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95" w:rsidRDefault="001E162C">
      <w:pPr>
        <w:spacing w:after="181" w:line="259" w:lineRule="auto"/>
        <w:ind w:left="0" w:right="5" w:firstLine="0"/>
        <w:jc w:val="center"/>
      </w:pPr>
      <w:bookmarkStart w:id="0" w:name="_GoBack"/>
      <w:bookmarkEnd w:id="0"/>
      <w:r>
        <w:rPr>
          <w:b/>
        </w:rPr>
        <w:t xml:space="preserve">Аннотация к рабочей программе по биологии 10-11 класс </w:t>
      </w:r>
    </w:p>
    <w:p w:rsidR="00F82E95" w:rsidRDefault="001E162C">
      <w:pPr>
        <w:ind w:left="-10" w:firstLine="576"/>
      </w:pPr>
      <w:r>
        <w:rPr>
          <w:rFonts w:ascii="Arial" w:eastAsia="Arial" w:hAnsi="Arial" w:cs="Arial"/>
        </w:rPr>
        <w:t xml:space="preserve"> </w:t>
      </w:r>
      <w:r>
        <w:t xml:space="preserve">Рабочая программа составлена на основе Федерального компонента Государственных образовательных стандартов, Примерной программы основного общего образования по биологии и Программы среднего (полного) общего образования по биологии  для </w:t>
      </w:r>
      <w:r>
        <w:t>10-</w:t>
      </w:r>
      <w:r>
        <w:t>11 класса «Общая б</w:t>
      </w:r>
      <w:r>
        <w:t xml:space="preserve">иология» авторов А.А. Каменского, Е.А. Криксунова, В.В. Пасечника  </w:t>
      </w:r>
      <w:r>
        <w:rPr>
          <w:i/>
        </w:rPr>
        <w:t xml:space="preserve">//Сборник нормативных документов. Биология/ Сост. </w:t>
      </w:r>
      <w:r>
        <w:t xml:space="preserve">Э. Д.  </w:t>
      </w:r>
    </w:p>
    <w:p w:rsidR="00F82E95" w:rsidRDefault="001E162C">
      <w:pPr>
        <w:ind w:left="0" w:right="81"/>
      </w:pPr>
      <w:r>
        <w:rPr>
          <w:i/>
        </w:rPr>
        <w:t xml:space="preserve">Днеnров, А. Г, Аркадьев. </w:t>
      </w:r>
      <w:r>
        <w:t xml:space="preserve">М:: </w:t>
      </w:r>
      <w:r>
        <w:rPr>
          <w:i/>
        </w:rPr>
        <w:t xml:space="preserve">Дрофа, 2006,- </w:t>
      </w:r>
      <w:r>
        <w:t>172.1//, полностью отражающей содержание Примерной программы с дополнениями, не превышаю</w:t>
      </w:r>
      <w:r>
        <w:t xml:space="preserve">щими требования к уровню подготовки обучающихся.  </w:t>
      </w:r>
    </w:p>
    <w:p w:rsidR="00F82E95" w:rsidRDefault="001E162C">
      <w:pPr>
        <w:ind w:left="-10" w:right="0" w:firstLine="581"/>
      </w:pPr>
      <w:r>
        <w:t xml:space="preserve">Согласно действующему Базисному учебному плану рабочая программа для 10 </w:t>
      </w:r>
      <w:r>
        <w:t>-</w:t>
      </w:r>
      <w:r>
        <w:t xml:space="preserve"> 11 классов предусматривает обучение биологии в объеме 2 часа в неделю.  </w:t>
      </w:r>
    </w:p>
    <w:p w:rsidR="00F82E95" w:rsidRDefault="001E162C">
      <w:pPr>
        <w:spacing w:after="39"/>
        <w:ind w:left="-10" w:right="0" w:firstLine="595"/>
      </w:pPr>
      <w:r>
        <w:t>Предлагаемая программа является логическим продолжением пр</w:t>
      </w:r>
      <w:r>
        <w:t>ограммы по биологии основной школы (5</w:t>
      </w:r>
      <w:r>
        <w:t>–</w:t>
      </w:r>
      <w:r>
        <w:t>9 классы), разработанной В. В. Пасечником, В. М. Пакуловой, В. В. Латюшиным, Р. Д. Машем.  Базовый уровень стандарта ориентирован на формирование общей биологической грамотности и научного мировоззрения обучающихся. Ку</w:t>
      </w:r>
      <w:r>
        <w:t>рс «Общая биология»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</w:t>
      </w:r>
      <w:r>
        <w:t xml:space="preserve">зать прикладное значение биологии. </w:t>
      </w:r>
    </w:p>
    <w:p w:rsidR="00F82E95" w:rsidRDefault="001E162C">
      <w:pPr>
        <w:ind w:left="0" w:right="0"/>
      </w:pPr>
      <w:r>
        <w:rPr>
          <w:sz w:val="28"/>
        </w:rPr>
        <w:t xml:space="preserve"> </w:t>
      </w:r>
      <w:r>
        <w:t>Рабочая программа сохраняет традиции учебного предмета и вместе с тем полностью отражает основные идеи и предметные темы стандарта   образования по биологии, представляя его развернутый вариант с кратким раскрытием разд</w:t>
      </w:r>
      <w:r>
        <w:t>елов и предметных тем, включая рекомендуемый перечень лабораторных и практических работ.   Содержание программы сформировано на основе принципов: соответствия образования потребностям общества; учета единства содержательной и процессуальной сторон обучения</w:t>
      </w:r>
      <w:r>
        <w:t xml:space="preserve">; структурного единства содержания образования на разных уровнях его формирования. </w:t>
      </w:r>
    </w:p>
    <w:p w:rsidR="00F82E95" w:rsidRDefault="001E162C">
      <w:pPr>
        <w:ind w:left="0" w:right="0"/>
      </w:pPr>
      <w:r>
        <w:t xml:space="preserve">     В курсе важное место отводится формированию естественнонаучного мировоззрения и экологической культуры учащихся. Именно поэтому, наряду с освоением общебиологических т</w:t>
      </w:r>
      <w:r>
        <w:t xml:space="preserve">еорий, изучением строения биологических систем разного ранга и сущности основных биологических процессов, в программе уделено серьёзное внимание возможности использования полученных знаний в повседневной жизни для решения прикладных задач. </w:t>
      </w:r>
    </w:p>
    <w:p w:rsidR="00F82E95" w:rsidRDefault="001E162C">
      <w:pPr>
        <w:ind w:left="0" w:right="0"/>
      </w:pPr>
      <w:r>
        <w:t xml:space="preserve">     Программа </w:t>
      </w:r>
      <w:r>
        <w:t>включает все основные разделы и темы, изучаемые в средней общеобразовательной школе, предусматривает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</w:t>
      </w:r>
      <w:r>
        <w:t xml:space="preserve"> которых направлено на сохранение природы и здоровья человека. </w:t>
      </w:r>
    </w:p>
    <w:p w:rsidR="00F82E95" w:rsidRDefault="001E162C">
      <w:pPr>
        <w:ind w:left="0" w:right="0"/>
      </w:pPr>
      <w:r>
        <w:t xml:space="preserve">     Для приобретения практических навыков и повышения уровня знаний программой предусматривается выполнение ряда лабораторных и практических работ. </w:t>
      </w:r>
      <w:r>
        <w:rPr>
          <w:rFonts w:ascii="Arial" w:eastAsia="Arial" w:hAnsi="Arial" w:cs="Arial"/>
        </w:rPr>
        <w:t xml:space="preserve"> </w:t>
      </w:r>
      <w:r>
        <w:t>Рабочая программа ориентирована на использ</w:t>
      </w:r>
      <w:r>
        <w:t xml:space="preserve">ование учебника:  </w:t>
      </w:r>
    </w:p>
    <w:p w:rsidR="00F82E95" w:rsidRDefault="001E162C">
      <w:pPr>
        <w:spacing w:after="0" w:line="216" w:lineRule="auto"/>
        <w:ind w:left="-5" w:right="0"/>
      </w:pPr>
      <w:r>
        <w:rPr>
          <w:i/>
        </w:rPr>
        <w:t xml:space="preserve">А.А. Каменский, Е.А. Криксунов, В.В. Пасечник «Общая биология. 10-11 класс» Учебник для общеобразовательных учреждений. – М.: Дрофа, 2012.-368с.; </w:t>
      </w:r>
      <w:r>
        <w:t xml:space="preserve">а также методического пособия для учителя: </w:t>
      </w:r>
    </w:p>
    <w:p w:rsidR="00F82E95" w:rsidRDefault="001E162C">
      <w:pPr>
        <w:spacing w:after="0" w:line="216" w:lineRule="auto"/>
        <w:ind w:left="-5" w:right="0"/>
      </w:pPr>
      <w:r>
        <w:rPr>
          <w:i/>
        </w:rPr>
        <w:t>В.В. Пасечник «Введение в общую биологию и экол</w:t>
      </w:r>
      <w:r>
        <w:rPr>
          <w:i/>
        </w:rPr>
        <w:t xml:space="preserve">огию.9 класс»: Тематическое и поурочное планирование к учебнику – М.: Дрофа, 2010 </w:t>
      </w:r>
    </w:p>
    <w:p w:rsidR="00F82E95" w:rsidRDefault="001E162C">
      <w:pPr>
        <w:spacing w:after="43" w:line="216" w:lineRule="auto"/>
        <w:ind w:left="-5" w:right="0"/>
      </w:pPr>
      <w:r>
        <w:rPr>
          <w:i/>
        </w:rPr>
        <w:t xml:space="preserve">Возможно использование электронной формы учебно-методического комплекта. </w:t>
      </w:r>
    </w:p>
    <w:p w:rsidR="00F82E95" w:rsidRDefault="001E162C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82E95" w:rsidRDefault="001E162C">
      <w:pPr>
        <w:spacing w:after="218" w:line="259" w:lineRule="auto"/>
        <w:ind w:left="47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F82E95" w:rsidRDefault="001E162C">
      <w:pPr>
        <w:spacing w:after="218" w:line="259" w:lineRule="auto"/>
        <w:ind w:left="47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F82E95" w:rsidRDefault="001E162C">
      <w:pPr>
        <w:spacing w:after="0" w:line="259" w:lineRule="auto"/>
        <w:ind w:left="47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F82E95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95"/>
    <w:rsid w:val="001E162C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9310323-1C2E-EE44-A46D-3521D92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28" w:lineRule="auto"/>
      <w:ind w:left="15" w:right="80" w:hanging="10"/>
      <w:jc w:val="both"/>
    </w:pPr>
    <w:rPr>
      <w:rFonts w:ascii="Times New Roman" w:eastAsia="Times New Roman" w:hAnsi="Times New Roman" w:cs="Times New Roman"/>
      <w:color w:val="000000"/>
      <w:sz w:val="24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Сергей Мандрусов</cp:lastModifiedBy>
  <cp:revision>2</cp:revision>
  <dcterms:created xsi:type="dcterms:W3CDTF">2020-02-13T11:11:00Z</dcterms:created>
  <dcterms:modified xsi:type="dcterms:W3CDTF">2020-02-13T11:11:00Z</dcterms:modified>
</cp:coreProperties>
</file>