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0" w:rsidRDefault="009263B0" w:rsidP="009263B0">
      <w:pPr>
        <w:rPr>
          <w:rFonts w:ascii="Times New Roman" w:hAnsi="Times New Roman"/>
          <w:b/>
          <w:sz w:val="36"/>
          <w:szCs w:val="28"/>
        </w:rPr>
      </w:pPr>
    </w:p>
    <w:p w:rsidR="009263B0" w:rsidRDefault="009263B0" w:rsidP="00EC2EA2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</w:rPr>
        <w:drawing>
          <wp:inline distT="0" distB="0" distL="0" distR="0">
            <wp:extent cx="5940425" cy="8394404"/>
            <wp:effectExtent l="19050" t="0" r="3175" b="0"/>
            <wp:docPr id="6" name="Рисунок 6" descr="C:\Users\МБОУ СОШ№27\Documents\М.О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ОУ СОШ№27\Documents\М.О.Н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3B0" w:rsidRDefault="009263B0" w:rsidP="009263B0">
      <w:pPr>
        <w:rPr>
          <w:rFonts w:ascii="Times New Roman" w:hAnsi="Times New Roman"/>
          <w:b/>
          <w:sz w:val="36"/>
          <w:szCs w:val="28"/>
        </w:rPr>
      </w:pPr>
    </w:p>
    <w:p w:rsidR="007B7DD8" w:rsidRDefault="007B7DD8" w:rsidP="007B7DD8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ПРОГРАММА КРУЖКА</w:t>
      </w:r>
    </w:p>
    <w:p w:rsidR="007B7DD8" w:rsidRDefault="007B7DD8" w:rsidP="007B7DD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«ЭКСПЕРИМЕНТАРИУМ»</w:t>
      </w:r>
    </w:p>
    <w:p w:rsidR="00EC2EA2" w:rsidRDefault="00EC2EA2" w:rsidP="00EC2EA2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C2EA2" w:rsidRDefault="00EC2EA2" w:rsidP="00EC2EA2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</w:p>
    <w:p w:rsidR="00EC2EA2" w:rsidRDefault="00EC2EA2" w:rsidP="00EC2EA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</w:p>
    <w:p w:rsidR="00EC2EA2" w:rsidRP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  <w:lang w:val="ru-RU"/>
        </w:rPr>
      </w:pPr>
      <w:r w:rsidRPr="00EC2EA2">
        <w:rPr>
          <w:rFonts w:ascii="Times New Roman" w:hAnsi="Times New Roman"/>
          <w:sz w:val="28"/>
          <w:szCs w:val="28"/>
          <w:lang w:val="ru-RU"/>
        </w:rPr>
        <w:t>Принципы и подходы к реализации программы</w:t>
      </w:r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Планируемые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C2EA2" w:rsidRDefault="00EC2EA2" w:rsidP="00EC2EA2">
      <w:pPr>
        <w:pStyle w:val="a3"/>
        <w:spacing w:before="24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EC2EA2" w:rsidRDefault="00EC2EA2" w:rsidP="00EC2EA2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Содержательный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EA2" w:rsidRP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  <w:lang w:val="ru-RU"/>
        </w:rPr>
      </w:pPr>
      <w:r w:rsidRPr="00EC2EA2">
        <w:rPr>
          <w:rFonts w:ascii="Times New Roman" w:hAnsi="Times New Roman"/>
          <w:sz w:val="28"/>
          <w:szCs w:val="28"/>
          <w:lang w:val="ru-RU"/>
        </w:rPr>
        <w:t>Формы, способы, методы реализации программы.</w:t>
      </w:r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EA2" w:rsidRDefault="00EC2EA2" w:rsidP="00EC2EA2">
      <w:pPr>
        <w:pStyle w:val="a3"/>
        <w:spacing w:before="24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EC2EA2" w:rsidRDefault="00EC2EA2" w:rsidP="00EC2EA2">
      <w:pPr>
        <w:pStyle w:val="a3"/>
        <w:numPr>
          <w:ilvl w:val="0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раздел</w:t>
      </w:r>
      <w:proofErr w:type="spellEnd"/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Материально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педагогические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программы</w:t>
      </w:r>
      <w:proofErr w:type="spellEnd"/>
    </w:p>
    <w:p w:rsidR="00EC2EA2" w:rsidRDefault="00EC2EA2" w:rsidP="00EC2EA2">
      <w:pPr>
        <w:pStyle w:val="a3"/>
        <w:numPr>
          <w:ilvl w:val="1"/>
          <w:numId w:val="7"/>
        </w:numPr>
        <w:spacing w:before="24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обеспечение</w:t>
      </w:r>
      <w:proofErr w:type="spellEnd"/>
    </w:p>
    <w:p w:rsidR="00EC2EA2" w:rsidRDefault="00EC2EA2" w:rsidP="00EC2EA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C2EA2" w:rsidRDefault="00EC2EA2" w:rsidP="00EC2EA2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EC2EA2" w:rsidRDefault="00EC2EA2" w:rsidP="00EC2EA2">
      <w:pPr>
        <w:rPr>
          <w:rFonts w:ascii="Times New Roman" w:hAnsi="Times New Roman" w:cs="Times New Roman"/>
          <w:sz w:val="28"/>
          <w:szCs w:val="28"/>
        </w:rPr>
      </w:pPr>
    </w:p>
    <w:p w:rsidR="00EC2EA2" w:rsidRDefault="00EC2EA2" w:rsidP="00EC2EA2">
      <w:pPr>
        <w:rPr>
          <w:rFonts w:ascii="Times New Roman" w:hAnsi="Times New Roman" w:cs="Times New Roman"/>
          <w:sz w:val="28"/>
          <w:szCs w:val="28"/>
        </w:rPr>
      </w:pPr>
    </w:p>
    <w:p w:rsidR="00EC2EA2" w:rsidRDefault="00EC2EA2" w:rsidP="00EC2EA2">
      <w:pPr>
        <w:rPr>
          <w:rFonts w:ascii="Times New Roman" w:hAnsi="Times New Roman" w:cs="Times New Roman"/>
          <w:sz w:val="28"/>
          <w:szCs w:val="28"/>
        </w:rPr>
      </w:pPr>
    </w:p>
    <w:p w:rsidR="00EC2EA2" w:rsidRDefault="00EC2EA2" w:rsidP="007B7DD8">
      <w:pPr>
        <w:jc w:val="center"/>
        <w:rPr>
          <w:rFonts w:ascii="Times New Roman" w:hAnsi="Times New Roman"/>
          <w:b/>
          <w:sz w:val="32"/>
          <w:szCs w:val="28"/>
        </w:rPr>
      </w:pPr>
    </w:p>
    <w:p w:rsidR="00EC2EA2" w:rsidRDefault="00EC2EA2" w:rsidP="007B7DD8">
      <w:pPr>
        <w:jc w:val="center"/>
        <w:rPr>
          <w:rFonts w:ascii="Times New Roman" w:hAnsi="Times New Roman"/>
          <w:b/>
          <w:sz w:val="32"/>
          <w:szCs w:val="28"/>
        </w:rPr>
      </w:pPr>
    </w:p>
    <w:p w:rsidR="007B7DD8" w:rsidRDefault="007B7DD8" w:rsidP="007B7DD8">
      <w:pPr>
        <w:jc w:val="center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Целевой раздел</w:t>
      </w:r>
    </w:p>
    <w:p w:rsidR="007B7DD8" w:rsidRDefault="007B7DD8" w:rsidP="007B7DD8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Пояснительная записка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образовательных учреждений считают, что задача подготовки ребенка к школе не сводится только к приобретению знаний и учебных умений. Намного важнее развить у дошкольника внимание, мышление, речь, пробудить интерес к окружающему миру, сформировать умения делать открытия и удивляться им.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рождения детей окружают различные явления неживой природы: солнце, ветер, звездное небо, хруст снега под ногами. Дети с интересом собирают камни, ракушки, играют с песком и водой, предметы и явления неживой природы входят в их жизнедеятельность, являются объектами наблюдения и игры. Это обстоятельство делает возможным систематическое и целенаправленное ознакомление детей с явлениями окружающего мира.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Психологами доказано, что мышление детей дошкольного возраста является наглядно-действенным и наглядно-образным. Следовательно, процесс обучения и воспитания в детском саду в основном должен строиться на методах наглядных и практических. Этот принцип особенно важно соблюдать при осуществлении естественнонаучного и экологического образования.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особую популярность приобретает детское экспериментирование. Главное его достоинство в том, что оно дает ребенку реальные представления о различных сторонах изучаемого объекта, о его взаимоотношениях с другими объектами и со средой обитания. Эксперименты положительно влияют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Необходимость давать отчет об </w:t>
      </w:r>
      <w:proofErr w:type="gramStart"/>
      <w:r>
        <w:rPr>
          <w:rFonts w:ascii="Times New Roman" w:hAnsi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/>
          <w:sz w:val="28"/>
          <w:szCs w:val="28"/>
        </w:rPr>
        <w:t>, формулировать обнаруженные закономерности и выводы стимулирует развитие речи. Задача педагога в процессе экспериментальной деятельности – связать результаты исследовательской работы с практическим опытом детей, уже имеющимися у них знаниями и подвести их к пониманию природных закономерностей, основ экологически грамотного, безопасного поведения в окружающей среде.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Понимая значение экспериментирования для развития ребенка, в детском саду разработан план кружка «</w:t>
      </w:r>
      <w:proofErr w:type="spellStart"/>
      <w:r>
        <w:rPr>
          <w:rFonts w:ascii="Times New Roman" w:hAnsi="Times New Roman"/>
          <w:sz w:val="28"/>
          <w:szCs w:val="28"/>
        </w:rPr>
        <w:t>Экспериментариум</w:t>
      </w:r>
      <w:proofErr w:type="spellEnd"/>
      <w:r>
        <w:rPr>
          <w:rFonts w:ascii="Times New Roman" w:hAnsi="Times New Roman"/>
          <w:sz w:val="28"/>
          <w:szCs w:val="28"/>
        </w:rPr>
        <w:t xml:space="preserve">» для детей подготовительной к школе группе. Ведущая идея кружка заключается в организации посильной, интересной и адекватной возрасту экспериментально-исследовательской деятельности для формирования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представлений дошкольников.</w:t>
      </w: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Цели и задачи реализации программы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познавательных способностей у детей старшего дошкольного возраста по средствам опытно-экспериментальной деятельности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Задачи: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Расширить представление детей об окружающем мире через знакомство с элементарными знаниями из различных областей наук.</w:t>
      </w:r>
    </w:p>
    <w:p w:rsidR="007B7DD8" w:rsidRDefault="007B7DD8" w:rsidP="007B7D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 детей умение пользоваться приборами-помощниками при проведении игр-экспериментов.</w:t>
      </w:r>
    </w:p>
    <w:p w:rsidR="007B7DD8" w:rsidRDefault="007B7DD8" w:rsidP="007B7D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умственные способности.</w:t>
      </w:r>
    </w:p>
    <w:p w:rsidR="007B7DD8" w:rsidRDefault="007B7DD8" w:rsidP="007B7DD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Социально-личностное развитие ребенка: развитие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самостоятельности, наблюдательности, элементарного самоконтроля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своих действий.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B7DD8" w:rsidRDefault="007B7DD8" w:rsidP="007B7D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Принципы и подходы к реализации программы</w:t>
      </w: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Совместная деятельность руководителя кружка и воспитанников организуется один раз в 2 недели, продолжительностью 30 минут.</w:t>
      </w: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Для начала усвоения программного материала к воспитанникам не предъявляется определенных требований. Важно лишь соответствие общего развития дошкольников своему возрастному периоду. При этом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если ребёнок ранее не посещал кружок, то на любом этапе обучения он может начать посещать его. Программа рассчитана как на слабых в своём развитии детей, так и на одарённых, при этом темпы их движения по программе будут разными.</w:t>
      </w: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Возраст</w:t>
      </w:r>
      <w:r>
        <w:rPr>
          <w:rFonts w:ascii="Times New Roman" w:hAnsi="Times New Roman"/>
          <w:sz w:val="28"/>
          <w:szCs w:val="28"/>
        </w:rPr>
        <w:t>:  Подготовительная группа (6-7 лет)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u w:val="single"/>
        </w:rPr>
        <w:t>Срок реализации</w:t>
      </w:r>
      <w:r>
        <w:rPr>
          <w:rFonts w:ascii="Times New Roman" w:hAnsi="Times New Roman"/>
          <w:sz w:val="28"/>
          <w:szCs w:val="28"/>
        </w:rPr>
        <w:t>:  1 год</w:t>
      </w:r>
      <w:r>
        <w:rPr>
          <w:rFonts w:ascii="Times New Roman" w:hAnsi="Times New Roman"/>
          <w:sz w:val="28"/>
          <w:szCs w:val="28"/>
        </w:rPr>
        <w:br/>
      </w:r>
    </w:p>
    <w:p w:rsidR="007B7DD8" w:rsidRDefault="007B7DD8" w:rsidP="007B7D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Ожидаемый результат 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содержания программы предполагается формирование у воспитанников устойчивых естественнонаучных знаний и представлений, </w:t>
      </w:r>
    </w:p>
    <w:p w:rsidR="007B7DD8" w:rsidRDefault="007B7DD8" w:rsidP="007B7DD8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исследовательских умений, а также самостоятельности в процессе экспериментальной деятельности, применении знаний на практике.</w:t>
      </w:r>
    </w:p>
    <w:p w:rsidR="007B7DD8" w:rsidRDefault="007B7DD8" w:rsidP="007B7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хотим видеть наших воспитанников любознательными, общительными, умеющими ориентироваться в окружающей обстановке, решать возникающие проблемы, самостоятельными, творческими личностями. А это во многом зависит от нас.</w:t>
      </w:r>
      <w:r>
        <w:rPr>
          <w:rFonts w:ascii="Times New Roman" w:hAnsi="Times New Roman"/>
          <w:sz w:val="28"/>
          <w:szCs w:val="28"/>
        </w:rPr>
        <w:br/>
        <w:t xml:space="preserve">     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 Во время экспериментов и наблюдений обогащается память ребенка, активизируются мыслительные процессы, развивается речь. Следствием этого  является накопление фонда умственных операций.</w:t>
      </w:r>
      <w:r>
        <w:rPr>
          <w:rFonts w:ascii="Times New Roman" w:hAnsi="Times New Roman"/>
          <w:sz w:val="28"/>
          <w:szCs w:val="28"/>
        </w:rPr>
        <w:br/>
        <w:t xml:space="preserve">       Методика и проведение экспериментирования в педагогическом процессе не представляет особых сложностей. В детском саду не должно </w:t>
      </w:r>
      <w:r>
        <w:rPr>
          <w:rFonts w:ascii="Times New Roman" w:hAnsi="Times New Roman"/>
          <w:sz w:val="28"/>
          <w:szCs w:val="28"/>
        </w:rPr>
        <w:lastRenderedPageBreak/>
        <w:t>быть четкой границы между обычной жизнью и проведением опытов. Эксперименты – не самоцель, а только способ ознакомления с миром, в котором детям предстоит жить.</w:t>
      </w:r>
    </w:p>
    <w:p w:rsidR="007B7DD8" w:rsidRDefault="007B7DD8" w:rsidP="007B7D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Содержательный раздел</w:t>
      </w:r>
    </w:p>
    <w:p w:rsidR="007B7DD8" w:rsidRDefault="007B7DD8" w:rsidP="007B7DD8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B7DD8" w:rsidRDefault="007B7DD8" w:rsidP="007B7DD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Формы, способы, методы реализации программы</w:t>
      </w: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Экспериментирование как основной вид деятельности детей старшего дошкольного возраста.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Наглядность как ведущий педагогический метод (проведение опытов, рассматривание материала по экспериментированию, иллюстрации).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и упражнения, способствующие освоению детьми свойств элементарного экспериментирования, развитие мелкой моторики (пальчиковые игры); игровые ситуации.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опытов в группе.</w:t>
      </w: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двигательной активности (физкультурные минутки, пальчиковые гимнастики и динамические паузы).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 музыкальных произведений.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сотворчества (с педагогом, народным мастером, или сверстниками).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элементов творчества в занятиях педагога с детьми, в игровую и самостоятельную деятельность дошкольников</w:t>
      </w: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методы используются в комплексе.</w:t>
      </w:r>
    </w:p>
    <w:p w:rsidR="007B7DD8" w:rsidRDefault="007B7DD8" w:rsidP="007B7DD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Формы проведения итогов реализации рабочей программы.</w:t>
      </w:r>
    </w:p>
    <w:p w:rsidR="007B7DD8" w:rsidRDefault="007B7DD8" w:rsidP="007B7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беседы; постановка и решение вопросов проблемного характера; наблюдения;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моделирование (создание моделей об изменениях в неживой природе);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опыты;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фиксация результатов: наблюдений, опытов, экспериментов, трудовой деятельности;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использование художественного слова;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дидактические игры, игровые обучающие и творческие развивающие ситуации;</w:t>
      </w:r>
    </w:p>
    <w:p w:rsidR="007B7DD8" w:rsidRDefault="007B7DD8" w:rsidP="007B7D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трудовые поручения, действия.</w:t>
      </w:r>
    </w:p>
    <w:p w:rsidR="007B7DD8" w:rsidRDefault="007B7DD8" w:rsidP="007B7DD8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 </w:t>
      </w:r>
      <w:r>
        <w:rPr>
          <w:rFonts w:ascii="Times New Roman" w:hAnsi="Times New Roman"/>
          <w:b/>
          <w:i/>
          <w:sz w:val="28"/>
          <w:szCs w:val="28"/>
        </w:rPr>
        <w:t>Средства реализации программы</w:t>
      </w:r>
    </w:p>
    <w:p w:rsidR="007B7DD8" w:rsidRDefault="007B7DD8" w:rsidP="007B7D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ПЕРСПЕКТИВНОЕ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1493"/>
        <w:gridCol w:w="3528"/>
        <w:gridCol w:w="4190"/>
      </w:tblGrid>
      <w:tr w:rsidR="007B7DD8" w:rsidTr="007B7DD8">
        <w:trPr>
          <w:trHeight w:val="543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</w:tr>
      <w:tr w:rsidR="007B7DD8" w:rsidTr="007B7DD8">
        <w:trPr>
          <w:trHeight w:val="633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«Свойства воздуха»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«Откуда берутся облака?»</w:t>
            </w:r>
          </w:p>
        </w:tc>
      </w:tr>
      <w:tr w:rsidR="007B7DD8" w:rsidTr="007B7DD8">
        <w:trPr>
          <w:trHeight w:val="840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воды»</w:t>
            </w:r>
          </w:p>
          <w:p w:rsidR="007B7DD8" w:rsidRDefault="007B7DD8">
            <w:pPr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«Какая бывает вода?»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«Бережём воду»</w:t>
            </w:r>
          </w:p>
        </w:tc>
      </w:tr>
      <w:tr w:rsidR="007B7DD8" w:rsidTr="007B7DD8">
        <w:trPr>
          <w:trHeight w:val="898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«Этот удивительный магнит»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«Волшебные шарики»</w:t>
            </w:r>
          </w:p>
        </w:tc>
      </w:tr>
      <w:tr w:rsidR="007B7DD8" w:rsidTr="007B7DD8">
        <w:trPr>
          <w:trHeight w:val="835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«Удивительные камни»</w:t>
            </w:r>
          </w:p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«Ах, этот – удивительный песок»</w:t>
            </w:r>
          </w:p>
        </w:tc>
      </w:tr>
      <w:tr w:rsidR="007B7DD8" w:rsidTr="007B7DD8">
        <w:trPr>
          <w:trHeight w:val="1122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«Глина и песок – это интересно»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«Снег и его свойства»</w:t>
            </w:r>
          </w:p>
        </w:tc>
      </w:tr>
      <w:tr w:rsidR="007B7DD8" w:rsidTr="007B7DD8">
        <w:trPr>
          <w:trHeight w:val="854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«Запасливые растения»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«Растим - вместе»</w:t>
            </w:r>
          </w:p>
        </w:tc>
      </w:tr>
      <w:tr w:rsidR="007B7DD8" w:rsidTr="007B7DD8">
        <w:trPr>
          <w:trHeight w:val="967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«Откуда пришёл сахар?»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соль»</w:t>
            </w:r>
          </w:p>
        </w:tc>
      </w:tr>
      <w:tr w:rsidR="007B7DD8" w:rsidTr="007B7DD8">
        <w:trPr>
          <w:trHeight w:val="992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«Свойства бумаги»</w:t>
            </w:r>
          </w:p>
        </w:tc>
        <w:tc>
          <w:tcPr>
            <w:tcW w:w="4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8" w:rsidRDefault="007B7DD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 Бумага и ткань»</w:t>
            </w:r>
          </w:p>
        </w:tc>
      </w:tr>
    </w:tbl>
    <w:p w:rsidR="007B7DD8" w:rsidRDefault="007B7DD8" w:rsidP="007B7DD8">
      <w:pPr>
        <w:rPr>
          <w:rFonts w:ascii="Times New Roman" w:eastAsia="Times New Roman" w:hAnsi="Times New Roman"/>
          <w:sz w:val="28"/>
          <w:szCs w:val="28"/>
          <w:lang w:bidi="en-US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Организационный раздел</w:t>
      </w:r>
    </w:p>
    <w:p w:rsidR="007B7DD8" w:rsidRDefault="007B7DD8" w:rsidP="007B7DD8">
      <w:pPr>
        <w:pStyle w:val="a3"/>
        <w:numPr>
          <w:ilvl w:val="1"/>
          <w:numId w:val="1"/>
        </w:numPr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Материально- техническое обеспечение реализации программы</w:t>
      </w: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</w:rPr>
        <w:t>ОСНОВНОЕ ОБОРУДОВАНИЕ:</w:t>
      </w:r>
    </w:p>
    <w:bookmarkEnd w:id="0"/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Приборы – помощники: увеличительные стекла, компас, магниты;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Разнообразные сосуды из различных материалов разного объёма;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Природный материал: камешки, глина, песок, ракушки, шишки, листья деревьев, семена;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Бросовый материал: кусочки кожи, меха, ткани, дерева, меха;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Разные виды бумаги: обычная, картон, наждачная, копировальная;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Красители: гуашь, акварельные краски, пищевые красители;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Прочие материалы: зеркала, воздушные шары, мука, соль, сахар, сито, свечи.</w:t>
      </w:r>
    </w:p>
    <w:p w:rsidR="007B7DD8" w:rsidRDefault="007B7DD8" w:rsidP="007B7D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Мебель: столы, стулья</w:t>
      </w: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Психолого-педагогические условия реализации программы</w:t>
      </w: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ведет: </w:t>
      </w:r>
      <w:r>
        <w:rPr>
          <w:rFonts w:ascii="Times New Roman" w:hAnsi="Times New Roman"/>
          <w:sz w:val="28"/>
          <w:szCs w:val="28"/>
          <w:u w:val="single"/>
        </w:rPr>
        <w:t>Михайлова Оксана Николаевна</w:t>
      </w: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Должность:  </w:t>
      </w:r>
      <w:r>
        <w:rPr>
          <w:rFonts w:ascii="Times New Roman" w:hAnsi="Times New Roman"/>
          <w:sz w:val="28"/>
          <w:szCs w:val="28"/>
          <w:u w:val="single"/>
        </w:rPr>
        <w:t>воспитатель детского сада</w:t>
      </w: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Образование: </w:t>
      </w:r>
      <w:r>
        <w:rPr>
          <w:rFonts w:ascii="Times New Roman" w:hAnsi="Times New Roman"/>
          <w:sz w:val="28"/>
          <w:szCs w:val="28"/>
          <w:u w:val="single"/>
        </w:rPr>
        <w:t>среднее специальное  педагогическое дошкольное</w:t>
      </w: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Стаж:  </w:t>
      </w:r>
      <w:r>
        <w:rPr>
          <w:rFonts w:ascii="Times New Roman" w:hAnsi="Times New Roman"/>
          <w:sz w:val="28"/>
          <w:szCs w:val="28"/>
          <w:u w:val="single"/>
        </w:rPr>
        <w:t>27лет</w:t>
      </w:r>
    </w:p>
    <w:p w:rsidR="007B7DD8" w:rsidRDefault="007B7DD8" w:rsidP="007B7D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  <w:u w:val="single"/>
        </w:rPr>
        <w:t>:  высшая</w:t>
      </w:r>
    </w:p>
    <w:p w:rsidR="007B7DD8" w:rsidRDefault="007B7DD8" w:rsidP="007B7D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Методическое обеспечение</w:t>
      </w: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5"/>
        </w:numPr>
        <w:spacing w:after="0" w:line="240" w:lineRule="auto"/>
        <w:ind w:left="1560"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Н. Е.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Веракс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Т. С.Комарова ,Программа «От рождения до школы» работы с детьми–МОЗАИКА-СИНТЕЗ, Москва 2016.г.: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5"/>
        </w:numPr>
        <w:spacing w:after="0" w:line="240" w:lineRule="auto"/>
        <w:ind w:left="1560"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Н. Е.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Веракс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Т. С.Комарова, Э.М. Дорофеева , Инновационная  Программа «От рождения до школы».  МОЗАИКА-СИНТЕЗ, – Москва 2019г. </w:t>
      </w:r>
    </w:p>
    <w:p w:rsidR="007B7DD8" w:rsidRDefault="007B7DD8" w:rsidP="007B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Н.Е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Веракс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,О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Галимов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Познавательно-исследовательская деятельность дошкольников. 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Для работы с детьми 4-7 лет. – М.: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МОЗАИКА-СИНТЕЗ, 2016г.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С. Н. Николаева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«Юный эколог» Программа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экологического</w:t>
      </w:r>
      <w:proofErr w:type="gramEnd"/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воспитания в детском саду Серия «Экологическое воспитание в детском саду»  МОЗАИКА-СИНТЕЗ; Москва; 2016 г.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О. В.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Дыбина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Неизведанное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рядом: занимательные опыты и эксперименты для дошкольников». МОЗАИКА-СИНТЕЗ; Москва; 2016 г.</w:t>
      </w: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А. И. Иванова «Экологические наблюдения и эксперименты в детском саду»</w:t>
      </w:r>
    </w:p>
    <w:p w:rsidR="007B7DD8" w:rsidRDefault="007B7DD8" w:rsidP="007B7DD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Л. Н. Прохорова «Организация экспериментальной деятельности дошкольников»</w:t>
      </w:r>
    </w:p>
    <w:p w:rsidR="007B7DD8" w:rsidRDefault="007B7DD8" w:rsidP="007B7DD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В. В.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Москаленко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, Н. И. Крылова «Опытно -   экспериментальная деятельность»</w:t>
      </w:r>
    </w:p>
    <w:p w:rsidR="007B7DD8" w:rsidRDefault="007B7DD8" w:rsidP="007B7DD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Н. А. Рыжова «Маленький исследователь в детском саду»</w:t>
      </w:r>
    </w:p>
    <w:p w:rsidR="007B7DD8" w:rsidRDefault="007B7DD8" w:rsidP="007B7DD8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after="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pStyle w:val="a3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val="ru-RU" w:eastAsia="ru-RU"/>
        </w:rPr>
      </w:pPr>
    </w:p>
    <w:p w:rsidR="007B7DD8" w:rsidRDefault="007B7DD8" w:rsidP="007B7DD8">
      <w:pPr>
        <w:rPr>
          <w:rFonts w:ascii="Times New Roman" w:hAnsi="Times New Roman"/>
          <w:sz w:val="28"/>
          <w:szCs w:val="28"/>
          <w:lang w:eastAsia="en-US"/>
        </w:rPr>
      </w:pPr>
    </w:p>
    <w:p w:rsidR="00BE380F" w:rsidRDefault="00BE380F"/>
    <w:sectPr w:rsidR="00BE380F" w:rsidSect="00B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11AA"/>
    <w:multiLevelType w:val="hybridMultilevel"/>
    <w:tmpl w:val="D00873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559EC"/>
    <w:multiLevelType w:val="multilevel"/>
    <w:tmpl w:val="971A4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2336C0D"/>
    <w:multiLevelType w:val="hybridMultilevel"/>
    <w:tmpl w:val="D64A89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728FB"/>
    <w:multiLevelType w:val="hybridMultilevel"/>
    <w:tmpl w:val="E25ECA3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85B09"/>
    <w:multiLevelType w:val="hybridMultilevel"/>
    <w:tmpl w:val="7AC4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328A7"/>
    <w:multiLevelType w:val="multilevel"/>
    <w:tmpl w:val="29C28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6">
    <w:nsid w:val="717035CD"/>
    <w:multiLevelType w:val="hybridMultilevel"/>
    <w:tmpl w:val="19785D3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DD8"/>
    <w:rsid w:val="006B4325"/>
    <w:rsid w:val="007B7DD8"/>
    <w:rsid w:val="009263B0"/>
    <w:rsid w:val="00BE380F"/>
    <w:rsid w:val="00E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DD8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table" w:styleId="a4">
    <w:name w:val="Table Grid"/>
    <w:basedOn w:val="a1"/>
    <w:uiPriority w:val="59"/>
    <w:rsid w:val="007B7D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МБОУ СОШ№27</cp:lastModifiedBy>
  <cp:revision>4</cp:revision>
  <dcterms:created xsi:type="dcterms:W3CDTF">2020-01-17T08:27:00Z</dcterms:created>
  <dcterms:modified xsi:type="dcterms:W3CDTF">2020-01-20T12:16:00Z</dcterms:modified>
</cp:coreProperties>
</file>