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647" w:rsidRPr="002957C1" w:rsidRDefault="008E6647">
      <w:pPr>
        <w:rPr>
          <w:sz w:val="24"/>
          <w:szCs w:val="24"/>
        </w:rPr>
      </w:pPr>
    </w:p>
    <w:p w:rsidR="0006495F" w:rsidRPr="002957C1" w:rsidRDefault="0006495F">
      <w:pPr>
        <w:rPr>
          <w:sz w:val="24"/>
          <w:szCs w:val="24"/>
        </w:rPr>
      </w:pPr>
    </w:p>
    <w:p w:rsidR="00FF28BF" w:rsidRPr="002957C1" w:rsidRDefault="00BC1A72" w:rsidP="00BC1A72">
      <w:pPr>
        <w:pStyle w:val="4"/>
        <w:framePr w:w="200" w:h="308" w:hRule="exact" w:wrap="none" w:vAnchor="page" w:hAnchor="page" w:x="1566" w:y="13895"/>
        <w:shd w:val="clear" w:color="auto" w:fill="auto"/>
        <w:spacing w:after="0"/>
        <w:ind w:left="20" w:right="20" w:firstLine="360"/>
        <w:jc w:val="both"/>
        <w:rPr>
          <w:sz w:val="24"/>
          <w:szCs w:val="24"/>
        </w:rPr>
      </w:pPr>
      <w:r>
        <w:rPr>
          <w:rFonts w:eastAsiaTheme="minorEastAsia"/>
          <w:b/>
          <w:noProof/>
          <w:spacing w:val="0"/>
          <w:sz w:val="28"/>
          <w:szCs w:val="28"/>
        </w:rPr>
        <w:drawing>
          <wp:inline distT="0" distB="0" distL="0" distR="0">
            <wp:extent cx="1943869" cy="4698460"/>
            <wp:effectExtent l="19050" t="0" r="0" b="0"/>
            <wp:docPr id="2" name="Рисунок 2" descr="C:\Users\1\Documents\ScannedPage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Page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30" cy="470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67730" cy="8173715"/>
            <wp:effectExtent l="19050" t="0" r="0" b="0"/>
            <wp:docPr id="3" name="Рисунок 3" descr="C:\Users\1\Documents\ScannedPage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Page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81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63" w:rsidRPr="002957C1" w:rsidRDefault="00363863" w:rsidP="0006495F">
      <w:pPr>
        <w:rPr>
          <w:rFonts w:ascii="Times New Roman" w:hAnsi="Times New Roman" w:cs="Times New Roman"/>
          <w:sz w:val="24"/>
          <w:szCs w:val="24"/>
        </w:rPr>
      </w:pPr>
      <w:r w:rsidRPr="002957C1">
        <w:rPr>
          <w:rFonts w:ascii="Times New Roman" w:hAnsi="Times New Roman" w:cs="Times New Roman"/>
          <w:sz w:val="24"/>
          <w:szCs w:val="24"/>
        </w:rPr>
        <w:tab/>
      </w:r>
      <w:r w:rsidRPr="002957C1">
        <w:rPr>
          <w:rFonts w:ascii="Times New Roman" w:hAnsi="Times New Roman" w:cs="Times New Roman"/>
          <w:sz w:val="24"/>
          <w:szCs w:val="24"/>
        </w:rPr>
        <w:tab/>
      </w:r>
      <w:r w:rsidR="00BC1A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7784" cy="9058192"/>
            <wp:effectExtent l="19050" t="0" r="1216" b="0"/>
            <wp:docPr id="5" name="Рисунок 4" descr="C:\Users\1\Documents\ScannedPage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Page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30" t="751" r="1866" b="1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74" cy="906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5F" w:rsidRPr="002957C1" w:rsidRDefault="0006495F" w:rsidP="0006495F">
      <w:pPr>
        <w:rPr>
          <w:rFonts w:ascii="Times New Roman" w:hAnsi="Times New Roman" w:cs="Times New Roman"/>
          <w:sz w:val="24"/>
          <w:szCs w:val="24"/>
        </w:rPr>
        <w:sectPr w:rsidR="0006495F" w:rsidRPr="002957C1">
          <w:pgSz w:w="11909" w:h="16838"/>
          <w:pgMar w:top="0" w:right="0" w:bottom="0" w:left="0" w:header="0" w:footer="3" w:gutter="0"/>
          <w:cols w:space="720"/>
        </w:sectPr>
      </w:pP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/>
        <w:ind w:left="20" w:right="20" w:firstLine="0"/>
        <w:jc w:val="both"/>
        <w:rPr>
          <w:sz w:val="24"/>
          <w:szCs w:val="24"/>
        </w:rPr>
      </w:pPr>
      <w:r w:rsidRPr="002957C1">
        <w:rPr>
          <w:sz w:val="24"/>
          <w:szCs w:val="24"/>
        </w:rPr>
        <w:lastRenderedPageBreak/>
        <w:t>компетенции, характеризующих учебные достижения младших школьников в учебной деятельности.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/>
        <w:ind w:left="20" w:righ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Система оценки - многофункциональная система, включающая текущую и итоговую оценку результатов освоения младшими </w:t>
      </w:r>
      <w:r w:rsidRPr="002957C1">
        <w:rPr>
          <w:rStyle w:val="21"/>
          <w:sz w:val="24"/>
          <w:szCs w:val="24"/>
          <w:u w:val="none"/>
        </w:rPr>
        <w:t>шк</w:t>
      </w:r>
      <w:r w:rsidRPr="002957C1">
        <w:rPr>
          <w:sz w:val="24"/>
          <w:szCs w:val="24"/>
        </w:rPr>
        <w:t>ольниками основной образовательной программы начального общего образования; оценку деятельности педагогов и школы, оценку результатов деятельности системы образования.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/>
        <w:ind w:left="20" w:righ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Внутренняя оценка - это оценка самой школы (ребенка, учителя, школьного психолога, администрации). </w:t>
      </w:r>
      <w:proofErr w:type="gramStart"/>
      <w:r w:rsidRPr="002957C1">
        <w:rPr>
          <w:sz w:val="24"/>
          <w:szCs w:val="24"/>
        </w:rPr>
        <w:t xml:space="preserve">Она выражается в текущих отметках, которые ставятся учителями, в результатах самооценки младших школьников; в результатах наблюдений, проводимых учителями и школьными психологами; в промежуточной и итоговой аттестации обучающихся; в решении педагогического совета школы о переводе </w:t>
      </w:r>
      <w:proofErr w:type="spellStart"/>
      <w:r w:rsidRPr="002957C1">
        <w:rPr>
          <w:sz w:val="24"/>
          <w:szCs w:val="24"/>
        </w:rPr>
        <w:t>выпуксника</w:t>
      </w:r>
      <w:proofErr w:type="spellEnd"/>
      <w:r w:rsidRPr="002957C1">
        <w:rPr>
          <w:sz w:val="24"/>
          <w:szCs w:val="24"/>
        </w:rPr>
        <w:t xml:space="preserve"> в следующей класс или на следующую ступень обучения.</w:t>
      </w:r>
      <w:proofErr w:type="gramEnd"/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/>
        <w:ind w:left="20" w:righ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Накопительная оценка («</w:t>
      </w:r>
      <w:proofErr w:type="spellStart"/>
      <w:r w:rsidRPr="002957C1">
        <w:rPr>
          <w:sz w:val="24"/>
          <w:szCs w:val="24"/>
        </w:rPr>
        <w:t>портфолио</w:t>
      </w:r>
      <w:proofErr w:type="spellEnd"/>
      <w:r w:rsidRPr="002957C1">
        <w:rPr>
          <w:sz w:val="24"/>
          <w:szCs w:val="24"/>
        </w:rPr>
        <w:t>») - это коллекция работ и результатов обучающегося, которая демонстрирует его усилия, прогресс и достижения в различных областях и является основной для определения образовательного результата выпускника начальной школы.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291"/>
        <w:ind w:left="20" w:righ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Комплексная работа- это итоговая проверочная работа, включающая задания различного уровня сложности из разных областей, в том числе из раздела «Чтение и работа с информацией». Она проводится в конце каждого года обучения и позволяет оценить </w:t>
      </w:r>
      <w:proofErr w:type="spellStart"/>
      <w:r w:rsidRPr="002957C1">
        <w:rPr>
          <w:sz w:val="24"/>
          <w:szCs w:val="24"/>
        </w:rPr>
        <w:t>сформированность</w:t>
      </w:r>
      <w:proofErr w:type="spellEnd"/>
      <w:r w:rsidRPr="002957C1">
        <w:rPr>
          <w:sz w:val="24"/>
          <w:szCs w:val="24"/>
        </w:rPr>
        <w:t xml:space="preserve"> отдельных универсальных учебных способов действий: познавательных, коммуникативных и регулятивных на </w:t>
      </w:r>
      <w:proofErr w:type="spellStart"/>
      <w:r w:rsidRPr="002957C1">
        <w:rPr>
          <w:sz w:val="24"/>
          <w:szCs w:val="24"/>
        </w:rPr>
        <w:t>межпредметной</w:t>
      </w:r>
      <w:proofErr w:type="spellEnd"/>
      <w:r w:rsidRPr="002957C1">
        <w:rPr>
          <w:sz w:val="24"/>
          <w:szCs w:val="24"/>
        </w:rPr>
        <w:t xml:space="preserve"> основе.</w:t>
      </w:r>
    </w:p>
    <w:p w:rsidR="0006495F" w:rsidRPr="002957C1" w:rsidRDefault="0006495F" w:rsidP="0006495F">
      <w:pPr>
        <w:pStyle w:val="30"/>
        <w:framePr w:w="9394" w:h="14581" w:hRule="exact" w:wrap="none" w:vAnchor="page" w:hAnchor="page" w:x="1170" w:y="1133"/>
        <w:numPr>
          <w:ilvl w:val="0"/>
          <w:numId w:val="1"/>
        </w:numPr>
        <w:shd w:val="clear" w:color="auto" w:fill="auto"/>
        <w:tabs>
          <w:tab w:val="left" w:pos="2975"/>
        </w:tabs>
        <w:spacing w:before="0" w:after="207" w:line="210" w:lineRule="exact"/>
        <w:ind w:left="2620"/>
        <w:rPr>
          <w:sz w:val="24"/>
          <w:szCs w:val="24"/>
        </w:rPr>
      </w:pPr>
      <w:bookmarkStart w:id="0" w:name="bookmark2"/>
      <w:r w:rsidRPr="002957C1">
        <w:rPr>
          <w:sz w:val="24"/>
          <w:szCs w:val="24"/>
        </w:rPr>
        <w:t>Основные цели и задачи мониторинга</w:t>
      </w:r>
      <w:bookmarkEnd w:id="0"/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1"/>
          <w:numId w:val="1"/>
        </w:numPr>
        <w:shd w:val="clear" w:color="auto" w:fill="auto"/>
        <w:tabs>
          <w:tab w:val="left" w:pos="1442"/>
          <w:tab w:val="center" w:pos="4894"/>
          <w:tab w:val="center" w:pos="5768"/>
          <w:tab w:val="center" w:pos="7352"/>
          <w:tab w:val="left" w:pos="8168"/>
          <w:tab w:val="right" w:pos="9474"/>
        </w:tabs>
        <w:spacing w:after="0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Целью внутренней системы</w:t>
      </w:r>
      <w:r w:rsidRPr="002957C1">
        <w:rPr>
          <w:sz w:val="24"/>
          <w:szCs w:val="24"/>
        </w:rPr>
        <w:tab/>
        <w:t>оценки</w:t>
      </w:r>
      <w:r w:rsidRPr="002957C1">
        <w:rPr>
          <w:sz w:val="24"/>
          <w:szCs w:val="24"/>
        </w:rPr>
        <w:tab/>
        <w:t>является</w:t>
      </w:r>
      <w:r w:rsidRPr="002957C1">
        <w:rPr>
          <w:sz w:val="24"/>
          <w:szCs w:val="24"/>
        </w:rPr>
        <w:tab/>
        <w:t>формирование</w:t>
      </w:r>
      <w:r w:rsidRPr="002957C1">
        <w:rPr>
          <w:sz w:val="24"/>
          <w:szCs w:val="24"/>
        </w:rPr>
        <w:tab/>
        <w:t>у</w:t>
      </w:r>
      <w:r w:rsidRPr="002957C1">
        <w:rPr>
          <w:sz w:val="24"/>
          <w:szCs w:val="24"/>
        </w:rPr>
        <w:tab/>
        <w:t>младших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/>
        <w:ind w:left="20" w:right="20" w:firstLine="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школьников контрольно-оценочной самостоятельности как основы учебной самостоятельности, развитие ребенка в процессе становления его как субъекта разнообразных видов и форм деятельности, заинтересованного в </w:t>
      </w:r>
      <w:proofErr w:type="spellStart"/>
      <w:r w:rsidRPr="002957C1">
        <w:rPr>
          <w:sz w:val="24"/>
          <w:szCs w:val="24"/>
        </w:rPr>
        <w:t>самоизменении</w:t>
      </w:r>
      <w:proofErr w:type="spellEnd"/>
      <w:r w:rsidRPr="002957C1">
        <w:rPr>
          <w:sz w:val="24"/>
          <w:szCs w:val="24"/>
        </w:rPr>
        <w:t xml:space="preserve"> результатов учебной деятельности на ступени начального образования.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1"/>
          <w:numId w:val="1"/>
        </w:numPr>
        <w:shd w:val="clear" w:color="auto" w:fill="auto"/>
        <w:tabs>
          <w:tab w:val="left" w:pos="1442"/>
        </w:tabs>
        <w:spacing w:after="0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Задачи: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799"/>
        </w:tabs>
        <w:spacing w:after="0" w:line="293" w:lineRule="exact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упорядочивание оценочных процедур;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799"/>
        </w:tabs>
        <w:spacing w:after="0" w:line="293" w:lineRule="exact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поддержка и стимулирование учебной деятельности </w:t>
      </w:r>
      <w:proofErr w:type="gramStart"/>
      <w:r w:rsidRPr="002957C1">
        <w:rPr>
          <w:sz w:val="24"/>
          <w:szCs w:val="24"/>
        </w:rPr>
        <w:t>обучающихся</w:t>
      </w:r>
      <w:proofErr w:type="gramEnd"/>
      <w:r w:rsidRPr="002957C1">
        <w:rPr>
          <w:sz w:val="24"/>
          <w:szCs w:val="24"/>
        </w:rPr>
        <w:t xml:space="preserve"> с ОВЗ;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799"/>
        </w:tabs>
        <w:spacing w:after="0" w:line="293" w:lineRule="exact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обеспечение точной обратной связи;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799"/>
        </w:tabs>
        <w:spacing w:after="0"/>
        <w:ind w:left="920" w:right="20" w:hanging="480"/>
        <w:rPr>
          <w:sz w:val="24"/>
          <w:szCs w:val="24"/>
        </w:rPr>
      </w:pPr>
      <w:r w:rsidRPr="002957C1">
        <w:rPr>
          <w:sz w:val="24"/>
          <w:szCs w:val="24"/>
        </w:rPr>
        <w:t>включение младших школьников в самостоятельную контрольно-оценочную деятельность;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799"/>
        </w:tabs>
        <w:spacing w:after="0" w:line="283" w:lineRule="exact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представление информации для управления системой образования.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1"/>
          <w:numId w:val="1"/>
        </w:numPr>
        <w:shd w:val="clear" w:color="auto" w:fill="auto"/>
        <w:tabs>
          <w:tab w:val="left" w:pos="1442"/>
        </w:tabs>
        <w:spacing w:after="0" w:line="283" w:lineRule="exact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Функции системы оценки.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 w:line="283" w:lineRule="exact"/>
        <w:ind w:left="20" w:firstLine="4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Система оценивания выполняет следующие функции: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83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нормативная функция проверить соответствие с нормативом, утвержденным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 w:line="283" w:lineRule="exact"/>
        <w:ind w:left="20" w:firstLine="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ФГОС;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83" w:lineRule="exact"/>
        <w:ind w:left="20" w:right="20" w:firstLine="900"/>
        <w:rPr>
          <w:sz w:val="24"/>
          <w:szCs w:val="24"/>
        </w:rPr>
      </w:pPr>
      <w:r w:rsidRPr="002957C1">
        <w:rPr>
          <w:sz w:val="24"/>
          <w:szCs w:val="24"/>
        </w:rPr>
        <w:t>ориентирующая функция содействует осознанию младшим школьником результатов процесса деятельности и пониманию собственной роли в нем;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83" w:lineRule="exact"/>
        <w:ind w:left="20" w:right="20" w:firstLine="900"/>
        <w:rPr>
          <w:sz w:val="24"/>
          <w:szCs w:val="24"/>
        </w:rPr>
      </w:pPr>
      <w:r w:rsidRPr="002957C1">
        <w:rPr>
          <w:sz w:val="24"/>
          <w:szCs w:val="24"/>
        </w:rPr>
        <w:t>информирующая функция дает информацию об успехах и нереализованных возможностях младшего школьника;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83" w:lineRule="exact"/>
        <w:ind w:left="20" w:right="20" w:firstLine="900"/>
        <w:rPr>
          <w:sz w:val="24"/>
          <w:szCs w:val="24"/>
        </w:rPr>
      </w:pPr>
      <w:r w:rsidRPr="002957C1">
        <w:rPr>
          <w:sz w:val="24"/>
          <w:szCs w:val="24"/>
        </w:rPr>
        <w:t>корректирующая функция способствует внесению поправок в действия младшего школьника, корректировке его установок, взглядов;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  <w:tab w:val="center" w:pos="5230"/>
          <w:tab w:val="right" w:pos="6435"/>
          <w:tab w:val="center" w:pos="7352"/>
          <w:tab w:val="left" w:pos="8168"/>
        </w:tabs>
        <w:spacing w:after="0" w:line="283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воспитывающая функция создает</w:t>
      </w:r>
      <w:r w:rsidRPr="002957C1">
        <w:rPr>
          <w:sz w:val="24"/>
          <w:szCs w:val="24"/>
        </w:rPr>
        <w:tab/>
        <w:t>условия</w:t>
      </w:r>
      <w:r w:rsidRPr="002957C1">
        <w:rPr>
          <w:sz w:val="24"/>
          <w:szCs w:val="24"/>
        </w:rPr>
        <w:tab/>
        <w:t>для</w:t>
      </w:r>
      <w:r w:rsidRPr="002957C1">
        <w:rPr>
          <w:sz w:val="24"/>
          <w:szCs w:val="24"/>
        </w:rPr>
        <w:tab/>
        <w:t>воспитания</w:t>
      </w:r>
      <w:r w:rsidRPr="002957C1">
        <w:rPr>
          <w:sz w:val="24"/>
          <w:szCs w:val="24"/>
        </w:rPr>
        <w:tab/>
        <w:t>личностных качеств, проявления чувств и т.д.;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shd w:val="clear" w:color="auto" w:fill="auto"/>
        <w:spacing w:after="0" w:line="283" w:lineRule="exact"/>
        <w:ind w:left="20" w:firstLine="0"/>
        <w:jc w:val="both"/>
        <w:rPr>
          <w:sz w:val="24"/>
          <w:szCs w:val="24"/>
        </w:rPr>
      </w:pP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78" w:lineRule="exact"/>
        <w:ind w:left="20" w:right="20" w:firstLine="900"/>
        <w:rPr>
          <w:sz w:val="24"/>
          <w:szCs w:val="24"/>
        </w:rPr>
      </w:pPr>
      <w:r w:rsidRPr="002957C1">
        <w:rPr>
          <w:sz w:val="24"/>
          <w:szCs w:val="24"/>
        </w:rPr>
        <w:t>социальная функция влияет на самооценку, статус младшего школьника в коллективе сверстников;</w:t>
      </w:r>
    </w:p>
    <w:p w:rsidR="0006495F" w:rsidRPr="002957C1" w:rsidRDefault="0006495F" w:rsidP="0006495F">
      <w:pPr>
        <w:pStyle w:val="4"/>
        <w:framePr w:w="9394" w:h="14581" w:hRule="exact" w:wrap="none" w:vAnchor="page" w:hAnchor="page" w:x="1170" w:y="1133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78" w:lineRule="exact"/>
        <w:ind w:left="20" w:right="20" w:firstLine="900"/>
        <w:rPr>
          <w:sz w:val="24"/>
          <w:szCs w:val="24"/>
        </w:rPr>
      </w:pPr>
      <w:r w:rsidRPr="002957C1">
        <w:rPr>
          <w:sz w:val="24"/>
          <w:szCs w:val="24"/>
        </w:rPr>
        <w:t>стимулирующая функция способствует созданию успеха, поддержанию интереса к деятельности и т.д.</w:t>
      </w:r>
    </w:p>
    <w:p w:rsidR="0006495F" w:rsidRPr="002957C1" w:rsidRDefault="0006495F" w:rsidP="0006495F">
      <w:pPr>
        <w:rPr>
          <w:rFonts w:ascii="Times New Roman" w:hAnsi="Times New Roman" w:cs="Times New Roman"/>
          <w:sz w:val="24"/>
          <w:szCs w:val="24"/>
        </w:rPr>
        <w:sectPr w:rsidR="0006495F" w:rsidRPr="002957C1">
          <w:pgSz w:w="11909" w:h="16838"/>
          <w:pgMar w:top="0" w:right="0" w:bottom="0" w:left="0" w:header="0" w:footer="3" w:gutter="0"/>
          <w:cols w:space="720"/>
        </w:sectPr>
      </w:pP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1"/>
          <w:numId w:val="1"/>
        </w:numPr>
        <w:shd w:val="clear" w:color="auto" w:fill="auto"/>
        <w:tabs>
          <w:tab w:val="left" w:pos="1576"/>
        </w:tabs>
        <w:spacing w:after="0" w:line="293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Принципы внутренней системы оценки: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93" w:lineRule="exact"/>
        <w:ind w:left="920"/>
        <w:jc w:val="both"/>
        <w:rPr>
          <w:sz w:val="24"/>
          <w:szCs w:val="24"/>
        </w:rPr>
      </w:pPr>
      <w:proofErr w:type="spellStart"/>
      <w:r w:rsidRPr="002957C1">
        <w:rPr>
          <w:sz w:val="24"/>
          <w:szCs w:val="24"/>
        </w:rPr>
        <w:t>критериальность</w:t>
      </w:r>
      <w:proofErr w:type="spellEnd"/>
      <w:r w:rsidRPr="002957C1">
        <w:rPr>
          <w:sz w:val="24"/>
          <w:szCs w:val="24"/>
        </w:rPr>
        <w:t xml:space="preserve"> оценки результатов;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93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приоритет самооценки младшего школьника;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93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объективность оценки;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93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открытость процедуры и результатов оценки;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93" w:lineRule="exact"/>
        <w:ind w:left="920"/>
        <w:jc w:val="both"/>
        <w:rPr>
          <w:sz w:val="24"/>
          <w:szCs w:val="24"/>
        </w:rPr>
      </w:pPr>
      <w:proofErr w:type="gramStart"/>
      <w:r w:rsidRPr="002957C1">
        <w:rPr>
          <w:sz w:val="24"/>
          <w:szCs w:val="24"/>
        </w:rPr>
        <w:t>комплексный</w:t>
      </w:r>
      <w:r w:rsidRPr="002957C1">
        <w:rPr>
          <w:sz w:val="24"/>
          <w:szCs w:val="24"/>
        </w:rPr>
        <w:tab/>
        <w:t>подходов к оценке результатов образования (оценка</w:t>
      </w:r>
      <w:proofErr w:type="gramEnd"/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93" w:lineRule="exact"/>
        <w:ind w:right="60" w:firstLine="0"/>
        <w:rPr>
          <w:sz w:val="24"/>
          <w:szCs w:val="24"/>
        </w:rPr>
      </w:pPr>
      <w:r w:rsidRPr="002957C1">
        <w:rPr>
          <w:sz w:val="24"/>
          <w:szCs w:val="24"/>
        </w:rPr>
        <w:t xml:space="preserve">                    предметных, </w:t>
      </w:r>
      <w:proofErr w:type="spellStart"/>
      <w:r w:rsidRPr="002957C1">
        <w:rPr>
          <w:sz w:val="24"/>
          <w:szCs w:val="24"/>
        </w:rPr>
        <w:t>метапредметных</w:t>
      </w:r>
      <w:proofErr w:type="spellEnd"/>
      <w:r w:rsidRPr="002957C1">
        <w:rPr>
          <w:sz w:val="24"/>
          <w:szCs w:val="24"/>
        </w:rPr>
        <w:t xml:space="preserve"> и личностных результатов общего образования); 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330" w:line="220" w:lineRule="exact"/>
        <w:ind w:firstLine="0"/>
        <w:rPr>
          <w:sz w:val="24"/>
          <w:szCs w:val="24"/>
        </w:rPr>
      </w:pPr>
      <w:r w:rsidRPr="002957C1">
        <w:rPr>
          <w:sz w:val="24"/>
          <w:szCs w:val="24"/>
        </w:rPr>
        <w:t xml:space="preserve">                   оценка динамики образовательных достижений младших школьников; сочетания различных видов оценки и универсальных подходов в оценивании.</w:t>
      </w:r>
    </w:p>
    <w:p w:rsidR="0006495F" w:rsidRPr="002957C1" w:rsidRDefault="0006495F" w:rsidP="0006495F">
      <w:pPr>
        <w:pStyle w:val="30"/>
        <w:framePr w:w="9470" w:h="14106" w:hRule="exact" w:wrap="none" w:vAnchor="page" w:hAnchor="page" w:x="1233" w:y="1649"/>
        <w:numPr>
          <w:ilvl w:val="0"/>
          <w:numId w:val="1"/>
        </w:numPr>
        <w:shd w:val="clear" w:color="auto" w:fill="auto"/>
        <w:tabs>
          <w:tab w:val="left" w:pos="4030"/>
        </w:tabs>
        <w:spacing w:before="0" w:after="258" w:line="210" w:lineRule="exact"/>
        <w:ind w:left="3680"/>
        <w:rPr>
          <w:sz w:val="24"/>
          <w:szCs w:val="24"/>
        </w:rPr>
      </w:pPr>
      <w:bookmarkStart w:id="1" w:name="bookmark3"/>
      <w:r w:rsidRPr="002957C1">
        <w:rPr>
          <w:sz w:val="24"/>
          <w:szCs w:val="24"/>
        </w:rPr>
        <w:t>Содержание оценки</w:t>
      </w:r>
      <w:bookmarkEnd w:id="1"/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1"/>
          <w:numId w:val="1"/>
        </w:numPr>
        <w:shd w:val="clear" w:color="auto" w:fill="auto"/>
        <w:tabs>
          <w:tab w:val="left" w:pos="879"/>
        </w:tabs>
        <w:spacing w:after="0" w:line="264" w:lineRule="exact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Основным объектом системы оценки, ее содержательной и </w:t>
      </w:r>
      <w:proofErr w:type="spellStart"/>
      <w:r w:rsidRPr="002957C1">
        <w:rPr>
          <w:sz w:val="24"/>
          <w:szCs w:val="24"/>
        </w:rPr>
        <w:t>критериальной</w:t>
      </w:r>
      <w:proofErr w:type="spellEnd"/>
      <w:r w:rsidRPr="002957C1">
        <w:rPr>
          <w:sz w:val="24"/>
          <w:szCs w:val="24"/>
        </w:rPr>
        <w:t xml:space="preserve"> базой выступают планируемые результаты освоения младшими школьниками (далее обучающимися) Адаптированной основной образовательной программы начального общего образования;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879"/>
        </w:tabs>
        <w:spacing w:after="0" w:line="293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личностные результаты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879"/>
        </w:tabs>
        <w:spacing w:after="0" w:line="293" w:lineRule="exact"/>
        <w:ind w:left="40" w:firstLine="480"/>
        <w:jc w:val="both"/>
        <w:rPr>
          <w:sz w:val="24"/>
          <w:szCs w:val="24"/>
        </w:rPr>
      </w:pPr>
      <w:proofErr w:type="spellStart"/>
      <w:r w:rsidRPr="002957C1">
        <w:rPr>
          <w:sz w:val="24"/>
          <w:szCs w:val="24"/>
        </w:rPr>
        <w:t>метапредметные</w:t>
      </w:r>
      <w:proofErr w:type="spellEnd"/>
      <w:r w:rsidRPr="002957C1">
        <w:rPr>
          <w:sz w:val="24"/>
          <w:szCs w:val="24"/>
        </w:rPr>
        <w:t xml:space="preserve"> результаты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879"/>
        </w:tabs>
        <w:spacing w:after="0" w:line="293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предметные результаты.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1"/>
          <w:numId w:val="1"/>
        </w:numPr>
        <w:shd w:val="clear" w:color="auto" w:fill="auto"/>
        <w:tabs>
          <w:tab w:val="left" w:pos="1317"/>
        </w:tabs>
        <w:spacing w:after="0" w:line="220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Оценка личностных результатов.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64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Объект оценки: </w:t>
      </w:r>
      <w:proofErr w:type="spellStart"/>
      <w:r w:rsidRPr="002957C1">
        <w:rPr>
          <w:sz w:val="24"/>
          <w:szCs w:val="24"/>
        </w:rPr>
        <w:t>сформированность</w:t>
      </w:r>
      <w:proofErr w:type="spellEnd"/>
      <w:r w:rsidRPr="002957C1">
        <w:rPr>
          <w:sz w:val="24"/>
          <w:szCs w:val="24"/>
        </w:rPr>
        <w:t xml:space="preserve"> личностных универсальных учебных действий.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64" w:lineRule="exact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Предмет оценки: эффективность деятельности системы образования, организации, осуществляющей образовательную деятельность.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69" w:lineRule="exact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Процедуры внутренней оценки: мониторинговые исследования </w:t>
      </w:r>
      <w:proofErr w:type="spellStart"/>
      <w:r w:rsidRPr="002957C1">
        <w:rPr>
          <w:sz w:val="24"/>
          <w:szCs w:val="24"/>
        </w:rPr>
        <w:t>сформированности</w:t>
      </w:r>
      <w:proofErr w:type="spellEnd"/>
      <w:r w:rsidRPr="002957C1">
        <w:rPr>
          <w:sz w:val="24"/>
          <w:szCs w:val="24"/>
        </w:rPr>
        <w:t xml:space="preserve"> отдельных личностных качеств, определенных в Адаптированной основной образовательной программе как личностные результаты.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54" w:lineRule="exact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Такая оценка направлена на решение задачи оптимизации личностного развития обучающихся и включает три основных компонента: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69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Характеристику достижений и положительных качеств обучающихся;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69" w:lineRule="exact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Определение приоритетных задач и направлений личностного развития с </w:t>
      </w:r>
      <w:proofErr w:type="gramStart"/>
      <w:r w:rsidRPr="002957C1">
        <w:rPr>
          <w:sz w:val="24"/>
          <w:szCs w:val="24"/>
        </w:rPr>
        <w:t>учетом</w:t>
      </w:r>
      <w:proofErr w:type="gramEnd"/>
      <w:r w:rsidRPr="002957C1">
        <w:rPr>
          <w:sz w:val="24"/>
          <w:szCs w:val="24"/>
        </w:rPr>
        <w:t xml:space="preserve"> как достижений, так и психологических проблем ребенка;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69" w:lineRule="exact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Систему 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1"/>
          <w:numId w:val="1"/>
        </w:numPr>
        <w:shd w:val="clear" w:color="auto" w:fill="auto"/>
        <w:tabs>
          <w:tab w:val="left" w:pos="1576"/>
        </w:tabs>
        <w:spacing w:after="0" w:line="269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Оценка </w:t>
      </w:r>
      <w:proofErr w:type="spellStart"/>
      <w:r w:rsidRPr="002957C1">
        <w:rPr>
          <w:sz w:val="24"/>
          <w:szCs w:val="24"/>
        </w:rPr>
        <w:t>метапредметных</w:t>
      </w:r>
      <w:proofErr w:type="spellEnd"/>
      <w:r w:rsidRPr="002957C1">
        <w:rPr>
          <w:sz w:val="24"/>
          <w:szCs w:val="24"/>
        </w:rPr>
        <w:t xml:space="preserve"> результатов.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tabs>
          <w:tab w:val="left" w:pos="2786"/>
        </w:tabs>
        <w:spacing w:after="0" w:line="254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Объект оценки:</w:t>
      </w:r>
      <w:r w:rsidRPr="002957C1">
        <w:rPr>
          <w:sz w:val="24"/>
          <w:szCs w:val="24"/>
        </w:rPr>
        <w:tab/>
      </w:r>
      <w:proofErr w:type="spellStart"/>
      <w:r w:rsidRPr="002957C1">
        <w:rPr>
          <w:sz w:val="24"/>
          <w:szCs w:val="24"/>
        </w:rPr>
        <w:t>сформированность</w:t>
      </w:r>
      <w:proofErr w:type="spellEnd"/>
      <w:r w:rsidRPr="002957C1">
        <w:rPr>
          <w:sz w:val="24"/>
          <w:szCs w:val="24"/>
        </w:rPr>
        <w:t xml:space="preserve"> </w:t>
      </w:r>
      <w:proofErr w:type="gramStart"/>
      <w:r w:rsidRPr="002957C1">
        <w:rPr>
          <w:sz w:val="24"/>
          <w:szCs w:val="24"/>
        </w:rPr>
        <w:t>регулятивных</w:t>
      </w:r>
      <w:proofErr w:type="gramEnd"/>
      <w:r w:rsidRPr="002957C1">
        <w:rPr>
          <w:sz w:val="24"/>
          <w:szCs w:val="24"/>
        </w:rPr>
        <w:t>, коммуникативных и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54" w:lineRule="exact"/>
        <w:ind w:left="40" w:firstLine="0"/>
        <w:rPr>
          <w:sz w:val="24"/>
          <w:szCs w:val="24"/>
        </w:rPr>
      </w:pPr>
      <w:r w:rsidRPr="002957C1">
        <w:rPr>
          <w:sz w:val="24"/>
          <w:szCs w:val="24"/>
        </w:rPr>
        <w:t>познавательных универсальных учебных действий.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Предмет оценки: уровень </w:t>
      </w:r>
      <w:proofErr w:type="spellStart"/>
      <w:r w:rsidRPr="002957C1">
        <w:rPr>
          <w:sz w:val="24"/>
          <w:szCs w:val="24"/>
        </w:rPr>
        <w:t>сформированности</w:t>
      </w:r>
      <w:proofErr w:type="spellEnd"/>
      <w:r w:rsidRPr="002957C1">
        <w:rPr>
          <w:sz w:val="24"/>
          <w:szCs w:val="24"/>
        </w:rPr>
        <w:t xml:space="preserve"> данного вида учебных действий.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/>
        <w:ind w:left="40" w:right="6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Процедуры оценки: решение задач творческого и поискового характера; учебное проектирование; итоговые проверочные работы; комплексные работы на </w:t>
      </w:r>
      <w:proofErr w:type="spellStart"/>
      <w:r w:rsidRPr="002957C1">
        <w:rPr>
          <w:sz w:val="24"/>
          <w:szCs w:val="24"/>
        </w:rPr>
        <w:t>межпредметной</w:t>
      </w:r>
      <w:proofErr w:type="spellEnd"/>
      <w:r w:rsidRPr="002957C1">
        <w:rPr>
          <w:sz w:val="24"/>
          <w:szCs w:val="24"/>
        </w:rPr>
        <w:t xml:space="preserve"> основе; мониторинг </w:t>
      </w:r>
      <w:proofErr w:type="spellStart"/>
      <w:r w:rsidRPr="002957C1">
        <w:rPr>
          <w:sz w:val="24"/>
          <w:szCs w:val="24"/>
        </w:rPr>
        <w:t>сформированности</w:t>
      </w:r>
      <w:proofErr w:type="spellEnd"/>
      <w:r w:rsidRPr="002957C1">
        <w:rPr>
          <w:sz w:val="24"/>
          <w:szCs w:val="24"/>
        </w:rPr>
        <w:t xml:space="preserve"> основных учебных умений; накопительная оценка, фиксируемая в «портфеле достижений» в виде оценочных листов и листов наблюдений учителя или школьного психолога </w:t>
      </w:r>
      <w:proofErr w:type="gramStart"/>
      <w:r w:rsidRPr="002957C1">
        <w:rPr>
          <w:sz w:val="24"/>
          <w:szCs w:val="24"/>
        </w:rPr>
        <w:t xml:space="preserve">( </w:t>
      </w:r>
      <w:proofErr w:type="gramEnd"/>
      <w:r w:rsidRPr="002957C1">
        <w:rPr>
          <w:sz w:val="24"/>
          <w:szCs w:val="24"/>
        </w:rPr>
        <w:t xml:space="preserve">с учётом </w:t>
      </w:r>
      <w:proofErr w:type="spellStart"/>
      <w:r w:rsidRPr="002957C1">
        <w:rPr>
          <w:sz w:val="24"/>
          <w:szCs w:val="24"/>
        </w:rPr>
        <w:t>уровнего</w:t>
      </w:r>
      <w:proofErr w:type="spellEnd"/>
      <w:r w:rsidRPr="002957C1">
        <w:rPr>
          <w:sz w:val="24"/>
          <w:szCs w:val="24"/>
        </w:rPr>
        <w:t xml:space="preserve"> подхода).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оптимальный уровень  -2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88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допустимый уровень    -1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0"/>
          <w:numId w:val="2"/>
        </w:numPr>
        <w:shd w:val="clear" w:color="auto" w:fill="auto"/>
        <w:tabs>
          <w:tab w:val="left" w:pos="1317"/>
        </w:tabs>
        <w:spacing w:after="0" w:line="288" w:lineRule="exact"/>
        <w:ind w:left="92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недопустимый уровень-0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numPr>
          <w:ilvl w:val="1"/>
          <w:numId w:val="1"/>
        </w:numPr>
        <w:shd w:val="clear" w:color="auto" w:fill="auto"/>
        <w:tabs>
          <w:tab w:val="left" w:pos="1576"/>
        </w:tabs>
        <w:spacing w:after="0" w:line="288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Оценка предметных результатов.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88" w:lineRule="exact"/>
        <w:ind w:left="40" w:firstLine="4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Объект оценки: </w:t>
      </w:r>
      <w:proofErr w:type="spellStart"/>
      <w:r w:rsidRPr="002957C1">
        <w:rPr>
          <w:sz w:val="24"/>
          <w:szCs w:val="24"/>
        </w:rPr>
        <w:t>сформированность</w:t>
      </w:r>
      <w:proofErr w:type="spellEnd"/>
      <w:r w:rsidRPr="002957C1">
        <w:rPr>
          <w:sz w:val="24"/>
          <w:szCs w:val="24"/>
        </w:rPr>
        <w:t xml:space="preserve"> учебных действий с предметным содержанием.</w:t>
      </w:r>
    </w:p>
    <w:p w:rsidR="0006495F" w:rsidRPr="002957C1" w:rsidRDefault="0006495F" w:rsidP="0006495F">
      <w:pPr>
        <w:pStyle w:val="4"/>
        <w:framePr w:w="9470" w:h="14106" w:hRule="exact" w:wrap="none" w:vAnchor="page" w:hAnchor="page" w:x="1233" w:y="1649"/>
        <w:shd w:val="clear" w:color="auto" w:fill="auto"/>
        <w:spacing w:after="0" w:line="240" w:lineRule="exact"/>
        <w:ind w:left="40" w:right="60" w:firstLine="480"/>
        <w:jc w:val="both"/>
        <w:rPr>
          <w:sz w:val="24"/>
          <w:szCs w:val="24"/>
        </w:rPr>
        <w:sectPr w:rsidR="0006495F" w:rsidRPr="002957C1">
          <w:pgSz w:w="11909" w:h="16838"/>
          <w:pgMar w:top="0" w:right="0" w:bottom="0" w:left="0" w:header="0" w:footer="3" w:gutter="0"/>
          <w:cols w:space="720"/>
        </w:sectPr>
      </w:pPr>
      <w:r w:rsidRPr="002957C1">
        <w:rPr>
          <w:sz w:val="24"/>
          <w:szCs w:val="24"/>
        </w:rPr>
        <w:t>Предмет оценки: способность к решению з</w:t>
      </w:r>
      <w:r w:rsidR="00E81182">
        <w:rPr>
          <w:sz w:val="24"/>
          <w:szCs w:val="24"/>
        </w:rPr>
        <w:t>а</w:t>
      </w:r>
      <w:r w:rsidRPr="002957C1">
        <w:rPr>
          <w:sz w:val="24"/>
          <w:szCs w:val="24"/>
        </w:rPr>
        <w:t>дач.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291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Процедуры оценки: а) внутренняя накопленная оценка, б) итоговая оценка (внутренняя и внешняя).</w:t>
      </w:r>
    </w:p>
    <w:p w:rsidR="0006495F" w:rsidRPr="002957C1" w:rsidRDefault="0006495F" w:rsidP="0006495F">
      <w:pPr>
        <w:pStyle w:val="30"/>
        <w:framePr w:w="9398" w:h="14421" w:hRule="exact" w:wrap="none" w:vAnchor="page" w:hAnchor="page" w:x="1167" w:y="1133"/>
        <w:numPr>
          <w:ilvl w:val="0"/>
          <w:numId w:val="1"/>
        </w:numPr>
        <w:shd w:val="clear" w:color="auto" w:fill="auto"/>
        <w:tabs>
          <w:tab w:val="left" w:pos="1586"/>
        </w:tabs>
        <w:spacing w:before="0" w:after="207" w:line="210" w:lineRule="exact"/>
        <w:ind w:left="1240"/>
        <w:rPr>
          <w:sz w:val="24"/>
          <w:szCs w:val="24"/>
        </w:rPr>
      </w:pPr>
      <w:bookmarkStart w:id="2" w:name="bookmark4"/>
      <w:r w:rsidRPr="002957C1">
        <w:rPr>
          <w:sz w:val="24"/>
          <w:szCs w:val="24"/>
        </w:rPr>
        <w:t>Порядок проведения процедур внутренней оценки результатов</w:t>
      </w:r>
      <w:bookmarkEnd w:id="2"/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1"/>
          <w:numId w:val="1"/>
        </w:numPr>
        <w:shd w:val="clear" w:color="auto" w:fill="auto"/>
        <w:tabs>
          <w:tab w:val="left" w:pos="1464"/>
        </w:tabs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В образовательном процессе начальной школы используются следующие виды внутренней оценки результатов: стартовая диагностика, текущее оценивание, итоговое оценивание и накопительная оценка.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1"/>
          <w:numId w:val="1"/>
        </w:numPr>
        <w:shd w:val="clear" w:color="auto" w:fill="auto"/>
        <w:tabs>
          <w:tab w:val="left" w:pos="1464"/>
        </w:tabs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Стартовая диагностика - оценочная процедура, с помощью которой определяется исходный (стартовый) уровень знаний, умений и навыков, а также уровень развития обучающихся при переходе с одной ступени образования на другую.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1"/>
          <w:numId w:val="1"/>
        </w:numPr>
        <w:shd w:val="clear" w:color="auto" w:fill="auto"/>
        <w:tabs>
          <w:tab w:val="left" w:pos="1464"/>
        </w:tabs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На первый год обучения устанавливается </w:t>
      </w:r>
      <w:proofErr w:type="spellStart"/>
      <w:r w:rsidRPr="002957C1">
        <w:rPr>
          <w:sz w:val="24"/>
          <w:szCs w:val="24"/>
        </w:rPr>
        <w:t>безотметочный</w:t>
      </w:r>
      <w:proofErr w:type="spellEnd"/>
      <w:r w:rsidRPr="002957C1">
        <w:rPr>
          <w:sz w:val="24"/>
          <w:szCs w:val="24"/>
        </w:rPr>
        <w:t xml:space="preserve"> режим обучения, предусматривающий выявление индивидуальной динамики качества усвоения предмета первоклассником, включение обучающегося в процесс самоконтроля и самооценки.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1"/>
          <w:numId w:val="1"/>
        </w:numPr>
        <w:shd w:val="clear" w:color="auto" w:fill="auto"/>
        <w:tabs>
          <w:tab w:val="left" w:pos="1586"/>
        </w:tabs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Порядок текущего оценивания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Текущее оценивание - комплексная оценка результатов образования, включает диагностику личностных, </w:t>
      </w:r>
      <w:proofErr w:type="spellStart"/>
      <w:r w:rsidRPr="002957C1">
        <w:rPr>
          <w:sz w:val="24"/>
          <w:szCs w:val="24"/>
        </w:rPr>
        <w:t>метапредметных</w:t>
      </w:r>
      <w:proofErr w:type="spellEnd"/>
      <w:r w:rsidRPr="002957C1">
        <w:rPr>
          <w:sz w:val="24"/>
          <w:szCs w:val="24"/>
        </w:rPr>
        <w:t xml:space="preserve"> и предметных результатов.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Диагностика результатов личностного развития.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Проводится с помощью различных методов (диагностическая работа, анкетирование, педагогические наблюдения и т.д.)</w:t>
      </w:r>
      <w:proofErr w:type="gramStart"/>
      <w:r w:rsidRPr="002957C1">
        <w:rPr>
          <w:sz w:val="24"/>
          <w:szCs w:val="24"/>
        </w:rPr>
        <w:t>.Д</w:t>
      </w:r>
      <w:proofErr w:type="gramEnd"/>
      <w:r w:rsidRPr="002957C1">
        <w:rPr>
          <w:sz w:val="24"/>
          <w:szCs w:val="24"/>
        </w:rPr>
        <w:t>иагностика предполагает проявление учеником личностных качеств: оценки поступков, обозначение своей жизненной позиции, культурного выбора, мотивов, личностных целей, проводится в виде не персонифицированных работ (не должны подписываться).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Диагностика </w:t>
      </w:r>
      <w:proofErr w:type="spellStart"/>
      <w:r w:rsidRPr="002957C1">
        <w:rPr>
          <w:sz w:val="24"/>
          <w:szCs w:val="24"/>
        </w:rPr>
        <w:t>метапредметных</w:t>
      </w:r>
      <w:proofErr w:type="spellEnd"/>
      <w:r w:rsidRPr="002957C1">
        <w:rPr>
          <w:sz w:val="24"/>
          <w:szCs w:val="24"/>
        </w:rPr>
        <w:t xml:space="preserve"> результатов.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Диагностический материал состоит из </w:t>
      </w:r>
      <w:proofErr w:type="spellStart"/>
      <w:r w:rsidRPr="002957C1">
        <w:rPr>
          <w:sz w:val="24"/>
          <w:szCs w:val="24"/>
        </w:rPr>
        <w:t>компететностных</w:t>
      </w:r>
      <w:proofErr w:type="spellEnd"/>
      <w:r w:rsidRPr="002957C1">
        <w:rPr>
          <w:sz w:val="24"/>
          <w:szCs w:val="24"/>
        </w:rPr>
        <w:t xml:space="preserve"> заданий, требующих от обучающегося выполнения познавательных, регулятивных и коммуникативных действий.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Диагностика предметных результатов осуществляется с помощью различных методов. Приоритетными в диагностике становятся продуктивные задания (задачи) по применению знаний и умений, предполагающие создание обучающимся в ходе решения своего продукта вывода, оценки, обобщения и т.п.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right="20" w:firstLine="8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Оценка достижения предметных результатов, ведется, как правило, в ходе выполнения итоговых проверочных работ. В ряде случаев их достижение может проверяться в ходе текущего и промежуточного оценивания, а полученные результаты фиксируются в накопительной системе оценки (в форме «портфеля достижений») и учитываться при определении итоговой оценки.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1"/>
          <w:numId w:val="1"/>
        </w:numPr>
        <w:shd w:val="clear" w:color="auto" w:fill="auto"/>
        <w:tabs>
          <w:tab w:val="left" w:pos="1586"/>
        </w:tabs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Порядок выставления текущих отметок.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0"/>
          <w:numId w:val="2"/>
        </w:numPr>
        <w:shd w:val="clear" w:color="auto" w:fill="auto"/>
        <w:tabs>
          <w:tab w:val="left" w:pos="726"/>
        </w:tabs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При оценке результатов в 1-м классе исключается система балльного (отметочного) оценивания. Недопустимо также использование любой символики, заменяющей цифровую отметку. («Об организации обучения в первом классе четырехлетней начальной школы» Письмо Минобразования России от 25.09.2000г., № 2021/11-13).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0"/>
          <w:numId w:val="2"/>
        </w:numPr>
        <w:shd w:val="clear" w:color="auto" w:fill="auto"/>
        <w:tabs>
          <w:tab w:val="left" w:pos="726"/>
        </w:tabs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Со второго класса оценивание</w:t>
      </w:r>
      <w:r w:rsidR="00B45B56" w:rsidRPr="002957C1">
        <w:rPr>
          <w:sz w:val="24"/>
          <w:szCs w:val="24"/>
        </w:rPr>
        <w:t xml:space="preserve"> </w:t>
      </w:r>
      <w:proofErr w:type="gramStart"/>
      <w:r w:rsidR="00B45B56" w:rsidRPr="002957C1">
        <w:rPr>
          <w:sz w:val="24"/>
          <w:szCs w:val="24"/>
        </w:rPr>
        <w:t>может</w:t>
      </w:r>
      <w:proofErr w:type="gramEnd"/>
      <w:r w:rsidR="00B45B56" w:rsidRPr="002957C1">
        <w:rPr>
          <w:sz w:val="24"/>
          <w:szCs w:val="24"/>
        </w:rPr>
        <w:t xml:space="preserve"> </w:t>
      </w:r>
      <w:r w:rsidRPr="002957C1">
        <w:rPr>
          <w:sz w:val="24"/>
          <w:szCs w:val="24"/>
        </w:rPr>
        <w:t xml:space="preserve"> осуществляется </w:t>
      </w:r>
      <w:r w:rsidR="00B45B56" w:rsidRPr="002957C1">
        <w:rPr>
          <w:sz w:val="24"/>
          <w:szCs w:val="24"/>
        </w:rPr>
        <w:t>с использованием бальной системы отметок</w:t>
      </w:r>
      <w:r w:rsidRPr="002957C1">
        <w:rPr>
          <w:sz w:val="24"/>
          <w:szCs w:val="24"/>
        </w:rPr>
        <w:t>, а также</w:t>
      </w:r>
      <w:r w:rsidR="00B45B56" w:rsidRPr="002957C1">
        <w:rPr>
          <w:sz w:val="24"/>
          <w:szCs w:val="24"/>
        </w:rPr>
        <w:t xml:space="preserve"> по признакам уровней успешности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numPr>
          <w:ilvl w:val="0"/>
          <w:numId w:val="2"/>
        </w:numPr>
        <w:shd w:val="clear" w:color="auto" w:fill="auto"/>
        <w:tabs>
          <w:tab w:val="left" w:pos="726"/>
        </w:tabs>
        <w:spacing w:after="0"/>
        <w:ind w:left="20" w:righ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Качественные оценки по уровням успешности могут быть переведены в отметки по пятибалльной шкале.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Высокий уровень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81-100%</w:t>
      </w:r>
    </w:p>
    <w:p w:rsidR="0006495F" w:rsidRPr="002957C1" w:rsidRDefault="0006495F" w:rsidP="0006495F">
      <w:pPr>
        <w:pStyle w:val="32"/>
        <w:framePr w:w="9398" w:h="14421" w:hRule="exact" w:wrap="none" w:vAnchor="page" w:hAnchor="page" w:x="1167" w:y="1133"/>
        <w:shd w:val="clear" w:color="auto" w:fill="auto"/>
        <w:ind w:left="20"/>
        <w:rPr>
          <w:sz w:val="24"/>
          <w:szCs w:val="24"/>
        </w:rPr>
      </w:pPr>
      <w:r w:rsidRPr="002957C1">
        <w:rPr>
          <w:sz w:val="24"/>
          <w:szCs w:val="24"/>
        </w:rPr>
        <w:t>«</w:t>
      </w:r>
      <w:r w:rsidRPr="002957C1">
        <w:rPr>
          <w:rStyle w:val="3MSGothic"/>
          <w:rFonts w:eastAsia="MS Gothic"/>
          <w:sz w:val="24"/>
          <w:szCs w:val="24"/>
        </w:rPr>
        <w:t>5</w:t>
      </w:r>
      <w:r w:rsidRPr="002957C1">
        <w:rPr>
          <w:sz w:val="24"/>
          <w:szCs w:val="24"/>
        </w:rPr>
        <w:t>»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Повышенный уровень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61-80%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«4»</w:t>
      </w:r>
    </w:p>
    <w:p w:rsidR="0006495F" w:rsidRPr="002957C1" w:rsidRDefault="0006495F" w:rsidP="0006495F">
      <w:pPr>
        <w:pStyle w:val="4"/>
        <w:framePr w:w="9398" w:h="14421" w:hRule="exact" w:wrap="none" w:vAnchor="page" w:hAnchor="page" w:x="1167" w:y="1133"/>
        <w:shd w:val="clear" w:color="auto" w:fill="auto"/>
        <w:spacing w:after="0"/>
        <w:ind w:left="20" w:firstLine="5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Базовый уровень</w:t>
      </w:r>
    </w:p>
    <w:p w:rsidR="0006495F" w:rsidRPr="002957C1" w:rsidRDefault="0006495F" w:rsidP="0006495F">
      <w:pPr>
        <w:rPr>
          <w:rFonts w:ascii="Times New Roman" w:hAnsi="Times New Roman" w:cs="Times New Roman"/>
          <w:sz w:val="24"/>
          <w:szCs w:val="24"/>
        </w:rPr>
        <w:sectPr w:rsidR="0006495F" w:rsidRPr="002957C1">
          <w:pgSz w:w="11909" w:h="16838"/>
          <w:pgMar w:top="0" w:right="0" w:bottom="0" w:left="0" w:header="0" w:footer="3" w:gutter="0"/>
          <w:cols w:space="720"/>
        </w:sectPr>
      </w:pPr>
    </w:p>
    <w:p w:rsidR="0006495F" w:rsidRPr="002957C1" w:rsidRDefault="0006495F" w:rsidP="0006495F">
      <w:pPr>
        <w:framePr w:wrap="none" w:vAnchor="page" w:hAnchor="page" w:x="236" w:y="596"/>
        <w:rPr>
          <w:rFonts w:ascii="Times New Roman" w:hAnsi="Times New Roman" w:cs="Times New Roman"/>
          <w:sz w:val="24"/>
          <w:szCs w:val="24"/>
        </w:rPr>
      </w:pP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78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35-60%</w:t>
      </w:r>
    </w:p>
    <w:p w:rsidR="0006495F" w:rsidRPr="002957C1" w:rsidRDefault="0006495F" w:rsidP="00B45B56">
      <w:pPr>
        <w:pStyle w:val="20"/>
        <w:framePr w:w="11078" w:h="14263" w:hRule="exact" w:wrap="none" w:vAnchor="page" w:hAnchor="page" w:x="333" w:y="1635"/>
        <w:shd w:val="clear" w:color="auto" w:fill="auto"/>
        <w:ind w:left="1680"/>
        <w:rPr>
          <w:rFonts w:ascii="Times New Roman" w:hAnsi="Times New Roman" w:cs="Times New Roman"/>
          <w:sz w:val="24"/>
          <w:szCs w:val="24"/>
        </w:rPr>
      </w:pPr>
      <w:bookmarkStart w:id="3" w:name="bookmark5"/>
      <w:r w:rsidRPr="002957C1">
        <w:rPr>
          <w:rFonts w:ascii="Times New Roman" w:hAnsi="Times New Roman" w:cs="Times New Roman"/>
          <w:sz w:val="24"/>
          <w:szCs w:val="24"/>
        </w:rPr>
        <w:t>«</w:t>
      </w:r>
      <w:r w:rsidRPr="002957C1">
        <w:rPr>
          <w:rStyle w:val="3MSGothic"/>
          <w:rFonts w:eastAsia="Century Gothic"/>
          <w:sz w:val="24"/>
          <w:szCs w:val="24"/>
        </w:rPr>
        <w:t>3</w:t>
      </w:r>
      <w:r w:rsidRPr="002957C1">
        <w:rPr>
          <w:rFonts w:ascii="Times New Roman" w:hAnsi="Times New Roman" w:cs="Times New Roman"/>
          <w:sz w:val="24"/>
          <w:szCs w:val="24"/>
        </w:rPr>
        <w:t>»</w:t>
      </w:r>
      <w:bookmarkEnd w:id="3"/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78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Низкий уровень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78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Меньше 35%</w:t>
      </w:r>
    </w:p>
    <w:p w:rsidR="0006495F" w:rsidRPr="002957C1" w:rsidRDefault="0006495F" w:rsidP="00B45B56">
      <w:pPr>
        <w:pStyle w:val="41"/>
        <w:framePr w:w="11078" w:h="14263" w:hRule="exact" w:wrap="none" w:vAnchor="page" w:hAnchor="page" w:x="333" w:y="1635"/>
        <w:shd w:val="clear" w:color="auto" w:fill="auto"/>
        <w:ind w:left="1680"/>
        <w:rPr>
          <w:rFonts w:ascii="Times New Roman" w:hAnsi="Times New Roman" w:cs="Times New Roman"/>
          <w:sz w:val="24"/>
          <w:szCs w:val="24"/>
        </w:rPr>
      </w:pPr>
      <w:r w:rsidRPr="002957C1">
        <w:rPr>
          <w:rFonts w:ascii="Times New Roman" w:hAnsi="Times New Roman" w:cs="Times New Roman"/>
          <w:sz w:val="24"/>
          <w:szCs w:val="24"/>
        </w:rPr>
        <w:t>«</w:t>
      </w:r>
      <w:r w:rsidRPr="002957C1">
        <w:rPr>
          <w:rStyle w:val="4TimesNewRoman"/>
          <w:rFonts w:eastAsia="Century Gothic"/>
          <w:sz w:val="24"/>
          <w:szCs w:val="24"/>
        </w:rPr>
        <w:t>2</w:t>
      </w:r>
      <w:r w:rsidRPr="002957C1">
        <w:rPr>
          <w:rFonts w:ascii="Times New Roman" w:hAnsi="Times New Roman" w:cs="Times New Roman"/>
          <w:sz w:val="24"/>
          <w:szCs w:val="24"/>
        </w:rPr>
        <w:t>»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1"/>
          <w:numId w:val="1"/>
        </w:numPr>
        <w:shd w:val="clear" w:color="auto" w:fill="auto"/>
        <w:tabs>
          <w:tab w:val="left" w:pos="3129"/>
        </w:tabs>
        <w:spacing w:after="0" w:line="278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Порядок итоговых оценочных процедур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0"/>
          <w:numId w:val="2"/>
        </w:numPr>
        <w:shd w:val="clear" w:color="auto" w:fill="auto"/>
        <w:tabs>
          <w:tab w:val="left" w:pos="3129"/>
        </w:tabs>
        <w:spacing w:after="0" w:line="269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планируемых личностных, </w:t>
      </w:r>
      <w:proofErr w:type="spellStart"/>
      <w:r w:rsidRPr="002957C1">
        <w:rPr>
          <w:sz w:val="24"/>
          <w:szCs w:val="24"/>
        </w:rPr>
        <w:t>метапрдметных</w:t>
      </w:r>
      <w:proofErr w:type="spellEnd"/>
      <w:r w:rsidRPr="002957C1">
        <w:rPr>
          <w:sz w:val="24"/>
          <w:szCs w:val="24"/>
        </w:rPr>
        <w:t xml:space="preserve"> и предметных результатов начального общего образования, необходимых для продолжения образования в основной школе.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Итоговое оценивание осуществляется по признакам уровней успешности: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Низкий уровень - выполнено правильно менее 35% заданий базового уровня, освоена внешняя сторона алгоритма, правила;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Базовый уровень </w:t>
      </w:r>
      <w:proofErr w:type="gramStart"/>
      <w:r w:rsidRPr="002957C1">
        <w:rPr>
          <w:sz w:val="24"/>
          <w:szCs w:val="24"/>
        </w:rPr>
        <w:t>-п</w:t>
      </w:r>
      <w:proofErr w:type="gramEnd"/>
      <w:r w:rsidRPr="002957C1">
        <w:rPr>
          <w:sz w:val="24"/>
          <w:szCs w:val="24"/>
        </w:rPr>
        <w:t>равильно выполнены задания, построенные на базовом учебном материале, освоена опорная система знаний и способов действий по предмету, необходимая для продолжения образования в основной школе.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Повышенный уровен</w:t>
      </w:r>
      <w:proofErr w:type="gramStart"/>
      <w:r w:rsidRPr="002957C1">
        <w:rPr>
          <w:sz w:val="24"/>
          <w:szCs w:val="24"/>
        </w:rPr>
        <w:t>ь-</w:t>
      </w:r>
      <w:proofErr w:type="gramEnd"/>
      <w:r w:rsidRPr="002957C1">
        <w:rPr>
          <w:sz w:val="24"/>
          <w:szCs w:val="24"/>
        </w:rPr>
        <w:t xml:space="preserve"> обучающимся продемонстрировано усвоение опорной системы знаний на уровне осознанного произвольного овладения учебными действиями, а также способность использовать, преобразовывать знание для решения задач в новых условиях, новых структурах действия.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50" w:lineRule="exact"/>
        <w:ind w:left="1680" w:right="20" w:firstLine="880"/>
        <w:rPr>
          <w:sz w:val="24"/>
          <w:szCs w:val="24"/>
        </w:rPr>
      </w:pPr>
      <w:r w:rsidRPr="002957C1">
        <w:rPr>
          <w:sz w:val="24"/>
          <w:szCs w:val="24"/>
        </w:rPr>
        <w:t>Основным инструментом итоговой оценки являются итоговые предметные и комплексные работы.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54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В итоговую оценку результатов освоения Адаптированной основной образовательной программы входят: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результаты текущего (промежуточного) оценивания, отражающие динамику индивидуальных образовательных достижений обучающихся, продвижение в достижении планируемых результатов освоения Адаптированной образовательной программы начального общего образования;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0"/>
          <w:numId w:val="2"/>
        </w:numPr>
        <w:shd w:val="clear" w:color="auto" w:fill="auto"/>
        <w:tabs>
          <w:tab w:val="left" w:pos="3129"/>
          <w:tab w:val="center" w:pos="9350"/>
          <w:tab w:val="right" w:pos="11105"/>
        </w:tabs>
        <w:spacing w:after="0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результаты итоговых работ, характеризующие</w:t>
      </w:r>
      <w:r w:rsidRPr="002957C1">
        <w:rPr>
          <w:sz w:val="24"/>
          <w:szCs w:val="24"/>
        </w:rPr>
        <w:tab/>
        <w:t>уровень</w:t>
      </w:r>
      <w:r w:rsidRPr="002957C1">
        <w:rPr>
          <w:sz w:val="24"/>
          <w:szCs w:val="24"/>
        </w:rPr>
        <w:tab/>
        <w:t>освоения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/>
        <w:ind w:left="1680" w:right="20" w:firstLine="0"/>
        <w:jc w:val="both"/>
        <w:rPr>
          <w:sz w:val="24"/>
          <w:szCs w:val="24"/>
        </w:rPr>
      </w:pPr>
      <w:proofErr w:type="gramStart"/>
      <w:r w:rsidRPr="002957C1">
        <w:rPr>
          <w:sz w:val="24"/>
          <w:szCs w:val="24"/>
        </w:rPr>
        <w:t>обучающимися</w:t>
      </w:r>
      <w:proofErr w:type="gramEnd"/>
      <w:r w:rsidRPr="002957C1">
        <w:rPr>
          <w:sz w:val="24"/>
          <w:szCs w:val="24"/>
        </w:rPr>
        <w:t xml:space="preserve"> основных формируемых культурных предметных способов действий (средств), необходимых для продолжения образования на следующей ступени;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0"/>
          <w:numId w:val="2"/>
        </w:numPr>
        <w:shd w:val="clear" w:color="auto" w:fill="auto"/>
        <w:tabs>
          <w:tab w:val="left" w:pos="3129"/>
          <w:tab w:val="center" w:pos="9350"/>
        </w:tabs>
        <w:spacing w:after="0" w:line="269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накопительная оценка, которая включает достижения</w:t>
      </w:r>
      <w:r w:rsidRPr="002957C1">
        <w:rPr>
          <w:sz w:val="24"/>
          <w:szCs w:val="24"/>
        </w:rPr>
        <w:tab/>
        <w:t>младших школьников</w:t>
      </w:r>
    </w:p>
    <w:p w:rsidR="00B45B56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во внеурочной деятельности, и формирует в таблицах образовательных результатов и портфел</w:t>
      </w:r>
      <w:r w:rsidR="00B45B56" w:rsidRPr="002957C1">
        <w:rPr>
          <w:sz w:val="24"/>
          <w:szCs w:val="24"/>
        </w:rPr>
        <w:t>е достижений младшего школьника принятие решения о переводе обучающегося из начальной ступени в основную ступень общего образования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0"/>
        <w:jc w:val="both"/>
        <w:rPr>
          <w:sz w:val="24"/>
          <w:szCs w:val="24"/>
        </w:rPr>
      </w:pP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1"/>
          <w:numId w:val="1"/>
        </w:numPr>
        <w:shd w:val="clear" w:color="auto" w:fill="auto"/>
        <w:tabs>
          <w:tab w:val="left" w:pos="3129"/>
          <w:tab w:val="right" w:pos="11309"/>
        </w:tabs>
        <w:spacing w:after="0" w:line="269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Решение об успеш</w:t>
      </w:r>
      <w:r w:rsidR="00B45B56" w:rsidRPr="002957C1">
        <w:rPr>
          <w:sz w:val="24"/>
          <w:szCs w:val="24"/>
        </w:rPr>
        <w:t xml:space="preserve">ном освоении младшим школьником </w:t>
      </w:r>
      <w:proofErr w:type="gramStart"/>
      <w:r w:rsidRPr="002957C1">
        <w:rPr>
          <w:sz w:val="24"/>
          <w:szCs w:val="24"/>
        </w:rPr>
        <w:t>основной</w:t>
      </w:r>
      <w:proofErr w:type="gramEnd"/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9" w:lineRule="exact"/>
        <w:ind w:left="1680" w:right="20" w:firstLine="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образовательной программы начального общего образования и его </w:t>
      </w:r>
      <w:proofErr w:type="gramStart"/>
      <w:r w:rsidRPr="002957C1">
        <w:rPr>
          <w:sz w:val="24"/>
          <w:szCs w:val="24"/>
        </w:rPr>
        <w:t>переходе</w:t>
      </w:r>
      <w:proofErr w:type="gramEnd"/>
      <w:r w:rsidRPr="002957C1">
        <w:rPr>
          <w:sz w:val="24"/>
          <w:szCs w:val="24"/>
        </w:rPr>
        <w:t xml:space="preserve"> на следующую ступень общего образования принимается педагогическим советом образовательного учреждения.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1"/>
          <w:numId w:val="1"/>
        </w:numPr>
        <w:shd w:val="clear" w:color="auto" w:fill="auto"/>
        <w:tabs>
          <w:tab w:val="left" w:pos="3129"/>
          <w:tab w:val="center" w:pos="9554"/>
          <w:tab w:val="right" w:pos="11309"/>
        </w:tabs>
        <w:spacing w:after="0" w:line="264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Для принятия </w:t>
      </w:r>
      <w:proofErr w:type="gramStart"/>
      <w:r w:rsidRPr="002957C1">
        <w:rPr>
          <w:sz w:val="24"/>
          <w:szCs w:val="24"/>
        </w:rPr>
        <w:t>решения</w:t>
      </w:r>
      <w:proofErr w:type="gramEnd"/>
      <w:r w:rsidRPr="002957C1">
        <w:rPr>
          <w:sz w:val="24"/>
          <w:szCs w:val="24"/>
        </w:rPr>
        <w:t xml:space="preserve"> о переводе обучающегося из</w:t>
      </w:r>
      <w:r w:rsidRPr="002957C1">
        <w:rPr>
          <w:sz w:val="24"/>
          <w:szCs w:val="24"/>
        </w:rPr>
        <w:tab/>
        <w:t>начальной</w:t>
      </w:r>
      <w:r w:rsidRPr="002957C1">
        <w:rPr>
          <w:sz w:val="24"/>
          <w:szCs w:val="24"/>
        </w:rPr>
        <w:tab/>
        <w:t>ступени в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0" w:line="264" w:lineRule="exact"/>
        <w:ind w:left="1680" w:firstLine="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основную ступень общего образования педсовету предъявляются материалы: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shd w:val="clear" w:color="auto" w:fill="auto"/>
        <w:spacing w:after="328" w:line="245" w:lineRule="exact"/>
        <w:ind w:left="1680" w:right="20" w:firstLine="540"/>
        <w:jc w:val="both"/>
        <w:rPr>
          <w:sz w:val="24"/>
          <w:szCs w:val="24"/>
        </w:rPr>
      </w:pPr>
      <w:proofErr w:type="gramStart"/>
      <w:r w:rsidRPr="002957C1">
        <w:rPr>
          <w:sz w:val="24"/>
          <w:szCs w:val="24"/>
        </w:rPr>
        <w:t xml:space="preserve">Портфель достижений обучающегося; выводы о достижениях и характеристика </w:t>
      </w:r>
      <w:r w:rsidR="00B45B56" w:rsidRPr="002957C1">
        <w:rPr>
          <w:sz w:val="24"/>
          <w:szCs w:val="24"/>
        </w:rPr>
        <w:t xml:space="preserve"> на </w:t>
      </w:r>
      <w:r w:rsidRPr="002957C1">
        <w:rPr>
          <w:sz w:val="24"/>
          <w:szCs w:val="24"/>
        </w:rPr>
        <w:t>выпускника.</w:t>
      </w:r>
      <w:proofErr w:type="gramEnd"/>
    </w:p>
    <w:p w:rsidR="0006495F" w:rsidRPr="002957C1" w:rsidRDefault="0006495F" w:rsidP="00B45B56">
      <w:pPr>
        <w:pStyle w:val="30"/>
        <w:framePr w:w="11078" w:h="14263" w:hRule="exact" w:wrap="none" w:vAnchor="page" w:hAnchor="page" w:x="333" w:y="1635"/>
        <w:numPr>
          <w:ilvl w:val="0"/>
          <w:numId w:val="1"/>
        </w:numPr>
        <w:shd w:val="clear" w:color="auto" w:fill="auto"/>
        <w:tabs>
          <w:tab w:val="left" w:pos="5466"/>
        </w:tabs>
        <w:spacing w:before="0" w:after="260" w:line="210" w:lineRule="exact"/>
        <w:ind w:left="5120"/>
        <w:rPr>
          <w:sz w:val="24"/>
          <w:szCs w:val="24"/>
        </w:rPr>
      </w:pPr>
      <w:bookmarkStart w:id="4" w:name="bookmark6"/>
      <w:r w:rsidRPr="002957C1">
        <w:rPr>
          <w:sz w:val="24"/>
          <w:szCs w:val="24"/>
        </w:rPr>
        <w:t>Ведение документации</w:t>
      </w:r>
      <w:bookmarkEnd w:id="4"/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1"/>
          <w:numId w:val="1"/>
        </w:numPr>
        <w:shd w:val="clear" w:color="auto" w:fill="auto"/>
        <w:tabs>
          <w:tab w:val="left" w:pos="3129"/>
          <w:tab w:val="left" w:pos="3266"/>
        </w:tabs>
        <w:spacing w:after="0" w:line="220" w:lineRule="exact"/>
        <w:ind w:left="1680" w:firstLine="54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Учитель ведет:</w:t>
      </w:r>
    </w:p>
    <w:p w:rsidR="0006495F" w:rsidRPr="002957C1" w:rsidRDefault="0006495F" w:rsidP="00B45B56">
      <w:pPr>
        <w:pStyle w:val="4"/>
        <w:framePr w:w="11078" w:h="14263" w:hRule="exact" w:wrap="none" w:vAnchor="page" w:hAnchor="page" w:x="333" w:y="1635"/>
        <w:numPr>
          <w:ilvl w:val="0"/>
          <w:numId w:val="2"/>
        </w:numPr>
        <w:shd w:val="clear" w:color="auto" w:fill="auto"/>
        <w:tabs>
          <w:tab w:val="left" w:pos="3129"/>
        </w:tabs>
        <w:spacing w:after="0" w:line="254" w:lineRule="exact"/>
        <w:ind w:left="1680" w:right="20" w:firstLine="880"/>
        <w:rPr>
          <w:sz w:val="24"/>
          <w:szCs w:val="24"/>
        </w:rPr>
      </w:pPr>
      <w:r w:rsidRPr="002957C1">
        <w:rPr>
          <w:sz w:val="24"/>
          <w:szCs w:val="24"/>
        </w:rPr>
        <w:t>тематическое планирование с обязательным указанием планируемых результатов по предметам учебного плана;</w:t>
      </w:r>
    </w:p>
    <w:p w:rsidR="0006495F" w:rsidRPr="002957C1" w:rsidRDefault="0006495F" w:rsidP="0006495F">
      <w:pPr>
        <w:rPr>
          <w:rFonts w:ascii="Times New Roman" w:hAnsi="Times New Roman" w:cs="Times New Roman"/>
          <w:sz w:val="24"/>
          <w:szCs w:val="24"/>
        </w:rPr>
        <w:sectPr w:rsidR="0006495F" w:rsidRPr="002957C1">
          <w:pgSz w:w="11909" w:h="16838"/>
          <w:pgMar w:top="0" w:right="0" w:bottom="0" w:left="0" w:header="0" w:footer="3" w:gutter="0"/>
          <w:cols w:space="720"/>
        </w:sectPr>
      </w:pP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numPr>
          <w:ilvl w:val="0"/>
          <w:numId w:val="2"/>
        </w:numPr>
        <w:shd w:val="clear" w:color="auto" w:fill="auto"/>
        <w:spacing w:after="0" w:line="278" w:lineRule="exact"/>
        <w:ind w:left="20" w:right="60" w:firstLine="9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 </w:t>
      </w:r>
      <w:proofErr w:type="gramStart"/>
      <w:r w:rsidRPr="002957C1">
        <w:rPr>
          <w:sz w:val="24"/>
          <w:szCs w:val="24"/>
        </w:rPr>
        <w:t>журнал, в котором фиксирует прохождение материала по предметам соответственного программе, виды деятельности, выполняемые обучающимся;</w:t>
      </w:r>
      <w:proofErr w:type="gramEnd"/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numPr>
          <w:ilvl w:val="0"/>
          <w:numId w:val="2"/>
        </w:numPr>
        <w:shd w:val="clear" w:color="auto" w:fill="auto"/>
        <w:tabs>
          <w:tab w:val="left" w:pos="1380"/>
        </w:tabs>
        <w:spacing w:after="0" w:line="278" w:lineRule="exact"/>
        <w:ind w:left="20" w:firstLine="9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электронный журнал;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numPr>
          <w:ilvl w:val="0"/>
          <w:numId w:val="2"/>
        </w:numPr>
        <w:shd w:val="clear" w:color="auto" w:fill="auto"/>
        <w:spacing w:after="0" w:line="278" w:lineRule="exact"/>
        <w:ind w:left="20" w:right="60" w:firstLine="9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 личное дело обучающегося, в котором по итогам года фиксируется достижение планируемых результатов;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numPr>
          <w:ilvl w:val="0"/>
          <w:numId w:val="2"/>
        </w:numPr>
        <w:shd w:val="clear" w:color="auto" w:fill="auto"/>
        <w:tabs>
          <w:tab w:val="left" w:pos="1380"/>
        </w:tabs>
        <w:spacing w:after="0" w:line="278" w:lineRule="exact"/>
        <w:ind w:left="20" w:right="60" w:firstLine="90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оценочные листы, в которых фиксируется качество усвоения знаний и уровень </w:t>
      </w:r>
      <w:proofErr w:type="spellStart"/>
      <w:r w:rsidRPr="002957C1">
        <w:rPr>
          <w:sz w:val="24"/>
          <w:szCs w:val="24"/>
        </w:rPr>
        <w:t>сформированности</w:t>
      </w:r>
      <w:proofErr w:type="spellEnd"/>
      <w:r w:rsidRPr="002957C1">
        <w:rPr>
          <w:sz w:val="24"/>
          <w:szCs w:val="24"/>
        </w:rPr>
        <w:t xml:space="preserve"> умений по каждой теме; оценка выражается следующими видами оценочных суждений: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20" w:right="6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«п.с</w:t>
      </w:r>
      <w:proofErr w:type="gramStart"/>
      <w:r w:rsidRPr="002957C1">
        <w:rPr>
          <w:sz w:val="24"/>
          <w:szCs w:val="24"/>
        </w:rPr>
        <w:t>.»</w:t>
      </w:r>
      <w:proofErr w:type="gramEnd"/>
      <w:r w:rsidR="006A28C4" w:rsidRPr="002957C1">
        <w:rPr>
          <w:sz w:val="24"/>
          <w:szCs w:val="24"/>
        </w:rPr>
        <w:t>(полностью соответствует)</w:t>
      </w:r>
      <w:r w:rsidRPr="002957C1">
        <w:rPr>
          <w:sz w:val="24"/>
          <w:szCs w:val="24"/>
        </w:rPr>
        <w:t>-отлично знает и умеет, безошибочно выполняет и может обосновать или объяснить;</w:t>
      </w:r>
    </w:p>
    <w:p w:rsidR="006A28C4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600" w:right="60" w:firstLine="0"/>
        <w:rPr>
          <w:sz w:val="24"/>
          <w:szCs w:val="24"/>
        </w:rPr>
      </w:pPr>
      <w:r w:rsidRPr="002957C1">
        <w:rPr>
          <w:sz w:val="24"/>
          <w:szCs w:val="24"/>
        </w:rPr>
        <w:t>«ч.с</w:t>
      </w:r>
      <w:proofErr w:type="gramStart"/>
      <w:r w:rsidRPr="002957C1">
        <w:rPr>
          <w:sz w:val="24"/>
          <w:szCs w:val="24"/>
        </w:rPr>
        <w:t>.»</w:t>
      </w:r>
      <w:proofErr w:type="gramEnd"/>
      <w:r w:rsidR="006A28C4" w:rsidRPr="002957C1">
        <w:rPr>
          <w:sz w:val="24"/>
          <w:szCs w:val="24"/>
        </w:rPr>
        <w:t>(частично соответствует)</w:t>
      </w:r>
      <w:r w:rsidRPr="002957C1">
        <w:rPr>
          <w:sz w:val="24"/>
          <w:szCs w:val="24"/>
        </w:rPr>
        <w:t xml:space="preserve">- знает, умеет, но на практике возможны незначительные недочеты, ошибки; </w:t>
      </w:r>
    </w:p>
    <w:p w:rsidR="0006495F" w:rsidRPr="002957C1" w:rsidRDefault="006A28C4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600" w:right="60" w:firstLine="0"/>
        <w:rPr>
          <w:sz w:val="24"/>
          <w:szCs w:val="24"/>
        </w:rPr>
      </w:pPr>
      <w:r w:rsidRPr="002957C1">
        <w:rPr>
          <w:sz w:val="24"/>
          <w:szCs w:val="24"/>
        </w:rPr>
        <w:t>«н.с.» ( не соответствует</w:t>
      </w:r>
      <w:proofErr w:type="gramStart"/>
      <w:r w:rsidRPr="002957C1">
        <w:rPr>
          <w:sz w:val="24"/>
          <w:szCs w:val="24"/>
        </w:rPr>
        <w:t>)</w:t>
      </w:r>
      <w:r w:rsidR="0006495F" w:rsidRPr="002957C1">
        <w:rPr>
          <w:sz w:val="24"/>
          <w:szCs w:val="24"/>
        </w:rPr>
        <w:t>-</w:t>
      </w:r>
      <w:proofErr w:type="gramEnd"/>
      <w:r w:rsidR="0006495F" w:rsidRPr="002957C1">
        <w:rPr>
          <w:sz w:val="24"/>
          <w:szCs w:val="24"/>
        </w:rPr>
        <w:t>не знает, умение не проявляется.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20" w:right="6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Для коррекции своей работы учитель 2 раза в год проводит самоанализ педагогической деятельности на основе анализа учебной деятельности </w:t>
      </w:r>
      <w:proofErr w:type="gramStart"/>
      <w:r w:rsidRPr="002957C1">
        <w:rPr>
          <w:sz w:val="24"/>
          <w:szCs w:val="24"/>
        </w:rPr>
        <w:t>обучающихся</w:t>
      </w:r>
      <w:proofErr w:type="gramEnd"/>
      <w:r w:rsidRPr="002957C1">
        <w:rPr>
          <w:sz w:val="24"/>
          <w:szCs w:val="24"/>
        </w:rPr>
        <w:t>, учитывая следующие данные: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2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динамику развития </w:t>
      </w:r>
      <w:proofErr w:type="gramStart"/>
      <w:r w:rsidRPr="002957C1">
        <w:rPr>
          <w:sz w:val="24"/>
          <w:szCs w:val="24"/>
        </w:rPr>
        <w:t>обучающихся</w:t>
      </w:r>
      <w:proofErr w:type="gramEnd"/>
      <w:r w:rsidRPr="002957C1">
        <w:rPr>
          <w:sz w:val="24"/>
          <w:szCs w:val="24"/>
        </w:rPr>
        <w:t xml:space="preserve"> за учебный период;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20" w:right="6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уровень усвоения </w:t>
      </w:r>
      <w:proofErr w:type="gramStart"/>
      <w:r w:rsidRPr="002957C1">
        <w:rPr>
          <w:sz w:val="24"/>
          <w:szCs w:val="24"/>
        </w:rPr>
        <w:t>обучающимися</w:t>
      </w:r>
      <w:proofErr w:type="gramEnd"/>
      <w:r w:rsidRPr="002957C1">
        <w:rPr>
          <w:sz w:val="24"/>
          <w:szCs w:val="24"/>
        </w:rPr>
        <w:t xml:space="preserve"> знаний и умений по основным темам (на основе результатов тестовых диагностических работ);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20" w:right="6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уровень </w:t>
      </w:r>
      <w:proofErr w:type="spellStart"/>
      <w:r w:rsidRPr="002957C1">
        <w:rPr>
          <w:sz w:val="24"/>
          <w:szCs w:val="24"/>
        </w:rPr>
        <w:t>сформированности</w:t>
      </w:r>
      <w:proofErr w:type="spellEnd"/>
      <w:r w:rsidRPr="002957C1">
        <w:rPr>
          <w:sz w:val="24"/>
          <w:szCs w:val="24"/>
        </w:rPr>
        <w:t xml:space="preserve"> учебной деятельности </w:t>
      </w:r>
      <w:proofErr w:type="gramStart"/>
      <w:r w:rsidRPr="002957C1">
        <w:rPr>
          <w:sz w:val="24"/>
          <w:szCs w:val="24"/>
        </w:rPr>
        <w:t>обучающихся</w:t>
      </w:r>
      <w:proofErr w:type="gramEnd"/>
      <w:r w:rsidRPr="002957C1">
        <w:rPr>
          <w:sz w:val="24"/>
          <w:szCs w:val="24"/>
        </w:rPr>
        <w:t xml:space="preserve"> (в сравнении с предыдущим полугодием);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 w:line="278" w:lineRule="exact"/>
        <w:ind w:left="20" w:right="6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сведения о выполнении программы с указанием успехов и возникших трудносте</w:t>
      </w:r>
      <w:proofErr w:type="gramStart"/>
      <w:r w:rsidRPr="002957C1">
        <w:rPr>
          <w:sz w:val="24"/>
          <w:szCs w:val="24"/>
        </w:rPr>
        <w:t>й(</w:t>
      </w:r>
      <w:proofErr w:type="gramEnd"/>
      <w:r w:rsidRPr="002957C1">
        <w:rPr>
          <w:sz w:val="24"/>
          <w:szCs w:val="24"/>
        </w:rPr>
        <w:t>на основе календарно-тематического плана, классного журнала);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295" w:line="278" w:lineRule="exact"/>
        <w:ind w:left="2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выводы о причинах проблем, неудач и предложения по их преодолению.</w:t>
      </w:r>
    </w:p>
    <w:p w:rsidR="0006495F" w:rsidRPr="002957C1" w:rsidRDefault="0006495F" w:rsidP="0006495F">
      <w:pPr>
        <w:pStyle w:val="50"/>
        <w:framePr w:w="9408" w:h="12823" w:hRule="exact" w:wrap="none" w:vAnchor="page" w:hAnchor="page" w:x="1251" w:y="2172"/>
        <w:numPr>
          <w:ilvl w:val="0"/>
          <w:numId w:val="1"/>
        </w:numPr>
        <w:shd w:val="clear" w:color="auto" w:fill="auto"/>
        <w:tabs>
          <w:tab w:val="left" w:pos="1380"/>
        </w:tabs>
        <w:spacing w:before="0" w:after="207" w:line="210" w:lineRule="exact"/>
        <w:ind w:left="20" w:firstLine="900"/>
        <w:rPr>
          <w:sz w:val="24"/>
          <w:szCs w:val="24"/>
        </w:rPr>
      </w:pPr>
      <w:r w:rsidRPr="002957C1">
        <w:rPr>
          <w:sz w:val="24"/>
          <w:szCs w:val="24"/>
        </w:rPr>
        <w:t>Права, обязанности и ответственность участников оценочных процедур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numPr>
          <w:ilvl w:val="1"/>
          <w:numId w:val="1"/>
        </w:numPr>
        <w:shd w:val="clear" w:color="auto" w:fill="auto"/>
        <w:tabs>
          <w:tab w:val="left" w:pos="1651"/>
        </w:tabs>
        <w:spacing w:after="0"/>
        <w:ind w:left="2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 xml:space="preserve">Права и обязанности </w:t>
      </w:r>
      <w:proofErr w:type="gramStart"/>
      <w:r w:rsidRPr="002957C1">
        <w:rPr>
          <w:sz w:val="24"/>
          <w:szCs w:val="24"/>
        </w:rPr>
        <w:t>обучающихся</w:t>
      </w:r>
      <w:proofErr w:type="gramEnd"/>
      <w:r w:rsidRPr="002957C1">
        <w:rPr>
          <w:sz w:val="24"/>
          <w:szCs w:val="24"/>
        </w:rPr>
        <w:t>.</w:t>
      </w:r>
    </w:p>
    <w:p w:rsidR="0006495F" w:rsidRPr="002957C1" w:rsidRDefault="0006495F" w:rsidP="0006495F">
      <w:pPr>
        <w:pStyle w:val="50"/>
        <w:framePr w:w="9408" w:h="12823" w:hRule="exact" w:wrap="none" w:vAnchor="page" w:hAnchor="page" w:x="1251" w:y="2172"/>
        <w:shd w:val="clear" w:color="auto" w:fill="auto"/>
        <w:spacing w:before="0" w:after="0" w:line="274" w:lineRule="exact"/>
        <w:ind w:left="20"/>
        <w:rPr>
          <w:sz w:val="24"/>
          <w:szCs w:val="24"/>
        </w:rPr>
      </w:pPr>
      <w:proofErr w:type="gramStart"/>
      <w:r w:rsidRPr="002957C1">
        <w:rPr>
          <w:sz w:val="24"/>
          <w:szCs w:val="24"/>
        </w:rPr>
        <w:t>Обучающиеся</w:t>
      </w:r>
      <w:proofErr w:type="gramEnd"/>
      <w:r w:rsidRPr="002957C1">
        <w:rPr>
          <w:sz w:val="24"/>
          <w:szCs w:val="24"/>
        </w:rPr>
        <w:t xml:space="preserve"> имеют право:</w:t>
      </w:r>
    </w:p>
    <w:p w:rsidR="0006495F" w:rsidRPr="002957C1" w:rsidRDefault="0006495F" w:rsidP="00B45B56">
      <w:pPr>
        <w:pStyle w:val="4"/>
        <w:framePr w:w="9408" w:h="12823" w:hRule="exact" w:wrap="none" w:vAnchor="page" w:hAnchor="page" w:x="1251" w:y="2172"/>
        <w:shd w:val="clear" w:color="auto" w:fill="auto"/>
        <w:spacing w:after="0"/>
        <w:ind w:left="20" w:right="60" w:firstLine="580"/>
        <w:jc w:val="both"/>
        <w:rPr>
          <w:sz w:val="24"/>
          <w:szCs w:val="24"/>
        </w:rPr>
      </w:pPr>
      <w:proofErr w:type="gramStart"/>
      <w:r w:rsidRPr="002957C1">
        <w:rPr>
          <w:sz w:val="24"/>
          <w:szCs w:val="24"/>
        </w:rPr>
        <w:t>на собственную оценку своих достижений и трудностей; на самостоятельной выбор сложности и количества проверочных заданий; на оценку своего творчества и инициативы во всех сферах школьной жизни; представлять результаты своей деятельности в форме портфеля своих достижений и публично их защищать;</w:t>
      </w:r>
      <w:proofErr w:type="gramEnd"/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/>
        <w:ind w:left="2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на ошибки и время для их ликвидации;</w:t>
      </w:r>
    </w:p>
    <w:p w:rsidR="0006495F" w:rsidRPr="002957C1" w:rsidRDefault="0006495F" w:rsidP="0006495F">
      <w:pPr>
        <w:pStyle w:val="50"/>
        <w:framePr w:w="9408" w:h="12823" w:hRule="exact" w:wrap="none" w:vAnchor="page" w:hAnchor="page" w:x="1251" w:y="2172"/>
        <w:shd w:val="clear" w:color="auto" w:fill="auto"/>
        <w:spacing w:before="0" w:after="0" w:line="274" w:lineRule="exact"/>
        <w:ind w:left="20"/>
        <w:rPr>
          <w:sz w:val="24"/>
          <w:szCs w:val="24"/>
        </w:rPr>
      </w:pPr>
      <w:r w:rsidRPr="002957C1">
        <w:rPr>
          <w:sz w:val="24"/>
          <w:szCs w:val="24"/>
        </w:rPr>
        <w:t>Обучающиеся обязаны: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/>
        <w:ind w:left="600" w:right="60" w:firstLine="0"/>
        <w:rPr>
          <w:sz w:val="24"/>
          <w:szCs w:val="24"/>
        </w:rPr>
      </w:pPr>
      <w:r w:rsidRPr="002957C1">
        <w:rPr>
          <w:sz w:val="24"/>
          <w:szCs w:val="24"/>
        </w:rPr>
        <w:t>по возможности проявлять оценочную самостоятельность в учебной деятельности; овладеть способами оценивания, принятыми в школе;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numPr>
          <w:ilvl w:val="1"/>
          <w:numId w:val="1"/>
        </w:numPr>
        <w:shd w:val="clear" w:color="auto" w:fill="auto"/>
        <w:tabs>
          <w:tab w:val="left" w:pos="1651"/>
        </w:tabs>
        <w:spacing w:after="0"/>
        <w:ind w:left="2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Права и обязанности учителя.</w:t>
      </w:r>
    </w:p>
    <w:p w:rsidR="0006495F" w:rsidRPr="002957C1" w:rsidRDefault="0006495F" w:rsidP="0006495F">
      <w:pPr>
        <w:pStyle w:val="50"/>
        <w:framePr w:w="9408" w:h="12823" w:hRule="exact" w:wrap="none" w:vAnchor="page" w:hAnchor="page" w:x="1251" w:y="2172"/>
        <w:shd w:val="clear" w:color="auto" w:fill="auto"/>
        <w:spacing w:before="0" w:after="0" w:line="274" w:lineRule="exact"/>
        <w:ind w:left="20"/>
        <w:rPr>
          <w:sz w:val="24"/>
          <w:szCs w:val="24"/>
        </w:rPr>
      </w:pPr>
      <w:r w:rsidRPr="002957C1">
        <w:rPr>
          <w:sz w:val="24"/>
          <w:szCs w:val="24"/>
        </w:rPr>
        <w:t>Учитель имеет право: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/>
        <w:ind w:left="20" w:right="60" w:firstLine="580"/>
        <w:rPr>
          <w:sz w:val="24"/>
          <w:szCs w:val="24"/>
        </w:rPr>
      </w:pPr>
      <w:r w:rsidRPr="002957C1">
        <w:rPr>
          <w:sz w:val="24"/>
          <w:szCs w:val="24"/>
        </w:rPr>
        <w:t>иметь свое оценочное суждение по поводу работы обучающихся; оценивать обучающегося относительно его собственных возможностей и достижений;</w:t>
      </w:r>
    </w:p>
    <w:p w:rsidR="0006495F" w:rsidRPr="002957C1" w:rsidRDefault="0006495F" w:rsidP="0006495F">
      <w:pPr>
        <w:pStyle w:val="4"/>
        <w:framePr w:w="9408" w:h="12823" w:hRule="exact" w:wrap="none" w:vAnchor="page" w:hAnchor="page" w:x="1251" w:y="2172"/>
        <w:shd w:val="clear" w:color="auto" w:fill="auto"/>
        <w:spacing w:after="0"/>
        <w:ind w:left="20" w:right="6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оценивать деятельность обучающихся только после совместно выработанных критериев оценки данной работы.</w:t>
      </w:r>
    </w:p>
    <w:p w:rsidR="004D6714" w:rsidRPr="002957C1" w:rsidRDefault="004D6714" w:rsidP="004D6714">
      <w:pPr>
        <w:pStyle w:val="50"/>
        <w:framePr w:w="9408" w:h="12823" w:hRule="exact" w:wrap="none" w:vAnchor="page" w:hAnchor="page" w:x="1251" w:y="2172"/>
        <w:shd w:val="clear" w:color="auto" w:fill="auto"/>
        <w:spacing w:before="0" w:after="0" w:line="274" w:lineRule="exact"/>
        <w:ind w:left="20"/>
        <w:rPr>
          <w:sz w:val="24"/>
          <w:szCs w:val="24"/>
        </w:rPr>
      </w:pPr>
      <w:r w:rsidRPr="002957C1">
        <w:rPr>
          <w:sz w:val="24"/>
          <w:szCs w:val="24"/>
        </w:rPr>
        <w:t>Учитель обязан:</w:t>
      </w:r>
    </w:p>
    <w:p w:rsidR="004D6714" w:rsidRPr="002957C1" w:rsidRDefault="004D6714" w:rsidP="004D6714">
      <w:pPr>
        <w:pStyle w:val="4"/>
        <w:framePr w:w="9408" w:h="12823" w:hRule="exact" w:wrap="none" w:vAnchor="page" w:hAnchor="page" w:x="1251" w:y="2172"/>
        <w:shd w:val="clear" w:color="auto" w:fill="auto"/>
        <w:spacing w:after="0"/>
        <w:ind w:left="20" w:firstLine="580"/>
        <w:jc w:val="both"/>
        <w:rPr>
          <w:sz w:val="24"/>
          <w:szCs w:val="24"/>
        </w:rPr>
      </w:pPr>
      <w:r w:rsidRPr="002957C1">
        <w:rPr>
          <w:sz w:val="24"/>
          <w:szCs w:val="24"/>
        </w:rPr>
        <w:t>соблюдать принципы системы оценки и основные пункты данного Положения.</w:t>
      </w:r>
    </w:p>
    <w:p w:rsidR="0006495F" w:rsidRPr="002957C1" w:rsidRDefault="0006495F" w:rsidP="0006495F">
      <w:pPr>
        <w:rPr>
          <w:sz w:val="24"/>
          <w:szCs w:val="24"/>
        </w:rPr>
      </w:pPr>
      <w:r w:rsidRPr="002957C1">
        <w:rPr>
          <w:rFonts w:ascii="Times New Roman" w:hAnsi="Times New Roman" w:cs="Times New Roman"/>
          <w:sz w:val="24"/>
          <w:szCs w:val="24"/>
        </w:rPr>
        <w:t>соблюдать принципы системы оценки и основные пункты данного Положения</w:t>
      </w:r>
    </w:p>
    <w:sectPr w:rsidR="0006495F" w:rsidRPr="002957C1" w:rsidSect="008E6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B2A21"/>
    <w:multiLevelType w:val="multilevel"/>
    <w:tmpl w:val="BB86B680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75E40E8F"/>
    <w:multiLevelType w:val="multilevel"/>
    <w:tmpl w:val="BB86B680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78C85859"/>
    <w:multiLevelType w:val="multilevel"/>
    <w:tmpl w:val="CB7286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21"/>
        <w:szCs w:val="21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2"/>
        <w:szCs w:val="22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06495F"/>
    <w:rsid w:val="0006495F"/>
    <w:rsid w:val="0028777D"/>
    <w:rsid w:val="002957C1"/>
    <w:rsid w:val="00363863"/>
    <w:rsid w:val="004D6714"/>
    <w:rsid w:val="005523E2"/>
    <w:rsid w:val="006A28C4"/>
    <w:rsid w:val="00702C73"/>
    <w:rsid w:val="007D792B"/>
    <w:rsid w:val="008E6647"/>
    <w:rsid w:val="00B45B56"/>
    <w:rsid w:val="00BC1A72"/>
    <w:rsid w:val="00CB66EC"/>
    <w:rsid w:val="00E81182"/>
    <w:rsid w:val="00EE5DC9"/>
    <w:rsid w:val="00FF2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06495F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4">
    <w:name w:val="Основной текст4"/>
    <w:basedOn w:val="a"/>
    <w:link w:val="a3"/>
    <w:rsid w:val="0006495F"/>
    <w:pPr>
      <w:widowControl w:val="0"/>
      <w:shd w:val="clear" w:color="auto" w:fill="FFFFFF"/>
      <w:spacing w:after="240" w:line="274" w:lineRule="exact"/>
      <w:ind w:hanging="480"/>
    </w:pPr>
    <w:rPr>
      <w:rFonts w:ascii="Times New Roman" w:eastAsia="Times New Roman" w:hAnsi="Times New Roman" w:cs="Times New Roman"/>
      <w:spacing w:val="2"/>
    </w:rPr>
  </w:style>
  <w:style w:type="character" w:customStyle="1" w:styleId="3">
    <w:name w:val="Заголовок №3_"/>
    <w:basedOn w:val="a0"/>
    <w:link w:val="30"/>
    <w:locked/>
    <w:rsid w:val="0006495F"/>
    <w:rPr>
      <w:rFonts w:ascii="Times New Roman" w:eastAsia="Times New Roman" w:hAnsi="Times New Roman" w:cs="Times New Roman"/>
      <w:b/>
      <w:bCs/>
      <w:spacing w:val="4"/>
      <w:sz w:val="21"/>
      <w:szCs w:val="21"/>
      <w:shd w:val="clear" w:color="auto" w:fill="FFFFFF"/>
    </w:rPr>
  </w:style>
  <w:style w:type="paragraph" w:customStyle="1" w:styleId="30">
    <w:name w:val="Заголовок №3"/>
    <w:basedOn w:val="a"/>
    <w:link w:val="3"/>
    <w:rsid w:val="0006495F"/>
    <w:pPr>
      <w:widowControl w:val="0"/>
      <w:shd w:val="clear" w:color="auto" w:fill="FFFFFF"/>
      <w:spacing w:before="240" w:after="30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pacing w:val="4"/>
      <w:sz w:val="21"/>
      <w:szCs w:val="21"/>
    </w:rPr>
  </w:style>
  <w:style w:type="character" w:customStyle="1" w:styleId="31">
    <w:name w:val="Основной текст (3)_"/>
    <w:basedOn w:val="a0"/>
    <w:link w:val="32"/>
    <w:locked/>
    <w:rsid w:val="0006495F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6495F"/>
    <w:pPr>
      <w:widowControl w:val="0"/>
      <w:shd w:val="clear" w:color="auto" w:fill="FFFFFF"/>
      <w:spacing w:after="0" w:line="274" w:lineRule="exact"/>
      <w:ind w:firstLine="50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">
    <w:name w:val="Заголовок №2_"/>
    <w:basedOn w:val="a0"/>
    <w:link w:val="20"/>
    <w:locked/>
    <w:rsid w:val="0006495F"/>
    <w:rPr>
      <w:rFonts w:ascii="Century Gothic" w:eastAsia="Century Gothic" w:hAnsi="Century Gothic" w:cs="Century Gothic"/>
      <w:b/>
      <w:bCs/>
      <w:sz w:val="18"/>
      <w:szCs w:val="18"/>
      <w:shd w:val="clear" w:color="auto" w:fill="FFFFFF"/>
    </w:rPr>
  </w:style>
  <w:style w:type="paragraph" w:customStyle="1" w:styleId="20">
    <w:name w:val="Заголовок №2"/>
    <w:basedOn w:val="a"/>
    <w:link w:val="2"/>
    <w:rsid w:val="0006495F"/>
    <w:pPr>
      <w:widowControl w:val="0"/>
      <w:shd w:val="clear" w:color="auto" w:fill="FFFFFF"/>
      <w:spacing w:after="0" w:line="278" w:lineRule="exact"/>
      <w:ind w:firstLine="540"/>
      <w:jc w:val="both"/>
      <w:outlineLvl w:val="1"/>
    </w:pPr>
    <w:rPr>
      <w:rFonts w:ascii="Century Gothic" w:eastAsia="Century Gothic" w:hAnsi="Century Gothic" w:cs="Century Gothic"/>
      <w:b/>
      <w:bCs/>
      <w:sz w:val="18"/>
      <w:szCs w:val="18"/>
    </w:rPr>
  </w:style>
  <w:style w:type="character" w:customStyle="1" w:styleId="40">
    <w:name w:val="Основной текст (4)_"/>
    <w:basedOn w:val="a0"/>
    <w:link w:val="41"/>
    <w:locked/>
    <w:rsid w:val="0006495F"/>
    <w:rPr>
      <w:rFonts w:ascii="Century Gothic" w:eastAsia="Century Gothic" w:hAnsi="Century Gothic" w:cs="Century Gothic"/>
      <w:b/>
      <w:bCs/>
      <w:sz w:val="18"/>
      <w:szCs w:val="1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6495F"/>
    <w:pPr>
      <w:widowControl w:val="0"/>
      <w:shd w:val="clear" w:color="auto" w:fill="FFFFFF"/>
      <w:spacing w:after="0" w:line="278" w:lineRule="exact"/>
      <w:ind w:firstLine="540"/>
      <w:jc w:val="both"/>
    </w:pPr>
    <w:rPr>
      <w:rFonts w:ascii="Century Gothic" w:eastAsia="Century Gothic" w:hAnsi="Century Gothic" w:cs="Century Gothic"/>
      <w:b/>
      <w:bCs/>
      <w:sz w:val="18"/>
      <w:szCs w:val="18"/>
    </w:rPr>
  </w:style>
  <w:style w:type="character" w:customStyle="1" w:styleId="5">
    <w:name w:val="Основной текст (5)_"/>
    <w:basedOn w:val="a0"/>
    <w:link w:val="50"/>
    <w:locked/>
    <w:rsid w:val="0006495F"/>
    <w:rPr>
      <w:rFonts w:ascii="Times New Roman" w:eastAsia="Times New Roman" w:hAnsi="Times New Roman" w:cs="Times New Roman"/>
      <w:b/>
      <w:bCs/>
      <w:spacing w:val="4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6495F"/>
    <w:pPr>
      <w:widowControl w:val="0"/>
      <w:shd w:val="clear" w:color="auto" w:fill="FFFFFF"/>
      <w:spacing w:before="240" w:after="300" w:line="0" w:lineRule="atLeast"/>
      <w:ind w:firstLine="580"/>
      <w:jc w:val="both"/>
    </w:pPr>
    <w:rPr>
      <w:rFonts w:ascii="Times New Roman" w:eastAsia="Times New Roman" w:hAnsi="Times New Roman" w:cs="Times New Roman"/>
      <w:b/>
      <w:bCs/>
      <w:spacing w:val="4"/>
      <w:sz w:val="21"/>
      <w:szCs w:val="21"/>
    </w:rPr>
  </w:style>
  <w:style w:type="character" w:customStyle="1" w:styleId="21">
    <w:name w:val="Основной текст2"/>
    <w:basedOn w:val="a3"/>
    <w:rsid w:val="0006495F"/>
    <w:rPr>
      <w:color w:val="000000"/>
      <w:w w:val="100"/>
      <w:position w:val="0"/>
      <w:u w:val="single"/>
      <w:lang w:val="ru-RU"/>
    </w:rPr>
  </w:style>
  <w:style w:type="character" w:customStyle="1" w:styleId="3MSGothic">
    <w:name w:val="Основной текст (3) + MS Gothic"/>
    <w:aliases w:val="8,5 pt"/>
    <w:basedOn w:val="2"/>
    <w:rsid w:val="0006495F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</w:rPr>
  </w:style>
  <w:style w:type="character" w:customStyle="1" w:styleId="4TimesNewRoman">
    <w:name w:val="Основной текст (4) + Times New Roman"/>
    <w:aliases w:val="10 pt,Не полужирный"/>
    <w:basedOn w:val="40"/>
    <w:rsid w:val="0006495F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6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9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6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638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3638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2016-06-21T06:50:00Z</cp:lastPrinted>
  <dcterms:created xsi:type="dcterms:W3CDTF">2016-03-19T10:53:00Z</dcterms:created>
  <dcterms:modified xsi:type="dcterms:W3CDTF">2019-11-14T08:30:00Z</dcterms:modified>
</cp:coreProperties>
</file>