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CF" w:rsidRPr="00AB52F0" w:rsidRDefault="004277CF" w:rsidP="004277CF">
      <w:pPr>
        <w:pStyle w:val="a3"/>
        <w:shd w:val="clear" w:color="auto" w:fill="FFFFFF"/>
        <w:spacing w:before="0" w:beforeAutospacing="0" w:after="0" w:afterAutospacing="0" w:line="294" w:lineRule="atLeast"/>
        <w:jc w:val="center"/>
        <w:rPr>
          <w:b/>
          <w:color w:val="000000"/>
          <w:sz w:val="28"/>
          <w:szCs w:val="28"/>
        </w:rPr>
      </w:pPr>
      <w:r w:rsidRPr="00AB52F0">
        <w:rPr>
          <w:b/>
          <w:color w:val="000000"/>
          <w:sz w:val="28"/>
          <w:szCs w:val="28"/>
        </w:rPr>
        <w:t>Отчет</w:t>
      </w:r>
    </w:p>
    <w:p w:rsidR="004277CF" w:rsidRPr="00AB52F0" w:rsidRDefault="004277CF" w:rsidP="004277CF">
      <w:pPr>
        <w:pStyle w:val="a3"/>
        <w:shd w:val="clear" w:color="auto" w:fill="FFFFFF"/>
        <w:spacing w:before="0" w:beforeAutospacing="0" w:after="0" w:afterAutospacing="0" w:line="294" w:lineRule="atLeast"/>
        <w:jc w:val="center"/>
        <w:rPr>
          <w:b/>
          <w:color w:val="000000"/>
          <w:sz w:val="28"/>
          <w:szCs w:val="28"/>
        </w:rPr>
      </w:pPr>
      <w:r w:rsidRPr="00AB52F0">
        <w:rPr>
          <w:b/>
          <w:color w:val="000000"/>
          <w:sz w:val="28"/>
          <w:szCs w:val="28"/>
        </w:rPr>
        <w:t>руководителя ШМО </w:t>
      </w:r>
      <w:r w:rsidRPr="00AB52F0">
        <w:rPr>
          <w:b/>
          <w:color w:val="000000"/>
          <w:sz w:val="28"/>
          <w:szCs w:val="28"/>
        </w:rPr>
        <w:br/>
        <w:t>учителей гуманитарного цикла МБОУ СОШ № 34 Виноградовой Е.В. за 2018-2019 учебный год.</w:t>
      </w:r>
    </w:p>
    <w:p w:rsidR="004277CF" w:rsidRDefault="004277CF" w:rsidP="004277CF">
      <w:pPr>
        <w:pStyle w:val="a3"/>
        <w:shd w:val="clear" w:color="auto" w:fill="FFFFFF"/>
        <w:spacing w:before="0" w:beforeAutospacing="0" w:after="0" w:afterAutospacing="0" w:line="294" w:lineRule="atLeast"/>
        <w:rPr>
          <w:rFonts w:ascii="Arial" w:hAnsi="Arial" w:cs="Arial"/>
          <w:color w:val="000000"/>
          <w:sz w:val="21"/>
          <w:szCs w:val="21"/>
        </w:rPr>
      </w:pPr>
    </w:p>
    <w:p w:rsidR="004277CF" w:rsidRPr="00AB52F0" w:rsidRDefault="004277CF" w:rsidP="00AB52F0">
      <w:pPr>
        <w:pStyle w:val="c7"/>
        <w:shd w:val="clear" w:color="auto" w:fill="FFFFFF"/>
        <w:spacing w:before="0" w:beforeAutospacing="0" w:after="0" w:afterAutospacing="0"/>
        <w:jc w:val="both"/>
        <w:rPr>
          <w:color w:val="000000"/>
          <w:sz w:val="22"/>
          <w:szCs w:val="22"/>
        </w:rPr>
      </w:pPr>
      <w:r w:rsidRPr="00AB52F0">
        <w:rPr>
          <w:rStyle w:val="c37"/>
          <w:color w:val="000000"/>
          <w:sz w:val="32"/>
          <w:szCs w:val="32"/>
        </w:rPr>
        <w:t>В прошедшем учебном году ШМО ГЦ работало над темой: </w:t>
      </w:r>
      <w:r w:rsidRPr="00AB52F0">
        <w:rPr>
          <w:rStyle w:val="c1"/>
          <w:b/>
          <w:bCs/>
          <w:color w:val="000000"/>
          <w:sz w:val="28"/>
          <w:szCs w:val="28"/>
        </w:rPr>
        <w:t>«Повышение качества преподавания предметов гуманитарного цикла, внедрение в учебный процесс новых технологий обучения».</w:t>
      </w:r>
      <w:r w:rsidRPr="00AB52F0">
        <w:rPr>
          <w:rStyle w:val="c37"/>
          <w:color w:val="000000"/>
          <w:sz w:val="32"/>
          <w:szCs w:val="32"/>
        </w:rPr>
        <w:t> </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b/>
          <w:bCs/>
          <w:color w:val="000000"/>
          <w:sz w:val="28"/>
          <w:szCs w:val="28"/>
        </w:rPr>
        <w:t> </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 </w:t>
      </w:r>
      <w:r w:rsidRPr="00AB52F0">
        <w:rPr>
          <w:rStyle w:val="c37"/>
          <w:color w:val="000000"/>
          <w:sz w:val="32"/>
          <w:szCs w:val="32"/>
        </w:rPr>
        <w:t>ЦЕЛЬ:</w:t>
      </w:r>
      <w:r w:rsidRPr="00AB52F0">
        <w:rPr>
          <w:rStyle w:val="c1"/>
          <w:color w:val="000000"/>
          <w:sz w:val="28"/>
          <w:szCs w:val="28"/>
        </w:rPr>
        <w:t> стимулировать профессиональную компетентность и творческую активность учителей гуманитарного цикла в процессе  освоения ими современных подходов к организации и проведению уроков.</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  </w:t>
      </w:r>
      <w:r w:rsidRPr="00AB52F0">
        <w:rPr>
          <w:rStyle w:val="c37"/>
          <w:color w:val="000000"/>
          <w:sz w:val="32"/>
          <w:szCs w:val="32"/>
        </w:rPr>
        <w:t>ОСНОВНЫЕ ЗАДАЧИ:</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1.Создание условий для формирования активной гражданской позиции учащихся через усиление роли патриотического воспитания на уроках гуманитарного цикла.</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2.Внедрение новых технологий в педагогическую деятельность учителей для  раскрытия творческого потенциала учащихся.</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3.Обеспечить высокий методический уровень проведения всех видов занятий.</w:t>
      </w:r>
    </w:p>
    <w:p w:rsidR="004277CF" w:rsidRPr="00AB52F0" w:rsidRDefault="004277CF" w:rsidP="00AB52F0">
      <w:pPr>
        <w:pStyle w:val="c15"/>
        <w:shd w:val="clear" w:color="auto" w:fill="FFFFFF"/>
        <w:spacing w:before="0" w:beforeAutospacing="0" w:after="0" w:afterAutospacing="0"/>
        <w:jc w:val="both"/>
        <w:rPr>
          <w:color w:val="000000"/>
          <w:sz w:val="22"/>
          <w:szCs w:val="22"/>
        </w:rPr>
      </w:pPr>
      <w:r w:rsidRPr="00AB52F0">
        <w:rPr>
          <w:rStyle w:val="c1"/>
          <w:color w:val="000000"/>
          <w:sz w:val="28"/>
          <w:szCs w:val="28"/>
        </w:rPr>
        <w:t>4.Качественная подготовка учащихся к сдаче ОГЭ, ЕГЭ.</w:t>
      </w:r>
    </w:p>
    <w:p w:rsidR="00C526C9" w:rsidRPr="00AB52F0" w:rsidRDefault="004277CF" w:rsidP="00AB52F0">
      <w:pPr>
        <w:pStyle w:val="c15"/>
        <w:shd w:val="clear" w:color="auto" w:fill="FFFFFF"/>
        <w:spacing w:before="0" w:beforeAutospacing="0" w:after="0" w:afterAutospacing="0"/>
        <w:jc w:val="both"/>
        <w:rPr>
          <w:rStyle w:val="c1"/>
          <w:color w:val="000000"/>
          <w:sz w:val="28"/>
          <w:szCs w:val="28"/>
        </w:rPr>
      </w:pPr>
      <w:r w:rsidRPr="00AB52F0">
        <w:rPr>
          <w:rStyle w:val="c1"/>
          <w:color w:val="000000"/>
          <w:sz w:val="28"/>
          <w:szCs w:val="28"/>
        </w:rPr>
        <w:t>5.Повышение профессиональной квалификации учителей.</w:t>
      </w:r>
    </w:p>
    <w:p w:rsidR="00C526C9" w:rsidRPr="00AB52F0" w:rsidRDefault="00C526C9" w:rsidP="00AB52F0">
      <w:pPr>
        <w:spacing w:after="0"/>
        <w:jc w:val="both"/>
        <w:rPr>
          <w:rStyle w:val="c1"/>
          <w:rFonts w:ascii="Times New Roman" w:hAnsi="Times New Roman" w:cs="Times New Roman"/>
          <w:b/>
          <w:bCs/>
          <w:color w:val="000000"/>
          <w:sz w:val="28"/>
          <w:szCs w:val="28"/>
        </w:rPr>
      </w:pPr>
      <w:r w:rsidRPr="00AB52F0">
        <w:rPr>
          <w:rStyle w:val="c1"/>
          <w:rFonts w:ascii="Times New Roman" w:hAnsi="Times New Roman" w:cs="Times New Roman"/>
          <w:color w:val="000000"/>
          <w:sz w:val="28"/>
          <w:szCs w:val="28"/>
        </w:rPr>
        <w:t xml:space="preserve">В ШМО ГЦ  24 педагога. </w:t>
      </w:r>
      <w:proofErr w:type="gramStart"/>
      <w:r w:rsidRPr="00AB52F0">
        <w:rPr>
          <w:rStyle w:val="c1"/>
          <w:rFonts w:ascii="Times New Roman" w:hAnsi="Times New Roman" w:cs="Times New Roman"/>
          <w:color w:val="000000"/>
          <w:sz w:val="28"/>
          <w:szCs w:val="28"/>
        </w:rPr>
        <w:t>Имеют высшую квалификационную категорию – </w:t>
      </w:r>
      <w:r w:rsidRPr="00AB52F0">
        <w:rPr>
          <w:rStyle w:val="c1"/>
          <w:rFonts w:ascii="Times New Roman" w:hAnsi="Times New Roman" w:cs="Times New Roman"/>
          <w:b/>
          <w:bCs/>
          <w:color w:val="000000"/>
          <w:sz w:val="28"/>
          <w:szCs w:val="28"/>
        </w:rPr>
        <w:t xml:space="preserve">Белякова С.В., </w:t>
      </w:r>
      <w:r w:rsidRPr="00AB52F0">
        <w:rPr>
          <w:rStyle w:val="c1"/>
          <w:rFonts w:ascii="Times New Roman" w:hAnsi="Times New Roman" w:cs="Times New Roman"/>
          <w:color w:val="000000"/>
          <w:sz w:val="28"/>
          <w:szCs w:val="28"/>
        </w:rPr>
        <w:t> </w:t>
      </w:r>
      <w:r w:rsidRPr="00AB52F0">
        <w:rPr>
          <w:rFonts w:ascii="Times New Roman" w:hAnsi="Times New Roman" w:cs="Times New Roman"/>
          <w:b/>
          <w:sz w:val="28"/>
          <w:szCs w:val="28"/>
        </w:rPr>
        <w:t>Жарова Е.Ю., Жукова Е.А., Калинина Л.В., Степаненко Г.П., Максимов А.С., Иванькова Т.И.,</w:t>
      </w:r>
      <w:r w:rsidRPr="00AB52F0">
        <w:rPr>
          <w:rStyle w:val="c1"/>
          <w:rFonts w:ascii="Times New Roman" w:hAnsi="Times New Roman" w:cs="Times New Roman"/>
          <w:color w:val="000000"/>
          <w:sz w:val="28"/>
          <w:szCs w:val="28"/>
        </w:rPr>
        <w:t xml:space="preserve"> 1-ю – </w:t>
      </w:r>
      <w:r w:rsidRPr="00AB52F0">
        <w:rPr>
          <w:rStyle w:val="c1"/>
          <w:rFonts w:ascii="Times New Roman" w:hAnsi="Times New Roman" w:cs="Times New Roman"/>
          <w:b/>
          <w:bCs/>
          <w:color w:val="000000"/>
          <w:sz w:val="28"/>
          <w:szCs w:val="28"/>
        </w:rPr>
        <w:t>Виноградова Е.В</w:t>
      </w:r>
      <w:r w:rsidRPr="00AB52F0">
        <w:rPr>
          <w:rStyle w:val="c1"/>
          <w:rFonts w:ascii="Times New Roman" w:hAnsi="Times New Roman" w:cs="Times New Roman"/>
          <w:bCs/>
          <w:color w:val="000000"/>
          <w:sz w:val="28"/>
          <w:szCs w:val="28"/>
        </w:rPr>
        <w:t>.</w:t>
      </w:r>
      <w:r w:rsidRPr="00AB52F0">
        <w:rPr>
          <w:rStyle w:val="c1"/>
          <w:rFonts w:ascii="Times New Roman" w:hAnsi="Times New Roman" w:cs="Times New Roman"/>
          <w:color w:val="000000"/>
          <w:sz w:val="28"/>
          <w:szCs w:val="28"/>
        </w:rPr>
        <w:t xml:space="preserve">, </w:t>
      </w:r>
      <w:r w:rsidRPr="00AB52F0">
        <w:rPr>
          <w:rStyle w:val="c1"/>
          <w:rFonts w:ascii="Times New Roman" w:hAnsi="Times New Roman" w:cs="Times New Roman"/>
          <w:b/>
          <w:color w:val="000000"/>
          <w:sz w:val="28"/>
          <w:szCs w:val="28"/>
        </w:rPr>
        <w:t xml:space="preserve">Кузнецова М.С., Иванова Е.В., Салтыков И.Л., </w:t>
      </w:r>
      <w:proofErr w:type="spellStart"/>
      <w:r w:rsidRPr="00AB52F0">
        <w:rPr>
          <w:rStyle w:val="c1"/>
          <w:rFonts w:ascii="Times New Roman" w:hAnsi="Times New Roman" w:cs="Times New Roman"/>
          <w:b/>
          <w:color w:val="000000"/>
          <w:sz w:val="28"/>
          <w:szCs w:val="28"/>
        </w:rPr>
        <w:t>Бубнова</w:t>
      </w:r>
      <w:proofErr w:type="spellEnd"/>
      <w:r w:rsidRPr="00AB52F0">
        <w:rPr>
          <w:rStyle w:val="c1"/>
          <w:rFonts w:ascii="Times New Roman" w:hAnsi="Times New Roman" w:cs="Times New Roman"/>
          <w:b/>
          <w:color w:val="000000"/>
          <w:sz w:val="28"/>
          <w:szCs w:val="28"/>
        </w:rPr>
        <w:t xml:space="preserve"> Г.Е., Соловьёва Т.А.</w:t>
      </w:r>
      <w:r w:rsidRPr="00AB52F0">
        <w:rPr>
          <w:rStyle w:val="c1"/>
          <w:rFonts w:ascii="Times New Roman" w:hAnsi="Times New Roman" w:cs="Times New Roman"/>
          <w:color w:val="000000"/>
          <w:sz w:val="28"/>
          <w:szCs w:val="28"/>
        </w:rPr>
        <w:t xml:space="preserve">, не имеют категории - </w:t>
      </w:r>
      <w:r w:rsidRPr="00AB52F0">
        <w:rPr>
          <w:rStyle w:val="c1"/>
          <w:rFonts w:ascii="Times New Roman" w:hAnsi="Times New Roman" w:cs="Times New Roman"/>
          <w:b/>
          <w:bCs/>
          <w:color w:val="000000"/>
          <w:sz w:val="28"/>
          <w:szCs w:val="28"/>
        </w:rPr>
        <w:t xml:space="preserve">Злобин С.П., Орлова В.А., </w:t>
      </w:r>
      <w:proofErr w:type="spellStart"/>
      <w:r w:rsidRPr="00AB52F0">
        <w:rPr>
          <w:rStyle w:val="c1"/>
          <w:rFonts w:ascii="Times New Roman" w:hAnsi="Times New Roman" w:cs="Times New Roman"/>
          <w:b/>
          <w:bCs/>
          <w:color w:val="000000"/>
          <w:sz w:val="28"/>
          <w:szCs w:val="28"/>
        </w:rPr>
        <w:t>Кохановская</w:t>
      </w:r>
      <w:proofErr w:type="spellEnd"/>
      <w:r w:rsidRPr="00AB52F0">
        <w:rPr>
          <w:rStyle w:val="c1"/>
          <w:rFonts w:ascii="Times New Roman" w:hAnsi="Times New Roman" w:cs="Times New Roman"/>
          <w:b/>
          <w:bCs/>
          <w:color w:val="000000"/>
          <w:sz w:val="28"/>
          <w:szCs w:val="28"/>
        </w:rPr>
        <w:t xml:space="preserve"> А.А., </w:t>
      </w:r>
      <w:proofErr w:type="spellStart"/>
      <w:r w:rsidRPr="00AB52F0">
        <w:rPr>
          <w:rStyle w:val="c1"/>
          <w:rFonts w:ascii="Times New Roman" w:hAnsi="Times New Roman" w:cs="Times New Roman"/>
          <w:b/>
          <w:bCs/>
          <w:color w:val="000000"/>
          <w:sz w:val="28"/>
          <w:szCs w:val="28"/>
        </w:rPr>
        <w:t>Подымская</w:t>
      </w:r>
      <w:proofErr w:type="spellEnd"/>
      <w:r w:rsidRPr="00AB52F0">
        <w:rPr>
          <w:rStyle w:val="c1"/>
          <w:rFonts w:ascii="Times New Roman" w:hAnsi="Times New Roman" w:cs="Times New Roman"/>
          <w:b/>
          <w:bCs/>
          <w:color w:val="000000"/>
          <w:sz w:val="28"/>
          <w:szCs w:val="28"/>
        </w:rPr>
        <w:t xml:space="preserve"> В.С., Соколова</w:t>
      </w:r>
      <w:proofErr w:type="gramEnd"/>
      <w:r w:rsidRPr="00AB52F0">
        <w:rPr>
          <w:rStyle w:val="c1"/>
          <w:rFonts w:ascii="Times New Roman" w:hAnsi="Times New Roman" w:cs="Times New Roman"/>
          <w:b/>
          <w:bCs/>
          <w:color w:val="000000"/>
          <w:sz w:val="28"/>
          <w:szCs w:val="28"/>
        </w:rPr>
        <w:t xml:space="preserve"> Н.Ю., Туго А.А., </w:t>
      </w:r>
      <w:proofErr w:type="spellStart"/>
      <w:r w:rsidRPr="00AB52F0">
        <w:rPr>
          <w:rStyle w:val="c1"/>
          <w:rFonts w:ascii="Times New Roman" w:hAnsi="Times New Roman" w:cs="Times New Roman"/>
          <w:b/>
          <w:bCs/>
          <w:color w:val="000000"/>
          <w:sz w:val="28"/>
          <w:szCs w:val="28"/>
        </w:rPr>
        <w:t>Вагидова</w:t>
      </w:r>
      <w:proofErr w:type="spellEnd"/>
      <w:r w:rsidRPr="00AB52F0">
        <w:rPr>
          <w:rStyle w:val="c1"/>
          <w:rFonts w:ascii="Times New Roman" w:hAnsi="Times New Roman" w:cs="Times New Roman"/>
          <w:b/>
          <w:bCs/>
          <w:color w:val="000000"/>
          <w:sz w:val="28"/>
          <w:szCs w:val="28"/>
        </w:rPr>
        <w:t xml:space="preserve"> А.В., Шибанова В.Д., Володин И.И., </w:t>
      </w:r>
      <w:proofErr w:type="spellStart"/>
      <w:r w:rsidRPr="00AB52F0">
        <w:rPr>
          <w:rStyle w:val="c1"/>
          <w:rFonts w:ascii="Times New Roman" w:hAnsi="Times New Roman" w:cs="Times New Roman"/>
          <w:b/>
          <w:bCs/>
          <w:color w:val="000000"/>
          <w:sz w:val="28"/>
          <w:szCs w:val="28"/>
        </w:rPr>
        <w:t>Сурсина</w:t>
      </w:r>
      <w:proofErr w:type="spellEnd"/>
      <w:r w:rsidRPr="00AB52F0">
        <w:rPr>
          <w:rStyle w:val="c1"/>
          <w:rFonts w:ascii="Times New Roman" w:hAnsi="Times New Roman" w:cs="Times New Roman"/>
          <w:b/>
          <w:bCs/>
          <w:color w:val="000000"/>
          <w:sz w:val="28"/>
          <w:szCs w:val="28"/>
        </w:rPr>
        <w:t xml:space="preserve"> А.Е., Малютина О.А.  </w:t>
      </w:r>
    </w:p>
    <w:p w:rsidR="00A57EC7" w:rsidRPr="00AB52F0" w:rsidRDefault="00A57EC7" w:rsidP="00AB52F0">
      <w:pPr>
        <w:spacing w:after="0"/>
        <w:jc w:val="both"/>
        <w:rPr>
          <w:rStyle w:val="c1"/>
          <w:rFonts w:ascii="Times New Roman" w:hAnsi="Times New Roman" w:cs="Times New Roman"/>
          <w:b/>
          <w:bCs/>
          <w:color w:val="000000"/>
          <w:sz w:val="28"/>
          <w:szCs w:val="28"/>
        </w:rPr>
      </w:pPr>
      <w:r w:rsidRPr="00AB52F0">
        <w:rPr>
          <w:rFonts w:ascii="Times New Roman" w:hAnsi="Times New Roman" w:cs="Times New Roman"/>
          <w:color w:val="000000"/>
          <w:sz w:val="28"/>
          <w:szCs w:val="28"/>
        </w:rPr>
        <w:t>Руководитель ШМО</w:t>
      </w:r>
      <w:r w:rsidR="00AB52F0" w:rsidRPr="00AB52F0">
        <w:rPr>
          <w:rFonts w:ascii="Times New Roman" w:hAnsi="Times New Roman" w:cs="Times New Roman"/>
          <w:color w:val="000000"/>
          <w:sz w:val="28"/>
          <w:szCs w:val="28"/>
        </w:rPr>
        <w:t xml:space="preserve"> </w:t>
      </w:r>
      <w:r w:rsidRPr="00AB52F0">
        <w:rPr>
          <w:rFonts w:ascii="Times New Roman" w:hAnsi="Times New Roman" w:cs="Times New Roman"/>
          <w:color w:val="000000"/>
          <w:sz w:val="28"/>
          <w:szCs w:val="28"/>
        </w:rPr>
        <w:t xml:space="preserve">рассмотрела график </w:t>
      </w:r>
      <w:proofErr w:type="spellStart"/>
      <w:r w:rsidRPr="00AB52F0">
        <w:rPr>
          <w:rFonts w:ascii="Times New Roman" w:hAnsi="Times New Roman" w:cs="Times New Roman"/>
          <w:color w:val="000000"/>
          <w:sz w:val="28"/>
          <w:szCs w:val="28"/>
        </w:rPr>
        <w:t>взаимопосещения</w:t>
      </w:r>
      <w:proofErr w:type="spellEnd"/>
      <w:r w:rsidRPr="00AB52F0">
        <w:rPr>
          <w:rFonts w:ascii="Times New Roman" w:hAnsi="Times New Roman" w:cs="Times New Roman"/>
          <w:color w:val="000000"/>
          <w:sz w:val="28"/>
          <w:szCs w:val="28"/>
        </w:rPr>
        <w:t xml:space="preserve"> уроков, закрепила </w:t>
      </w:r>
      <w:r w:rsidRPr="00AB52F0">
        <w:rPr>
          <w:rFonts w:ascii="Times New Roman" w:hAnsi="Times New Roman" w:cs="Times New Roman"/>
          <w:b/>
          <w:color w:val="000000"/>
          <w:sz w:val="28"/>
          <w:szCs w:val="28"/>
        </w:rPr>
        <w:t>учителей-наставников</w:t>
      </w:r>
      <w:r w:rsidRPr="00AB52F0">
        <w:rPr>
          <w:rFonts w:ascii="Times New Roman" w:hAnsi="Times New Roman" w:cs="Times New Roman"/>
          <w:color w:val="000000"/>
          <w:sz w:val="28"/>
          <w:szCs w:val="28"/>
        </w:rPr>
        <w:t xml:space="preserve"> за молодыми специалистами:</w:t>
      </w:r>
      <w:r w:rsidR="00AB52F0">
        <w:rPr>
          <w:rFonts w:ascii="Times New Roman" w:hAnsi="Times New Roman" w:cs="Times New Roman"/>
          <w:color w:val="000000"/>
          <w:sz w:val="28"/>
          <w:szCs w:val="28"/>
        </w:rPr>
        <w:t xml:space="preserve"> </w:t>
      </w:r>
      <w:proofErr w:type="spellStart"/>
      <w:r w:rsidR="00E644CD" w:rsidRPr="00AB52F0">
        <w:rPr>
          <w:rFonts w:ascii="Times New Roman" w:hAnsi="Times New Roman" w:cs="Times New Roman"/>
          <w:color w:val="000000"/>
          <w:sz w:val="28"/>
          <w:szCs w:val="28"/>
        </w:rPr>
        <w:t>Кохановскую</w:t>
      </w:r>
      <w:proofErr w:type="spellEnd"/>
      <w:r w:rsidR="00E644CD" w:rsidRPr="00AB52F0">
        <w:rPr>
          <w:rFonts w:ascii="Times New Roman" w:hAnsi="Times New Roman" w:cs="Times New Roman"/>
          <w:color w:val="000000"/>
          <w:sz w:val="28"/>
          <w:szCs w:val="28"/>
        </w:rPr>
        <w:t xml:space="preserve"> А.А. за </w:t>
      </w:r>
      <w:proofErr w:type="spellStart"/>
      <w:r w:rsidR="00E644CD" w:rsidRPr="00AB52F0">
        <w:rPr>
          <w:rFonts w:ascii="Times New Roman" w:hAnsi="Times New Roman" w:cs="Times New Roman"/>
          <w:color w:val="000000"/>
          <w:sz w:val="28"/>
          <w:szCs w:val="28"/>
        </w:rPr>
        <w:t>Вагидовой</w:t>
      </w:r>
      <w:proofErr w:type="spellEnd"/>
      <w:r w:rsidR="00E644CD" w:rsidRPr="00AB52F0">
        <w:rPr>
          <w:rFonts w:ascii="Times New Roman" w:hAnsi="Times New Roman" w:cs="Times New Roman"/>
          <w:color w:val="000000"/>
          <w:sz w:val="28"/>
          <w:szCs w:val="28"/>
        </w:rPr>
        <w:t xml:space="preserve"> А.В., Салтыкова И.Л. за Туго А.А., Кузнецову М.С. за Шибановой В.Д., Степаненко Г.П. за Володиным И.И., Максимова А.С. за </w:t>
      </w:r>
      <w:bookmarkStart w:id="0" w:name="_GoBack"/>
      <w:bookmarkEnd w:id="0"/>
      <w:r w:rsidR="00E644CD" w:rsidRPr="00AB52F0">
        <w:rPr>
          <w:rFonts w:ascii="Times New Roman" w:hAnsi="Times New Roman" w:cs="Times New Roman"/>
          <w:color w:val="000000"/>
          <w:sz w:val="28"/>
          <w:szCs w:val="28"/>
        </w:rPr>
        <w:t>Малютиной О.А.</w:t>
      </w:r>
    </w:p>
    <w:p w:rsidR="00C526C9" w:rsidRPr="00AB52F0" w:rsidRDefault="00C526C9" w:rsidP="00AB52F0">
      <w:pPr>
        <w:spacing w:after="0"/>
        <w:jc w:val="both"/>
        <w:rPr>
          <w:rFonts w:ascii="Times New Roman" w:hAnsi="Times New Roman" w:cs="Times New Roman"/>
          <w:b/>
          <w:bCs/>
          <w:color w:val="000000"/>
          <w:sz w:val="28"/>
          <w:szCs w:val="28"/>
        </w:rPr>
      </w:pPr>
      <w:r w:rsidRPr="00AB52F0">
        <w:rPr>
          <w:rFonts w:ascii="Times New Roman" w:hAnsi="Times New Roman" w:cs="Times New Roman"/>
          <w:color w:val="000000"/>
          <w:sz w:val="28"/>
          <w:szCs w:val="28"/>
        </w:rPr>
        <w:t>Работа учителей ШМО строилась в соответствии с учебным планом школы.</w:t>
      </w:r>
    </w:p>
    <w:p w:rsidR="00C526C9" w:rsidRPr="00AB52F0" w:rsidRDefault="00C526C9" w:rsidP="00AB52F0">
      <w:pPr>
        <w:pStyle w:val="a3"/>
        <w:shd w:val="clear" w:color="auto" w:fill="FFFFFF"/>
        <w:spacing w:before="0" w:beforeAutospacing="0" w:after="0" w:afterAutospacing="0"/>
        <w:jc w:val="both"/>
        <w:rPr>
          <w:color w:val="000000"/>
          <w:sz w:val="28"/>
          <w:szCs w:val="28"/>
        </w:rPr>
      </w:pPr>
      <w:r w:rsidRPr="00AB52F0">
        <w:rPr>
          <w:color w:val="000000"/>
          <w:sz w:val="28"/>
          <w:szCs w:val="28"/>
        </w:rPr>
        <w:t>Всеми учителями рабочая программа были выполнена в полном объеме. </w:t>
      </w:r>
    </w:p>
    <w:p w:rsidR="00C526C9" w:rsidRPr="00AB52F0" w:rsidRDefault="00C526C9" w:rsidP="00AB52F0">
      <w:pPr>
        <w:spacing w:after="0"/>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Учителя ШМО своевременно проходят аттестацию и курсовую переподготовку. В этом году учителя прошли курсы. Вс</w:t>
      </w:r>
      <w:r w:rsidR="00E644CD" w:rsidRPr="00AB52F0">
        <w:rPr>
          <w:rFonts w:ascii="Times New Roman" w:hAnsi="Times New Roman" w:cs="Times New Roman"/>
          <w:bCs/>
          <w:color w:val="000000"/>
          <w:sz w:val="28"/>
          <w:szCs w:val="28"/>
        </w:rPr>
        <w:t>ё</w:t>
      </w:r>
      <w:r w:rsidRPr="00AB52F0">
        <w:rPr>
          <w:rFonts w:ascii="Times New Roman" w:hAnsi="Times New Roman" w:cs="Times New Roman"/>
          <w:bCs/>
          <w:color w:val="000000"/>
          <w:sz w:val="28"/>
          <w:szCs w:val="28"/>
        </w:rPr>
        <w:t xml:space="preserve"> согласно графику.</w:t>
      </w:r>
    </w:p>
    <w:p w:rsidR="00C526C9" w:rsidRPr="00AB52F0" w:rsidRDefault="00C526C9" w:rsidP="00AB52F0">
      <w:pPr>
        <w:spacing w:after="0"/>
        <w:jc w:val="both"/>
        <w:rPr>
          <w:rFonts w:ascii="Times New Roman" w:hAnsi="Times New Roman" w:cs="Times New Roman"/>
          <w:b/>
          <w:bCs/>
          <w:color w:val="000000"/>
          <w:sz w:val="28"/>
          <w:szCs w:val="28"/>
        </w:rPr>
      </w:pPr>
      <w:r w:rsidRPr="00AB52F0">
        <w:rPr>
          <w:rFonts w:ascii="Times New Roman" w:hAnsi="Times New Roman" w:cs="Times New Roman"/>
          <w:b/>
          <w:bCs/>
          <w:color w:val="000000"/>
          <w:sz w:val="28"/>
          <w:szCs w:val="28"/>
        </w:rPr>
        <w:t>Курсы повышения квалификации учителей ШМО гуманитарного цикла</w:t>
      </w:r>
    </w:p>
    <w:tbl>
      <w:tblPr>
        <w:tblStyle w:val="a4"/>
        <w:tblpPr w:leftFromText="180" w:rightFromText="180" w:vertAnchor="text" w:horzAnchor="margin" w:tblpXSpec="center" w:tblpY="43"/>
        <w:tblW w:w="10320" w:type="dxa"/>
        <w:tblLook w:val="04A0"/>
      </w:tblPr>
      <w:tblGrid>
        <w:gridCol w:w="568"/>
        <w:gridCol w:w="2271"/>
        <w:gridCol w:w="3478"/>
        <w:gridCol w:w="2859"/>
        <w:gridCol w:w="1144"/>
      </w:tblGrid>
      <w:tr w:rsidR="00C526C9" w:rsidRPr="00AB52F0" w:rsidTr="00C526C9">
        <w:tc>
          <w:tcPr>
            <w:tcW w:w="56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w:t>
            </w:r>
          </w:p>
        </w:tc>
        <w:tc>
          <w:tcPr>
            <w:tcW w:w="2271"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Учитель</w:t>
            </w: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Дата</w:t>
            </w: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Предмет</w:t>
            </w: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Часы</w:t>
            </w:r>
          </w:p>
        </w:tc>
      </w:tr>
      <w:tr w:rsidR="00C526C9" w:rsidRPr="00AB52F0" w:rsidTr="00C526C9">
        <w:tc>
          <w:tcPr>
            <w:tcW w:w="56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1</w:t>
            </w:r>
          </w:p>
        </w:tc>
        <w:tc>
          <w:tcPr>
            <w:tcW w:w="2271"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Соколова Н.Ю.</w:t>
            </w: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sz w:val="28"/>
                <w:szCs w:val="28"/>
              </w:rPr>
              <w:t>21-22 мая 2019г</w:t>
            </w: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 xml:space="preserve">Немецкий язык как </w:t>
            </w:r>
            <w:r w:rsidRPr="00AB52F0">
              <w:rPr>
                <w:rFonts w:ascii="Times New Roman" w:hAnsi="Times New Roman" w:cs="Times New Roman"/>
                <w:bCs/>
                <w:color w:val="000000"/>
                <w:sz w:val="28"/>
                <w:szCs w:val="28"/>
              </w:rPr>
              <w:lastRenderedPageBreak/>
              <w:t>2ИЯ</w:t>
            </w: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lastRenderedPageBreak/>
              <w:t>12 ч</w:t>
            </w:r>
          </w:p>
        </w:tc>
      </w:tr>
      <w:tr w:rsidR="00C526C9" w:rsidRPr="00AB52F0" w:rsidTr="00C526C9">
        <w:tc>
          <w:tcPr>
            <w:tcW w:w="56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lastRenderedPageBreak/>
              <w:t>2</w:t>
            </w:r>
          </w:p>
        </w:tc>
        <w:tc>
          <w:tcPr>
            <w:tcW w:w="2271"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Белякова С.В.</w:t>
            </w: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01.11.18 - 15.11.18</w:t>
            </w: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Русский язык</w:t>
            </w:r>
          </w:p>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Литература</w:t>
            </w: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72 ч</w:t>
            </w:r>
          </w:p>
        </w:tc>
      </w:tr>
      <w:tr w:rsidR="00C526C9" w:rsidRPr="00AB52F0" w:rsidTr="00C526C9">
        <w:tc>
          <w:tcPr>
            <w:tcW w:w="56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3</w:t>
            </w:r>
          </w:p>
        </w:tc>
        <w:tc>
          <w:tcPr>
            <w:tcW w:w="2271"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Иванова Е.В.</w:t>
            </w: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01.11.18 - 15.11.18</w:t>
            </w:r>
          </w:p>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31.01.19 – 28.03.19</w:t>
            </w: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Русский язык</w:t>
            </w:r>
          </w:p>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Литература</w:t>
            </w: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72 ч</w:t>
            </w:r>
          </w:p>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108 ч</w:t>
            </w:r>
          </w:p>
        </w:tc>
      </w:tr>
      <w:tr w:rsidR="00C526C9" w:rsidRPr="00AB52F0" w:rsidTr="00C526C9">
        <w:tc>
          <w:tcPr>
            <w:tcW w:w="568" w:type="dxa"/>
            <w:vMerge w:val="restart"/>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4</w:t>
            </w:r>
          </w:p>
          <w:p w:rsidR="00C526C9" w:rsidRPr="00AB52F0" w:rsidRDefault="00C526C9" w:rsidP="00AB52F0">
            <w:pPr>
              <w:spacing w:line="276" w:lineRule="auto"/>
              <w:jc w:val="both"/>
              <w:rPr>
                <w:rFonts w:ascii="Times New Roman" w:hAnsi="Times New Roman" w:cs="Times New Roman"/>
                <w:bCs/>
                <w:color w:val="000000"/>
                <w:sz w:val="28"/>
                <w:szCs w:val="28"/>
              </w:rPr>
            </w:pPr>
          </w:p>
        </w:tc>
        <w:tc>
          <w:tcPr>
            <w:tcW w:w="2271" w:type="dxa"/>
            <w:vMerge w:val="restart"/>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Виноградова Е.В.</w:t>
            </w: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p>
        </w:tc>
      </w:tr>
      <w:tr w:rsidR="00C526C9" w:rsidRPr="00AB52F0" w:rsidTr="00C526C9">
        <w:tc>
          <w:tcPr>
            <w:tcW w:w="0" w:type="auto"/>
            <w:vMerge/>
            <w:hideMark/>
          </w:tcPr>
          <w:p w:rsidR="00C526C9" w:rsidRPr="00AB52F0" w:rsidRDefault="00C526C9" w:rsidP="00AB52F0">
            <w:pPr>
              <w:spacing w:line="276" w:lineRule="auto"/>
              <w:jc w:val="both"/>
              <w:rPr>
                <w:rFonts w:ascii="Times New Roman" w:hAnsi="Times New Roman" w:cs="Times New Roman"/>
                <w:bCs/>
                <w:color w:val="000000"/>
                <w:sz w:val="28"/>
                <w:szCs w:val="28"/>
              </w:rPr>
            </w:pPr>
          </w:p>
        </w:tc>
        <w:tc>
          <w:tcPr>
            <w:tcW w:w="0" w:type="auto"/>
            <w:vMerge/>
            <w:hideMark/>
          </w:tcPr>
          <w:p w:rsidR="00C526C9" w:rsidRPr="00AB52F0" w:rsidRDefault="00C526C9" w:rsidP="00AB52F0">
            <w:pPr>
              <w:spacing w:line="276" w:lineRule="auto"/>
              <w:jc w:val="both"/>
              <w:rPr>
                <w:rFonts w:ascii="Times New Roman" w:hAnsi="Times New Roman" w:cs="Times New Roman"/>
                <w:bCs/>
                <w:color w:val="000000"/>
                <w:sz w:val="28"/>
                <w:szCs w:val="28"/>
              </w:rPr>
            </w:pPr>
          </w:p>
        </w:tc>
        <w:tc>
          <w:tcPr>
            <w:tcW w:w="3478"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sz w:val="28"/>
                <w:szCs w:val="28"/>
              </w:rPr>
              <w:t>12.02 - 13.02.19</w:t>
            </w:r>
          </w:p>
        </w:tc>
        <w:tc>
          <w:tcPr>
            <w:tcW w:w="2859"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Английский язык</w:t>
            </w:r>
          </w:p>
        </w:tc>
        <w:tc>
          <w:tcPr>
            <w:tcW w:w="1144" w:type="dxa"/>
            <w:hideMark/>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1 сессия</w:t>
            </w:r>
          </w:p>
        </w:tc>
      </w:tr>
      <w:tr w:rsidR="00C526C9" w:rsidRPr="00AB52F0" w:rsidTr="00C526C9">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5</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proofErr w:type="spellStart"/>
            <w:r w:rsidRPr="00AB52F0">
              <w:rPr>
                <w:rStyle w:val="c1"/>
                <w:rFonts w:ascii="Times New Roman" w:hAnsi="Times New Roman" w:cs="Times New Roman"/>
                <w:bCs/>
                <w:color w:val="000000"/>
                <w:sz w:val="28"/>
                <w:szCs w:val="28"/>
              </w:rPr>
              <w:t>Подымская</w:t>
            </w:r>
            <w:proofErr w:type="spellEnd"/>
            <w:r w:rsidRPr="00AB52F0">
              <w:rPr>
                <w:rStyle w:val="c1"/>
                <w:rFonts w:ascii="Times New Roman" w:hAnsi="Times New Roman" w:cs="Times New Roman"/>
                <w:bCs/>
                <w:color w:val="000000"/>
                <w:sz w:val="28"/>
                <w:szCs w:val="28"/>
              </w:rPr>
              <w:t xml:space="preserve"> В.С.</w:t>
            </w:r>
          </w:p>
        </w:tc>
        <w:tc>
          <w:tcPr>
            <w:tcW w:w="347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sz w:val="28"/>
                <w:szCs w:val="28"/>
              </w:rPr>
              <w:t>10.09.18 – 19.10.18</w:t>
            </w:r>
          </w:p>
        </w:tc>
        <w:tc>
          <w:tcPr>
            <w:tcW w:w="2859"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Английский язык</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72 ч</w:t>
            </w:r>
          </w:p>
        </w:tc>
      </w:tr>
      <w:tr w:rsidR="00C526C9" w:rsidRPr="00AB52F0" w:rsidTr="00C526C9">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6</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proofErr w:type="spellStart"/>
            <w:r w:rsidRPr="00AB52F0">
              <w:rPr>
                <w:rStyle w:val="c1"/>
                <w:rFonts w:ascii="Times New Roman" w:hAnsi="Times New Roman" w:cs="Times New Roman"/>
                <w:bCs/>
                <w:color w:val="000000"/>
                <w:sz w:val="28"/>
                <w:szCs w:val="28"/>
              </w:rPr>
              <w:t>Сурсина</w:t>
            </w:r>
            <w:proofErr w:type="spellEnd"/>
            <w:r w:rsidRPr="00AB52F0">
              <w:rPr>
                <w:rStyle w:val="c1"/>
                <w:rFonts w:ascii="Times New Roman" w:hAnsi="Times New Roman" w:cs="Times New Roman"/>
                <w:bCs/>
                <w:color w:val="000000"/>
                <w:sz w:val="28"/>
                <w:szCs w:val="28"/>
              </w:rPr>
              <w:t xml:space="preserve"> А.Е.</w:t>
            </w:r>
          </w:p>
        </w:tc>
        <w:tc>
          <w:tcPr>
            <w:tcW w:w="347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09.10.18 – 11.10.18</w:t>
            </w:r>
          </w:p>
        </w:tc>
        <w:tc>
          <w:tcPr>
            <w:tcW w:w="2859"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История и обществознание</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72 ч</w:t>
            </w:r>
          </w:p>
        </w:tc>
      </w:tr>
      <w:tr w:rsidR="00C526C9" w:rsidRPr="00AB52F0" w:rsidTr="00C526C9">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7</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Жукова Е.А.</w:t>
            </w:r>
          </w:p>
        </w:tc>
        <w:tc>
          <w:tcPr>
            <w:tcW w:w="347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Май 2019</w:t>
            </w:r>
          </w:p>
        </w:tc>
        <w:tc>
          <w:tcPr>
            <w:tcW w:w="2859" w:type="dxa"/>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Русский язык</w:t>
            </w:r>
          </w:p>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Литература</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72 ч</w:t>
            </w:r>
          </w:p>
        </w:tc>
      </w:tr>
      <w:tr w:rsidR="00C526C9" w:rsidRPr="00AB52F0" w:rsidTr="00C526C9">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8</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Соловьёва Т.А.</w:t>
            </w:r>
          </w:p>
        </w:tc>
        <w:tc>
          <w:tcPr>
            <w:tcW w:w="3478" w:type="dxa"/>
          </w:tcPr>
          <w:p w:rsidR="00C526C9" w:rsidRPr="00AB52F0" w:rsidRDefault="00C526C9" w:rsidP="00AB52F0">
            <w:pPr>
              <w:jc w:val="both"/>
              <w:rPr>
                <w:rFonts w:ascii="Times New Roman" w:hAnsi="Times New Roman" w:cs="Times New Roman"/>
                <w:sz w:val="28"/>
                <w:szCs w:val="28"/>
              </w:rPr>
            </w:pPr>
            <w:r w:rsidRPr="00AB52F0">
              <w:rPr>
                <w:rFonts w:ascii="Times New Roman" w:hAnsi="Times New Roman" w:cs="Times New Roman"/>
                <w:sz w:val="28"/>
                <w:szCs w:val="28"/>
              </w:rPr>
              <w:t>27.10.18 - 10.11.18</w:t>
            </w:r>
          </w:p>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sz w:val="28"/>
                <w:szCs w:val="28"/>
              </w:rPr>
              <w:t>27.10.18 - 03.11.18</w:t>
            </w:r>
          </w:p>
        </w:tc>
        <w:tc>
          <w:tcPr>
            <w:tcW w:w="2859" w:type="dxa"/>
          </w:tcPr>
          <w:p w:rsidR="00C526C9" w:rsidRPr="00AB52F0" w:rsidRDefault="00C526C9" w:rsidP="00AB52F0">
            <w:pPr>
              <w:spacing w:line="276" w:lineRule="auto"/>
              <w:jc w:val="both"/>
              <w:rPr>
                <w:rFonts w:ascii="Times New Roman" w:hAnsi="Times New Roman" w:cs="Times New Roman"/>
                <w:bCs/>
                <w:color w:val="000000"/>
                <w:sz w:val="28"/>
                <w:szCs w:val="28"/>
              </w:rPr>
            </w:pPr>
            <w:r w:rsidRPr="00AB52F0">
              <w:rPr>
                <w:rFonts w:ascii="Times New Roman" w:hAnsi="Times New Roman" w:cs="Times New Roman"/>
                <w:bCs/>
                <w:color w:val="000000"/>
                <w:sz w:val="28"/>
                <w:szCs w:val="28"/>
              </w:rPr>
              <w:t>Русский язык</w:t>
            </w:r>
          </w:p>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bCs/>
                <w:color w:val="000000"/>
                <w:sz w:val="28"/>
                <w:szCs w:val="28"/>
              </w:rPr>
              <w:t>Литература</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72 ч</w:t>
            </w:r>
          </w:p>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36 ч</w:t>
            </w:r>
          </w:p>
        </w:tc>
      </w:tr>
      <w:tr w:rsidR="00C526C9" w:rsidRPr="00AB52F0" w:rsidTr="00C526C9">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9</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Злобин С.П.</w:t>
            </w:r>
          </w:p>
        </w:tc>
        <w:tc>
          <w:tcPr>
            <w:tcW w:w="347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hAnsi="Times New Roman" w:cs="Times New Roman"/>
                <w:sz w:val="28"/>
                <w:szCs w:val="28"/>
              </w:rPr>
              <w:t>03.06.19 – 05.06.19</w:t>
            </w:r>
          </w:p>
        </w:tc>
        <w:tc>
          <w:tcPr>
            <w:tcW w:w="2859"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ОБЖ</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24 ч</w:t>
            </w:r>
          </w:p>
        </w:tc>
      </w:tr>
      <w:tr w:rsidR="00C526C9" w:rsidRPr="00AB52F0" w:rsidTr="00C526C9">
        <w:trPr>
          <w:trHeight w:val="1376"/>
        </w:trPr>
        <w:tc>
          <w:tcPr>
            <w:tcW w:w="568"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10</w:t>
            </w:r>
          </w:p>
        </w:tc>
        <w:tc>
          <w:tcPr>
            <w:tcW w:w="2271"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Максимов А.С.</w:t>
            </w:r>
          </w:p>
        </w:tc>
        <w:tc>
          <w:tcPr>
            <w:tcW w:w="3478" w:type="dxa"/>
          </w:tcPr>
          <w:p w:rsidR="00C526C9" w:rsidRPr="00AB52F0" w:rsidRDefault="00C526C9" w:rsidP="00AB52F0">
            <w:pPr>
              <w:jc w:val="both"/>
              <w:rPr>
                <w:rFonts w:ascii="Times New Roman" w:eastAsia="Times New Roman" w:hAnsi="Times New Roman" w:cs="Times New Roman"/>
                <w:color w:val="262626"/>
                <w:sz w:val="28"/>
                <w:szCs w:val="28"/>
                <w:lang w:eastAsia="ru-RU"/>
              </w:rPr>
            </w:pPr>
            <w:r w:rsidRPr="00AB52F0">
              <w:rPr>
                <w:rFonts w:ascii="Times New Roman" w:eastAsia="Times New Roman" w:hAnsi="Times New Roman" w:cs="Times New Roman"/>
                <w:color w:val="262626"/>
                <w:sz w:val="28"/>
                <w:szCs w:val="28"/>
                <w:lang w:eastAsia="ru-RU"/>
              </w:rPr>
              <w:t>31.10.19 - 08.04.19</w:t>
            </w:r>
          </w:p>
          <w:p w:rsidR="00C526C9" w:rsidRPr="00AB52F0" w:rsidRDefault="00C526C9" w:rsidP="00AB52F0">
            <w:pPr>
              <w:jc w:val="both"/>
              <w:rPr>
                <w:rFonts w:ascii="Times New Roman" w:eastAsia="Times New Roman" w:hAnsi="Times New Roman" w:cs="Times New Roman"/>
                <w:color w:val="262626"/>
                <w:sz w:val="28"/>
                <w:szCs w:val="28"/>
                <w:lang w:eastAsia="ru-RU"/>
              </w:rPr>
            </w:pPr>
            <w:r w:rsidRPr="00AB52F0">
              <w:rPr>
                <w:rFonts w:ascii="Times New Roman" w:eastAsia="Times New Roman" w:hAnsi="Times New Roman" w:cs="Times New Roman"/>
                <w:color w:val="262626"/>
                <w:sz w:val="28"/>
                <w:szCs w:val="28"/>
                <w:lang w:eastAsia="ru-RU"/>
              </w:rPr>
              <w:t>06.02.19 – 06.03.19</w:t>
            </w:r>
          </w:p>
          <w:p w:rsidR="00C526C9" w:rsidRPr="00AB52F0" w:rsidRDefault="00C526C9" w:rsidP="00AB52F0">
            <w:pPr>
              <w:jc w:val="both"/>
              <w:rPr>
                <w:rStyle w:val="c1"/>
                <w:rFonts w:ascii="Times New Roman" w:hAnsi="Times New Roman" w:cs="Times New Roman"/>
                <w:bCs/>
                <w:color w:val="000000"/>
                <w:sz w:val="28"/>
                <w:szCs w:val="28"/>
              </w:rPr>
            </w:pPr>
            <w:r w:rsidRPr="00AB52F0">
              <w:rPr>
                <w:rFonts w:ascii="Times New Roman" w:eastAsia="Times New Roman" w:hAnsi="Times New Roman" w:cs="Times New Roman"/>
                <w:color w:val="262626"/>
                <w:sz w:val="28"/>
                <w:szCs w:val="28"/>
                <w:lang w:eastAsia="ru-RU"/>
              </w:rPr>
              <w:t>06.02.19 – 29.03.19</w:t>
            </w:r>
          </w:p>
        </w:tc>
        <w:tc>
          <w:tcPr>
            <w:tcW w:w="2859"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История и обществознание</w:t>
            </w:r>
          </w:p>
        </w:tc>
        <w:tc>
          <w:tcPr>
            <w:tcW w:w="1144" w:type="dxa"/>
          </w:tcPr>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36 ч</w:t>
            </w:r>
          </w:p>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36 ч</w:t>
            </w:r>
          </w:p>
          <w:p w:rsidR="00C526C9" w:rsidRPr="00AB52F0" w:rsidRDefault="00C526C9" w:rsidP="00AB52F0">
            <w:pPr>
              <w:jc w:val="both"/>
              <w:rPr>
                <w:rStyle w:val="c1"/>
                <w:rFonts w:ascii="Times New Roman" w:hAnsi="Times New Roman" w:cs="Times New Roman"/>
                <w:bCs/>
                <w:color w:val="000000"/>
                <w:sz w:val="28"/>
                <w:szCs w:val="28"/>
              </w:rPr>
            </w:pPr>
            <w:r w:rsidRPr="00AB52F0">
              <w:rPr>
                <w:rStyle w:val="c1"/>
                <w:rFonts w:ascii="Times New Roman" w:hAnsi="Times New Roman" w:cs="Times New Roman"/>
                <w:bCs/>
                <w:color w:val="000000"/>
                <w:sz w:val="28"/>
                <w:szCs w:val="28"/>
              </w:rPr>
              <w:t>36 ч</w:t>
            </w:r>
          </w:p>
        </w:tc>
      </w:tr>
    </w:tbl>
    <w:p w:rsidR="000E60EE" w:rsidRPr="00AB52F0" w:rsidRDefault="000E60EE" w:rsidP="00AB52F0">
      <w:pPr>
        <w:spacing w:after="0"/>
        <w:jc w:val="both"/>
        <w:rPr>
          <w:rStyle w:val="c1"/>
          <w:rFonts w:ascii="Times New Roman" w:hAnsi="Times New Roman" w:cs="Times New Roman"/>
          <w:bCs/>
          <w:color w:val="000000"/>
          <w:sz w:val="28"/>
          <w:szCs w:val="28"/>
        </w:rPr>
      </w:pPr>
    </w:p>
    <w:p w:rsidR="00654DBE" w:rsidRPr="00AB52F0" w:rsidRDefault="00C526C9" w:rsidP="00AB52F0">
      <w:pPr>
        <w:jc w:val="both"/>
        <w:rPr>
          <w:rStyle w:val="c1"/>
          <w:rFonts w:ascii="Times New Roman" w:hAnsi="Times New Roman" w:cs="Times New Roman"/>
          <w:color w:val="000000"/>
          <w:sz w:val="28"/>
          <w:szCs w:val="28"/>
          <w:shd w:val="clear" w:color="auto" w:fill="FFFFFF"/>
        </w:rPr>
      </w:pPr>
      <w:r w:rsidRPr="00AB52F0">
        <w:rPr>
          <w:rStyle w:val="c1"/>
          <w:rFonts w:ascii="Times New Roman" w:hAnsi="Times New Roman" w:cs="Times New Roman"/>
          <w:color w:val="000000"/>
          <w:sz w:val="28"/>
          <w:szCs w:val="28"/>
          <w:shd w:val="clear" w:color="auto" w:fill="FFFFFF"/>
        </w:rPr>
        <w:t xml:space="preserve">В </w:t>
      </w:r>
      <w:r w:rsidR="00654DBE" w:rsidRPr="00AB52F0">
        <w:rPr>
          <w:rStyle w:val="c1"/>
          <w:rFonts w:ascii="Times New Roman" w:hAnsi="Times New Roman" w:cs="Times New Roman"/>
          <w:color w:val="000000"/>
          <w:sz w:val="28"/>
          <w:szCs w:val="28"/>
          <w:shd w:val="clear" w:color="auto" w:fill="FFFFFF"/>
        </w:rPr>
        <w:t>этом</w:t>
      </w:r>
      <w:r w:rsidRPr="00AB52F0">
        <w:rPr>
          <w:rStyle w:val="c1"/>
          <w:rFonts w:ascii="Times New Roman" w:hAnsi="Times New Roman" w:cs="Times New Roman"/>
          <w:color w:val="000000"/>
          <w:sz w:val="28"/>
          <w:szCs w:val="28"/>
          <w:shd w:val="clear" w:color="auto" w:fill="FFFFFF"/>
        </w:rPr>
        <w:t xml:space="preserve"> году прошл</w:t>
      </w:r>
      <w:r w:rsidR="00654DBE" w:rsidRPr="00AB52F0">
        <w:rPr>
          <w:rStyle w:val="c1"/>
          <w:rFonts w:ascii="Times New Roman" w:hAnsi="Times New Roman" w:cs="Times New Roman"/>
          <w:color w:val="000000"/>
          <w:sz w:val="28"/>
          <w:szCs w:val="28"/>
          <w:shd w:val="clear" w:color="auto" w:fill="FFFFFF"/>
        </w:rPr>
        <w:t>и</w:t>
      </w:r>
      <w:r w:rsidRPr="00AB52F0">
        <w:rPr>
          <w:rStyle w:val="c1"/>
          <w:rFonts w:ascii="Times New Roman" w:hAnsi="Times New Roman" w:cs="Times New Roman"/>
          <w:color w:val="000000"/>
          <w:sz w:val="28"/>
          <w:szCs w:val="28"/>
          <w:shd w:val="clear" w:color="auto" w:fill="FFFFFF"/>
        </w:rPr>
        <w:t xml:space="preserve"> курсы</w:t>
      </w:r>
      <w:r w:rsidR="00654DBE" w:rsidRPr="00AB52F0">
        <w:rPr>
          <w:rFonts w:ascii="Times New Roman" w:hAnsi="Times New Roman" w:cs="Times New Roman"/>
          <w:color w:val="333333"/>
          <w:sz w:val="28"/>
          <w:szCs w:val="28"/>
          <w:shd w:val="clear" w:color="auto" w:fill="FFFFFF"/>
        </w:rPr>
        <w:t xml:space="preserve"> по программе дополнительного профессионального образования</w:t>
      </w:r>
      <w:r w:rsidRPr="00AB52F0">
        <w:rPr>
          <w:rStyle w:val="c1"/>
          <w:rFonts w:ascii="Times New Roman" w:hAnsi="Times New Roman" w:cs="Times New Roman"/>
          <w:color w:val="000000"/>
          <w:sz w:val="28"/>
          <w:szCs w:val="28"/>
          <w:shd w:val="clear" w:color="auto" w:fill="FFFFFF"/>
        </w:rPr>
        <w:t>«</w:t>
      </w:r>
      <w:r w:rsidR="00654DBE" w:rsidRPr="00AB52F0">
        <w:rPr>
          <w:rFonts w:ascii="Times New Roman" w:hAnsi="Times New Roman" w:cs="Times New Roman"/>
          <w:sz w:val="28"/>
          <w:szCs w:val="28"/>
        </w:rPr>
        <w:t>Оказание первой медицинской помощи</w:t>
      </w:r>
      <w:r w:rsidR="00654DBE" w:rsidRPr="00AB52F0">
        <w:rPr>
          <w:rStyle w:val="c1"/>
          <w:rFonts w:ascii="Times New Roman" w:hAnsi="Times New Roman" w:cs="Times New Roman"/>
          <w:color w:val="000000"/>
          <w:sz w:val="28"/>
          <w:szCs w:val="28"/>
          <w:shd w:val="clear" w:color="auto" w:fill="FFFFFF"/>
        </w:rPr>
        <w:t xml:space="preserve">» (36 часов) следующие педагоги: Максимов А.С., Калинина Л.В., Белякова С.В., Виноградова Е.В., Соколова Н.Ю., Кузнецова М.С., Степаненко Г.П., </w:t>
      </w:r>
      <w:proofErr w:type="spellStart"/>
      <w:r w:rsidR="00654DBE" w:rsidRPr="00AB52F0">
        <w:rPr>
          <w:rStyle w:val="c1"/>
          <w:rFonts w:ascii="Times New Roman" w:hAnsi="Times New Roman" w:cs="Times New Roman"/>
          <w:color w:val="000000"/>
          <w:sz w:val="28"/>
          <w:szCs w:val="28"/>
          <w:shd w:val="clear" w:color="auto" w:fill="FFFFFF"/>
        </w:rPr>
        <w:t>Сурсина</w:t>
      </w:r>
      <w:proofErr w:type="spellEnd"/>
      <w:r w:rsidR="00654DBE" w:rsidRPr="00AB52F0">
        <w:rPr>
          <w:rStyle w:val="c1"/>
          <w:rFonts w:ascii="Times New Roman" w:hAnsi="Times New Roman" w:cs="Times New Roman"/>
          <w:color w:val="000000"/>
          <w:sz w:val="28"/>
          <w:szCs w:val="28"/>
          <w:shd w:val="clear" w:color="auto" w:fill="FFFFFF"/>
        </w:rPr>
        <w:t xml:space="preserve"> А.Е.</w:t>
      </w:r>
    </w:p>
    <w:p w:rsidR="00654DBE" w:rsidRPr="00AB52F0" w:rsidRDefault="00654DBE" w:rsidP="00AB52F0">
      <w:pPr>
        <w:jc w:val="both"/>
        <w:rPr>
          <w:rFonts w:ascii="Times New Roman" w:hAnsi="Times New Roman" w:cs="Times New Roman"/>
          <w:b/>
          <w:sz w:val="32"/>
          <w:szCs w:val="32"/>
        </w:rPr>
      </w:pPr>
      <w:r w:rsidRPr="00AB52F0">
        <w:rPr>
          <w:rFonts w:ascii="Times New Roman" w:hAnsi="Times New Roman" w:cs="Times New Roman"/>
          <w:b/>
          <w:sz w:val="32"/>
          <w:szCs w:val="32"/>
        </w:rPr>
        <w:t>Методические темы учителей</w:t>
      </w:r>
    </w:p>
    <w:tbl>
      <w:tblPr>
        <w:tblStyle w:val="a4"/>
        <w:tblW w:w="0" w:type="auto"/>
        <w:tblLook w:val="04A0"/>
      </w:tblPr>
      <w:tblGrid>
        <w:gridCol w:w="645"/>
        <w:gridCol w:w="4086"/>
        <w:gridCol w:w="4613"/>
      </w:tblGrid>
      <w:tr w:rsidR="00654DBE" w:rsidRPr="00AB52F0" w:rsidTr="00E97053">
        <w:trPr>
          <w:trHeight w:val="423"/>
        </w:trPr>
        <w:tc>
          <w:tcPr>
            <w:tcW w:w="645" w:type="dxa"/>
          </w:tcPr>
          <w:p w:rsidR="00654DBE" w:rsidRPr="00AB52F0" w:rsidRDefault="00654DBE" w:rsidP="00AB52F0">
            <w:pPr>
              <w:jc w:val="both"/>
              <w:rPr>
                <w:rFonts w:ascii="Times New Roman" w:hAnsi="Times New Roman" w:cs="Times New Roman"/>
                <w:b/>
                <w:sz w:val="28"/>
                <w:szCs w:val="28"/>
              </w:rPr>
            </w:pPr>
            <w:r w:rsidRPr="00AB52F0">
              <w:rPr>
                <w:rFonts w:ascii="Times New Roman" w:hAnsi="Times New Roman" w:cs="Times New Roman"/>
                <w:b/>
                <w:sz w:val="28"/>
                <w:szCs w:val="28"/>
              </w:rPr>
              <w:t>№</w:t>
            </w:r>
          </w:p>
        </w:tc>
        <w:tc>
          <w:tcPr>
            <w:tcW w:w="4086" w:type="dxa"/>
          </w:tcPr>
          <w:p w:rsidR="00654DBE" w:rsidRPr="00AB52F0" w:rsidRDefault="00654DBE" w:rsidP="00AB52F0">
            <w:pPr>
              <w:jc w:val="both"/>
              <w:rPr>
                <w:rFonts w:ascii="Times New Roman" w:hAnsi="Times New Roman" w:cs="Times New Roman"/>
                <w:b/>
                <w:sz w:val="28"/>
                <w:szCs w:val="28"/>
              </w:rPr>
            </w:pPr>
            <w:r w:rsidRPr="00AB52F0">
              <w:rPr>
                <w:rFonts w:ascii="Times New Roman" w:hAnsi="Times New Roman" w:cs="Times New Roman"/>
                <w:b/>
                <w:sz w:val="28"/>
                <w:szCs w:val="28"/>
              </w:rPr>
              <w:t>ФИО</w:t>
            </w:r>
          </w:p>
        </w:tc>
        <w:tc>
          <w:tcPr>
            <w:tcW w:w="4613" w:type="dxa"/>
          </w:tcPr>
          <w:p w:rsidR="00654DBE" w:rsidRPr="00AB52F0" w:rsidRDefault="00654DBE" w:rsidP="00AB52F0">
            <w:pPr>
              <w:jc w:val="both"/>
              <w:rPr>
                <w:rFonts w:ascii="Times New Roman" w:hAnsi="Times New Roman" w:cs="Times New Roman"/>
                <w:b/>
                <w:sz w:val="28"/>
                <w:szCs w:val="28"/>
              </w:rPr>
            </w:pPr>
            <w:r w:rsidRPr="00AB52F0">
              <w:rPr>
                <w:rFonts w:ascii="Times New Roman" w:hAnsi="Times New Roman" w:cs="Times New Roman"/>
                <w:b/>
                <w:sz w:val="28"/>
                <w:szCs w:val="28"/>
              </w:rPr>
              <w:t>Методическая тема</w:t>
            </w:r>
          </w:p>
        </w:tc>
      </w:tr>
      <w:tr w:rsidR="00654DBE" w:rsidRPr="00AB52F0" w:rsidTr="00E97053">
        <w:trPr>
          <w:trHeight w:val="406"/>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Жарова Е.Ю.</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«Разработка дидактического комплекса материалов для подготовки учащихся к ЕГЭ по русскому языку»</w:t>
            </w:r>
          </w:p>
        </w:tc>
      </w:tr>
      <w:tr w:rsidR="00654DBE" w:rsidRPr="00AB52F0" w:rsidTr="00E97053">
        <w:trPr>
          <w:trHeight w:val="527"/>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2.</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Белякова С.В.</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«Методы и приемы формирования УДД на уроках русского языка»</w:t>
            </w:r>
          </w:p>
        </w:tc>
      </w:tr>
      <w:tr w:rsidR="00654DBE" w:rsidRPr="00AB52F0" w:rsidTr="00E97053">
        <w:trPr>
          <w:trHeight w:val="487"/>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3.</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Жукова Е.А.</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«Дифференцированное обучение на уроках русского языка и литературы»</w:t>
            </w:r>
          </w:p>
        </w:tc>
      </w:tr>
      <w:tr w:rsidR="00654DBE" w:rsidRPr="00AB52F0" w:rsidTr="00E97053">
        <w:trPr>
          <w:trHeight w:val="690"/>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4.</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Иванова Е.В.</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«Развитие творческих способностей учащихся на уроках русского языка и литературы»</w:t>
            </w:r>
          </w:p>
        </w:tc>
      </w:tr>
      <w:tr w:rsidR="00654DBE" w:rsidRPr="00AB52F0" w:rsidTr="00E97053">
        <w:trPr>
          <w:trHeight w:val="426"/>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lastRenderedPageBreak/>
              <w:t>5.</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Калинина Л.В.</w:t>
            </w:r>
          </w:p>
        </w:tc>
        <w:tc>
          <w:tcPr>
            <w:tcW w:w="4613" w:type="dxa"/>
          </w:tcPr>
          <w:p w:rsidR="00654DBE" w:rsidRPr="00AB52F0" w:rsidRDefault="00531775" w:rsidP="00AB52F0">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 на уроках русского языка и литературы»</w:t>
            </w:r>
          </w:p>
        </w:tc>
      </w:tr>
      <w:tr w:rsidR="00654DBE" w:rsidRPr="00AB52F0" w:rsidTr="00E97053">
        <w:trPr>
          <w:trHeight w:val="837"/>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6.</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Соловьёва Т.А.</w:t>
            </w:r>
          </w:p>
          <w:p w:rsidR="00654DBE" w:rsidRPr="00AB52F0" w:rsidRDefault="00654DBE" w:rsidP="00AB52F0">
            <w:pPr>
              <w:jc w:val="both"/>
              <w:rPr>
                <w:rFonts w:ascii="Times New Roman" w:hAnsi="Times New Roman" w:cs="Times New Roman"/>
                <w:sz w:val="28"/>
                <w:szCs w:val="28"/>
              </w:rPr>
            </w:pPr>
          </w:p>
          <w:p w:rsidR="00654DBE" w:rsidRPr="00AB52F0" w:rsidRDefault="00654DBE" w:rsidP="00AB52F0">
            <w:pPr>
              <w:jc w:val="both"/>
              <w:rPr>
                <w:rFonts w:ascii="Times New Roman" w:hAnsi="Times New Roman" w:cs="Times New Roman"/>
                <w:sz w:val="28"/>
                <w:szCs w:val="28"/>
              </w:rPr>
            </w:pP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«Ориентированность на текст как важнейшая составляющая современного гуманитарного образования»</w:t>
            </w:r>
          </w:p>
        </w:tc>
      </w:tr>
      <w:tr w:rsidR="00654DBE" w:rsidRPr="00AB52F0" w:rsidTr="00E97053">
        <w:trPr>
          <w:trHeight w:val="588"/>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7.</w:t>
            </w:r>
          </w:p>
        </w:tc>
        <w:tc>
          <w:tcPr>
            <w:tcW w:w="4086" w:type="dxa"/>
          </w:tcPr>
          <w:p w:rsidR="00654DBE" w:rsidRPr="00AB52F0" w:rsidRDefault="00654DBE" w:rsidP="00AB52F0">
            <w:pPr>
              <w:jc w:val="both"/>
              <w:rPr>
                <w:rFonts w:ascii="Times New Roman" w:hAnsi="Times New Roman" w:cs="Times New Roman"/>
                <w:sz w:val="28"/>
                <w:szCs w:val="28"/>
              </w:rPr>
            </w:pPr>
          </w:p>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Орлова В.А.</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«Методические приёмы подготовки учащихся к написанию изложения»</w:t>
            </w:r>
          </w:p>
        </w:tc>
      </w:tr>
      <w:tr w:rsidR="00654DBE" w:rsidRPr="00AB52F0" w:rsidTr="00E97053">
        <w:trPr>
          <w:trHeight w:val="496"/>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8.</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Степаненко Г.П.</w:t>
            </w:r>
          </w:p>
          <w:p w:rsidR="00654DBE" w:rsidRPr="00AB52F0" w:rsidRDefault="00654DBE" w:rsidP="00AB52F0">
            <w:pPr>
              <w:jc w:val="both"/>
              <w:rPr>
                <w:rFonts w:ascii="Times New Roman" w:hAnsi="Times New Roman" w:cs="Times New Roman"/>
                <w:sz w:val="28"/>
                <w:szCs w:val="28"/>
              </w:rPr>
            </w:pP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«Семинар – активная форма познавательной деятельности учащихся»</w:t>
            </w:r>
          </w:p>
        </w:tc>
      </w:tr>
      <w:tr w:rsidR="00654DBE" w:rsidRPr="00AB52F0" w:rsidTr="00E97053">
        <w:trPr>
          <w:trHeight w:val="548"/>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9.</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Максимов А.С.</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«Особенности подготовки к ГИА по истории и обществознанию»</w:t>
            </w:r>
          </w:p>
        </w:tc>
      </w:tr>
      <w:tr w:rsidR="00654DBE" w:rsidRPr="00AB52F0" w:rsidTr="00E97053">
        <w:trPr>
          <w:trHeight w:val="264"/>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10.</w:t>
            </w:r>
          </w:p>
        </w:tc>
        <w:tc>
          <w:tcPr>
            <w:tcW w:w="4086" w:type="dxa"/>
          </w:tcPr>
          <w:p w:rsidR="00654DBE" w:rsidRPr="00AB52F0" w:rsidRDefault="00654DBE" w:rsidP="00AB52F0">
            <w:pPr>
              <w:jc w:val="both"/>
              <w:rPr>
                <w:rFonts w:ascii="Times New Roman" w:hAnsi="Times New Roman" w:cs="Times New Roman"/>
                <w:sz w:val="28"/>
                <w:szCs w:val="28"/>
              </w:rPr>
            </w:pPr>
            <w:proofErr w:type="spellStart"/>
            <w:r w:rsidRPr="00AB52F0">
              <w:rPr>
                <w:rFonts w:ascii="Times New Roman" w:hAnsi="Times New Roman" w:cs="Times New Roman"/>
                <w:sz w:val="28"/>
                <w:szCs w:val="28"/>
              </w:rPr>
              <w:t>Сурсина</w:t>
            </w:r>
            <w:proofErr w:type="spellEnd"/>
            <w:r w:rsidRPr="00AB52F0">
              <w:rPr>
                <w:rFonts w:ascii="Times New Roman" w:hAnsi="Times New Roman" w:cs="Times New Roman"/>
                <w:sz w:val="28"/>
                <w:szCs w:val="28"/>
              </w:rPr>
              <w:t xml:space="preserve"> А.Е.</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«Внеклассные мероприятия по истории для учащихся 6-7 классов»</w:t>
            </w:r>
          </w:p>
        </w:tc>
      </w:tr>
      <w:tr w:rsidR="00654DBE" w:rsidRPr="00AB52F0" w:rsidTr="00E97053">
        <w:trPr>
          <w:trHeight w:val="710"/>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12.</w:t>
            </w:r>
          </w:p>
        </w:tc>
        <w:tc>
          <w:tcPr>
            <w:tcW w:w="4086" w:type="dxa"/>
          </w:tcPr>
          <w:p w:rsidR="00654DBE" w:rsidRPr="00AB52F0" w:rsidRDefault="00654DBE" w:rsidP="00AB52F0">
            <w:pPr>
              <w:jc w:val="both"/>
              <w:rPr>
                <w:rFonts w:ascii="Times New Roman" w:hAnsi="Times New Roman" w:cs="Times New Roman"/>
                <w:sz w:val="28"/>
                <w:szCs w:val="28"/>
              </w:rPr>
            </w:pPr>
            <w:proofErr w:type="spellStart"/>
            <w:r w:rsidRPr="00AB52F0">
              <w:rPr>
                <w:rFonts w:ascii="Times New Roman" w:hAnsi="Times New Roman" w:cs="Times New Roman"/>
                <w:sz w:val="28"/>
                <w:szCs w:val="28"/>
              </w:rPr>
              <w:t>Подымская</w:t>
            </w:r>
            <w:proofErr w:type="spellEnd"/>
            <w:r w:rsidRPr="00AB52F0">
              <w:rPr>
                <w:rFonts w:ascii="Times New Roman" w:hAnsi="Times New Roman" w:cs="Times New Roman"/>
                <w:sz w:val="28"/>
                <w:szCs w:val="28"/>
              </w:rPr>
              <w:t xml:space="preserve"> В.С.</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«Активизация лексики у учащихся 3-4 классов на уроках английского языка»</w:t>
            </w:r>
          </w:p>
        </w:tc>
      </w:tr>
      <w:tr w:rsidR="00654DBE" w:rsidRPr="00AB52F0" w:rsidTr="00E97053">
        <w:trPr>
          <w:trHeight w:val="446"/>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13.</w:t>
            </w:r>
          </w:p>
        </w:tc>
        <w:tc>
          <w:tcPr>
            <w:tcW w:w="4086" w:type="dxa"/>
          </w:tcPr>
          <w:p w:rsidR="00654DBE" w:rsidRPr="00AB52F0" w:rsidRDefault="00654DBE" w:rsidP="00AB52F0">
            <w:pPr>
              <w:jc w:val="both"/>
              <w:rPr>
                <w:rFonts w:ascii="Times New Roman" w:hAnsi="Times New Roman" w:cs="Times New Roman"/>
                <w:sz w:val="28"/>
                <w:szCs w:val="28"/>
              </w:rPr>
            </w:pPr>
            <w:proofErr w:type="spellStart"/>
            <w:r w:rsidRPr="00AB52F0">
              <w:rPr>
                <w:rFonts w:ascii="Times New Roman" w:hAnsi="Times New Roman" w:cs="Times New Roman"/>
                <w:sz w:val="28"/>
                <w:szCs w:val="28"/>
              </w:rPr>
              <w:t>Вагидова</w:t>
            </w:r>
            <w:proofErr w:type="spellEnd"/>
            <w:r w:rsidRPr="00AB52F0">
              <w:rPr>
                <w:rFonts w:ascii="Times New Roman" w:hAnsi="Times New Roman" w:cs="Times New Roman"/>
                <w:sz w:val="28"/>
                <w:szCs w:val="28"/>
              </w:rPr>
              <w:t xml:space="preserve"> А.В.</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«Применение игрового метода обучения на уроках английского языка»</w:t>
            </w:r>
          </w:p>
        </w:tc>
      </w:tr>
      <w:tr w:rsidR="00654DBE" w:rsidRPr="00AB52F0" w:rsidTr="00E97053">
        <w:trPr>
          <w:trHeight w:val="548"/>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14.</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Кузнецова М.С.</w:t>
            </w:r>
          </w:p>
          <w:p w:rsidR="00654DBE" w:rsidRPr="00AB52F0" w:rsidRDefault="00654DBE" w:rsidP="00AB52F0">
            <w:pPr>
              <w:jc w:val="both"/>
              <w:rPr>
                <w:rFonts w:ascii="Times New Roman" w:hAnsi="Times New Roman" w:cs="Times New Roman"/>
                <w:sz w:val="28"/>
                <w:szCs w:val="28"/>
              </w:rPr>
            </w:pP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«Современные методы обучения грамматике младших школьников»</w:t>
            </w:r>
          </w:p>
        </w:tc>
      </w:tr>
      <w:tr w:rsidR="00654DBE" w:rsidRPr="00AB52F0" w:rsidTr="00E97053">
        <w:trPr>
          <w:trHeight w:val="589"/>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15.</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Салтыков  И.Л.</w:t>
            </w:r>
          </w:p>
          <w:p w:rsidR="00654DBE" w:rsidRPr="00AB52F0" w:rsidRDefault="00654DBE" w:rsidP="00AB52F0">
            <w:pPr>
              <w:jc w:val="both"/>
              <w:rPr>
                <w:rFonts w:ascii="Times New Roman" w:hAnsi="Times New Roman" w:cs="Times New Roman"/>
                <w:sz w:val="28"/>
                <w:szCs w:val="28"/>
              </w:rPr>
            </w:pP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«Практика перевода в 10-11 классах»</w:t>
            </w:r>
          </w:p>
        </w:tc>
      </w:tr>
      <w:tr w:rsidR="00654DBE" w:rsidRPr="00AB52F0" w:rsidTr="00E97053">
        <w:trPr>
          <w:trHeight w:val="507"/>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16.</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Соколова Н.Ю.</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w:t>
            </w:r>
            <w:proofErr w:type="spellStart"/>
            <w:r w:rsidRPr="00AB52F0">
              <w:rPr>
                <w:rFonts w:ascii="Times New Roman" w:hAnsi="Times New Roman" w:cs="Times New Roman"/>
                <w:sz w:val="28"/>
                <w:szCs w:val="28"/>
              </w:rPr>
              <w:t>Когнитивно-визуальный</w:t>
            </w:r>
            <w:proofErr w:type="spellEnd"/>
            <w:r w:rsidRPr="00AB52F0">
              <w:rPr>
                <w:rFonts w:ascii="Times New Roman" w:hAnsi="Times New Roman" w:cs="Times New Roman"/>
                <w:sz w:val="28"/>
                <w:szCs w:val="28"/>
              </w:rPr>
              <w:t xml:space="preserve"> подход при обучении английскому языку»</w:t>
            </w:r>
          </w:p>
        </w:tc>
      </w:tr>
      <w:tr w:rsidR="00654DBE" w:rsidRPr="00AB52F0" w:rsidTr="00E97053">
        <w:trPr>
          <w:trHeight w:val="690"/>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17.</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Виноградова Е.В.</w:t>
            </w: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«Обучение разговорной речи на уроках английского языка»</w:t>
            </w:r>
          </w:p>
        </w:tc>
      </w:tr>
      <w:tr w:rsidR="00654DBE" w:rsidRPr="00AB52F0" w:rsidTr="00E97053">
        <w:trPr>
          <w:trHeight w:val="568"/>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18.</w:t>
            </w:r>
          </w:p>
        </w:tc>
        <w:tc>
          <w:tcPr>
            <w:tcW w:w="4086"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Туго А.А.</w:t>
            </w:r>
          </w:p>
          <w:p w:rsidR="00654DBE" w:rsidRPr="00AB52F0" w:rsidRDefault="00654DBE" w:rsidP="00AB52F0">
            <w:pPr>
              <w:jc w:val="both"/>
              <w:rPr>
                <w:rFonts w:ascii="Times New Roman" w:hAnsi="Times New Roman" w:cs="Times New Roman"/>
                <w:sz w:val="28"/>
                <w:szCs w:val="28"/>
              </w:rPr>
            </w:pPr>
          </w:p>
        </w:tc>
        <w:tc>
          <w:tcPr>
            <w:tcW w:w="4613"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«Социокультурный компонент как средство обучения английскому языку»</w:t>
            </w:r>
          </w:p>
        </w:tc>
      </w:tr>
      <w:tr w:rsidR="00654DBE" w:rsidRPr="00AB52F0" w:rsidTr="00E97053">
        <w:trPr>
          <w:trHeight w:val="516"/>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19.</w:t>
            </w:r>
          </w:p>
        </w:tc>
        <w:tc>
          <w:tcPr>
            <w:tcW w:w="4086" w:type="dxa"/>
            <w:tcBorders>
              <w:bottom w:val="single" w:sz="4" w:space="0" w:color="auto"/>
            </w:tcBorders>
          </w:tcPr>
          <w:p w:rsidR="00654DBE" w:rsidRPr="00AB52F0" w:rsidRDefault="00654DBE" w:rsidP="00AB52F0">
            <w:pPr>
              <w:jc w:val="both"/>
              <w:rPr>
                <w:rFonts w:ascii="Times New Roman" w:hAnsi="Times New Roman" w:cs="Times New Roman"/>
                <w:sz w:val="28"/>
                <w:szCs w:val="28"/>
              </w:rPr>
            </w:pPr>
            <w:proofErr w:type="spellStart"/>
            <w:r w:rsidRPr="00AB52F0">
              <w:rPr>
                <w:rFonts w:ascii="Times New Roman" w:hAnsi="Times New Roman" w:cs="Times New Roman"/>
                <w:sz w:val="28"/>
                <w:szCs w:val="28"/>
              </w:rPr>
              <w:t>Кохановская</w:t>
            </w:r>
            <w:proofErr w:type="spellEnd"/>
            <w:r w:rsidRPr="00AB52F0">
              <w:rPr>
                <w:rFonts w:ascii="Times New Roman" w:hAnsi="Times New Roman" w:cs="Times New Roman"/>
                <w:sz w:val="28"/>
                <w:szCs w:val="28"/>
              </w:rPr>
              <w:t xml:space="preserve"> А.А.</w:t>
            </w:r>
          </w:p>
        </w:tc>
        <w:tc>
          <w:tcPr>
            <w:tcW w:w="4613" w:type="dxa"/>
            <w:tcBorders>
              <w:bottom w:val="single" w:sz="4" w:space="0" w:color="auto"/>
            </w:tcBorders>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 xml:space="preserve">«Развитие навыков говорения и </w:t>
            </w:r>
            <w:proofErr w:type="spellStart"/>
            <w:r w:rsidRPr="00AB52F0">
              <w:rPr>
                <w:rFonts w:ascii="Times New Roman" w:hAnsi="Times New Roman" w:cs="Times New Roman"/>
                <w:sz w:val="28"/>
                <w:szCs w:val="28"/>
              </w:rPr>
              <w:t>аудирования</w:t>
            </w:r>
            <w:proofErr w:type="spellEnd"/>
            <w:r w:rsidRPr="00AB52F0">
              <w:rPr>
                <w:rFonts w:ascii="Times New Roman" w:hAnsi="Times New Roman" w:cs="Times New Roman"/>
                <w:sz w:val="28"/>
                <w:szCs w:val="28"/>
              </w:rPr>
              <w:t xml:space="preserve"> с целью успешной сдачи ГИА»</w:t>
            </w:r>
          </w:p>
        </w:tc>
      </w:tr>
      <w:tr w:rsidR="00654DBE" w:rsidRPr="00AB52F0" w:rsidTr="00E97053">
        <w:trPr>
          <w:trHeight w:val="635"/>
        </w:trPr>
        <w:tc>
          <w:tcPr>
            <w:tcW w:w="645" w:type="dxa"/>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20.</w:t>
            </w:r>
          </w:p>
        </w:tc>
        <w:tc>
          <w:tcPr>
            <w:tcW w:w="4086" w:type="dxa"/>
            <w:tcBorders>
              <w:bottom w:val="single" w:sz="4" w:space="0" w:color="auto"/>
            </w:tcBorders>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Злобин С.П.</w:t>
            </w:r>
          </w:p>
        </w:tc>
        <w:tc>
          <w:tcPr>
            <w:tcW w:w="4613" w:type="dxa"/>
            <w:tcBorders>
              <w:bottom w:val="single" w:sz="4" w:space="0" w:color="auto"/>
            </w:tcBorders>
          </w:tcPr>
          <w:p w:rsidR="00654DBE" w:rsidRPr="00AB52F0" w:rsidRDefault="00654DBE" w:rsidP="00AB52F0">
            <w:pPr>
              <w:jc w:val="both"/>
              <w:rPr>
                <w:rFonts w:ascii="Times New Roman" w:hAnsi="Times New Roman" w:cs="Times New Roman"/>
                <w:sz w:val="28"/>
                <w:szCs w:val="28"/>
              </w:rPr>
            </w:pPr>
            <w:r w:rsidRPr="00AB52F0">
              <w:rPr>
                <w:rFonts w:ascii="Times New Roman" w:hAnsi="Times New Roman" w:cs="Times New Roman"/>
                <w:sz w:val="28"/>
                <w:szCs w:val="28"/>
              </w:rPr>
              <w:t>«Развитие навыков учащихся старших классов по автономному пребыванию на природе»</w:t>
            </w:r>
          </w:p>
        </w:tc>
      </w:tr>
    </w:tbl>
    <w:p w:rsidR="004277CF" w:rsidRPr="00AB52F0" w:rsidRDefault="004277CF" w:rsidP="00AB52F0">
      <w:pPr>
        <w:pStyle w:val="a3"/>
        <w:shd w:val="clear" w:color="auto" w:fill="FFFFFF"/>
        <w:spacing w:before="0" w:beforeAutospacing="0" w:after="0" w:afterAutospacing="0" w:line="294" w:lineRule="atLeast"/>
        <w:jc w:val="both"/>
        <w:rPr>
          <w:color w:val="000000"/>
          <w:sz w:val="21"/>
          <w:szCs w:val="21"/>
        </w:rPr>
      </w:pPr>
    </w:p>
    <w:p w:rsidR="001914BE" w:rsidRPr="00AB52F0" w:rsidRDefault="004277CF" w:rsidP="00AB52F0">
      <w:pPr>
        <w:pStyle w:val="a3"/>
        <w:shd w:val="clear" w:color="auto" w:fill="FFFFFF"/>
        <w:spacing w:before="0" w:beforeAutospacing="0" w:after="0" w:afterAutospacing="0" w:line="294" w:lineRule="atLeast"/>
        <w:jc w:val="both"/>
        <w:rPr>
          <w:color w:val="000000"/>
          <w:sz w:val="28"/>
          <w:szCs w:val="28"/>
        </w:rPr>
      </w:pPr>
      <w:r w:rsidRPr="00AB52F0">
        <w:rPr>
          <w:color w:val="000000"/>
          <w:sz w:val="28"/>
          <w:szCs w:val="28"/>
        </w:rPr>
        <w:t xml:space="preserve">За 2018-2019 учебный год секцией школьного методического объединения гуманитарного цикла было проведено </w:t>
      </w:r>
      <w:r w:rsidRPr="00AB52F0">
        <w:rPr>
          <w:b/>
          <w:color w:val="000000"/>
          <w:sz w:val="28"/>
          <w:szCs w:val="28"/>
        </w:rPr>
        <w:t>4 плановых заседания</w:t>
      </w:r>
      <w:r w:rsidRPr="00AB52F0">
        <w:rPr>
          <w:color w:val="000000"/>
          <w:sz w:val="28"/>
          <w:szCs w:val="28"/>
        </w:rPr>
        <w:t>, на которых обсуждались современные технологии, обобщался опыт педагогов, что играет положительную роль в повышении педагогического мастерства учителя</w:t>
      </w:r>
      <w:r w:rsidR="001914BE" w:rsidRPr="00AB52F0">
        <w:rPr>
          <w:color w:val="000000"/>
          <w:sz w:val="28"/>
          <w:szCs w:val="28"/>
        </w:rPr>
        <w:t>.</w:t>
      </w:r>
      <w:r w:rsidRPr="00AB52F0">
        <w:rPr>
          <w:color w:val="000000"/>
          <w:sz w:val="28"/>
          <w:szCs w:val="28"/>
        </w:rPr>
        <w:t xml:space="preserve"> В течение года изучали нормативно-правовые документы, </w:t>
      </w:r>
      <w:r w:rsidRPr="00AB52F0">
        <w:rPr>
          <w:color w:val="000000"/>
          <w:sz w:val="28"/>
          <w:szCs w:val="28"/>
        </w:rPr>
        <w:lastRenderedPageBreak/>
        <w:t>инструктивно-методические письма, регламентирующие деятельность образовательного учреждения, единые подходы к формированию рабочей документации. На заседании методического объединения поднимались следующие вопросы. </w:t>
      </w:r>
      <w:r w:rsidRPr="00AB52F0">
        <w:rPr>
          <w:color w:val="000000"/>
          <w:sz w:val="28"/>
          <w:szCs w:val="28"/>
        </w:rPr>
        <w:br/>
        <w:t>- Обсуждение и утверждение плана работы МО на новый учебный год; утверждение рабочих программ учителей.</w:t>
      </w:r>
      <w:r w:rsidRPr="00AB52F0">
        <w:rPr>
          <w:color w:val="000000"/>
          <w:sz w:val="28"/>
          <w:szCs w:val="28"/>
        </w:rPr>
        <w:br/>
        <w:t>- Проведение предметных недель, проведение внеклассной работы по предмету.</w:t>
      </w:r>
      <w:r w:rsidRPr="00AB52F0">
        <w:rPr>
          <w:color w:val="000000"/>
          <w:sz w:val="28"/>
          <w:szCs w:val="28"/>
        </w:rPr>
        <w:br/>
        <w:t>- Система работы с одаренными учащимися: подготовка и проведение школьного и муниципального туров Всероссийской олимпиады школьников, общероссийских конкурсов.</w:t>
      </w:r>
      <w:r w:rsidRPr="00AB52F0">
        <w:rPr>
          <w:color w:val="000000"/>
          <w:sz w:val="28"/>
          <w:szCs w:val="28"/>
        </w:rPr>
        <w:br/>
        <w:t>- Подготовка к проведению пробных ОГЭ, ЕГЭ.</w:t>
      </w:r>
      <w:r w:rsidRPr="00AB52F0">
        <w:rPr>
          <w:color w:val="000000"/>
          <w:sz w:val="28"/>
          <w:szCs w:val="28"/>
        </w:rPr>
        <w:br/>
        <w:t>- Подготовка в течение учебного года к предстоящим ВПР, ОГЭ, ЕГЭ.</w:t>
      </w:r>
      <w:r w:rsidRPr="00AB52F0">
        <w:rPr>
          <w:color w:val="000000"/>
          <w:sz w:val="28"/>
          <w:szCs w:val="28"/>
        </w:rPr>
        <w:br/>
        <w:t>- Система мер по предупреждению неуспеваемости и пробелов в знаниях учащихся, организация работы с отстающими учащимися. </w:t>
      </w:r>
      <w:r w:rsidRPr="00AB52F0">
        <w:rPr>
          <w:color w:val="000000"/>
          <w:sz w:val="28"/>
          <w:szCs w:val="28"/>
        </w:rPr>
        <w:br/>
        <w:t>- Использование новых технологий на уроках. Изучение современных тенденций и возможность внедрения.</w:t>
      </w:r>
      <w:r w:rsidRPr="00AB52F0">
        <w:rPr>
          <w:color w:val="000000"/>
          <w:sz w:val="28"/>
          <w:szCs w:val="28"/>
        </w:rPr>
        <w:br/>
        <w:t>- Обсуждение требований к ведению тетрадей, прочей документации.</w:t>
      </w:r>
      <w:r w:rsidRPr="00AB52F0">
        <w:rPr>
          <w:color w:val="000000"/>
          <w:sz w:val="28"/>
          <w:szCs w:val="28"/>
        </w:rPr>
        <w:br/>
        <w:t xml:space="preserve">Также на заседании обсуждались результаты диагностических работ по гуманитарным дисциплинам, были обсуждены типичные ошибки, допущенные учащимися в данных работах, и намечены пути преодоления этих ошибок; рассмотрены наиболее сложные вопросы теории и практики по предмету.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повышение уровня профессиональной компетентности учителей, повышение уровня качества знаний учащихся по предмету, организации подготовки государственной итоговой аттестации. </w:t>
      </w:r>
    </w:p>
    <w:p w:rsidR="00A658BB" w:rsidRPr="00AB52F0" w:rsidRDefault="00A658BB" w:rsidP="00AB52F0">
      <w:pPr>
        <w:pStyle w:val="a3"/>
        <w:shd w:val="clear" w:color="auto" w:fill="FFFFFF"/>
        <w:spacing w:before="0" w:beforeAutospacing="0" w:after="0" w:afterAutospacing="0" w:line="294" w:lineRule="atLeast"/>
        <w:jc w:val="both"/>
        <w:rPr>
          <w:color w:val="000000"/>
          <w:sz w:val="28"/>
          <w:szCs w:val="28"/>
        </w:rPr>
      </w:pPr>
    </w:p>
    <w:p w:rsidR="001914BE" w:rsidRPr="00AB52F0" w:rsidRDefault="001914BE" w:rsidP="00AB52F0">
      <w:pPr>
        <w:pStyle w:val="a3"/>
        <w:shd w:val="clear" w:color="auto" w:fill="FFFFFF"/>
        <w:spacing w:before="0" w:beforeAutospacing="0" w:after="0" w:afterAutospacing="0" w:line="294" w:lineRule="atLeast"/>
        <w:jc w:val="both"/>
        <w:rPr>
          <w:color w:val="000000"/>
          <w:sz w:val="28"/>
          <w:szCs w:val="28"/>
          <w:shd w:val="clear" w:color="auto" w:fill="FFFFFF"/>
        </w:rPr>
      </w:pPr>
      <w:r w:rsidRPr="00AB52F0">
        <w:rPr>
          <w:color w:val="000000"/>
          <w:sz w:val="28"/>
          <w:szCs w:val="28"/>
          <w:shd w:val="clear" w:color="auto" w:fill="FFFFFF"/>
        </w:rPr>
        <w:t xml:space="preserve">В прошедшем учебном году члены </w:t>
      </w:r>
      <w:r w:rsidR="00A658BB" w:rsidRPr="00AB52F0">
        <w:rPr>
          <w:color w:val="000000"/>
          <w:sz w:val="28"/>
          <w:szCs w:val="28"/>
          <w:shd w:val="clear" w:color="auto" w:fill="FFFFFF"/>
        </w:rPr>
        <w:t>Ш</w:t>
      </w:r>
      <w:r w:rsidRPr="00AB52F0">
        <w:rPr>
          <w:color w:val="000000"/>
          <w:sz w:val="28"/>
          <w:szCs w:val="28"/>
          <w:shd w:val="clear" w:color="auto" w:fill="FFFFFF"/>
        </w:rPr>
        <w:t>МО активно включились в работу по распространению опыта. </w:t>
      </w:r>
      <w:r w:rsidR="00A658BB" w:rsidRPr="00AB52F0">
        <w:rPr>
          <w:color w:val="000000"/>
          <w:sz w:val="28"/>
          <w:szCs w:val="28"/>
          <w:shd w:val="clear" w:color="auto" w:fill="FFFFFF"/>
        </w:rPr>
        <w:t xml:space="preserve">Стоит отметить </w:t>
      </w:r>
      <w:r w:rsidR="00A658BB" w:rsidRPr="00AB52F0">
        <w:rPr>
          <w:b/>
          <w:color w:val="000000"/>
          <w:sz w:val="28"/>
          <w:szCs w:val="28"/>
          <w:shd w:val="clear" w:color="auto" w:fill="FFFFFF"/>
        </w:rPr>
        <w:t xml:space="preserve">выступления </w:t>
      </w:r>
      <w:r w:rsidR="00A658BB" w:rsidRPr="00AB52F0">
        <w:rPr>
          <w:color w:val="000000"/>
          <w:sz w:val="28"/>
          <w:szCs w:val="28"/>
          <w:shd w:val="clear" w:color="auto" w:fill="FFFFFF"/>
        </w:rPr>
        <w:t>следующих учителей:</w:t>
      </w:r>
    </w:p>
    <w:p w:rsidR="00A658BB" w:rsidRPr="00AB52F0" w:rsidRDefault="00A658BB" w:rsidP="00AB52F0">
      <w:pPr>
        <w:pStyle w:val="a5"/>
        <w:numPr>
          <w:ilvl w:val="0"/>
          <w:numId w:val="1"/>
        </w:numPr>
        <w:jc w:val="both"/>
        <w:rPr>
          <w:rFonts w:ascii="Times New Roman" w:hAnsi="Times New Roman"/>
          <w:sz w:val="28"/>
          <w:szCs w:val="28"/>
        </w:rPr>
      </w:pPr>
      <w:r w:rsidRPr="00AB52F0">
        <w:rPr>
          <w:rFonts w:ascii="Times New Roman" w:hAnsi="Times New Roman"/>
          <w:b/>
          <w:color w:val="000000"/>
          <w:sz w:val="28"/>
          <w:szCs w:val="28"/>
        </w:rPr>
        <w:t>Соколова Н.Ю.</w:t>
      </w:r>
      <w:r w:rsidRPr="00AB52F0">
        <w:rPr>
          <w:rFonts w:ascii="Times New Roman" w:hAnsi="Times New Roman"/>
          <w:color w:val="000000"/>
          <w:sz w:val="28"/>
          <w:szCs w:val="28"/>
        </w:rPr>
        <w:t xml:space="preserve"> – выступление на  школьном семинаре </w:t>
      </w:r>
      <w:r w:rsidRPr="00AB52F0">
        <w:rPr>
          <w:rFonts w:ascii="Times New Roman" w:hAnsi="Times New Roman"/>
          <w:sz w:val="28"/>
          <w:szCs w:val="28"/>
        </w:rPr>
        <w:t xml:space="preserve">18.10.2018г. </w:t>
      </w:r>
    </w:p>
    <w:p w:rsidR="00A658BB" w:rsidRPr="00AB52F0" w:rsidRDefault="00A658BB" w:rsidP="00AB52F0">
      <w:pPr>
        <w:pStyle w:val="a5"/>
        <w:ind w:left="-349"/>
        <w:jc w:val="both"/>
        <w:rPr>
          <w:rFonts w:ascii="Times New Roman" w:hAnsi="Times New Roman"/>
          <w:i/>
          <w:sz w:val="28"/>
          <w:szCs w:val="28"/>
        </w:rPr>
      </w:pPr>
      <w:r w:rsidRPr="00AB52F0">
        <w:rPr>
          <w:rFonts w:ascii="Times New Roman" w:hAnsi="Times New Roman"/>
          <w:sz w:val="28"/>
          <w:szCs w:val="28"/>
        </w:rPr>
        <w:t>по теме:</w:t>
      </w:r>
      <w:r w:rsidRPr="00AB52F0">
        <w:rPr>
          <w:rFonts w:ascii="Times New Roman" w:hAnsi="Times New Roman"/>
          <w:i/>
          <w:sz w:val="28"/>
          <w:szCs w:val="28"/>
        </w:rPr>
        <w:t xml:space="preserve"> «Технологии, применяемые при обучении переводу на уроках английского языка»; </w:t>
      </w:r>
      <w:r w:rsidRPr="00AB52F0">
        <w:rPr>
          <w:rFonts w:ascii="Times New Roman" w:hAnsi="Times New Roman"/>
          <w:sz w:val="28"/>
          <w:szCs w:val="28"/>
        </w:rPr>
        <w:t>выступление на базе МОУ СОШ № 50 29.10.2018г.– секция учителей иностранного языка, тема</w:t>
      </w:r>
      <w:r w:rsidRPr="00AB52F0">
        <w:rPr>
          <w:rFonts w:ascii="Times New Roman" w:hAnsi="Times New Roman"/>
          <w:i/>
          <w:sz w:val="28"/>
          <w:szCs w:val="28"/>
        </w:rPr>
        <w:t>: «Использование информационно-коммуникационных технологий на уроках английского языка»</w:t>
      </w:r>
    </w:p>
    <w:p w:rsidR="00DC40A9" w:rsidRPr="00AB52F0" w:rsidRDefault="00A658BB" w:rsidP="00AB52F0">
      <w:pPr>
        <w:pStyle w:val="a5"/>
        <w:ind w:left="-349"/>
        <w:jc w:val="both"/>
        <w:rPr>
          <w:rFonts w:ascii="Times New Roman" w:hAnsi="Times New Roman"/>
          <w:sz w:val="28"/>
          <w:szCs w:val="28"/>
        </w:rPr>
      </w:pPr>
      <w:r w:rsidRPr="00AB52F0">
        <w:rPr>
          <w:rFonts w:ascii="Times New Roman" w:hAnsi="Times New Roman"/>
          <w:sz w:val="28"/>
          <w:szCs w:val="28"/>
        </w:rPr>
        <w:t>выступление на педсовете по теме</w:t>
      </w:r>
      <w:r w:rsidRPr="00AB52F0">
        <w:rPr>
          <w:rFonts w:ascii="Times New Roman" w:hAnsi="Times New Roman"/>
          <w:i/>
          <w:sz w:val="28"/>
          <w:szCs w:val="28"/>
        </w:rPr>
        <w:t xml:space="preserve">: «Воспитательный потенциал урока, как средство формирования развивающейся личности»; </w:t>
      </w:r>
      <w:r w:rsidRPr="00AB52F0">
        <w:rPr>
          <w:rFonts w:ascii="Times New Roman" w:hAnsi="Times New Roman"/>
          <w:sz w:val="28"/>
          <w:szCs w:val="28"/>
        </w:rPr>
        <w:t>выступление на семинаре на базе школы 20.12.2018г, тема:</w:t>
      </w:r>
      <w:r w:rsidRPr="00AB52F0">
        <w:rPr>
          <w:rFonts w:ascii="Times New Roman" w:hAnsi="Times New Roman"/>
          <w:i/>
          <w:sz w:val="28"/>
          <w:szCs w:val="28"/>
        </w:rPr>
        <w:t xml:space="preserve">  «Развитие современной компетенции педагога: использование электронно-образовательных ресурсов на уроках»; </w:t>
      </w:r>
      <w:r w:rsidRPr="00AB52F0">
        <w:rPr>
          <w:rFonts w:ascii="Times New Roman" w:hAnsi="Times New Roman"/>
          <w:sz w:val="28"/>
          <w:szCs w:val="28"/>
        </w:rPr>
        <w:t>выступление на региональном семинаре 31.01.2019 г.на тему:</w:t>
      </w:r>
      <w:r w:rsidRPr="00AB52F0">
        <w:rPr>
          <w:rFonts w:ascii="Times New Roman" w:hAnsi="Times New Roman"/>
          <w:i/>
          <w:sz w:val="28"/>
          <w:szCs w:val="28"/>
        </w:rPr>
        <w:t xml:space="preserve"> «</w:t>
      </w:r>
      <w:r w:rsidRPr="00AB52F0">
        <w:rPr>
          <w:rFonts w:ascii="Times New Roman" w:hAnsi="Times New Roman"/>
          <w:bCs/>
          <w:i/>
          <w:sz w:val="28"/>
          <w:szCs w:val="28"/>
        </w:rPr>
        <w:t xml:space="preserve">Современный урок - как основа эффективного и качественного образования. </w:t>
      </w:r>
      <w:r w:rsidRPr="00AB52F0">
        <w:rPr>
          <w:rFonts w:ascii="Times New Roman" w:hAnsi="Times New Roman"/>
          <w:i/>
          <w:sz w:val="28"/>
          <w:szCs w:val="28"/>
        </w:rPr>
        <w:t xml:space="preserve">Визуально-прикладной подход к изучению английского языка»; </w:t>
      </w:r>
      <w:r w:rsidRPr="00AB52F0">
        <w:rPr>
          <w:rFonts w:ascii="Times New Roman" w:hAnsi="Times New Roman"/>
          <w:sz w:val="28"/>
          <w:szCs w:val="28"/>
        </w:rPr>
        <w:t xml:space="preserve">выступление на базе МОУ </w:t>
      </w:r>
      <w:r w:rsidRPr="00AB52F0">
        <w:rPr>
          <w:rFonts w:ascii="Times New Roman" w:hAnsi="Times New Roman"/>
          <w:sz w:val="28"/>
          <w:szCs w:val="28"/>
        </w:rPr>
        <w:lastRenderedPageBreak/>
        <w:t>«Гимназия № 10» 25.03.2019 г. в секции учителей иностранного языка на тему</w:t>
      </w:r>
      <w:r w:rsidRPr="00AB52F0">
        <w:rPr>
          <w:rFonts w:ascii="Times New Roman" w:hAnsi="Times New Roman"/>
          <w:i/>
          <w:sz w:val="28"/>
          <w:szCs w:val="28"/>
        </w:rPr>
        <w:t xml:space="preserve">: «Развитие </w:t>
      </w:r>
      <w:proofErr w:type="spellStart"/>
      <w:r w:rsidRPr="00AB52F0">
        <w:rPr>
          <w:rFonts w:ascii="Times New Roman" w:hAnsi="Times New Roman"/>
          <w:i/>
          <w:sz w:val="28"/>
          <w:szCs w:val="28"/>
        </w:rPr>
        <w:t>когнитивно-визуального</w:t>
      </w:r>
      <w:proofErr w:type="spellEnd"/>
      <w:r w:rsidRPr="00AB52F0">
        <w:rPr>
          <w:rFonts w:ascii="Times New Roman" w:hAnsi="Times New Roman"/>
          <w:i/>
          <w:sz w:val="28"/>
          <w:szCs w:val="28"/>
        </w:rPr>
        <w:t xml:space="preserve"> мышления у школьников. Техники визуализации на уроках английского языка»; </w:t>
      </w:r>
      <w:r w:rsidRPr="00AB52F0">
        <w:rPr>
          <w:rFonts w:ascii="Times New Roman" w:hAnsi="Times New Roman"/>
          <w:sz w:val="28"/>
          <w:szCs w:val="28"/>
        </w:rPr>
        <w:t>выступление на педсовете по теме</w:t>
      </w:r>
      <w:r w:rsidRPr="00AB52F0">
        <w:rPr>
          <w:rFonts w:ascii="Times New Roman" w:hAnsi="Times New Roman"/>
          <w:i/>
          <w:sz w:val="28"/>
          <w:szCs w:val="28"/>
        </w:rPr>
        <w:t>: «Современная школа»</w:t>
      </w:r>
      <w:r w:rsidRPr="00AB52F0">
        <w:rPr>
          <w:rFonts w:ascii="Times New Roman" w:hAnsi="Times New Roman"/>
          <w:sz w:val="28"/>
          <w:szCs w:val="28"/>
        </w:rPr>
        <w:t xml:space="preserve"> (28.03.2019 г.)</w:t>
      </w:r>
      <w:r w:rsidR="00DC40A9" w:rsidRPr="00AB52F0">
        <w:rPr>
          <w:rFonts w:ascii="Times New Roman" w:hAnsi="Times New Roman"/>
          <w:sz w:val="28"/>
          <w:szCs w:val="28"/>
        </w:rPr>
        <w:t>.</w:t>
      </w:r>
    </w:p>
    <w:p w:rsidR="00DC40A9" w:rsidRPr="00AB52F0" w:rsidRDefault="00DC40A9" w:rsidP="00AB52F0">
      <w:pPr>
        <w:pStyle w:val="a5"/>
        <w:ind w:left="-349"/>
        <w:jc w:val="both"/>
        <w:rPr>
          <w:rFonts w:ascii="Times New Roman" w:hAnsi="Times New Roman"/>
          <w:i/>
          <w:sz w:val="28"/>
          <w:szCs w:val="28"/>
        </w:rPr>
      </w:pPr>
      <w:r w:rsidRPr="00AB52F0">
        <w:rPr>
          <w:rFonts w:ascii="Times New Roman" w:hAnsi="Times New Roman"/>
          <w:sz w:val="28"/>
          <w:szCs w:val="28"/>
        </w:rPr>
        <w:t xml:space="preserve">2) </w:t>
      </w:r>
      <w:r w:rsidRPr="00AB52F0">
        <w:rPr>
          <w:rFonts w:ascii="Times New Roman" w:hAnsi="Times New Roman"/>
          <w:b/>
          <w:sz w:val="28"/>
          <w:szCs w:val="28"/>
        </w:rPr>
        <w:t xml:space="preserve">Белякова С.В. - </w:t>
      </w:r>
      <w:r w:rsidRPr="00AB52F0">
        <w:rPr>
          <w:rFonts w:ascii="Times New Roman" w:hAnsi="Times New Roman"/>
          <w:sz w:val="28"/>
          <w:szCs w:val="28"/>
        </w:rPr>
        <w:t xml:space="preserve">8.11.2018  выступление на конференции в МОУ «Гимназия № 8» по </w:t>
      </w:r>
      <w:r w:rsidRPr="00AB52F0">
        <w:rPr>
          <w:rFonts w:ascii="Times New Roman" w:hAnsi="Times New Roman"/>
          <w:i/>
          <w:sz w:val="28"/>
          <w:szCs w:val="28"/>
        </w:rPr>
        <w:t>теме «Приёмы и методы формирования УУД на уроках русского языка».</w:t>
      </w:r>
    </w:p>
    <w:p w:rsidR="00DC40A9" w:rsidRPr="00AB52F0" w:rsidRDefault="00DC40A9" w:rsidP="00AB52F0">
      <w:pPr>
        <w:pStyle w:val="a5"/>
        <w:ind w:left="-349"/>
        <w:jc w:val="both"/>
        <w:rPr>
          <w:rFonts w:ascii="Times New Roman" w:hAnsi="Times New Roman"/>
          <w:sz w:val="28"/>
          <w:szCs w:val="28"/>
        </w:rPr>
      </w:pPr>
      <w:r w:rsidRPr="00AB52F0">
        <w:rPr>
          <w:rFonts w:ascii="Times New Roman" w:hAnsi="Times New Roman"/>
          <w:sz w:val="28"/>
          <w:szCs w:val="28"/>
        </w:rPr>
        <w:t xml:space="preserve">3) </w:t>
      </w:r>
      <w:r w:rsidRPr="00AB52F0">
        <w:rPr>
          <w:rFonts w:ascii="Times New Roman" w:hAnsi="Times New Roman"/>
          <w:b/>
          <w:sz w:val="28"/>
          <w:szCs w:val="28"/>
        </w:rPr>
        <w:t xml:space="preserve">Иванова Е.В. </w:t>
      </w:r>
      <w:r w:rsidRPr="00AB52F0">
        <w:rPr>
          <w:rFonts w:ascii="Times New Roman" w:hAnsi="Times New Roman"/>
          <w:sz w:val="28"/>
          <w:szCs w:val="28"/>
        </w:rPr>
        <w:t xml:space="preserve">- Творческая мастерская №3 учителей русского языка и литературы. </w:t>
      </w:r>
      <w:proofErr w:type="gramStart"/>
      <w:r w:rsidRPr="00AB52F0">
        <w:rPr>
          <w:rFonts w:ascii="Times New Roman" w:hAnsi="Times New Roman"/>
          <w:sz w:val="28"/>
          <w:szCs w:val="28"/>
        </w:rPr>
        <w:t>Выступление по теме «Формирование положительной мотивации обучающихся на уроках русского языка» (август, гимназия №8).</w:t>
      </w:r>
      <w:proofErr w:type="gramEnd"/>
    </w:p>
    <w:p w:rsidR="00DC40A9" w:rsidRPr="00AB52F0" w:rsidRDefault="00DC40A9" w:rsidP="00AB52F0">
      <w:pPr>
        <w:pStyle w:val="a5"/>
        <w:ind w:left="-349"/>
        <w:jc w:val="both"/>
        <w:rPr>
          <w:rFonts w:ascii="Times New Roman" w:hAnsi="Times New Roman"/>
          <w:sz w:val="28"/>
          <w:szCs w:val="28"/>
        </w:rPr>
      </w:pPr>
      <w:r w:rsidRPr="00AB52F0">
        <w:rPr>
          <w:rFonts w:ascii="Times New Roman" w:hAnsi="Times New Roman"/>
          <w:sz w:val="28"/>
          <w:szCs w:val="28"/>
        </w:rPr>
        <w:t xml:space="preserve">Учителя ШМО ГЦ проводят различные </w:t>
      </w:r>
      <w:r w:rsidRPr="00AB52F0">
        <w:rPr>
          <w:rFonts w:ascii="Times New Roman" w:hAnsi="Times New Roman"/>
          <w:b/>
          <w:sz w:val="28"/>
          <w:szCs w:val="28"/>
        </w:rPr>
        <w:t xml:space="preserve">внеклассные мероприятия </w:t>
      </w:r>
      <w:r w:rsidRPr="00AB52F0">
        <w:rPr>
          <w:rFonts w:ascii="Times New Roman" w:hAnsi="Times New Roman"/>
          <w:sz w:val="28"/>
          <w:szCs w:val="28"/>
        </w:rPr>
        <w:t>по предмету</w:t>
      </w:r>
      <w:r w:rsidR="00675E4C" w:rsidRPr="00AB52F0">
        <w:rPr>
          <w:rFonts w:ascii="Times New Roman" w:hAnsi="Times New Roman"/>
          <w:sz w:val="28"/>
          <w:szCs w:val="28"/>
        </w:rPr>
        <w:t>, ученики принимают участие в школьных, городских, всероссийских олимпиадах и конкурсах:</w:t>
      </w:r>
    </w:p>
    <w:p w:rsidR="00675E4C" w:rsidRPr="00AB52F0" w:rsidRDefault="00675E4C" w:rsidP="00AB52F0">
      <w:pPr>
        <w:pStyle w:val="a5"/>
        <w:ind w:left="-349"/>
        <w:jc w:val="both"/>
        <w:rPr>
          <w:rFonts w:ascii="Times New Roman" w:hAnsi="Times New Roman"/>
          <w:sz w:val="28"/>
          <w:szCs w:val="28"/>
        </w:rPr>
      </w:pPr>
      <w:r w:rsidRPr="00AB52F0">
        <w:rPr>
          <w:rFonts w:ascii="Times New Roman" w:hAnsi="Times New Roman"/>
          <w:sz w:val="28"/>
          <w:szCs w:val="28"/>
        </w:rPr>
        <w:t xml:space="preserve">1) Всероссийский конкурс «Русский медвежонок» - 1-ое место в школе: </w:t>
      </w:r>
      <w:proofErr w:type="spellStart"/>
      <w:r w:rsidRPr="00AB52F0">
        <w:rPr>
          <w:rFonts w:ascii="Times New Roman" w:hAnsi="Times New Roman"/>
          <w:sz w:val="28"/>
          <w:szCs w:val="28"/>
        </w:rPr>
        <w:t>Щеберев</w:t>
      </w:r>
      <w:proofErr w:type="spellEnd"/>
      <w:r w:rsidRPr="00AB52F0">
        <w:rPr>
          <w:rFonts w:ascii="Times New Roman" w:hAnsi="Times New Roman"/>
          <w:sz w:val="28"/>
          <w:szCs w:val="28"/>
        </w:rPr>
        <w:t xml:space="preserve"> Кирилл (7В), Никитина Арина (8В), учитель Жарова Е.Ю. </w:t>
      </w:r>
      <w:proofErr w:type="spellStart"/>
      <w:r w:rsidRPr="00AB52F0">
        <w:rPr>
          <w:rFonts w:ascii="Times New Roman" w:hAnsi="Times New Roman"/>
          <w:sz w:val="28"/>
          <w:szCs w:val="28"/>
        </w:rPr>
        <w:t>Яфаров</w:t>
      </w:r>
      <w:proofErr w:type="spellEnd"/>
      <w:r w:rsidRPr="00AB52F0">
        <w:rPr>
          <w:rFonts w:ascii="Times New Roman" w:hAnsi="Times New Roman"/>
          <w:sz w:val="28"/>
          <w:szCs w:val="28"/>
        </w:rPr>
        <w:t xml:space="preserve"> Руслан (7Б) 2 место в школе, Лебедев Виктор (7Г) 3 место в школе, учитель Белякова С.В.</w:t>
      </w:r>
    </w:p>
    <w:p w:rsidR="00675E4C" w:rsidRPr="00AB52F0" w:rsidRDefault="00675E4C" w:rsidP="00AB52F0">
      <w:pPr>
        <w:pStyle w:val="a5"/>
        <w:ind w:left="-349"/>
        <w:jc w:val="both"/>
        <w:rPr>
          <w:rFonts w:ascii="Times New Roman" w:hAnsi="Times New Roman"/>
          <w:sz w:val="28"/>
          <w:szCs w:val="28"/>
        </w:rPr>
      </w:pPr>
      <w:r w:rsidRPr="00AB52F0">
        <w:rPr>
          <w:rFonts w:ascii="Times New Roman" w:hAnsi="Times New Roman"/>
          <w:sz w:val="28"/>
          <w:szCs w:val="28"/>
        </w:rPr>
        <w:t>2) Конкурс «Живая классика» - участие в школьном и городском конкурсе – Верещагина Лиза (8В), учитель Жарова Е.Ю.</w:t>
      </w:r>
      <w:r w:rsidR="006F69DD" w:rsidRPr="00AB52F0">
        <w:rPr>
          <w:rFonts w:ascii="Times New Roman" w:hAnsi="Times New Roman"/>
          <w:sz w:val="28"/>
          <w:szCs w:val="28"/>
        </w:rPr>
        <w:t xml:space="preserve">; </w:t>
      </w:r>
      <w:proofErr w:type="spellStart"/>
      <w:r w:rsidR="006F69DD" w:rsidRPr="00AB52F0">
        <w:rPr>
          <w:rFonts w:ascii="Times New Roman" w:hAnsi="Times New Roman"/>
          <w:sz w:val="28"/>
          <w:szCs w:val="28"/>
        </w:rPr>
        <w:t>Чегринцова</w:t>
      </w:r>
      <w:proofErr w:type="spellEnd"/>
      <w:r w:rsidR="006F69DD" w:rsidRPr="00AB52F0">
        <w:rPr>
          <w:rFonts w:ascii="Times New Roman" w:hAnsi="Times New Roman"/>
          <w:sz w:val="28"/>
          <w:szCs w:val="28"/>
        </w:rPr>
        <w:t xml:space="preserve"> Валерия (11Б), учитель Иванова Е.В.; Поляков Руслан (7А) 3 место в школе, учитель Белякова С.В.</w:t>
      </w:r>
    </w:p>
    <w:p w:rsidR="006F69DD" w:rsidRPr="00AB52F0" w:rsidRDefault="006F69DD" w:rsidP="00AB52F0">
      <w:pPr>
        <w:pStyle w:val="a5"/>
        <w:ind w:left="-349"/>
        <w:jc w:val="both"/>
        <w:rPr>
          <w:rFonts w:ascii="Times New Roman" w:hAnsi="Times New Roman"/>
          <w:sz w:val="28"/>
          <w:szCs w:val="28"/>
        </w:rPr>
      </w:pPr>
      <w:r w:rsidRPr="00AB52F0">
        <w:rPr>
          <w:rFonts w:ascii="Times New Roman" w:hAnsi="Times New Roman"/>
          <w:sz w:val="28"/>
          <w:szCs w:val="28"/>
        </w:rPr>
        <w:t xml:space="preserve">3) Школьный и городской конкурс «Живое Пушкинское слово» - участие:  </w:t>
      </w:r>
      <w:proofErr w:type="spellStart"/>
      <w:r w:rsidRPr="00AB52F0">
        <w:rPr>
          <w:rFonts w:ascii="Times New Roman" w:hAnsi="Times New Roman"/>
          <w:sz w:val="28"/>
          <w:szCs w:val="28"/>
        </w:rPr>
        <w:t>Мешкова</w:t>
      </w:r>
      <w:proofErr w:type="spellEnd"/>
      <w:r w:rsidRPr="00AB52F0">
        <w:rPr>
          <w:rFonts w:ascii="Times New Roman" w:hAnsi="Times New Roman"/>
          <w:sz w:val="28"/>
          <w:szCs w:val="28"/>
        </w:rPr>
        <w:t xml:space="preserve"> Дарья (6В), учитель Иванова Е.В.; Плакунов Андрей (6Б), учитель Жарова Е.Ю.</w:t>
      </w:r>
    </w:p>
    <w:p w:rsidR="006F69DD" w:rsidRPr="00AB52F0" w:rsidRDefault="006F69DD" w:rsidP="00AB52F0">
      <w:pPr>
        <w:pStyle w:val="a5"/>
        <w:ind w:left="-349"/>
        <w:jc w:val="both"/>
        <w:rPr>
          <w:rFonts w:ascii="Times New Roman" w:hAnsi="Times New Roman"/>
          <w:sz w:val="28"/>
          <w:szCs w:val="28"/>
        </w:rPr>
      </w:pPr>
      <w:r w:rsidRPr="00AB52F0">
        <w:rPr>
          <w:rFonts w:ascii="Times New Roman" w:hAnsi="Times New Roman"/>
          <w:sz w:val="28"/>
          <w:szCs w:val="28"/>
        </w:rPr>
        <w:t>4) Сахаровский конкурс чтецов «В мире шуток и фантазий» - участие: Гущина Арина (6В), учитель Иванова Е.В.</w:t>
      </w:r>
    </w:p>
    <w:p w:rsidR="006F69DD" w:rsidRPr="00AB52F0" w:rsidRDefault="006F69DD" w:rsidP="00AB52F0">
      <w:pPr>
        <w:pStyle w:val="a5"/>
        <w:ind w:left="-349"/>
        <w:jc w:val="both"/>
        <w:rPr>
          <w:rFonts w:ascii="Times New Roman" w:hAnsi="Times New Roman"/>
          <w:sz w:val="28"/>
          <w:szCs w:val="28"/>
        </w:rPr>
      </w:pPr>
      <w:r w:rsidRPr="00AB52F0">
        <w:rPr>
          <w:rFonts w:ascii="Times New Roman" w:hAnsi="Times New Roman"/>
          <w:sz w:val="28"/>
          <w:szCs w:val="28"/>
        </w:rPr>
        <w:t xml:space="preserve">5) Конкурс сочинений ко Дню матери  (радио «Серебряный дождь») – участники 6В </w:t>
      </w:r>
      <w:proofErr w:type="spellStart"/>
      <w:r w:rsidRPr="00AB52F0">
        <w:rPr>
          <w:rFonts w:ascii="Times New Roman" w:hAnsi="Times New Roman"/>
          <w:sz w:val="28"/>
          <w:szCs w:val="28"/>
        </w:rPr>
        <w:t>Мешкова</w:t>
      </w:r>
      <w:proofErr w:type="spellEnd"/>
      <w:r w:rsidRPr="00AB52F0">
        <w:rPr>
          <w:rFonts w:ascii="Times New Roman" w:hAnsi="Times New Roman"/>
          <w:sz w:val="28"/>
          <w:szCs w:val="28"/>
        </w:rPr>
        <w:t xml:space="preserve"> Дарья, </w:t>
      </w:r>
      <w:proofErr w:type="spellStart"/>
      <w:r w:rsidRPr="00AB52F0">
        <w:rPr>
          <w:rFonts w:ascii="Times New Roman" w:hAnsi="Times New Roman"/>
          <w:sz w:val="28"/>
          <w:szCs w:val="28"/>
        </w:rPr>
        <w:t>Конкина</w:t>
      </w:r>
      <w:proofErr w:type="spellEnd"/>
      <w:r w:rsidRPr="00AB52F0">
        <w:rPr>
          <w:rFonts w:ascii="Times New Roman" w:hAnsi="Times New Roman"/>
          <w:sz w:val="28"/>
          <w:szCs w:val="28"/>
        </w:rPr>
        <w:t xml:space="preserve"> Ольга, учитель Иванова Е.В.</w:t>
      </w:r>
    </w:p>
    <w:p w:rsidR="0000015E" w:rsidRPr="00AB52F0" w:rsidRDefault="006F69DD" w:rsidP="00AB52F0">
      <w:pPr>
        <w:pStyle w:val="a5"/>
        <w:ind w:left="-426"/>
        <w:jc w:val="both"/>
        <w:rPr>
          <w:rFonts w:ascii="Times New Roman" w:hAnsi="Times New Roman"/>
          <w:sz w:val="28"/>
          <w:szCs w:val="28"/>
        </w:rPr>
      </w:pPr>
      <w:proofErr w:type="gramStart"/>
      <w:r w:rsidRPr="00AB52F0">
        <w:rPr>
          <w:rFonts w:ascii="Times New Roman" w:hAnsi="Times New Roman"/>
          <w:sz w:val="28"/>
          <w:szCs w:val="28"/>
        </w:rPr>
        <w:t xml:space="preserve">6) </w:t>
      </w:r>
      <w:r w:rsidR="0000015E" w:rsidRPr="00AB52F0">
        <w:rPr>
          <w:rFonts w:ascii="Times New Roman" w:hAnsi="Times New Roman"/>
          <w:sz w:val="28"/>
          <w:szCs w:val="28"/>
        </w:rPr>
        <w:t>Городской конкурс чтецов «Знакомы с детства» - участие:</w:t>
      </w:r>
      <w:proofErr w:type="gramEnd"/>
      <w:r w:rsidR="0000015E" w:rsidRPr="00AB52F0">
        <w:rPr>
          <w:rFonts w:ascii="Times New Roman" w:hAnsi="Times New Roman"/>
          <w:sz w:val="28"/>
          <w:szCs w:val="28"/>
        </w:rPr>
        <w:t xml:space="preserve"> Поляков Руслан (7А), учитель Белякова С.В.</w:t>
      </w:r>
    </w:p>
    <w:p w:rsidR="0000015E" w:rsidRPr="00AB52F0" w:rsidRDefault="0000015E" w:rsidP="00AB52F0">
      <w:pPr>
        <w:pStyle w:val="a5"/>
        <w:ind w:left="-426"/>
        <w:jc w:val="both"/>
        <w:rPr>
          <w:rFonts w:ascii="Times New Roman" w:hAnsi="Times New Roman"/>
          <w:sz w:val="28"/>
          <w:szCs w:val="28"/>
        </w:rPr>
      </w:pPr>
      <w:r w:rsidRPr="00AB52F0">
        <w:rPr>
          <w:rFonts w:ascii="Times New Roman" w:hAnsi="Times New Roman"/>
          <w:sz w:val="28"/>
          <w:szCs w:val="28"/>
        </w:rPr>
        <w:t>7) Городской конкурс «Великие люди России», тема «И.А.Крылов в Твери» - участие: Морозова Елена (7Б), учитель Белякова С.В.</w:t>
      </w:r>
    </w:p>
    <w:p w:rsidR="0000015E" w:rsidRPr="00AB52F0" w:rsidRDefault="0000015E" w:rsidP="00AB52F0">
      <w:pPr>
        <w:pStyle w:val="a5"/>
        <w:ind w:left="-349"/>
        <w:jc w:val="both"/>
        <w:rPr>
          <w:rFonts w:ascii="Times New Roman" w:hAnsi="Times New Roman"/>
          <w:sz w:val="28"/>
          <w:szCs w:val="28"/>
        </w:rPr>
      </w:pPr>
      <w:r w:rsidRPr="00AB52F0">
        <w:rPr>
          <w:rFonts w:ascii="Times New Roman" w:hAnsi="Times New Roman"/>
          <w:sz w:val="28"/>
          <w:szCs w:val="28"/>
        </w:rPr>
        <w:t>Ежегодно в декабресреди учащихся 3-11 классов проводится международный конкурс по английскому языку«</w:t>
      </w:r>
      <w:r w:rsidRPr="00AB52F0">
        <w:rPr>
          <w:rFonts w:ascii="Times New Roman" w:hAnsi="Times New Roman"/>
          <w:sz w:val="28"/>
          <w:szCs w:val="28"/>
          <w:lang w:val="en-US"/>
        </w:rPr>
        <w:t>BritishBulldog</w:t>
      </w:r>
      <w:r w:rsidRPr="00AB52F0">
        <w:rPr>
          <w:rFonts w:ascii="Times New Roman" w:hAnsi="Times New Roman"/>
          <w:sz w:val="28"/>
          <w:szCs w:val="28"/>
        </w:rPr>
        <w:t>». Абсолютно все учителя английского языка привлекают своих учеников к участию в данном конкурсе. Победители школьного уровня получают дипломы и сертификаты участника.</w:t>
      </w:r>
    </w:p>
    <w:p w:rsidR="00A57EC7" w:rsidRPr="00AB52F0" w:rsidRDefault="00A57EC7" w:rsidP="00AB52F0">
      <w:pPr>
        <w:pStyle w:val="a5"/>
        <w:ind w:left="-349"/>
        <w:jc w:val="both"/>
        <w:rPr>
          <w:rFonts w:ascii="Times New Roman" w:hAnsi="Times New Roman"/>
          <w:sz w:val="28"/>
          <w:szCs w:val="28"/>
        </w:rPr>
      </w:pPr>
      <w:r w:rsidRPr="00AB52F0">
        <w:rPr>
          <w:rFonts w:ascii="Times New Roman" w:hAnsi="Times New Roman"/>
          <w:sz w:val="28"/>
          <w:szCs w:val="28"/>
        </w:rPr>
        <w:t>С 07.12.18 по 18.12.18 была проведена декада истории, посвящённая знаковым датам — 700-летия подвига святого благоверного князя </w:t>
      </w:r>
      <w:r w:rsidRPr="00AB52F0">
        <w:rPr>
          <w:rFonts w:ascii="Times New Roman" w:hAnsi="Times New Roman"/>
          <w:bCs/>
          <w:sz w:val="28"/>
          <w:szCs w:val="28"/>
        </w:rPr>
        <w:t>Михаила</w:t>
      </w:r>
      <w:r w:rsidRPr="00AB52F0">
        <w:rPr>
          <w:rFonts w:ascii="Times New Roman" w:hAnsi="Times New Roman"/>
          <w:sz w:val="28"/>
          <w:szCs w:val="28"/>
        </w:rPr>
        <w:t> </w:t>
      </w:r>
      <w:r w:rsidRPr="00AB52F0">
        <w:rPr>
          <w:rFonts w:ascii="Times New Roman" w:hAnsi="Times New Roman"/>
          <w:bCs/>
          <w:sz w:val="28"/>
          <w:szCs w:val="28"/>
        </w:rPr>
        <w:t>Тверского</w:t>
      </w:r>
      <w:r w:rsidRPr="00AB52F0">
        <w:rPr>
          <w:rFonts w:ascii="Times New Roman" w:hAnsi="Times New Roman"/>
          <w:sz w:val="28"/>
          <w:szCs w:val="28"/>
        </w:rPr>
        <w:t> и 650-летия со дня преставления святой благоверной княгини </w:t>
      </w:r>
      <w:r w:rsidRPr="00AB52F0">
        <w:rPr>
          <w:rFonts w:ascii="Times New Roman" w:hAnsi="Times New Roman"/>
          <w:bCs/>
          <w:sz w:val="28"/>
          <w:szCs w:val="28"/>
        </w:rPr>
        <w:t>Анны</w:t>
      </w:r>
      <w:r w:rsidRPr="00AB52F0">
        <w:rPr>
          <w:rFonts w:ascii="Times New Roman" w:hAnsi="Times New Roman"/>
          <w:sz w:val="28"/>
          <w:szCs w:val="28"/>
        </w:rPr>
        <w:t> </w:t>
      </w:r>
      <w:proofErr w:type="spellStart"/>
      <w:r w:rsidRPr="00AB52F0">
        <w:rPr>
          <w:rFonts w:ascii="Times New Roman" w:hAnsi="Times New Roman"/>
          <w:bCs/>
          <w:sz w:val="28"/>
          <w:szCs w:val="28"/>
        </w:rPr>
        <w:t>Кашинской</w:t>
      </w:r>
      <w:proofErr w:type="spellEnd"/>
      <w:r w:rsidRPr="00AB52F0">
        <w:rPr>
          <w:rFonts w:ascii="Times New Roman" w:hAnsi="Times New Roman"/>
          <w:bCs/>
          <w:sz w:val="28"/>
          <w:szCs w:val="28"/>
        </w:rPr>
        <w:t xml:space="preserve">. </w:t>
      </w:r>
      <w:r w:rsidRPr="00AB52F0">
        <w:rPr>
          <w:rFonts w:ascii="Times New Roman" w:hAnsi="Times New Roman"/>
          <w:bCs/>
          <w:sz w:val="28"/>
          <w:szCs w:val="28"/>
        </w:rPr>
        <w:lastRenderedPageBreak/>
        <w:t xml:space="preserve">Предметная декада прошла на </w:t>
      </w:r>
      <w:r w:rsidRPr="00AB52F0">
        <w:rPr>
          <w:rFonts w:ascii="Times New Roman" w:hAnsi="Times New Roman"/>
          <w:color w:val="000000"/>
          <w:sz w:val="28"/>
          <w:szCs w:val="28"/>
          <w:shd w:val="clear" w:color="auto" w:fill="FFFFFF"/>
        </w:rPr>
        <w:t xml:space="preserve">высоком профессиональном уровне. Учителя использовали информационные технологии, занимательные материалы, проводили увлекательные творческие конкурсы. Для обмена опытом было организовано </w:t>
      </w:r>
      <w:proofErr w:type="spellStart"/>
      <w:r w:rsidRPr="00AB52F0">
        <w:rPr>
          <w:rFonts w:ascii="Times New Roman" w:hAnsi="Times New Roman"/>
          <w:color w:val="000000"/>
          <w:sz w:val="28"/>
          <w:szCs w:val="28"/>
          <w:shd w:val="clear" w:color="auto" w:fill="FFFFFF"/>
        </w:rPr>
        <w:t>взаимопосещение</w:t>
      </w:r>
      <w:proofErr w:type="spellEnd"/>
      <w:r w:rsidRPr="00AB52F0">
        <w:rPr>
          <w:rFonts w:ascii="Times New Roman" w:hAnsi="Times New Roman"/>
          <w:color w:val="000000"/>
          <w:sz w:val="28"/>
          <w:szCs w:val="28"/>
          <w:shd w:val="clear" w:color="auto" w:fill="FFFFFF"/>
        </w:rPr>
        <w:t xml:space="preserve"> уроков и внеклассных мероприятий. </w:t>
      </w:r>
    </w:p>
    <w:p w:rsidR="00E644CD" w:rsidRPr="00AB52F0" w:rsidRDefault="0000015E" w:rsidP="00AB52F0">
      <w:pPr>
        <w:pStyle w:val="a5"/>
        <w:ind w:left="-349"/>
        <w:jc w:val="both"/>
        <w:rPr>
          <w:rFonts w:ascii="Times New Roman" w:hAnsi="Times New Roman"/>
          <w:color w:val="000000"/>
          <w:sz w:val="28"/>
          <w:szCs w:val="28"/>
        </w:rPr>
      </w:pPr>
      <w:r w:rsidRPr="00AB52F0">
        <w:rPr>
          <w:rFonts w:ascii="Times New Roman" w:hAnsi="Times New Roman"/>
          <w:color w:val="000000"/>
          <w:sz w:val="28"/>
          <w:szCs w:val="28"/>
          <w:shd w:val="clear" w:color="auto" w:fill="FFFFFF"/>
        </w:rPr>
        <w:t>Таким образом, внеклассная работа по предметам гуманитарного цикла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r w:rsidR="004277CF" w:rsidRPr="00AB52F0">
        <w:rPr>
          <w:rFonts w:ascii="Times New Roman" w:hAnsi="Times New Roman"/>
          <w:color w:val="000000"/>
          <w:sz w:val="28"/>
          <w:szCs w:val="28"/>
        </w:rPr>
        <w:br/>
      </w:r>
      <w:r w:rsidR="004277CF" w:rsidRPr="00AB52F0">
        <w:rPr>
          <w:rFonts w:ascii="Times New Roman" w:hAnsi="Times New Roman"/>
          <w:color w:val="000000"/>
          <w:sz w:val="28"/>
          <w:szCs w:val="28"/>
        </w:rPr>
        <w:br/>
        <w:t>Показателями успешной работы членов ШМО можно считать:</w:t>
      </w:r>
      <w:r w:rsidR="004277CF" w:rsidRPr="00AB52F0">
        <w:rPr>
          <w:rFonts w:ascii="Times New Roman" w:hAnsi="Times New Roman"/>
          <w:color w:val="000000"/>
          <w:sz w:val="28"/>
          <w:szCs w:val="28"/>
        </w:rPr>
        <w:br/>
        <w:t>- Увеличение числа учащихся-участников олимпиад конкурсов.</w:t>
      </w:r>
      <w:r w:rsidR="004277CF" w:rsidRPr="00AB52F0">
        <w:rPr>
          <w:rFonts w:ascii="Times New Roman" w:hAnsi="Times New Roman"/>
          <w:color w:val="000000"/>
          <w:sz w:val="28"/>
          <w:szCs w:val="28"/>
        </w:rPr>
        <w:br/>
        <w:t>- Сохранение положительной мотивации учащихся.</w:t>
      </w:r>
    </w:p>
    <w:p w:rsidR="004277CF" w:rsidRPr="00AB52F0" w:rsidRDefault="004277CF" w:rsidP="00AB52F0">
      <w:pPr>
        <w:pStyle w:val="a5"/>
        <w:spacing w:after="0"/>
        <w:ind w:left="-349"/>
        <w:jc w:val="both"/>
        <w:rPr>
          <w:rFonts w:ascii="Times New Roman" w:hAnsi="Times New Roman"/>
          <w:sz w:val="28"/>
          <w:szCs w:val="28"/>
        </w:rPr>
      </w:pPr>
      <w:r w:rsidRPr="00AB52F0">
        <w:rPr>
          <w:rFonts w:ascii="Times New Roman" w:hAnsi="Times New Roman"/>
          <w:color w:val="000000"/>
          <w:sz w:val="28"/>
          <w:szCs w:val="28"/>
        </w:rPr>
        <w:t>- Результаты инновационной деятельности педагогов.</w:t>
      </w:r>
      <w:r w:rsidRPr="00AB52F0">
        <w:rPr>
          <w:rFonts w:ascii="Times New Roman" w:hAnsi="Times New Roman"/>
          <w:color w:val="000000"/>
          <w:sz w:val="28"/>
          <w:szCs w:val="28"/>
        </w:rPr>
        <w:br/>
        <w:t>- Системный подход к анализу и планированию своей деятельности.</w:t>
      </w:r>
      <w:r w:rsidRPr="00AB52F0">
        <w:rPr>
          <w:rFonts w:ascii="Times New Roman" w:hAnsi="Times New Roman"/>
          <w:color w:val="000000"/>
          <w:sz w:val="28"/>
          <w:szCs w:val="28"/>
        </w:rPr>
        <w:br/>
        <w:t>- Использование различных видов работ на уроках как средство ликвидации пробелов учащихся.</w:t>
      </w:r>
      <w:r w:rsidRPr="00AB52F0">
        <w:rPr>
          <w:rFonts w:ascii="Times New Roman" w:hAnsi="Times New Roman"/>
          <w:color w:val="000000"/>
          <w:sz w:val="28"/>
          <w:szCs w:val="28"/>
        </w:rPr>
        <w:br/>
        <w:t>- Методические умения педагогов по применению инновационных технологий.</w:t>
      </w:r>
      <w:r w:rsidRPr="00AB52F0">
        <w:rPr>
          <w:rFonts w:ascii="Times New Roman" w:hAnsi="Times New Roman"/>
          <w:color w:val="000000"/>
          <w:sz w:val="28"/>
          <w:szCs w:val="28"/>
        </w:rPr>
        <w:br/>
        <w:t>Среди членов МО систематически проводится работа по повышению квалификации педагогов.</w:t>
      </w:r>
      <w:r w:rsidRPr="00AB52F0">
        <w:rPr>
          <w:rFonts w:ascii="Times New Roman" w:hAnsi="Times New Roman"/>
          <w:color w:val="000000"/>
          <w:sz w:val="28"/>
          <w:szCs w:val="28"/>
        </w:rPr>
        <w:br/>
        <w:t>Активно ведется работа над темами самообразования.</w:t>
      </w:r>
      <w:r w:rsidRPr="00AB52F0">
        <w:rPr>
          <w:rFonts w:ascii="Times New Roman" w:hAnsi="Times New Roman"/>
          <w:color w:val="000000"/>
          <w:sz w:val="28"/>
          <w:szCs w:val="28"/>
        </w:rPr>
        <w:br/>
        <w:t>Члены МО понимают значимость методической работы, принимают активное участие в жизни школы.</w:t>
      </w:r>
      <w:r w:rsidRPr="00AB52F0">
        <w:rPr>
          <w:rFonts w:ascii="Times New Roman" w:hAnsi="Times New Roman"/>
          <w:color w:val="000000"/>
          <w:sz w:val="28"/>
          <w:szCs w:val="28"/>
        </w:rPr>
        <w:br/>
        <w:t>Все заседания МО проведены согласно плану работы. </w:t>
      </w:r>
      <w:r w:rsidRPr="00AB52F0">
        <w:rPr>
          <w:rFonts w:ascii="Times New Roman" w:hAnsi="Times New Roman"/>
          <w:color w:val="000000"/>
          <w:sz w:val="28"/>
          <w:szCs w:val="28"/>
        </w:rPr>
        <w:br/>
        <w:t>Выполнение решений заседаний контролируется, систематически проводится мониторинг качества знаний учащихся.</w:t>
      </w:r>
    </w:p>
    <w:p w:rsidR="004277CF" w:rsidRPr="00AB52F0" w:rsidRDefault="004277CF" w:rsidP="00AB52F0">
      <w:pPr>
        <w:pStyle w:val="a3"/>
        <w:shd w:val="clear" w:color="auto" w:fill="FFFFFF"/>
        <w:spacing w:before="0" w:beforeAutospacing="0" w:after="0" w:afterAutospacing="0" w:line="294" w:lineRule="atLeast"/>
        <w:jc w:val="both"/>
        <w:rPr>
          <w:color w:val="000000"/>
          <w:sz w:val="28"/>
          <w:szCs w:val="28"/>
        </w:rPr>
      </w:pPr>
      <w:r w:rsidRPr="00AB52F0">
        <w:rPr>
          <w:color w:val="000000"/>
          <w:sz w:val="28"/>
          <w:szCs w:val="28"/>
        </w:rPr>
        <w:t>Работу учителей в 201</w:t>
      </w:r>
      <w:r w:rsidR="00E644CD" w:rsidRPr="00AB52F0">
        <w:rPr>
          <w:color w:val="000000"/>
          <w:sz w:val="28"/>
          <w:szCs w:val="28"/>
        </w:rPr>
        <w:t>8</w:t>
      </w:r>
      <w:r w:rsidRPr="00AB52F0">
        <w:rPr>
          <w:color w:val="000000"/>
          <w:sz w:val="28"/>
          <w:szCs w:val="28"/>
        </w:rPr>
        <w:t>-201</w:t>
      </w:r>
      <w:r w:rsidR="00E644CD" w:rsidRPr="00AB52F0">
        <w:rPr>
          <w:color w:val="000000"/>
          <w:sz w:val="28"/>
          <w:szCs w:val="28"/>
        </w:rPr>
        <w:t>9</w:t>
      </w:r>
      <w:r w:rsidRPr="00AB52F0">
        <w:rPr>
          <w:color w:val="000000"/>
          <w:sz w:val="28"/>
          <w:szCs w:val="28"/>
        </w:rPr>
        <w:t xml:space="preserve"> учебном году можно признать удовлетворительной.</w:t>
      </w:r>
    </w:p>
    <w:p w:rsidR="00323747" w:rsidRPr="00AB52F0" w:rsidRDefault="004277CF" w:rsidP="00AB52F0">
      <w:pPr>
        <w:pStyle w:val="a3"/>
        <w:shd w:val="clear" w:color="auto" w:fill="FFFFFF"/>
        <w:spacing w:before="0" w:beforeAutospacing="0" w:after="0" w:afterAutospacing="0" w:line="294" w:lineRule="atLeast"/>
        <w:jc w:val="both"/>
        <w:rPr>
          <w:color w:val="000000"/>
          <w:sz w:val="28"/>
          <w:szCs w:val="28"/>
        </w:rPr>
      </w:pPr>
      <w:r w:rsidRPr="00AB52F0">
        <w:rPr>
          <w:color w:val="000000"/>
          <w:sz w:val="28"/>
          <w:szCs w:val="28"/>
        </w:rPr>
        <w:br/>
        <w:t>Руководитель ШМО</w:t>
      </w:r>
      <w:r w:rsidR="00E644CD" w:rsidRPr="00AB52F0">
        <w:rPr>
          <w:color w:val="000000"/>
          <w:sz w:val="28"/>
          <w:szCs w:val="28"/>
        </w:rPr>
        <w:t xml:space="preserve"> ГЦ</w:t>
      </w:r>
      <w:r w:rsidR="00AB52F0">
        <w:rPr>
          <w:color w:val="000000"/>
          <w:sz w:val="28"/>
          <w:szCs w:val="28"/>
        </w:rPr>
        <w:t xml:space="preserve"> </w:t>
      </w:r>
      <w:r w:rsidR="00E644CD" w:rsidRPr="00AB52F0">
        <w:rPr>
          <w:color w:val="000000"/>
          <w:sz w:val="28"/>
          <w:szCs w:val="28"/>
        </w:rPr>
        <w:t>Виноградова Е.В</w:t>
      </w:r>
      <w:r w:rsidRPr="00AB52F0">
        <w:rPr>
          <w:color w:val="000000"/>
          <w:sz w:val="28"/>
          <w:szCs w:val="28"/>
        </w:rPr>
        <w:t>.</w:t>
      </w:r>
    </w:p>
    <w:sectPr w:rsidR="00323747" w:rsidRPr="00AB52F0" w:rsidSect="00822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BCF"/>
    <w:multiLevelType w:val="hybridMultilevel"/>
    <w:tmpl w:val="4A6C88FA"/>
    <w:lvl w:ilvl="0" w:tplc="6CB60120">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9365ED"/>
    <w:multiLevelType w:val="hybridMultilevel"/>
    <w:tmpl w:val="D070D166"/>
    <w:lvl w:ilvl="0" w:tplc="64EE56D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31AD6BA3"/>
    <w:multiLevelType w:val="hybridMultilevel"/>
    <w:tmpl w:val="34AC308C"/>
    <w:lvl w:ilvl="0" w:tplc="102CB48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323F5BFE"/>
    <w:multiLevelType w:val="hybridMultilevel"/>
    <w:tmpl w:val="EB5A6364"/>
    <w:lvl w:ilvl="0" w:tplc="552AAD90">
      <w:start w:val="1"/>
      <w:numFmt w:val="decimal"/>
      <w:lvlText w:val="%1)"/>
      <w:lvlJc w:val="left"/>
      <w:pPr>
        <w:ind w:left="11" w:hanging="360"/>
      </w:pPr>
      <w:rPr>
        <w:rFonts w:hint="default"/>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434314F1"/>
    <w:multiLevelType w:val="hybridMultilevel"/>
    <w:tmpl w:val="D074AA6C"/>
    <w:lvl w:ilvl="0" w:tplc="A544C2D2">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45DC8"/>
    <w:multiLevelType w:val="hybridMultilevel"/>
    <w:tmpl w:val="86A4B946"/>
    <w:lvl w:ilvl="0" w:tplc="AD588974">
      <w:start w:val="1"/>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7E236A16"/>
    <w:multiLevelType w:val="hybridMultilevel"/>
    <w:tmpl w:val="A306C470"/>
    <w:lvl w:ilvl="0" w:tplc="EBAE187C">
      <w:start w:val="1"/>
      <w:numFmt w:val="decimal"/>
      <w:lvlText w:val="%1)"/>
      <w:lvlJc w:val="left"/>
      <w:pPr>
        <w:ind w:left="-349" w:hanging="360"/>
      </w:pPr>
      <w:rPr>
        <w:rFonts w:hint="default"/>
        <w:i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C99"/>
    <w:rsid w:val="0000015E"/>
    <w:rsid w:val="000E60EE"/>
    <w:rsid w:val="001914BE"/>
    <w:rsid w:val="00323747"/>
    <w:rsid w:val="004277CF"/>
    <w:rsid w:val="00531775"/>
    <w:rsid w:val="00544893"/>
    <w:rsid w:val="005911B6"/>
    <w:rsid w:val="005B1C99"/>
    <w:rsid w:val="00654DBE"/>
    <w:rsid w:val="00675E4C"/>
    <w:rsid w:val="006B2069"/>
    <w:rsid w:val="006F69DD"/>
    <w:rsid w:val="00822059"/>
    <w:rsid w:val="00A57EC7"/>
    <w:rsid w:val="00A658BB"/>
    <w:rsid w:val="00A8454C"/>
    <w:rsid w:val="00AB52F0"/>
    <w:rsid w:val="00BC781D"/>
    <w:rsid w:val="00C526C9"/>
    <w:rsid w:val="00D777AD"/>
    <w:rsid w:val="00DC40A9"/>
    <w:rsid w:val="00E64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4277CF"/>
  </w:style>
  <w:style w:type="character" w:customStyle="1" w:styleId="c1">
    <w:name w:val="c1"/>
    <w:basedOn w:val="a0"/>
    <w:rsid w:val="004277CF"/>
  </w:style>
  <w:style w:type="paragraph" w:customStyle="1" w:styleId="c15">
    <w:name w:val="c15"/>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4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658B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4277CF"/>
  </w:style>
  <w:style w:type="character" w:customStyle="1" w:styleId="c1">
    <w:name w:val="c1"/>
    <w:basedOn w:val="a0"/>
    <w:rsid w:val="004277CF"/>
  </w:style>
  <w:style w:type="paragraph" w:customStyle="1" w:styleId="c15">
    <w:name w:val="c15"/>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277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44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658BB"/>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631627">
      <w:bodyDiv w:val="1"/>
      <w:marLeft w:val="0"/>
      <w:marRight w:val="0"/>
      <w:marTop w:val="0"/>
      <w:marBottom w:val="0"/>
      <w:divBdr>
        <w:top w:val="none" w:sz="0" w:space="0" w:color="auto"/>
        <w:left w:val="none" w:sz="0" w:space="0" w:color="auto"/>
        <w:bottom w:val="none" w:sz="0" w:space="0" w:color="auto"/>
        <w:right w:val="none" w:sz="0" w:space="0" w:color="auto"/>
      </w:divBdr>
    </w:div>
    <w:div w:id="304160268">
      <w:bodyDiv w:val="1"/>
      <w:marLeft w:val="0"/>
      <w:marRight w:val="0"/>
      <w:marTop w:val="0"/>
      <w:marBottom w:val="0"/>
      <w:divBdr>
        <w:top w:val="none" w:sz="0" w:space="0" w:color="auto"/>
        <w:left w:val="none" w:sz="0" w:space="0" w:color="auto"/>
        <w:bottom w:val="none" w:sz="0" w:space="0" w:color="auto"/>
        <w:right w:val="none" w:sz="0" w:space="0" w:color="auto"/>
      </w:divBdr>
    </w:div>
    <w:div w:id="330833161">
      <w:bodyDiv w:val="1"/>
      <w:marLeft w:val="0"/>
      <w:marRight w:val="0"/>
      <w:marTop w:val="0"/>
      <w:marBottom w:val="0"/>
      <w:divBdr>
        <w:top w:val="none" w:sz="0" w:space="0" w:color="auto"/>
        <w:left w:val="none" w:sz="0" w:space="0" w:color="auto"/>
        <w:bottom w:val="none" w:sz="0" w:space="0" w:color="auto"/>
        <w:right w:val="none" w:sz="0" w:space="0" w:color="auto"/>
      </w:divBdr>
    </w:div>
    <w:div w:id="610892111">
      <w:bodyDiv w:val="1"/>
      <w:marLeft w:val="0"/>
      <w:marRight w:val="0"/>
      <w:marTop w:val="0"/>
      <w:marBottom w:val="0"/>
      <w:divBdr>
        <w:top w:val="none" w:sz="0" w:space="0" w:color="auto"/>
        <w:left w:val="none" w:sz="0" w:space="0" w:color="auto"/>
        <w:bottom w:val="none" w:sz="0" w:space="0" w:color="auto"/>
        <w:right w:val="none" w:sz="0" w:space="0" w:color="auto"/>
      </w:divBdr>
    </w:div>
    <w:div w:id="18125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Larisa</cp:lastModifiedBy>
  <cp:revision>9</cp:revision>
  <dcterms:created xsi:type="dcterms:W3CDTF">2019-07-18T14:08:00Z</dcterms:created>
  <dcterms:modified xsi:type="dcterms:W3CDTF">2019-11-09T13:29:00Z</dcterms:modified>
</cp:coreProperties>
</file>