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3C4" w:rsidRPr="005709BD" w:rsidRDefault="009613C4" w:rsidP="00961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r w:rsidRPr="009613C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78641" cy="98869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773" cy="98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планшетных компьютеров и т.п.), подключенных к сети Интернет, без ограничения времени и потребленного трафика.</w:t>
      </w:r>
    </w:p>
    <w:p w:rsidR="005709BD" w:rsidRPr="005709BD" w:rsidRDefault="00D45D41" w:rsidP="00D45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2.2</w:t>
      </w:r>
      <w:r w:rsidR="005709BD"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.   Для доступа к информацион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но-телекоммуникационным сетям в Школе </w:t>
      </w:r>
      <w:r w:rsidR="005709BD"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педагогическому работнику предоставляются идентификационные данные (логин и пароль / учётная запись / электронный ключ и др.). Предоставление доступа осуществляется си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стемным программистом Школы</w:t>
      </w:r>
      <w:r w:rsidR="005709BD"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5709BD"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D45D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доступа к базам данных</w:t>
      </w:r>
      <w:r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3.1.   Педагогическим работникам обеспечивается доступ к следующим электронным базам данных:</w:t>
      </w:r>
    </w:p>
    <w:p w:rsidR="005709BD" w:rsidRPr="005709BD" w:rsidRDefault="005709BD" w:rsidP="005709B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·</w:t>
      </w:r>
      <w:r w:rsidRPr="005709B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    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информационные справочные системы;</w:t>
      </w:r>
    </w:p>
    <w:p w:rsidR="005709BD" w:rsidRPr="005709BD" w:rsidRDefault="005709BD" w:rsidP="005709B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·</w:t>
      </w:r>
      <w:r w:rsidRPr="005709B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    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поисковые системы.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3.2.   Доступ к электронным базам данных осуществляется на условиях, указанных в договорах, заключенных </w:t>
      </w:r>
      <w:r w:rsidR="00D45D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Школой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правообладателем электронных ресурсов (внешние базы данных).</w:t>
      </w:r>
    </w:p>
    <w:p w:rsidR="005709BD" w:rsidRPr="005709BD" w:rsidRDefault="005709BD" w:rsidP="00D45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3.3.   Информация об образовательных, методических, научных, нормативных и других электронных ресурсах, доступных к пользовани</w:t>
      </w:r>
      <w:r w:rsidR="00D45D41">
        <w:rPr>
          <w:rFonts w:ascii="Times New Roman" w:eastAsia="Times New Roman" w:hAnsi="Times New Roman" w:cs="Times New Roman"/>
          <w:sz w:val="27"/>
          <w:szCs w:val="27"/>
          <w:lang w:eastAsia="ru-RU"/>
        </w:rPr>
        <w:t>ю, размещена на сайте Школы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информация о локальных актах расположена  в разделе «Документы (Положения)». </w:t>
      </w:r>
      <w:r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D45D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4.Порядок доступа к учебным и методическим материалам</w:t>
      </w:r>
      <w:r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4.1    Учебные и методические материалы, размещаемые на официальном сайте, находятся в открытом доступе.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4.2   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4.3    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4.4.   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4.5    Выдача педагогическому работнику и сдача им учебных и методических материалов фиксируются в журнале выдачи.</w:t>
      </w:r>
    </w:p>
    <w:p w:rsidR="005709BD" w:rsidRPr="005709BD" w:rsidRDefault="005709BD" w:rsidP="00D45D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4.6.  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  <w:r w:rsidR="00D45D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D45D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Порядок доступа к материально-техническим средствам обеспечения образовательной деятельности</w:t>
      </w:r>
      <w:r w:rsidR="00D45D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9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5.1.  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5709BD" w:rsidRPr="005709BD" w:rsidRDefault="005709BD" w:rsidP="005709B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·</w:t>
      </w:r>
      <w:r w:rsidRPr="005709B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    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ограничения к учебным кабинетам,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5709BD" w:rsidRPr="005709BD" w:rsidRDefault="005709BD" w:rsidP="005709B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·</w:t>
      </w:r>
      <w:r w:rsidRPr="005709B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      </w:t>
      </w: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 учебным кабинетам, мастерским, спортивному и актовому залам и </w:t>
      </w:r>
      <w:proofErr w:type="gramStart"/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иным помещениям</w:t>
      </w:r>
      <w:proofErr w:type="gramEnd"/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5.2.   Использование движимых (переносных) материально-технических средств обеспечения образовательной деятельности (проекторы и т.п.) осуществляется по устной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5709BD" w:rsidRPr="005709BD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5.3.  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5709BD" w:rsidRPr="00DC391F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1F">
        <w:rPr>
          <w:rFonts w:ascii="Times New Roman" w:eastAsia="Times New Roman" w:hAnsi="Times New Roman" w:cs="Times New Roman"/>
          <w:sz w:val="28"/>
          <w:szCs w:val="28"/>
          <w:lang w:eastAsia="ru-RU"/>
        </w:rPr>
        <w:t>5.4.   Для копирования или тиражирования учебных и методических материалов педагогические работники имеют право пользоваться копировальным автоматом (ксероксом), имеющимся во всех кабинетах админи</w:t>
      </w:r>
      <w:r w:rsidR="00DC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стративных работников Школы</w:t>
      </w:r>
      <w:r w:rsidRPr="00DC391F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5709BD" w:rsidRPr="00DC391F" w:rsidRDefault="005709BD" w:rsidP="00570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709BD" w:rsidRPr="005709BD" w:rsidRDefault="005709BD" w:rsidP="005709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B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704EA" w:rsidRDefault="003704EA"/>
    <w:sectPr w:rsidR="00370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A7BDC"/>
    <w:multiLevelType w:val="hybridMultilevel"/>
    <w:tmpl w:val="D0BEA860"/>
    <w:lvl w:ilvl="0" w:tplc="844487D0">
      <w:start w:val="1"/>
      <w:numFmt w:val="bullet"/>
      <w:lvlText w:val=""/>
      <w:lvlJc w:val="left"/>
      <w:pPr>
        <w:tabs>
          <w:tab w:val="num" w:pos="1063"/>
        </w:tabs>
        <w:ind w:left="1063" w:firstLine="1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FC65B0F"/>
    <w:multiLevelType w:val="hybridMultilevel"/>
    <w:tmpl w:val="CFCE9592"/>
    <w:lvl w:ilvl="0" w:tplc="844487D0">
      <w:start w:val="1"/>
      <w:numFmt w:val="bullet"/>
      <w:lvlText w:val=""/>
      <w:lvlJc w:val="left"/>
      <w:pPr>
        <w:tabs>
          <w:tab w:val="num" w:pos="1063"/>
        </w:tabs>
        <w:ind w:left="1063" w:firstLine="1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89"/>
    <w:rsid w:val="000217AA"/>
    <w:rsid w:val="003704EA"/>
    <w:rsid w:val="005709BD"/>
    <w:rsid w:val="00573DF1"/>
    <w:rsid w:val="009613C4"/>
    <w:rsid w:val="00C91285"/>
    <w:rsid w:val="00D45D41"/>
    <w:rsid w:val="00D54489"/>
    <w:rsid w:val="00DC391F"/>
    <w:rsid w:val="00E2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80A3B"/>
  <w15:docId w15:val="{E9AE9747-1E99-4CA8-A2FE-EA1F8B12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9BD"/>
    <w:rPr>
      <w:b/>
      <w:bCs/>
    </w:rPr>
  </w:style>
  <w:style w:type="paragraph" w:customStyle="1" w:styleId="1">
    <w:name w:val="Абзац списка1"/>
    <w:basedOn w:val="a"/>
    <w:rsid w:val="00573DF1"/>
    <w:pPr>
      <w:widowControl w:val="0"/>
      <w:spacing w:after="0" w:line="240" w:lineRule="auto"/>
      <w:ind w:left="720"/>
      <w:jc w:val="both"/>
    </w:pPr>
    <w:rPr>
      <w:rFonts w:ascii="Calibri" w:eastAsia="Times New Roman" w:hAnsi="Calibri" w:cs="Calibri"/>
      <w:kern w:val="2"/>
      <w:sz w:val="21"/>
      <w:szCs w:val="20"/>
      <w:lang w:val="en-US" w:eastAsia="zh-CN"/>
    </w:rPr>
  </w:style>
  <w:style w:type="paragraph" w:customStyle="1" w:styleId="ConsPlusNormal">
    <w:name w:val="ConsPlusNormal"/>
    <w:rsid w:val="00573DF1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C39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1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2015-08-06T12:44:00Z</dcterms:created>
  <dcterms:modified xsi:type="dcterms:W3CDTF">2019-10-30T13:30:00Z</dcterms:modified>
</cp:coreProperties>
</file>