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955"/>
        <w:gridCol w:w="1576"/>
        <w:gridCol w:w="1926"/>
        <w:gridCol w:w="1605"/>
        <w:gridCol w:w="1576"/>
      </w:tblGrid>
      <w:tr w:rsidR="008F044C" w:rsidRPr="008F044C" w:rsidTr="008F044C">
        <w:trPr>
          <w:trHeight w:val="435"/>
        </w:trPr>
        <w:tc>
          <w:tcPr>
            <w:tcW w:w="9280" w:type="dxa"/>
            <w:gridSpan w:val="6"/>
            <w:noWrap/>
            <w:hideMark/>
          </w:tcPr>
          <w:p w:rsidR="008F044C" w:rsidRPr="008F044C" w:rsidRDefault="008F044C" w:rsidP="008F044C">
            <w:pPr>
              <w:rPr>
                <w:b/>
                <w:bCs/>
              </w:rPr>
            </w:pPr>
            <w:r w:rsidRPr="008F044C">
              <w:rPr>
                <w:b/>
                <w:bCs/>
              </w:rPr>
              <w:t>ПРОТОКОЛ</w:t>
            </w:r>
          </w:p>
        </w:tc>
      </w:tr>
      <w:tr w:rsidR="008F044C" w:rsidRPr="008F044C" w:rsidTr="008F044C">
        <w:trPr>
          <w:trHeight w:val="315"/>
        </w:trPr>
        <w:tc>
          <w:tcPr>
            <w:tcW w:w="9280" w:type="dxa"/>
            <w:gridSpan w:val="6"/>
            <w:noWrap/>
            <w:hideMark/>
          </w:tcPr>
          <w:p w:rsidR="008F044C" w:rsidRPr="008F044C" w:rsidRDefault="008F044C" w:rsidP="008F044C">
            <w:r w:rsidRPr="008F044C">
              <w:t>жюри школьного этапа Всероссийской олимпиады школьников в 2019/2020 учебном году</w:t>
            </w:r>
          </w:p>
        </w:tc>
      </w:tr>
      <w:tr w:rsidR="008F044C" w:rsidRPr="008F044C" w:rsidTr="008F044C">
        <w:trPr>
          <w:trHeight w:val="315"/>
        </w:trPr>
        <w:tc>
          <w:tcPr>
            <w:tcW w:w="9280" w:type="dxa"/>
            <w:gridSpan w:val="6"/>
            <w:noWrap/>
            <w:hideMark/>
          </w:tcPr>
          <w:p w:rsidR="008F044C" w:rsidRPr="008F044C" w:rsidRDefault="008F044C" w:rsidP="008F044C">
            <w:r w:rsidRPr="008F044C">
              <w:t xml:space="preserve">по </w:t>
            </w:r>
            <w:r w:rsidRPr="008F044C">
              <w:rPr>
                <w:u w:val="single"/>
              </w:rPr>
              <w:t>математике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hideMark/>
          </w:tcPr>
          <w:p w:rsidR="008F044C" w:rsidRPr="008F044C" w:rsidRDefault="008F044C" w:rsidP="008F044C"/>
        </w:tc>
        <w:tc>
          <w:tcPr>
            <w:tcW w:w="1955" w:type="dxa"/>
            <w:hideMark/>
          </w:tcPr>
          <w:p w:rsidR="008F044C" w:rsidRPr="008F044C" w:rsidRDefault="008F044C"/>
        </w:tc>
        <w:tc>
          <w:tcPr>
            <w:tcW w:w="1576" w:type="dxa"/>
            <w:hideMark/>
          </w:tcPr>
          <w:p w:rsidR="008F044C" w:rsidRPr="008F044C" w:rsidRDefault="008F044C"/>
        </w:tc>
        <w:tc>
          <w:tcPr>
            <w:tcW w:w="1926" w:type="dxa"/>
            <w:hideMark/>
          </w:tcPr>
          <w:p w:rsidR="008F044C" w:rsidRPr="008F044C" w:rsidRDefault="008F044C"/>
        </w:tc>
        <w:tc>
          <w:tcPr>
            <w:tcW w:w="1605" w:type="dxa"/>
            <w:hideMark/>
          </w:tcPr>
          <w:p w:rsidR="008F044C" w:rsidRPr="008F044C" w:rsidRDefault="008F044C"/>
        </w:tc>
        <w:tc>
          <w:tcPr>
            <w:tcW w:w="1576" w:type="dxa"/>
            <w:hideMark/>
          </w:tcPr>
          <w:p w:rsidR="008F044C" w:rsidRPr="008F044C" w:rsidRDefault="008F044C"/>
        </w:tc>
      </w:tr>
      <w:tr w:rsidR="008F044C" w:rsidRPr="008F044C" w:rsidTr="008F044C">
        <w:trPr>
          <w:trHeight w:val="315"/>
        </w:trPr>
        <w:tc>
          <w:tcPr>
            <w:tcW w:w="642" w:type="dxa"/>
            <w:vMerge w:val="restart"/>
            <w:hideMark/>
          </w:tcPr>
          <w:p w:rsidR="008F044C" w:rsidRPr="008F044C" w:rsidRDefault="008F044C">
            <w:r w:rsidRPr="008F044C">
              <w:t>№ п/п</w:t>
            </w:r>
          </w:p>
        </w:tc>
        <w:tc>
          <w:tcPr>
            <w:tcW w:w="8638" w:type="dxa"/>
            <w:gridSpan w:val="5"/>
            <w:hideMark/>
          </w:tcPr>
          <w:p w:rsidR="008F044C" w:rsidRPr="008F044C" w:rsidRDefault="008F044C" w:rsidP="008F044C">
            <w:r w:rsidRPr="008F044C">
              <w:t>Информация об участнике олимпиады</w:t>
            </w:r>
          </w:p>
        </w:tc>
      </w:tr>
      <w:tr w:rsidR="008F044C" w:rsidRPr="008F044C" w:rsidTr="008F044C">
        <w:trPr>
          <w:trHeight w:val="1620"/>
        </w:trPr>
        <w:tc>
          <w:tcPr>
            <w:tcW w:w="642" w:type="dxa"/>
            <w:vMerge/>
            <w:hideMark/>
          </w:tcPr>
          <w:p w:rsidR="008F044C" w:rsidRPr="008F044C" w:rsidRDefault="008F044C"/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Шифр</w:t>
            </w:r>
          </w:p>
        </w:tc>
        <w:tc>
          <w:tcPr>
            <w:tcW w:w="1576" w:type="dxa"/>
            <w:hideMark/>
          </w:tcPr>
          <w:p w:rsidR="008F044C" w:rsidRPr="008F044C" w:rsidRDefault="008F044C">
            <w:r w:rsidRPr="008F044C">
              <w:t>Уровень (класс) обучения</w:t>
            </w:r>
          </w:p>
        </w:tc>
        <w:tc>
          <w:tcPr>
            <w:tcW w:w="1926" w:type="dxa"/>
            <w:hideMark/>
          </w:tcPr>
          <w:p w:rsidR="008F044C" w:rsidRPr="008F044C" w:rsidRDefault="008F044C">
            <w:r w:rsidRPr="008F044C">
              <w:t>Статус участника (участник, победитель, призер)</w:t>
            </w:r>
          </w:p>
        </w:tc>
        <w:tc>
          <w:tcPr>
            <w:tcW w:w="1605" w:type="dxa"/>
            <w:hideMark/>
          </w:tcPr>
          <w:p w:rsidR="008F044C" w:rsidRPr="008F044C" w:rsidRDefault="008F044C">
            <w:r w:rsidRPr="008F044C">
              <w:t>Результат (балл)</w:t>
            </w:r>
          </w:p>
        </w:tc>
        <w:tc>
          <w:tcPr>
            <w:tcW w:w="1576" w:type="dxa"/>
            <w:hideMark/>
          </w:tcPr>
          <w:p w:rsidR="008F044C" w:rsidRPr="008F044C" w:rsidRDefault="008F044C">
            <w:r w:rsidRPr="008F044C">
              <w:t>Результат (%)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001.07.006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46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49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40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4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37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5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001.08.005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29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6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7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8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9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001.08.003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3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10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001.09.022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32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11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001.09.014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25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12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001.09.005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13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001.09.003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14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001.09.008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15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001.09.009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16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001.09.010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17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001.09.011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18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001.09.015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19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001.09.018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9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20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001.10.19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34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21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29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22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23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23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001.10.009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17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24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001.10.007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25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26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27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28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001.10.015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4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29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001.10.014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4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30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001.10.008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10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0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31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001.11.015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призер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57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32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001.11.007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39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33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001.11,009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28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lastRenderedPageBreak/>
              <w:t>34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001.11.012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25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35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001.11.016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14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36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001.11.004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  <w:tr w:rsidR="008F044C" w:rsidRPr="008F044C" w:rsidTr="008F044C">
        <w:trPr>
          <w:trHeight w:val="315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37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001.11.017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  <w:tr w:rsidR="008F044C" w:rsidRPr="008F044C" w:rsidTr="008F044C">
        <w:trPr>
          <w:trHeight w:val="330"/>
        </w:trPr>
        <w:tc>
          <w:tcPr>
            <w:tcW w:w="642" w:type="dxa"/>
            <w:noWrap/>
            <w:hideMark/>
          </w:tcPr>
          <w:p w:rsidR="008F044C" w:rsidRPr="008F044C" w:rsidRDefault="008F044C">
            <w:r w:rsidRPr="008F044C">
              <w:t>38</w:t>
            </w:r>
          </w:p>
        </w:tc>
        <w:tc>
          <w:tcPr>
            <w:tcW w:w="1955" w:type="dxa"/>
            <w:noWrap/>
            <w:hideMark/>
          </w:tcPr>
          <w:p w:rsidR="008F044C" w:rsidRPr="008F044C" w:rsidRDefault="008F044C">
            <w:r w:rsidRPr="008F044C">
              <w:t>001.11.013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11</w:t>
            </w:r>
          </w:p>
        </w:tc>
        <w:tc>
          <w:tcPr>
            <w:tcW w:w="1926" w:type="dxa"/>
            <w:noWrap/>
            <w:hideMark/>
          </w:tcPr>
          <w:p w:rsidR="008F044C" w:rsidRPr="008F044C" w:rsidRDefault="008F044C" w:rsidP="008F044C">
            <w:r w:rsidRPr="008F044C">
              <w:t>участник</w:t>
            </w:r>
          </w:p>
        </w:tc>
        <w:tc>
          <w:tcPr>
            <w:tcW w:w="1605" w:type="dxa"/>
            <w:noWrap/>
            <w:hideMark/>
          </w:tcPr>
          <w:p w:rsidR="008F044C" w:rsidRPr="008F044C" w:rsidRDefault="008F044C" w:rsidP="008F044C">
            <w:r w:rsidRPr="008F044C">
              <w:t>2</w:t>
            </w:r>
          </w:p>
        </w:tc>
        <w:tc>
          <w:tcPr>
            <w:tcW w:w="1576" w:type="dxa"/>
            <w:noWrap/>
            <w:hideMark/>
          </w:tcPr>
          <w:p w:rsidR="008F044C" w:rsidRPr="008F044C" w:rsidRDefault="008F044C" w:rsidP="008F044C">
            <w:r w:rsidRPr="008F044C">
              <w:t>7</w:t>
            </w:r>
          </w:p>
        </w:tc>
      </w:tr>
    </w:tbl>
    <w:p w:rsidR="005B5A09" w:rsidRDefault="005B5A09">
      <w:bookmarkStart w:id="0" w:name="_GoBack"/>
      <w:bookmarkEnd w:id="0"/>
    </w:p>
    <w:sectPr w:rsidR="005B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C"/>
    <w:rsid w:val="005B5A09"/>
    <w:rsid w:val="008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AC35-FA28-4455-9169-2A6758D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2019-10-05T11:16:00Z</dcterms:created>
  <dcterms:modified xsi:type="dcterms:W3CDTF">2019-10-05T11:28:00Z</dcterms:modified>
</cp:coreProperties>
</file>