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53" w:rsidRPr="000F2653" w:rsidRDefault="000F2653" w:rsidP="000F26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2653">
        <w:rPr>
          <w:rStyle w:val="a4"/>
          <w:rFonts w:ascii="Times New Roman" w:hAnsi="Times New Roman" w:cs="Times New Roman"/>
          <w:color w:val="222222"/>
          <w:sz w:val="28"/>
          <w:szCs w:val="28"/>
          <w:u w:val="single"/>
        </w:rPr>
        <w:t>Спис</w:t>
      </w:r>
      <w:r w:rsidRPr="000F2653">
        <w:rPr>
          <w:rStyle w:val="a4"/>
          <w:rFonts w:ascii="Times New Roman" w:hAnsi="Times New Roman" w:cs="Times New Roman"/>
          <w:color w:val="222222"/>
          <w:sz w:val="28"/>
          <w:szCs w:val="28"/>
          <w:u w:val="single"/>
        </w:rPr>
        <w:t xml:space="preserve">ок документов, необходимых для </w:t>
      </w:r>
      <w:r w:rsidRPr="000F2653">
        <w:rPr>
          <w:rStyle w:val="a4"/>
          <w:rFonts w:ascii="Times New Roman" w:hAnsi="Times New Roman" w:cs="Times New Roman"/>
          <w:color w:val="222222"/>
          <w:sz w:val="28"/>
          <w:szCs w:val="28"/>
          <w:u w:val="single"/>
        </w:rPr>
        <w:t>постановки детей на бесплатное питание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На условиях </w:t>
      </w:r>
      <w:proofErr w:type="spellStart"/>
      <w:r w:rsidRPr="000F2653">
        <w:rPr>
          <w:rStyle w:val="a5"/>
          <w:rFonts w:ascii="Times New Roman" w:hAnsi="Times New Roman" w:cs="Times New Roman"/>
          <w:color w:val="222222"/>
          <w:sz w:val="28"/>
          <w:szCs w:val="28"/>
        </w:rPr>
        <w:t>софинансирования</w:t>
      </w:r>
      <w:proofErr w:type="spellEnd"/>
      <w:r w:rsidRPr="000F2653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города и области по инициативе депутатов Тверской городской Думы младшие школьники с 2009 года стали получать бесплатные завтраки.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Style w:val="a5"/>
          <w:rFonts w:ascii="Times New Roman" w:hAnsi="Times New Roman" w:cs="Times New Roman"/>
          <w:color w:val="222222"/>
          <w:sz w:val="28"/>
          <w:szCs w:val="28"/>
        </w:rPr>
        <w:t> Они включают в себя второе блюдо с гарниром, салат из овощей, чай и булочку.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Style w:val="a5"/>
          <w:rFonts w:ascii="Times New Roman" w:hAnsi="Times New Roman" w:cs="Times New Roman"/>
          <w:color w:val="222222"/>
          <w:sz w:val="28"/>
          <w:szCs w:val="28"/>
        </w:rPr>
        <w:t>Чтобы получать еще и обеды, необхо</w:t>
      </w:r>
      <w:r w:rsidRPr="000F2653">
        <w:rPr>
          <w:rStyle w:val="a5"/>
          <w:rFonts w:ascii="Times New Roman" w:hAnsi="Times New Roman" w:cs="Times New Roman"/>
          <w:color w:val="222222"/>
          <w:sz w:val="28"/>
          <w:szCs w:val="28"/>
        </w:rPr>
        <w:softHyphen/>
        <w:t>димо предоставить следующие документы: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1.             Заявление о предоставлении меры социальной поддержки.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2.             Копия свидетельства о рожде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нии ребенка.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3.              Копия паспорта (иного доку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мента, удостоверяющего личность) заявителя.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4.              Сведения о составе семьи и членах семьи с указанием степе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ни родства и даты рождения, под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тверждающие факт проживания на территории Тверской области.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5.    Документы, подтверждающие трудную жизненную ситуацию (в соответствии с законом Тверской области от 29.12.2004 № 83-30 «Об основах социального обслужива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ния населения Тверской области»): доходы, зарплаты, алименты, посо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бия и т.д.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1)               Если есть инвалидность: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копия справки МСЭ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2)              Если семья является опекун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ской: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копия распоряжения об опеке и ходатайство (если опекун не полу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чает пособие)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3)              Если семья является непол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ной по причине смерти одного из родителей или развода: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а. Копия свидетельства о смерти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б. Справка о выплате пенсии по потере кормильца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в. Копия свидетельства о рас</w:t>
      </w:r>
      <w:r w:rsidRPr="000F2653">
        <w:rPr>
          <w:rFonts w:ascii="Times New Roman" w:hAnsi="Times New Roman" w:cs="Times New Roman"/>
          <w:sz w:val="28"/>
          <w:szCs w:val="28"/>
        </w:rPr>
        <w:softHyphen/>
        <w:t>торжении брака</w:t>
      </w:r>
    </w:p>
    <w:p w:rsidR="000F2653" w:rsidRPr="000F2653" w:rsidRDefault="000F2653" w:rsidP="000F26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F2653">
        <w:rPr>
          <w:rFonts w:ascii="Times New Roman" w:hAnsi="Times New Roman" w:cs="Times New Roman"/>
          <w:sz w:val="28"/>
          <w:szCs w:val="28"/>
        </w:rPr>
        <w:t>г.       Справка о выплате алиментов</w:t>
      </w:r>
    </w:p>
    <w:p w:rsidR="00546D7F" w:rsidRDefault="00546D7F"/>
    <w:sectPr w:rsidR="0054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3D"/>
    <w:rsid w:val="000F2653"/>
    <w:rsid w:val="00546D7F"/>
    <w:rsid w:val="005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B03F"/>
  <w15:chartTrackingRefBased/>
  <w15:docId w15:val="{FDDF5D35-0A1F-45FD-900F-40850C9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653"/>
    <w:rPr>
      <w:b/>
      <w:bCs/>
    </w:rPr>
  </w:style>
  <w:style w:type="character" w:styleId="a5">
    <w:name w:val="Emphasis"/>
    <w:basedOn w:val="a0"/>
    <w:uiPriority w:val="20"/>
    <w:qFormat/>
    <w:rsid w:val="000F2653"/>
    <w:rPr>
      <w:i/>
      <w:iCs/>
    </w:rPr>
  </w:style>
  <w:style w:type="paragraph" w:styleId="a6">
    <w:name w:val="No Spacing"/>
    <w:uiPriority w:val="1"/>
    <w:qFormat/>
    <w:rsid w:val="000F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LUBA-2</dc:creator>
  <cp:keywords/>
  <dc:description/>
  <cp:lastModifiedBy>LUBA-2</cp:lastModifiedBy>
  <cp:revision>3</cp:revision>
  <dcterms:created xsi:type="dcterms:W3CDTF">2019-02-18T08:30:00Z</dcterms:created>
  <dcterms:modified xsi:type="dcterms:W3CDTF">2019-02-18T08:31:00Z</dcterms:modified>
</cp:coreProperties>
</file>