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B1" w:rsidRDefault="00B01FB3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A5CE4">
        <w:rPr>
          <w:rFonts w:ascii="Times New Roman" w:hAnsi="Times New Roman" w:cs="Times New Roman"/>
          <w:b/>
          <w:sz w:val="32"/>
        </w:rPr>
        <w:t>Методические рекомендации по организации участия обучающихся в мероприятиях</w:t>
      </w:r>
      <w:r w:rsidR="00106CB1">
        <w:rPr>
          <w:rFonts w:ascii="Times New Roman" w:hAnsi="Times New Roman" w:cs="Times New Roman"/>
          <w:b/>
          <w:sz w:val="32"/>
        </w:rPr>
        <w:t xml:space="preserve"> по реализации </w:t>
      </w:r>
      <w:proofErr w:type="gramEnd"/>
    </w:p>
    <w:p w:rsidR="00FD3864" w:rsidRPr="002A5CE4" w:rsidRDefault="00106CB1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Концепции безопасности детей на 2018-2020гг.</w:t>
      </w:r>
    </w:p>
    <w:p w:rsidR="006377EA" w:rsidRDefault="006377EA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E57633" w:rsidRPr="006377EA" w:rsidRDefault="006377EA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</w:rPr>
      </w:pPr>
      <w:r w:rsidRPr="006377EA">
        <w:rPr>
          <w:rFonts w:ascii="Times New Roman" w:hAnsi="Times New Roman" w:cs="Times New Roman"/>
          <w:b/>
          <w:sz w:val="28"/>
        </w:rPr>
        <w:t>Направления мероприятий:</w:t>
      </w:r>
    </w:p>
    <w:p w:rsidR="00337E91" w:rsidRPr="006377EA" w:rsidRDefault="00337E91" w:rsidP="00611E7E">
      <w:pPr>
        <w:pStyle w:val="a4"/>
        <w:numPr>
          <w:ilvl w:val="0"/>
          <w:numId w:val="13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6377EA">
        <w:rPr>
          <w:rFonts w:ascii="Times New Roman" w:hAnsi="Times New Roman" w:cs="Times New Roman"/>
          <w:sz w:val="28"/>
        </w:rPr>
        <w:t>Всероссийская контрольная работа по информ</w:t>
      </w:r>
      <w:r w:rsidR="00261E8E" w:rsidRPr="006377EA">
        <w:rPr>
          <w:rFonts w:ascii="Times New Roman" w:hAnsi="Times New Roman" w:cs="Times New Roman"/>
          <w:sz w:val="28"/>
        </w:rPr>
        <w:t>ационной безопасности</w:t>
      </w:r>
      <w:r w:rsidRPr="006377EA">
        <w:rPr>
          <w:rFonts w:ascii="Times New Roman" w:hAnsi="Times New Roman" w:cs="Times New Roman"/>
          <w:sz w:val="28"/>
        </w:rPr>
        <w:t>;</w:t>
      </w:r>
    </w:p>
    <w:p w:rsidR="00337E91" w:rsidRPr="006377EA" w:rsidRDefault="00337E91" w:rsidP="00611E7E">
      <w:pPr>
        <w:pStyle w:val="a4"/>
        <w:numPr>
          <w:ilvl w:val="0"/>
          <w:numId w:val="13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6377EA">
        <w:rPr>
          <w:rFonts w:ascii="Times New Roman" w:hAnsi="Times New Roman" w:cs="Times New Roman"/>
          <w:sz w:val="28"/>
        </w:rPr>
        <w:t xml:space="preserve">V Международный </w:t>
      </w:r>
      <w:proofErr w:type="spellStart"/>
      <w:r w:rsidRPr="006377EA">
        <w:rPr>
          <w:rFonts w:ascii="Times New Roman" w:hAnsi="Times New Roman" w:cs="Times New Roman"/>
          <w:sz w:val="28"/>
        </w:rPr>
        <w:t>квест</w:t>
      </w:r>
      <w:proofErr w:type="spellEnd"/>
      <w:r w:rsidRPr="006377EA">
        <w:rPr>
          <w:rFonts w:ascii="Times New Roman" w:hAnsi="Times New Roman" w:cs="Times New Roman"/>
          <w:sz w:val="28"/>
        </w:rPr>
        <w:t xml:space="preserve"> по цифровой грамотности «</w:t>
      </w:r>
      <w:proofErr w:type="spellStart"/>
      <w:r w:rsidRPr="006377EA">
        <w:rPr>
          <w:rFonts w:ascii="Times New Roman" w:hAnsi="Times New Roman" w:cs="Times New Roman"/>
          <w:sz w:val="28"/>
        </w:rPr>
        <w:t>Сетевичок</w:t>
      </w:r>
      <w:proofErr w:type="spellEnd"/>
      <w:r w:rsidRPr="006377EA">
        <w:rPr>
          <w:rFonts w:ascii="Times New Roman" w:hAnsi="Times New Roman" w:cs="Times New Roman"/>
          <w:sz w:val="28"/>
        </w:rPr>
        <w:t xml:space="preserve">»; </w:t>
      </w:r>
    </w:p>
    <w:p w:rsidR="004762AD" w:rsidRPr="006377EA" w:rsidRDefault="00337E91" w:rsidP="00611E7E">
      <w:pPr>
        <w:pStyle w:val="a4"/>
        <w:numPr>
          <w:ilvl w:val="0"/>
          <w:numId w:val="13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6377EA">
        <w:rPr>
          <w:rFonts w:ascii="Times New Roman" w:hAnsi="Times New Roman" w:cs="Times New Roman"/>
          <w:sz w:val="28"/>
        </w:rPr>
        <w:t xml:space="preserve">IV </w:t>
      </w:r>
      <w:r w:rsidR="00847268" w:rsidRPr="006377EA">
        <w:rPr>
          <w:rFonts w:ascii="Times New Roman" w:hAnsi="Times New Roman" w:cs="Times New Roman"/>
          <w:sz w:val="28"/>
        </w:rPr>
        <w:t>К</w:t>
      </w:r>
      <w:r w:rsidR="00B01FB3" w:rsidRPr="006377EA">
        <w:rPr>
          <w:rFonts w:ascii="Times New Roman" w:hAnsi="Times New Roman" w:cs="Times New Roman"/>
          <w:sz w:val="28"/>
        </w:rPr>
        <w:t>онкурс за заслуги компаний и организаций в сфере информационного контента для детей, подростко</w:t>
      </w:r>
      <w:r w:rsidR="004762AD" w:rsidRPr="006377EA">
        <w:rPr>
          <w:rFonts w:ascii="Times New Roman" w:hAnsi="Times New Roman" w:cs="Times New Roman"/>
          <w:sz w:val="28"/>
        </w:rPr>
        <w:t xml:space="preserve">в и молодежи «Премия </w:t>
      </w:r>
      <w:proofErr w:type="spellStart"/>
      <w:r w:rsidR="004762AD" w:rsidRPr="006377EA">
        <w:rPr>
          <w:rFonts w:ascii="Times New Roman" w:hAnsi="Times New Roman" w:cs="Times New Roman"/>
          <w:sz w:val="28"/>
        </w:rPr>
        <w:t>Сетевичок</w:t>
      </w:r>
      <w:proofErr w:type="spellEnd"/>
      <w:r w:rsidR="004762AD" w:rsidRPr="006377EA">
        <w:rPr>
          <w:rFonts w:ascii="Times New Roman" w:hAnsi="Times New Roman" w:cs="Times New Roman"/>
          <w:sz w:val="28"/>
        </w:rPr>
        <w:t>»</w:t>
      </w:r>
      <w:r w:rsidRPr="006377EA">
        <w:rPr>
          <w:rFonts w:ascii="Times New Roman" w:hAnsi="Times New Roman" w:cs="Times New Roman"/>
          <w:sz w:val="28"/>
        </w:rPr>
        <w:t>;</w:t>
      </w:r>
    </w:p>
    <w:p w:rsidR="00E0510C" w:rsidRPr="006377EA" w:rsidRDefault="004762AD" w:rsidP="00E0510C">
      <w:pPr>
        <w:pStyle w:val="a4"/>
        <w:numPr>
          <w:ilvl w:val="0"/>
          <w:numId w:val="13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6377EA">
        <w:rPr>
          <w:rFonts w:ascii="Times New Roman" w:hAnsi="Times New Roman" w:cs="Times New Roman"/>
          <w:sz w:val="28"/>
        </w:rPr>
        <w:t>Всероссийский конкурс социальной рекламы на тему информационной безопасности детей.</w:t>
      </w:r>
    </w:p>
    <w:p w:rsidR="00B83876" w:rsidRPr="006377EA" w:rsidRDefault="00E0510C" w:rsidP="006377EA">
      <w:pPr>
        <w:pStyle w:val="a4"/>
        <w:numPr>
          <w:ilvl w:val="0"/>
          <w:numId w:val="13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</w:rPr>
      </w:pPr>
      <w:r w:rsidRPr="006377EA">
        <w:rPr>
          <w:rFonts w:ascii="Times New Roman" w:hAnsi="Times New Roman" w:cs="Times New Roman"/>
          <w:sz w:val="28"/>
        </w:rPr>
        <w:t>Единый урок по безопасности в сети «Интернет»</w:t>
      </w:r>
      <w:r w:rsidR="006377EA" w:rsidRPr="006377EA">
        <w:rPr>
          <w:rFonts w:ascii="Times New Roman" w:hAnsi="Times New Roman" w:cs="Times New Roman"/>
          <w:sz w:val="28"/>
        </w:rPr>
        <w:t>.</w:t>
      </w:r>
    </w:p>
    <w:p w:rsidR="00B83876" w:rsidRDefault="00B8387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377EA" w:rsidRDefault="006377E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377EA" w:rsidRDefault="006377E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377EA" w:rsidRPr="00E57633" w:rsidRDefault="006377E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6377EA" w:rsidRDefault="002F6F85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611E7E">
        <w:rPr>
          <w:rFonts w:ascii="Times New Roman" w:hAnsi="Times New Roman" w:cs="Times New Roman"/>
          <w:b/>
          <w:sz w:val="32"/>
        </w:rPr>
        <w:t>Всероссийская контрольная работа</w:t>
      </w:r>
    </w:p>
    <w:p w:rsidR="002F6F85" w:rsidRDefault="002F6F85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611E7E">
        <w:rPr>
          <w:rFonts w:ascii="Times New Roman" w:hAnsi="Times New Roman" w:cs="Times New Roman"/>
          <w:b/>
          <w:sz w:val="32"/>
        </w:rPr>
        <w:t xml:space="preserve"> по информационной безопа</w:t>
      </w:r>
      <w:r w:rsidR="00237C82" w:rsidRPr="00611E7E">
        <w:rPr>
          <w:rFonts w:ascii="Times New Roman" w:hAnsi="Times New Roman" w:cs="Times New Roman"/>
          <w:b/>
          <w:sz w:val="32"/>
        </w:rPr>
        <w:t>сности</w:t>
      </w:r>
    </w:p>
    <w:p w:rsidR="00611E7E" w:rsidRPr="00611E7E" w:rsidRDefault="00611E7E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</w:p>
    <w:p w:rsidR="00237C82" w:rsidRDefault="00237C82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На сайте Единого урока по безопасности в сети «Интернет» по адресу </w:t>
      </w:r>
      <w:r w:rsidRPr="006377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377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Единыйурок</w:t>
      </w:r>
      <w:proofErr w:type="gramStart"/>
      <w:r w:rsidRPr="006377E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377EA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стартовала Всероссийская контрольная работа по информационной безопасности (далее – контрольная работа).</w:t>
      </w:r>
    </w:p>
    <w:p w:rsidR="006377EA" w:rsidRPr="006377EA" w:rsidRDefault="006377E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A56D7" w:rsidRPr="006377EA" w:rsidRDefault="00AA56D7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7E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Контрольная работа пройдет с 8 октября по 1 декабря 2018 года. </w:t>
      </w:r>
    </w:p>
    <w:p w:rsidR="006377EA" w:rsidRPr="006377EA" w:rsidRDefault="006377E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37C82" w:rsidRPr="006377EA" w:rsidRDefault="00237C82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gramStart"/>
      <w:r w:rsidRPr="006377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377EA">
        <w:rPr>
          <w:rFonts w:ascii="Times New Roman" w:hAnsi="Times New Roman" w:cs="Times New Roman"/>
          <w:sz w:val="28"/>
          <w:szCs w:val="28"/>
        </w:rPr>
        <w:t xml:space="preserve"> </w:t>
      </w:r>
      <w:r w:rsidR="00B83876" w:rsidRPr="006377E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6377EA">
        <w:rPr>
          <w:rFonts w:ascii="Times New Roman" w:hAnsi="Times New Roman" w:cs="Times New Roman"/>
          <w:sz w:val="28"/>
          <w:szCs w:val="28"/>
        </w:rPr>
        <w:t>в возрасте с 7 до 19 лет могут пройти тестирование, разделенное для трех возрастных категорий:</w:t>
      </w:r>
    </w:p>
    <w:p w:rsidR="00237C82" w:rsidRPr="006377EA" w:rsidRDefault="00237C82" w:rsidP="00611E7E">
      <w:pPr>
        <w:pStyle w:val="a4"/>
        <w:numPr>
          <w:ilvl w:val="0"/>
          <w:numId w:val="21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>Младшая группа (6-11 лет);</w:t>
      </w:r>
    </w:p>
    <w:p w:rsidR="00237C82" w:rsidRPr="006377EA" w:rsidRDefault="00237C82" w:rsidP="00611E7E">
      <w:pPr>
        <w:pStyle w:val="a4"/>
        <w:numPr>
          <w:ilvl w:val="0"/>
          <w:numId w:val="21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>Средняя группа (12-16 лет);</w:t>
      </w:r>
    </w:p>
    <w:p w:rsidR="00237C82" w:rsidRPr="006377EA" w:rsidRDefault="00237C82" w:rsidP="00611E7E">
      <w:pPr>
        <w:pStyle w:val="a4"/>
        <w:numPr>
          <w:ilvl w:val="0"/>
          <w:numId w:val="21"/>
        </w:numPr>
        <w:spacing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7E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6377EA">
        <w:rPr>
          <w:rFonts w:ascii="Times New Roman" w:hAnsi="Times New Roman" w:cs="Times New Roman"/>
          <w:sz w:val="28"/>
          <w:szCs w:val="28"/>
        </w:rPr>
        <w:t xml:space="preserve"> (17-19 лет).</w:t>
      </w:r>
    </w:p>
    <w:p w:rsidR="00237C82" w:rsidRPr="006377EA" w:rsidRDefault="00237C82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В каждом тесте представлены 20 вопросов, разработанные с учетом возрастной группы и включающие основные аспекты информационной безопасности: информационные, потребительские, технические и коммуникативные аспекты информационной безопасности. </w:t>
      </w:r>
    </w:p>
    <w:p w:rsidR="00237C82" w:rsidRDefault="00237C82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В конце теста обучающийся может узнать сразу результаты своего тестирования, а также </w:t>
      </w:r>
      <w:r w:rsidRPr="006377EA">
        <w:rPr>
          <w:rFonts w:ascii="Times New Roman" w:hAnsi="Times New Roman" w:cs="Times New Roman"/>
          <w:sz w:val="28"/>
          <w:szCs w:val="28"/>
          <w:u w:val="single"/>
        </w:rPr>
        <w:t>получить бесплатный электронный документ о</w:t>
      </w:r>
      <w:r w:rsidR="00261E8E" w:rsidRPr="006377EA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6377EA">
        <w:rPr>
          <w:rFonts w:ascii="Times New Roman" w:hAnsi="Times New Roman" w:cs="Times New Roman"/>
          <w:sz w:val="28"/>
          <w:szCs w:val="28"/>
          <w:u w:val="single"/>
        </w:rPr>
        <w:t xml:space="preserve"> успешном прохождении контрольной работы и об участии в Едином уроке безопасности в сети «Интернет» в 2018 году со своими результатами.</w:t>
      </w:r>
    </w:p>
    <w:p w:rsidR="006377EA" w:rsidRDefault="006377EA" w:rsidP="006377EA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507FEE" w:rsidRDefault="002F6F85" w:rsidP="006377E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32"/>
        </w:rPr>
      </w:pPr>
      <w:r w:rsidRPr="00611E7E">
        <w:rPr>
          <w:rFonts w:ascii="Times New Roman" w:hAnsi="Times New Roman" w:cs="Times New Roman"/>
          <w:b/>
          <w:sz w:val="32"/>
        </w:rPr>
        <w:lastRenderedPageBreak/>
        <w:t xml:space="preserve">V </w:t>
      </w:r>
      <w:proofErr w:type="gramStart"/>
      <w:r w:rsidRPr="00611E7E">
        <w:rPr>
          <w:rFonts w:ascii="Times New Roman" w:hAnsi="Times New Roman" w:cs="Times New Roman"/>
          <w:b/>
          <w:sz w:val="32"/>
        </w:rPr>
        <w:t>Международный</w:t>
      </w:r>
      <w:proofErr w:type="gramEnd"/>
      <w:r w:rsidRPr="00611E7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11E7E">
        <w:rPr>
          <w:rFonts w:ascii="Times New Roman" w:hAnsi="Times New Roman" w:cs="Times New Roman"/>
          <w:b/>
          <w:sz w:val="32"/>
        </w:rPr>
        <w:t>квест</w:t>
      </w:r>
      <w:proofErr w:type="spellEnd"/>
      <w:r w:rsidRPr="00611E7E">
        <w:rPr>
          <w:rFonts w:ascii="Times New Roman" w:hAnsi="Times New Roman" w:cs="Times New Roman"/>
          <w:b/>
          <w:sz w:val="32"/>
        </w:rPr>
        <w:t xml:space="preserve"> по цифровой грамотности «</w:t>
      </w:r>
      <w:proofErr w:type="spellStart"/>
      <w:r w:rsidRPr="00611E7E">
        <w:rPr>
          <w:rFonts w:ascii="Times New Roman" w:hAnsi="Times New Roman" w:cs="Times New Roman"/>
          <w:b/>
          <w:sz w:val="32"/>
        </w:rPr>
        <w:t>Сетевичок</w:t>
      </w:r>
      <w:proofErr w:type="spellEnd"/>
      <w:r w:rsidRPr="00611E7E">
        <w:rPr>
          <w:rFonts w:ascii="Times New Roman" w:hAnsi="Times New Roman" w:cs="Times New Roman"/>
          <w:b/>
          <w:sz w:val="32"/>
        </w:rPr>
        <w:t>»</w:t>
      </w:r>
    </w:p>
    <w:p w:rsidR="00611E7E" w:rsidRPr="006377EA" w:rsidRDefault="00611E7E" w:rsidP="00611E7E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F85" w:rsidRPr="006377EA" w:rsidRDefault="00E57633" w:rsidP="00611E7E">
      <w:pPr>
        <w:spacing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i/>
          <w:szCs w:val="28"/>
        </w:rPr>
      </w:pPr>
      <w:r w:rsidRPr="006377EA">
        <w:rPr>
          <w:rFonts w:ascii="Times New Roman" w:hAnsi="Times New Roman" w:cs="Times New Roman"/>
          <w:i/>
          <w:szCs w:val="28"/>
        </w:rPr>
        <w:t>«</w:t>
      </w:r>
      <w:r w:rsidR="00924ED6" w:rsidRPr="006377EA">
        <w:rPr>
          <w:rFonts w:ascii="Times New Roman" w:hAnsi="Times New Roman" w:cs="Times New Roman"/>
          <w:i/>
          <w:szCs w:val="28"/>
        </w:rPr>
        <w:t>Под патронатом Временной комиссии Совета Федерации по развитию информационного общества проводится международный конкурс «</w:t>
      </w:r>
      <w:proofErr w:type="spellStart"/>
      <w:r w:rsidR="00924ED6" w:rsidRPr="006377EA">
        <w:rPr>
          <w:rFonts w:ascii="Times New Roman" w:hAnsi="Times New Roman" w:cs="Times New Roman"/>
          <w:i/>
          <w:szCs w:val="28"/>
        </w:rPr>
        <w:t>Сетевичок</w:t>
      </w:r>
      <w:proofErr w:type="spellEnd"/>
      <w:r w:rsidR="00924ED6" w:rsidRPr="006377EA">
        <w:rPr>
          <w:rFonts w:ascii="Times New Roman" w:hAnsi="Times New Roman" w:cs="Times New Roman"/>
          <w:i/>
          <w:szCs w:val="28"/>
        </w:rPr>
        <w:t xml:space="preserve">» по цифровой грамотности среди детей и подростков. Цель этого конкурса заключается в том, чтобы привить школьникам умение успешно и безопасно учиться с помощью Интернета. В онлайн конкурсе приняли участие уже более 260 тысяч ребят. Победители </w:t>
      </w:r>
      <w:proofErr w:type="spellStart"/>
      <w:r w:rsidR="00924ED6" w:rsidRPr="006377EA">
        <w:rPr>
          <w:rFonts w:ascii="Times New Roman" w:hAnsi="Times New Roman" w:cs="Times New Roman"/>
          <w:i/>
          <w:szCs w:val="28"/>
        </w:rPr>
        <w:t>квеста</w:t>
      </w:r>
      <w:proofErr w:type="spellEnd"/>
      <w:r w:rsidR="00924ED6" w:rsidRPr="006377EA">
        <w:rPr>
          <w:rFonts w:ascii="Times New Roman" w:hAnsi="Times New Roman" w:cs="Times New Roman"/>
          <w:i/>
          <w:szCs w:val="28"/>
        </w:rPr>
        <w:t xml:space="preserve"> вошли в Национальный рейтинг детей и молодёжи «Страна молодых». И, что особенно важно, получили возможность стать «детскими» экспертами при подготовке сегодняшних парламентских слушаний. Кстати, проект «</w:t>
      </w:r>
      <w:proofErr w:type="spellStart"/>
      <w:r w:rsidR="00924ED6" w:rsidRPr="006377EA">
        <w:rPr>
          <w:rFonts w:ascii="Times New Roman" w:hAnsi="Times New Roman" w:cs="Times New Roman"/>
          <w:i/>
          <w:szCs w:val="28"/>
        </w:rPr>
        <w:t>Сетевичок</w:t>
      </w:r>
      <w:proofErr w:type="spellEnd"/>
      <w:r w:rsidR="00924ED6" w:rsidRPr="006377EA">
        <w:rPr>
          <w:rFonts w:ascii="Times New Roman" w:hAnsi="Times New Roman" w:cs="Times New Roman"/>
          <w:i/>
          <w:szCs w:val="28"/>
        </w:rPr>
        <w:t>» вышел в четвертьфинал конкурса ООН как один из наиболее успешных примеров эффективного использования информационных технологий</w:t>
      </w:r>
      <w:r w:rsidRPr="006377EA">
        <w:rPr>
          <w:rFonts w:ascii="Times New Roman" w:hAnsi="Times New Roman" w:cs="Times New Roman"/>
          <w:i/>
          <w:szCs w:val="28"/>
        </w:rPr>
        <w:t>»</w:t>
      </w:r>
      <w:r w:rsidR="00924ED6" w:rsidRPr="006377EA">
        <w:rPr>
          <w:rFonts w:ascii="Times New Roman" w:hAnsi="Times New Roman" w:cs="Times New Roman"/>
          <w:i/>
          <w:szCs w:val="28"/>
        </w:rPr>
        <w:br/>
      </w:r>
      <w:r w:rsidR="00924ED6" w:rsidRPr="006377EA">
        <w:rPr>
          <w:rFonts w:ascii="Times New Roman" w:hAnsi="Times New Roman" w:cs="Times New Roman"/>
          <w:i/>
          <w:szCs w:val="28"/>
        </w:rPr>
        <w:br/>
        <w:t xml:space="preserve">Из выступления первого заместителя спикера Совета Федерации Н.В. Федорова на парламентских слушаниях «Актуальные вопросы обеспечения безопасности и развития детей в информационном пространстве» 17 апреля 2017 года </w:t>
      </w:r>
    </w:p>
    <w:p w:rsidR="00AA56D7" w:rsidRPr="006377EA" w:rsidRDefault="00AA56D7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6377EA" w:rsidRDefault="00924ED6" w:rsidP="006377E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- формирование у школьников и студентов России и стран СНГ компетенций цифрового гражданина для успешной и безопасной жизни и учебы во Всемирной сети. </w:t>
      </w:r>
    </w:p>
    <w:p w:rsidR="00AA56D7" w:rsidRPr="006377EA" w:rsidRDefault="00924ED6" w:rsidP="006377E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выступает Временная комиссия Совета Федерации по развитию информационного общества при поддержке Администрации Президента России. Полночных представителей Президента России в СФО и УФО,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России, 7 федеральных ведомств и всех субъектов Федерации</w:t>
      </w:r>
      <w:r w:rsidR="006377EA">
        <w:rPr>
          <w:rFonts w:ascii="Times New Roman" w:hAnsi="Times New Roman" w:cs="Times New Roman"/>
          <w:sz w:val="28"/>
          <w:szCs w:val="28"/>
        </w:rPr>
        <w:t>.</w:t>
      </w:r>
      <w:r w:rsidRPr="0063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6D7" w:rsidRPr="006377EA" w:rsidRDefault="00924ED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" был номинирован </w:t>
      </w:r>
      <w:r w:rsidR="00AA56D7" w:rsidRPr="006377EA">
        <w:rPr>
          <w:rFonts w:ascii="Times New Roman" w:hAnsi="Times New Roman" w:cs="Times New Roman"/>
          <w:sz w:val="28"/>
          <w:szCs w:val="28"/>
        </w:rPr>
        <w:t xml:space="preserve">и стал полуфиналистом </w:t>
      </w:r>
      <w:proofErr w:type="spellStart"/>
      <w:r w:rsidR="00AA56D7" w:rsidRPr="006377EA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России на престижную премию ООН на Всемирной встрече на высшем уровне по вопросам информационного общества (ВВУИО). </w:t>
      </w:r>
    </w:p>
    <w:p w:rsidR="00AA56D7" w:rsidRPr="006377EA" w:rsidRDefault="00AA56D7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является ключевым мероприятием Единого урока по безопасности в сети «Интернет» с 2014 года – в 2014 году участниками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стали 79 000 школьников, в 2015 более 170 тысяч участников и 30 000 школ и колледжей, в 2016 году более 260 тысяч участников, а 2017 году приняли участие 290 000 детей</w:t>
      </w:r>
      <w:r w:rsidR="00261E8E" w:rsidRPr="006377EA">
        <w:rPr>
          <w:rFonts w:ascii="Times New Roman" w:hAnsi="Times New Roman" w:cs="Times New Roman"/>
          <w:sz w:val="28"/>
          <w:szCs w:val="28"/>
        </w:rPr>
        <w:t>.</w:t>
      </w:r>
    </w:p>
    <w:p w:rsidR="00924ED6" w:rsidRPr="006377EA" w:rsidRDefault="00924ED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Участникам будут предложены онлайн-курсы обучения, онлайн-викторины. конкурсы рисунков и эссе, опросы и тесты, за участие в которых будут начисляться баллы. Победителям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станут учащиеся, набравшие максимальное количество баллов на уровне района (муниципалитета), субъекта Федерации и стран СНГ. </w:t>
      </w:r>
    </w:p>
    <w:p w:rsidR="00AA56D7" w:rsidRPr="006377EA" w:rsidRDefault="00AA56D7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377EA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6377E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6377EA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6377E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377EA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профессиональных образовательных организаций в возрасте с 6 до 21 года. </w:t>
      </w:r>
    </w:p>
    <w:p w:rsidR="00924ED6" w:rsidRPr="006377EA" w:rsidRDefault="00924ED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77EA">
        <w:rPr>
          <w:rFonts w:ascii="Times New Roman" w:hAnsi="Times New Roman" w:cs="Times New Roman"/>
          <w:sz w:val="28"/>
          <w:szCs w:val="28"/>
          <w:u w:val="single"/>
        </w:rPr>
        <w:t xml:space="preserve">Все участники получат именные дипломы, а международные победители получат специальные ценные призы. </w:t>
      </w:r>
    </w:p>
    <w:p w:rsidR="00B83876" w:rsidRPr="006377EA" w:rsidRDefault="00B83876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77EA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Участие в </w:t>
      </w:r>
      <w:proofErr w:type="spellStart"/>
      <w:r w:rsidRPr="006377EA">
        <w:rPr>
          <w:rFonts w:ascii="Times New Roman" w:hAnsi="Times New Roman" w:cs="Times New Roman"/>
          <w:i/>
          <w:sz w:val="28"/>
          <w:szCs w:val="28"/>
          <w:u w:val="single"/>
        </w:rPr>
        <w:t>квесте</w:t>
      </w:r>
      <w:proofErr w:type="spellEnd"/>
      <w:r w:rsidRPr="006377EA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бесплатно.</w:t>
      </w:r>
    </w:p>
    <w:p w:rsidR="006377EA" w:rsidRPr="006377EA" w:rsidRDefault="00AA56D7" w:rsidP="006377E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7EA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6377EA">
        <w:rPr>
          <w:rFonts w:ascii="Times New Roman" w:hAnsi="Times New Roman" w:cs="Times New Roman"/>
          <w:b/>
          <w:sz w:val="28"/>
          <w:szCs w:val="28"/>
        </w:rPr>
        <w:t xml:space="preserve"> пройдет с 8 октября по 1 декабря 2018 года на </w:t>
      </w:r>
      <w:r w:rsidR="00924ED6" w:rsidRPr="006377EA">
        <w:rPr>
          <w:rFonts w:ascii="Times New Roman" w:hAnsi="Times New Roman" w:cs="Times New Roman"/>
          <w:b/>
          <w:sz w:val="28"/>
          <w:szCs w:val="28"/>
        </w:rPr>
        <w:t xml:space="preserve">сайте </w:t>
      </w:r>
      <w:hyperlink r:id="rId5" w:history="1">
        <w:r w:rsidR="00924ED6" w:rsidRPr="006377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4ED6" w:rsidRPr="006377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4ED6" w:rsidRPr="006377EA">
          <w:rPr>
            <w:rStyle w:val="a3"/>
            <w:rFonts w:ascii="Times New Roman" w:hAnsi="Times New Roman" w:cs="Times New Roman"/>
            <w:sz w:val="28"/>
            <w:szCs w:val="28"/>
          </w:rPr>
          <w:t>Сетевичок.рф</w:t>
        </w:r>
        <w:proofErr w:type="spellEnd"/>
      </w:hyperlink>
    </w:p>
    <w:p w:rsidR="00611E7E" w:rsidRPr="002A4538" w:rsidRDefault="00337E91" w:rsidP="002A4538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</w:rPr>
      </w:pPr>
      <w:r w:rsidRPr="006377EA">
        <w:rPr>
          <w:rFonts w:ascii="Times New Roman" w:hAnsi="Times New Roman" w:cs="Times New Roman"/>
          <w:b/>
          <w:sz w:val="28"/>
        </w:rPr>
        <w:lastRenderedPageBreak/>
        <w:t xml:space="preserve">IV Конкурс за заслуги компаний и организаций в сфере </w:t>
      </w:r>
      <w:proofErr w:type="gramStart"/>
      <w:r w:rsidRPr="006377EA">
        <w:rPr>
          <w:rFonts w:ascii="Times New Roman" w:hAnsi="Times New Roman" w:cs="Times New Roman"/>
          <w:b/>
          <w:sz w:val="28"/>
        </w:rPr>
        <w:t>информационного</w:t>
      </w:r>
      <w:proofErr w:type="gramEnd"/>
      <w:r w:rsidRPr="006377EA">
        <w:rPr>
          <w:rFonts w:ascii="Times New Roman" w:hAnsi="Times New Roman" w:cs="Times New Roman"/>
          <w:b/>
          <w:sz w:val="28"/>
        </w:rPr>
        <w:t xml:space="preserve"> контента для детей, подростков и молодежи «Премия </w:t>
      </w:r>
      <w:proofErr w:type="spellStart"/>
      <w:r w:rsidRPr="006377EA">
        <w:rPr>
          <w:rFonts w:ascii="Times New Roman" w:hAnsi="Times New Roman" w:cs="Times New Roman"/>
          <w:b/>
          <w:sz w:val="28"/>
        </w:rPr>
        <w:t>Сетевичок</w:t>
      </w:r>
      <w:proofErr w:type="spellEnd"/>
      <w:r w:rsidRPr="006377EA">
        <w:rPr>
          <w:rFonts w:ascii="Times New Roman" w:hAnsi="Times New Roman" w:cs="Times New Roman"/>
          <w:b/>
          <w:sz w:val="28"/>
        </w:rPr>
        <w:t>» и Всероссийский конкурс социальной рекламы на тему информационной безопасности детей</w:t>
      </w:r>
    </w:p>
    <w:p w:rsidR="00337E91" w:rsidRPr="002A4538" w:rsidRDefault="00337E91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 xml:space="preserve">Премия </w:t>
      </w:r>
      <w:proofErr w:type="spellStart"/>
      <w:r w:rsidRPr="002A4538">
        <w:rPr>
          <w:rFonts w:ascii="Times New Roman" w:hAnsi="Times New Roman" w:cs="Times New Roman"/>
          <w:sz w:val="26"/>
          <w:szCs w:val="26"/>
        </w:rPr>
        <w:t>Сетевичок</w:t>
      </w:r>
      <w:proofErr w:type="spellEnd"/>
      <w:r w:rsidR="00FA570F" w:rsidRPr="002A4538">
        <w:rPr>
          <w:rFonts w:ascii="Times New Roman" w:hAnsi="Times New Roman" w:cs="Times New Roman"/>
          <w:sz w:val="26"/>
          <w:szCs w:val="26"/>
        </w:rPr>
        <w:t xml:space="preserve"> является общенациональной профессиональной наградой, поощряющей заслуги</w:t>
      </w:r>
      <w:r w:rsidRPr="002A4538">
        <w:rPr>
          <w:rFonts w:ascii="Times New Roman" w:hAnsi="Times New Roman" w:cs="Times New Roman"/>
          <w:sz w:val="26"/>
          <w:szCs w:val="26"/>
        </w:rPr>
        <w:t xml:space="preserve"> физических лиц и</w:t>
      </w:r>
      <w:r w:rsidR="00FA570F" w:rsidRPr="002A4538">
        <w:rPr>
          <w:rFonts w:ascii="Times New Roman" w:hAnsi="Times New Roman" w:cs="Times New Roman"/>
          <w:sz w:val="26"/>
          <w:szCs w:val="26"/>
        </w:rPr>
        <w:t xml:space="preserve"> организаций в сфере информационного контента 7 для детей, подростков и молодежи: сайты, печатные и электронные издания, в том числе книги, программы ТВ и радио. Целью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="00FA570F" w:rsidRPr="002A4538">
        <w:rPr>
          <w:rFonts w:ascii="Times New Roman" w:hAnsi="Times New Roman" w:cs="Times New Roman"/>
          <w:sz w:val="26"/>
          <w:szCs w:val="26"/>
        </w:rPr>
        <w:t>квестом</w:t>
      </w:r>
      <w:proofErr w:type="spellEnd"/>
      <w:r w:rsidR="00FA570F" w:rsidRPr="002A453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A570F" w:rsidRPr="002A4538">
        <w:rPr>
          <w:rFonts w:ascii="Times New Roman" w:hAnsi="Times New Roman" w:cs="Times New Roman"/>
          <w:sz w:val="26"/>
          <w:szCs w:val="26"/>
        </w:rPr>
        <w:t>Сетевичок</w:t>
      </w:r>
      <w:proofErr w:type="spellEnd"/>
      <w:r w:rsidR="00FA570F" w:rsidRPr="002A4538">
        <w:rPr>
          <w:rFonts w:ascii="Times New Roman" w:hAnsi="Times New Roman" w:cs="Times New Roman"/>
          <w:sz w:val="26"/>
          <w:szCs w:val="26"/>
        </w:rPr>
        <w:t xml:space="preserve">», участники которого выступают в качестве членов жюри, посещая Интернет-ресурсы и оценивая их. Таким образом, информационные ресурсы получают целевой трафик и стимул для дальнейшего развития. </w:t>
      </w:r>
    </w:p>
    <w:p w:rsidR="006145CB" w:rsidRPr="002A4538" w:rsidRDefault="006145CB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 и педагогические работники могут выдвинуть на Премию </w:t>
      </w:r>
      <w:proofErr w:type="spellStart"/>
      <w:r w:rsidRPr="002A4538">
        <w:rPr>
          <w:rFonts w:ascii="Times New Roman" w:hAnsi="Times New Roman" w:cs="Times New Roman"/>
          <w:sz w:val="26"/>
          <w:szCs w:val="26"/>
        </w:rPr>
        <w:t>Сетевичок</w:t>
      </w:r>
      <w:proofErr w:type="spellEnd"/>
      <w:r w:rsidRPr="002A4538">
        <w:rPr>
          <w:rFonts w:ascii="Times New Roman" w:hAnsi="Times New Roman" w:cs="Times New Roman"/>
          <w:sz w:val="26"/>
          <w:szCs w:val="26"/>
        </w:rPr>
        <w:t xml:space="preserve"> свои сайты, а обучающиеся и педагогические работники могут принять участие в голосовании за лучшие ресурсы, получив в конце бесплатно </w:t>
      </w:r>
      <w:r w:rsidR="00B85BDA" w:rsidRPr="002A4538">
        <w:rPr>
          <w:rFonts w:ascii="Times New Roman" w:hAnsi="Times New Roman" w:cs="Times New Roman"/>
          <w:sz w:val="26"/>
          <w:szCs w:val="26"/>
        </w:rPr>
        <w:t>электронный документ</w:t>
      </w:r>
      <w:r w:rsidRPr="002A4538">
        <w:rPr>
          <w:rFonts w:ascii="Times New Roman" w:hAnsi="Times New Roman" w:cs="Times New Roman"/>
          <w:sz w:val="26"/>
          <w:szCs w:val="26"/>
        </w:rPr>
        <w:t xml:space="preserve"> об участии</w:t>
      </w:r>
      <w:r w:rsidR="00B85BDA" w:rsidRPr="002A4538">
        <w:rPr>
          <w:rFonts w:ascii="Times New Roman" w:hAnsi="Times New Roman" w:cs="Times New Roman"/>
          <w:sz w:val="26"/>
          <w:szCs w:val="26"/>
        </w:rPr>
        <w:t xml:space="preserve"> в жюри конкурса и экспертизе сайтов. </w:t>
      </w:r>
    </w:p>
    <w:p w:rsidR="00D24983" w:rsidRPr="002A4538" w:rsidRDefault="00D24983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4538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Премия </w:t>
      </w:r>
      <w:proofErr w:type="spellStart"/>
      <w:r w:rsidRPr="002A4538">
        <w:rPr>
          <w:rFonts w:ascii="Times New Roman" w:hAnsi="Times New Roman" w:cs="Times New Roman"/>
          <w:i/>
          <w:sz w:val="26"/>
          <w:szCs w:val="26"/>
          <w:u w:val="single"/>
        </w:rPr>
        <w:t>Сетевичок</w:t>
      </w:r>
      <w:proofErr w:type="spellEnd"/>
      <w:r w:rsidRPr="002A4538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пройдет с 8 октября по 17 декабря 2018 года.</w:t>
      </w:r>
    </w:p>
    <w:p w:rsidR="002F6F85" w:rsidRPr="002A4538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>Конкурс</w:t>
      </w:r>
      <w:r w:rsidR="00B85BDA" w:rsidRPr="002A4538">
        <w:rPr>
          <w:rFonts w:ascii="Times New Roman" w:hAnsi="Times New Roman" w:cs="Times New Roman"/>
          <w:sz w:val="26"/>
          <w:szCs w:val="26"/>
        </w:rPr>
        <w:t> </w:t>
      </w:r>
      <w:r w:rsidRPr="002A4538">
        <w:rPr>
          <w:rFonts w:ascii="Times New Roman" w:hAnsi="Times New Roman" w:cs="Times New Roman"/>
          <w:sz w:val="26"/>
          <w:szCs w:val="26"/>
        </w:rPr>
        <w:t>социальной рекламы приурочен к проведению Единого урока по безопасности в сети «Интернет».</w:t>
      </w:r>
    </w:p>
    <w:p w:rsidR="00B85BDA" w:rsidRPr="002A4538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 xml:space="preserve">Конкурс направлен на формирование социальной рекламы, направленной на повышение безопасности детей в сети «Интернет». </w:t>
      </w:r>
      <w:r w:rsidR="00B85BDA" w:rsidRPr="002A4538">
        <w:rPr>
          <w:rFonts w:ascii="Times New Roman" w:hAnsi="Times New Roman" w:cs="Times New Roman"/>
          <w:sz w:val="26"/>
          <w:szCs w:val="26"/>
        </w:rPr>
        <w:t>Под понятием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</w:t>
      </w:r>
      <w:r w:rsidR="006377EA" w:rsidRPr="002A4538">
        <w:rPr>
          <w:rFonts w:ascii="Times New Roman" w:hAnsi="Times New Roman" w:cs="Times New Roman"/>
          <w:sz w:val="26"/>
          <w:szCs w:val="26"/>
        </w:rPr>
        <w:t>еспечение интересов государства.</w:t>
      </w:r>
    </w:p>
    <w:p w:rsidR="00B85BDA" w:rsidRPr="002A4538" w:rsidRDefault="00B85BDA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A4538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Работы на конкурс принимаются до 26 ноября 2018 года. </w:t>
      </w:r>
    </w:p>
    <w:p w:rsidR="00B85BDA" w:rsidRPr="002A4538" w:rsidRDefault="00B85BDA" w:rsidP="002A45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A4538">
        <w:rPr>
          <w:rFonts w:ascii="Times New Roman" w:hAnsi="Times New Roman" w:cs="Times New Roman"/>
          <w:sz w:val="24"/>
          <w:szCs w:val="24"/>
        </w:rPr>
        <w:t>Работы принимаются по следующим номинациям:</w:t>
      </w:r>
    </w:p>
    <w:p w:rsidR="00B85BDA" w:rsidRPr="002A4538" w:rsidRDefault="00B85BDA" w:rsidP="002A4538">
      <w:pPr>
        <w:pStyle w:val="a4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538">
        <w:rPr>
          <w:rFonts w:ascii="Times New Roman" w:hAnsi="Times New Roman" w:cs="Times New Roman"/>
          <w:sz w:val="24"/>
          <w:szCs w:val="24"/>
        </w:rPr>
        <w:t>Видео-ролик</w:t>
      </w:r>
      <w:proofErr w:type="gramEnd"/>
      <w:r w:rsidRPr="002A4538">
        <w:rPr>
          <w:rFonts w:ascii="Times New Roman" w:hAnsi="Times New Roman" w:cs="Times New Roman"/>
          <w:sz w:val="24"/>
          <w:szCs w:val="24"/>
        </w:rPr>
        <w:t xml:space="preserve">. Видео для телевидения и </w:t>
      </w:r>
      <w:proofErr w:type="spellStart"/>
      <w:r w:rsidRPr="002A453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A4538">
        <w:rPr>
          <w:rFonts w:ascii="Times New Roman" w:hAnsi="Times New Roman" w:cs="Times New Roman"/>
          <w:sz w:val="24"/>
          <w:szCs w:val="24"/>
        </w:rPr>
        <w:t>, продолжительностью до 5 минут;</w:t>
      </w:r>
    </w:p>
    <w:p w:rsidR="00B85BDA" w:rsidRPr="002A4538" w:rsidRDefault="00B85BDA" w:rsidP="002A4538">
      <w:pPr>
        <w:pStyle w:val="a4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A4538">
        <w:rPr>
          <w:rFonts w:ascii="Times New Roman" w:hAnsi="Times New Roman" w:cs="Times New Roman"/>
          <w:sz w:val="24"/>
          <w:szCs w:val="24"/>
        </w:rPr>
        <w:t>Видео-урок. Видео для демонстрации в ходе уроков, повязанных информационной безопасности, более 5 минут;</w:t>
      </w:r>
    </w:p>
    <w:p w:rsidR="00B85BDA" w:rsidRPr="002A4538" w:rsidRDefault="00B85BDA" w:rsidP="00611E7E">
      <w:pPr>
        <w:pStyle w:val="a4"/>
        <w:numPr>
          <w:ilvl w:val="0"/>
          <w:numId w:val="2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A4538">
        <w:rPr>
          <w:rFonts w:ascii="Times New Roman" w:hAnsi="Times New Roman" w:cs="Times New Roman"/>
          <w:sz w:val="24"/>
          <w:szCs w:val="24"/>
        </w:rPr>
        <w:t>Баннер (плакат). В номинации будут рассматриваться рекламные баннеры для наружной рекламы, рекламы в СМИ и сети «Интернет».</w:t>
      </w:r>
    </w:p>
    <w:p w:rsidR="00B85BDA" w:rsidRPr="002A4538" w:rsidRDefault="00B85BDA" w:rsidP="00611E7E">
      <w:pPr>
        <w:pStyle w:val="a4"/>
        <w:numPr>
          <w:ilvl w:val="0"/>
          <w:numId w:val="22"/>
        </w:num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A4538">
        <w:rPr>
          <w:rFonts w:ascii="Times New Roman" w:hAnsi="Times New Roman" w:cs="Times New Roman"/>
          <w:sz w:val="24"/>
          <w:szCs w:val="24"/>
        </w:rPr>
        <w:t>Информационные материалы. В номинации принимаются статьи, заметки и другие информационные материалы, опубликованные в СМИ, на Интернет-ресурсах и социальных сетях, об информационной безопасности детей;</w:t>
      </w:r>
    </w:p>
    <w:p w:rsidR="00B85BDA" w:rsidRPr="002A4538" w:rsidRDefault="00B85BDA" w:rsidP="002A4538">
      <w:pPr>
        <w:pStyle w:val="a4"/>
        <w:numPr>
          <w:ilvl w:val="0"/>
          <w:numId w:val="2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4"/>
          <w:szCs w:val="24"/>
        </w:rPr>
        <w:t xml:space="preserve">Сайты и средства массовой информации об информационной безопасности для детей. В номинации принимаются зарегистрированные средства массовой информации, сайты, блоги и другие веб-проекты, посвященные </w:t>
      </w:r>
      <w:r w:rsidRPr="002A4538">
        <w:rPr>
          <w:rFonts w:ascii="Times New Roman" w:hAnsi="Times New Roman" w:cs="Times New Roman"/>
          <w:sz w:val="26"/>
          <w:szCs w:val="26"/>
        </w:rPr>
        <w:t>вопросам информационной безопасности детей.</w:t>
      </w:r>
    </w:p>
    <w:p w:rsidR="006377EA" w:rsidRPr="002A4538" w:rsidRDefault="00B85BDA" w:rsidP="002A453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>На конкурс принимаются индивидуальные и коллективные работы детей и взрослых</w:t>
      </w:r>
      <w:r w:rsidR="006377EA" w:rsidRPr="002A4538">
        <w:rPr>
          <w:rFonts w:ascii="Times New Roman" w:hAnsi="Times New Roman" w:cs="Times New Roman"/>
          <w:sz w:val="26"/>
          <w:szCs w:val="26"/>
        </w:rPr>
        <w:t xml:space="preserve">. </w:t>
      </w:r>
      <w:r w:rsidRPr="002A4538">
        <w:rPr>
          <w:rFonts w:ascii="Times New Roman" w:hAnsi="Times New Roman" w:cs="Times New Roman"/>
          <w:sz w:val="26"/>
          <w:szCs w:val="26"/>
        </w:rPr>
        <w:t>В декабре в Совете Федерации состоится торжественное подведение итогов пятого юбилейного Единого урока и первых итогов реализации плана мероприятий по реализации Концепции информационной безопасности детей на 2018-2020 годы</w:t>
      </w:r>
      <w:r w:rsidR="006377EA" w:rsidRPr="002A4538">
        <w:rPr>
          <w:rFonts w:ascii="Times New Roman" w:hAnsi="Times New Roman" w:cs="Times New Roman"/>
          <w:sz w:val="26"/>
          <w:szCs w:val="26"/>
        </w:rPr>
        <w:t>.</w:t>
      </w:r>
    </w:p>
    <w:p w:rsidR="00B85BDA" w:rsidRPr="002A4538" w:rsidRDefault="002F6F85" w:rsidP="00611E7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4538">
        <w:rPr>
          <w:rFonts w:ascii="Times New Roman" w:hAnsi="Times New Roman" w:cs="Times New Roman"/>
          <w:sz w:val="26"/>
          <w:szCs w:val="26"/>
        </w:rPr>
        <w:t xml:space="preserve">Участие в конкурсах </w:t>
      </w:r>
      <w:r w:rsidR="00B85BDA" w:rsidRPr="002A4538">
        <w:rPr>
          <w:rFonts w:ascii="Times New Roman" w:hAnsi="Times New Roman" w:cs="Times New Roman"/>
          <w:sz w:val="26"/>
          <w:szCs w:val="26"/>
        </w:rPr>
        <w:t>бесплатно.</w:t>
      </w:r>
    </w:p>
    <w:p w:rsidR="006377EA" w:rsidRDefault="00B85BDA" w:rsidP="002A4538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11E7E">
        <w:rPr>
          <w:rFonts w:ascii="Times New Roman" w:hAnsi="Times New Roman" w:cs="Times New Roman"/>
          <w:b/>
          <w:sz w:val="28"/>
        </w:rPr>
        <w:t xml:space="preserve">Премия </w:t>
      </w:r>
      <w:proofErr w:type="spellStart"/>
      <w:r w:rsidRPr="00611E7E">
        <w:rPr>
          <w:rFonts w:ascii="Times New Roman" w:hAnsi="Times New Roman" w:cs="Times New Roman"/>
          <w:b/>
          <w:sz w:val="28"/>
        </w:rPr>
        <w:t>Сетевичок</w:t>
      </w:r>
      <w:r w:rsidR="002F6F85" w:rsidRPr="00611E7E">
        <w:rPr>
          <w:rFonts w:ascii="Times New Roman" w:hAnsi="Times New Roman" w:cs="Times New Roman"/>
          <w:b/>
          <w:sz w:val="28"/>
        </w:rPr>
        <w:t>и</w:t>
      </w:r>
      <w:proofErr w:type="spellEnd"/>
      <w:r w:rsidR="002F6F85" w:rsidRPr="00611E7E">
        <w:rPr>
          <w:rFonts w:ascii="Times New Roman" w:hAnsi="Times New Roman" w:cs="Times New Roman"/>
          <w:b/>
          <w:sz w:val="28"/>
        </w:rPr>
        <w:t xml:space="preserve"> конкурс социальной рекламы организованы</w:t>
      </w:r>
      <w:r w:rsidRPr="00611E7E">
        <w:rPr>
          <w:rFonts w:ascii="Times New Roman" w:hAnsi="Times New Roman" w:cs="Times New Roman"/>
          <w:b/>
          <w:sz w:val="28"/>
        </w:rPr>
        <w:t xml:space="preserve"> по адресу </w:t>
      </w:r>
      <w:hyperlink r:id="rId6" w:history="1">
        <w:r w:rsidRPr="00611E7E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Pr="00611E7E">
          <w:rPr>
            <w:rStyle w:val="a3"/>
            <w:rFonts w:ascii="Times New Roman" w:hAnsi="Times New Roman" w:cs="Times New Roman"/>
            <w:b/>
            <w:sz w:val="28"/>
          </w:rPr>
          <w:t>.ПремияСетевичок.рф</w:t>
        </w:r>
      </w:hyperlink>
      <w:r w:rsidRPr="00611E7E">
        <w:rPr>
          <w:rFonts w:ascii="Times New Roman" w:hAnsi="Times New Roman" w:cs="Times New Roman"/>
          <w:b/>
          <w:sz w:val="28"/>
        </w:rPr>
        <w:t>.</w:t>
      </w:r>
      <w:proofErr w:type="gramEnd"/>
    </w:p>
    <w:sectPr w:rsidR="006377EA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237"/>
    <w:multiLevelType w:val="hybridMultilevel"/>
    <w:tmpl w:val="306A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909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8613F"/>
    <w:multiLevelType w:val="hybridMultilevel"/>
    <w:tmpl w:val="DD546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33ACC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85374"/>
    <w:multiLevelType w:val="hybridMultilevel"/>
    <w:tmpl w:val="AB66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7A8F"/>
    <w:multiLevelType w:val="multilevel"/>
    <w:tmpl w:val="498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1BE8"/>
    <w:multiLevelType w:val="hybridMultilevel"/>
    <w:tmpl w:val="B7C2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752D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036041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4D6533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061902"/>
    <w:multiLevelType w:val="hybridMultilevel"/>
    <w:tmpl w:val="2F12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25825"/>
    <w:multiLevelType w:val="hybridMultilevel"/>
    <w:tmpl w:val="78F4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8FB"/>
    <w:multiLevelType w:val="hybridMultilevel"/>
    <w:tmpl w:val="02D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E0799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A8521EA"/>
    <w:multiLevelType w:val="hybridMultilevel"/>
    <w:tmpl w:val="F7D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6785A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AD3BA0"/>
    <w:multiLevelType w:val="multilevel"/>
    <w:tmpl w:val="46D4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A1E74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B138A4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D1A7F2B"/>
    <w:multiLevelType w:val="hybridMultilevel"/>
    <w:tmpl w:val="E98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511EC"/>
    <w:multiLevelType w:val="hybridMultilevel"/>
    <w:tmpl w:val="C890C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4677350"/>
    <w:multiLevelType w:val="hybridMultilevel"/>
    <w:tmpl w:val="0E38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B1C6F"/>
    <w:multiLevelType w:val="hybridMultilevel"/>
    <w:tmpl w:val="2868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11"/>
  </w:num>
  <w:num w:numId="5">
    <w:abstractNumId w:val="19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  <w:lvlOverride w:ilvl="0"/>
    <w:lvlOverride w:ilvl="1">
      <w:startOverride w:val="1"/>
    </w:lvlOverride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18"/>
  </w:num>
  <w:num w:numId="16">
    <w:abstractNumId w:val="9"/>
  </w:num>
  <w:num w:numId="17">
    <w:abstractNumId w:val="7"/>
  </w:num>
  <w:num w:numId="18">
    <w:abstractNumId w:val="1"/>
  </w:num>
  <w:num w:numId="19">
    <w:abstractNumId w:val="15"/>
  </w:num>
  <w:num w:numId="20">
    <w:abstractNumId w:val="17"/>
  </w:num>
  <w:num w:numId="21">
    <w:abstractNumId w:val="20"/>
  </w:num>
  <w:num w:numId="22">
    <w:abstractNumId w:val="1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1FB3"/>
    <w:rsid w:val="00106CB1"/>
    <w:rsid w:val="001236BD"/>
    <w:rsid w:val="00237C82"/>
    <w:rsid w:val="00261E8E"/>
    <w:rsid w:val="00286EF4"/>
    <w:rsid w:val="002A4538"/>
    <w:rsid w:val="002A5CE4"/>
    <w:rsid w:val="002F6F85"/>
    <w:rsid w:val="00315D6C"/>
    <w:rsid w:val="00337E91"/>
    <w:rsid w:val="0039300D"/>
    <w:rsid w:val="00415A6B"/>
    <w:rsid w:val="00423377"/>
    <w:rsid w:val="004762AD"/>
    <w:rsid w:val="004F3184"/>
    <w:rsid w:val="004F3621"/>
    <w:rsid w:val="004F4B65"/>
    <w:rsid w:val="00507FEE"/>
    <w:rsid w:val="00611E7E"/>
    <w:rsid w:val="006145CB"/>
    <w:rsid w:val="006377EA"/>
    <w:rsid w:val="00847268"/>
    <w:rsid w:val="008675F8"/>
    <w:rsid w:val="00924ED6"/>
    <w:rsid w:val="00AA56D7"/>
    <w:rsid w:val="00B01FB3"/>
    <w:rsid w:val="00B21EE8"/>
    <w:rsid w:val="00B83876"/>
    <w:rsid w:val="00B85BDA"/>
    <w:rsid w:val="00C05304"/>
    <w:rsid w:val="00C07AB7"/>
    <w:rsid w:val="00D24983"/>
    <w:rsid w:val="00D83E21"/>
    <w:rsid w:val="00DA72CD"/>
    <w:rsid w:val="00E0510C"/>
    <w:rsid w:val="00E149CC"/>
    <w:rsid w:val="00E57633"/>
    <w:rsid w:val="00F77B05"/>
    <w:rsid w:val="00FA570F"/>
    <w:rsid w:val="00FC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2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62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5;&#1088;&#1077;&#1084;&#1080;&#1103;&#1057;&#1077;&#1090;&#1077;&#1074;&#1080;&#1095;&#1086;&#1082;.&#1088;&#1092;" TargetMode="External"/><Relationship Id="rId5" Type="http://schemas.openxmlformats.org/officeDocument/2006/relationships/hyperlink" Target="http://www.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dc:description/>
  <cp:lastModifiedBy>1</cp:lastModifiedBy>
  <cp:revision>10</cp:revision>
  <dcterms:created xsi:type="dcterms:W3CDTF">2018-09-24T18:50:00Z</dcterms:created>
  <dcterms:modified xsi:type="dcterms:W3CDTF">2018-10-18T13:46:00Z</dcterms:modified>
</cp:coreProperties>
</file>