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0D" w:rsidRDefault="00573B14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76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365B52" w:rsidRDefault="00365B52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AC" w:rsidRDefault="00186085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61F8">
        <w:rPr>
          <w:rFonts w:ascii="Times New Roman" w:hAnsi="Times New Roman" w:cs="Times New Roman"/>
          <w:sz w:val="28"/>
          <w:szCs w:val="28"/>
        </w:rPr>
        <w:t xml:space="preserve">    </w:t>
      </w:r>
      <w:r w:rsidR="00365B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3B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B5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="00365B52">
        <w:rPr>
          <w:rFonts w:ascii="Times New Roman" w:hAnsi="Times New Roman" w:cs="Times New Roman"/>
          <w:sz w:val="28"/>
          <w:szCs w:val="28"/>
        </w:rPr>
        <w:t xml:space="preserve"> МОУ СОШ №3</w:t>
      </w:r>
    </w:p>
    <w:p w:rsidR="006761F8" w:rsidRDefault="005D1CAC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61F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65B52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365B52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365B52">
        <w:rPr>
          <w:rFonts w:ascii="Times New Roman" w:hAnsi="Times New Roman" w:cs="Times New Roman"/>
          <w:sz w:val="28"/>
          <w:szCs w:val="28"/>
        </w:rPr>
        <w:t>Берзегова</w:t>
      </w:r>
      <w:proofErr w:type="spellEnd"/>
      <w:proofErr w:type="gramEnd"/>
      <w:r w:rsidR="00365B5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761F8" w:rsidRDefault="006761F8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3B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Приказ ____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6761F8" w:rsidRDefault="006761F8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F8" w:rsidRDefault="006761F8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F8" w:rsidRPr="006761F8" w:rsidRDefault="005D1CAC" w:rsidP="001860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1F8">
        <w:rPr>
          <w:rFonts w:ascii="Times New Roman" w:hAnsi="Times New Roman" w:cs="Times New Roman"/>
          <w:b/>
          <w:sz w:val="36"/>
          <w:szCs w:val="36"/>
        </w:rPr>
        <w:t>Положение о методической работе в дошкольном образовательном учреждении.</w:t>
      </w:r>
    </w:p>
    <w:p w:rsidR="005D1CAC" w:rsidRPr="006761F8" w:rsidRDefault="005D1CAC" w:rsidP="0018608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1F8">
        <w:rPr>
          <w:rFonts w:ascii="Times New Roman" w:hAnsi="Times New Roman" w:cs="Times New Roman"/>
          <w:b/>
          <w:i/>
          <w:sz w:val="28"/>
          <w:szCs w:val="28"/>
        </w:rPr>
        <w:t>Общие положения.</w:t>
      </w:r>
    </w:p>
    <w:p w:rsidR="005D1CAC" w:rsidRPr="006761F8" w:rsidRDefault="005D1CAC" w:rsidP="0018608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085">
        <w:rPr>
          <w:rFonts w:ascii="Times New Roman" w:hAnsi="Times New Roman" w:cs="Times New Roman"/>
          <w:sz w:val="28"/>
          <w:szCs w:val="28"/>
        </w:rPr>
        <w:t>Методическая ра</w:t>
      </w:r>
      <w:r w:rsidR="00365B52">
        <w:rPr>
          <w:rFonts w:ascii="Times New Roman" w:hAnsi="Times New Roman" w:cs="Times New Roman"/>
          <w:sz w:val="28"/>
          <w:szCs w:val="28"/>
        </w:rPr>
        <w:t>бота дошкольного отделения МОУ СОШ №3</w:t>
      </w:r>
      <w:r w:rsidRPr="001860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20C08" w:rsidRPr="00186085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29.12.2012г. №273-ФЗ «Об образовании в Российской Федерации»; приказа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приказа 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A20C08" w:rsidRPr="0018608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A20C08" w:rsidRPr="00186085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DC17A5" w:rsidRPr="006761F8">
        <w:rPr>
          <w:rFonts w:ascii="Times New Roman" w:hAnsi="Times New Roman" w:cs="Times New Roman"/>
          <w:sz w:val="28"/>
          <w:szCs w:val="28"/>
        </w:rPr>
        <w:t xml:space="preserve">, ориентируется на </w:t>
      </w:r>
      <w:proofErr w:type="spellStart"/>
      <w:r w:rsidR="00DC17A5" w:rsidRPr="006761F8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DC17A5" w:rsidRPr="006761F8">
        <w:rPr>
          <w:rFonts w:ascii="Times New Roman" w:hAnsi="Times New Roman" w:cs="Times New Roman"/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 призвана обеспечить:</w:t>
      </w:r>
    </w:p>
    <w:p w:rsidR="00DC17A5" w:rsidRPr="006761F8" w:rsidRDefault="00DC17A5" w:rsidP="006761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DC17A5" w:rsidRPr="006761F8" w:rsidRDefault="00DC17A5" w:rsidP="006761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практике обучения и воспитания;</w:t>
      </w:r>
    </w:p>
    <w:p w:rsidR="00DC17A5" w:rsidRPr="006761F8" w:rsidRDefault="006A7FBD" w:rsidP="006761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Светский характер образования.</w:t>
      </w:r>
    </w:p>
    <w:p w:rsidR="00DC17A5" w:rsidRPr="006761F8" w:rsidRDefault="00DC17A5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Методическая работа предусматривает создание условий для формирования и развития профессиональных качеств педагога и повышения его профессионального мастерства.</w:t>
      </w:r>
    </w:p>
    <w:p w:rsidR="00DC17A5" w:rsidRPr="006761F8" w:rsidRDefault="006761F8" w:rsidP="00676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Основными условиями организации методической работы и управление ею в ДОУ являются:</w:t>
      </w:r>
    </w:p>
    <w:p w:rsidR="006761F8" w:rsidRPr="006A7FBD" w:rsidRDefault="006761F8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FBD">
        <w:rPr>
          <w:rFonts w:ascii="Times New Roman" w:hAnsi="Times New Roman" w:cs="Times New Roman"/>
          <w:sz w:val="28"/>
          <w:szCs w:val="28"/>
        </w:rPr>
        <w:t>Четкое распределение полномочий, прав и обязанностей;</w:t>
      </w:r>
    </w:p>
    <w:p w:rsidR="006761F8" w:rsidRPr="006761F8" w:rsidRDefault="006761F8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Максимальный учет социального заказа на образовательные услуги и личностно-ориентированное построение деятельности педагога в различных структурах методической службы;</w:t>
      </w:r>
    </w:p>
    <w:p w:rsidR="006761F8" w:rsidRDefault="006761F8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F8">
        <w:rPr>
          <w:rFonts w:ascii="Times New Roman" w:hAnsi="Times New Roman" w:cs="Times New Roman"/>
          <w:sz w:val="28"/>
          <w:szCs w:val="28"/>
        </w:rPr>
        <w:t>Рассмотрение: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работы.</w:t>
      </w:r>
    </w:p>
    <w:p w:rsidR="00224689" w:rsidRDefault="00224689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Организацией методической работы в ДОУ непосредственно занимается старший воспитатель.</w:t>
      </w:r>
    </w:p>
    <w:p w:rsidR="00224689" w:rsidRDefault="00224689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и определяет  деятельность методической службы в учреждении.</w:t>
      </w:r>
    </w:p>
    <w:p w:rsidR="00224689" w:rsidRDefault="00224689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заведующей ДОУ, методическими центрами  в структуре органов управления образования.</w:t>
      </w:r>
    </w:p>
    <w:p w:rsidR="00224689" w:rsidRDefault="00224689" w:rsidP="006A7FB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24689" w:rsidRDefault="00224689" w:rsidP="0022468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224689" w:rsidRDefault="00224689" w:rsidP="00076C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Цель деятельности методической  работы – обеспечение </w:t>
      </w:r>
      <w:r w:rsidR="00076C05">
        <w:rPr>
          <w:rFonts w:ascii="Times New Roman" w:hAnsi="Times New Roman" w:cs="Times New Roman"/>
          <w:sz w:val="28"/>
          <w:szCs w:val="28"/>
        </w:rPr>
        <w:t>действенности  системы управления в организации, совершенствовании, стабилизации и развитии всей деятельности ДОУ.</w:t>
      </w:r>
    </w:p>
    <w:p w:rsidR="00076C05" w:rsidRDefault="00076C05" w:rsidP="00076C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цели методическая служба решает следующие задачи:</w:t>
      </w:r>
    </w:p>
    <w:p w:rsidR="00076C05" w:rsidRDefault="00076C05" w:rsidP="00076C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активного участия членов педагогического коллектива в планировании, разработке и реализации программы развития, в инновационных процессах.</w:t>
      </w:r>
    </w:p>
    <w:p w:rsidR="00076C05" w:rsidRDefault="00076C05" w:rsidP="00076C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профессиональной компетенции, роста педагогического  мастерства и развития творческого потенциала </w:t>
      </w:r>
      <w:r w:rsidR="00515C53">
        <w:rPr>
          <w:rFonts w:ascii="Times New Roman" w:hAnsi="Times New Roman" w:cs="Times New Roman"/>
          <w:sz w:val="28"/>
          <w:szCs w:val="28"/>
        </w:rPr>
        <w:t xml:space="preserve"> каждого педагога.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и регулирование информационных потоков управленческой научно- методической документации, концентрирование ценного опыта  достижений  в образовательной практике;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педагогов эффективной и оперативной информацией о новых методиках технологиях  организации и диагностики образовательного процесса;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 оптимизация программно – 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педагогов;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реализации образовательных программ, уровня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готовности к школьному обучению;</w:t>
      </w:r>
    </w:p>
    <w:p w:rsidR="00515C53" w:rsidRDefault="00515C53" w:rsidP="00515C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процессами непрерывного образования педагогов,</w:t>
      </w:r>
      <w:r w:rsidR="000C5089">
        <w:rPr>
          <w:rFonts w:ascii="Times New Roman" w:hAnsi="Times New Roman" w:cs="Times New Roman"/>
          <w:sz w:val="28"/>
          <w:szCs w:val="28"/>
        </w:rPr>
        <w:t xml:space="preserve"> организация их саморазвития и рационализация педагогического труда;</w:t>
      </w:r>
    </w:p>
    <w:p w:rsidR="000C5089" w:rsidRDefault="000C5089" w:rsidP="000C50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со структурами муниципальной методической службы,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законными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воспитанников, социокультурными и образовательными учреждениями  на уровне города, области, страны.</w:t>
      </w:r>
    </w:p>
    <w:p w:rsidR="000C5089" w:rsidRDefault="000C5089" w:rsidP="000C508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5089" w:rsidRDefault="000C5089" w:rsidP="000C508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89" w:rsidRDefault="000C5089" w:rsidP="000C508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89" w:rsidRDefault="000C5089" w:rsidP="000C508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3.Функции методической работы</w:t>
      </w:r>
    </w:p>
    <w:p w:rsidR="000C5089" w:rsidRDefault="000C5089" w:rsidP="000C508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C5089" w:rsidRDefault="000C5089" w:rsidP="00541A2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3.1.Методическая служба учреждения выполняет функции:</w:t>
      </w:r>
    </w:p>
    <w:p w:rsidR="000C5089" w:rsidRDefault="000C5089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Информационно-аналитическую</w:t>
      </w:r>
    </w:p>
    <w:p w:rsidR="000C5089" w:rsidRDefault="000C5089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банк данных о профессиональных качествах педагогов, о педагогическом опыте;</w:t>
      </w:r>
    </w:p>
    <w:p w:rsidR="000C5089" w:rsidRDefault="000C5089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собирает материалы о новых исследованиях в педагогике, психологии.</w:t>
      </w:r>
    </w:p>
    <w:p w:rsidR="000C5089" w:rsidRDefault="00345CAB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5089">
        <w:rPr>
          <w:rFonts w:ascii="Times New Roman" w:hAnsi="Times New Roman" w:cs="Times New Roman"/>
          <w:sz w:val="28"/>
          <w:szCs w:val="28"/>
        </w:rPr>
        <w:t>отивационно – целевую</w:t>
      </w:r>
    </w:p>
    <w:p w:rsidR="000C5089" w:rsidRDefault="000C5089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руководителем и педагогами определяет цели и задачи научно- методической работы коллектива, самообразования п</w:t>
      </w:r>
      <w:r w:rsidR="00345CAB">
        <w:rPr>
          <w:rFonts w:ascii="Times New Roman" w:hAnsi="Times New Roman" w:cs="Times New Roman"/>
          <w:sz w:val="28"/>
          <w:szCs w:val="28"/>
        </w:rPr>
        <w:t xml:space="preserve">едагогов, формы и методы </w:t>
      </w:r>
      <w:proofErr w:type="spellStart"/>
      <w:r w:rsidR="00345CA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–воспитательной работы в детском саду</w:t>
      </w:r>
      <w:r w:rsidR="00345CAB">
        <w:rPr>
          <w:rFonts w:ascii="Times New Roman" w:hAnsi="Times New Roman" w:cs="Times New Roman"/>
          <w:sz w:val="28"/>
          <w:szCs w:val="28"/>
        </w:rPr>
        <w:t>;</w:t>
      </w:r>
    </w:p>
    <w:p w:rsidR="000C5089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педагогам в научной организации труда, создает для этого условия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-систематизирует и пропагандирует передовой педагогический опыт современные научные разработки.</w:t>
      </w:r>
    </w:p>
    <w:p w:rsidR="00345CAB" w:rsidRDefault="00345CAB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 – прогностическую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прогнозирует развитие научно – методической работы коллектива, на основе диагностики определяет зоны ближайшего развития педагогов;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руководителем составляет образовательную программу, годовой план работы.</w:t>
      </w:r>
    </w:p>
    <w:p w:rsidR="00345CAB" w:rsidRDefault="00345CAB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исполнительскую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выполнение годового плана работы детского сада;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-оказывает методическую помощь педагогам;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и проводит заседания педагогического совета;</w:t>
      </w:r>
    </w:p>
    <w:p w:rsidR="00345CAB" w:rsidRDefault="00345CAB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открытые занятия, конкурсы, дни открытых  дверей;</w:t>
      </w:r>
    </w:p>
    <w:p w:rsidR="00345CAB" w:rsidRDefault="00345CAB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 диагностика</w:t>
      </w:r>
      <w:r w:rsidR="00541A20">
        <w:rPr>
          <w:rFonts w:ascii="Times New Roman" w:hAnsi="Times New Roman" w:cs="Times New Roman"/>
          <w:sz w:val="28"/>
          <w:szCs w:val="28"/>
        </w:rPr>
        <w:t xml:space="preserve"> детей, анкетирование педагогов, родителей, совместно с руководителем – аттестацию педагогов;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со школой, другими учреждениями.</w:t>
      </w:r>
    </w:p>
    <w:p w:rsidR="00541A20" w:rsidRDefault="00541A20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 диагностическую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совместно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(оперативный, тематический, итоговый)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-оценивает качество учебно-воспитательского процесса, предметно – развивающей среды.</w:t>
      </w:r>
    </w:p>
    <w:p w:rsidR="00541A20" w:rsidRDefault="00541A20" w:rsidP="00541A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Регулятивно – коррекционную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оперативную помощь</w:t>
      </w:r>
      <w:r w:rsidR="005E130D">
        <w:rPr>
          <w:rFonts w:ascii="Times New Roman" w:hAnsi="Times New Roman" w:cs="Times New Roman"/>
          <w:sz w:val="28"/>
          <w:szCs w:val="28"/>
        </w:rPr>
        <w:t xml:space="preserve"> педагогам в организации </w:t>
      </w:r>
      <w:proofErr w:type="spellStart"/>
      <w:r w:rsidR="005E130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–воспитательного процесса;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-стимулирует педагогов к повышению квалификации и помогает им в этом.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41A20" w:rsidRDefault="00541A20" w:rsidP="00541A2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41A20" w:rsidRDefault="00541A20" w:rsidP="00541A2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41A20" w:rsidRDefault="00541A20" w:rsidP="00541A20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41A20" w:rsidRDefault="00541A20" w:rsidP="00541A20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4.Организация методической работы</w:t>
      </w:r>
    </w:p>
    <w:p w:rsidR="00541A20" w:rsidRDefault="00541A20" w:rsidP="00541A20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Общее руководство методической работой в ДОУ осуществляет старший воспитатель и заведующий учреждением.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Старший воспитатель: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 проектирует содержание работы по всем функциям управления;</w:t>
      </w:r>
    </w:p>
    <w:p w:rsidR="00541A20" w:rsidRDefault="00541A20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14D">
        <w:rPr>
          <w:rFonts w:ascii="Times New Roman" w:hAnsi="Times New Roman" w:cs="Times New Roman"/>
          <w:sz w:val="28"/>
          <w:szCs w:val="28"/>
        </w:rPr>
        <w:t>осуществляет общение и взаимодействие с воспитателями. Родителями и детьми, с целью передачи своих знаний и опыта, проведение диагностической работы;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работе методического центра и методических объединений старших воспитателей города.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Заведующий ДОУ: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подбирает старшего воспитателя для работы в учреждении;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создание условий для проведения методической работы;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методическую работу учреждения совместно со старшим воспитателем.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необходимых случаях к методической работе в ДОУ могут быть привлечены старшая мед. Сестра, врач учреждения, представители городского методического центра, управления образования (в основном для реализации контрольно- диагностических функций)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4.5.Методическая  работа носит опережающий характер  и осуществляет прогноз и коррекцию образовательного процесса и профессионального развития воспитателей.</w:t>
      </w:r>
    </w:p>
    <w:p w:rsidR="0017114D" w:rsidRDefault="0017114D" w:rsidP="00541A2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4.6Информационной подсистемой методической службы является методический кабинет. С помощью методического кабинета отбирается, систематизируется информация, организуется оперативное  ознакомление педагогов, родителей, общественности с научно- методической и</w:t>
      </w:r>
      <w:r w:rsidR="005E130D">
        <w:rPr>
          <w:rFonts w:ascii="Times New Roman" w:hAnsi="Times New Roman" w:cs="Times New Roman"/>
          <w:sz w:val="28"/>
          <w:szCs w:val="28"/>
        </w:rPr>
        <w:t>нформацией, нормативно – правовыми документами, создается банк данных, организуется своевременное поступление необходимой информации, сообщается о новых поступлениях.</w:t>
      </w:r>
    </w:p>
    <w:p w:rsidR="005E130D" w:rsidRDefault="005E130D" w:rsidP="005E130D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Взаимосвязь с органами самоуправления</w:t>
      </w:r>
    </w:p>
    <w:p w:rsidR="005E130D" w:rsidRDefault="005E130D" w:rsidP="005E130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Методическая служба учреждения взаимодействует с Советом педагогов, общим собранием, родительским комитетом.</w:t>
      </w:r>
    </w:p>
    <w:p w:rsidR="005E130D" w:rsidRDefault="005E130D" w:rsidP="005E130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5E130D" w:rsidRDefault="005E130D" w:rsidP="005E130D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 методической службы.</w:t>
      </w:r>
    </w:p>
    <w:p w:rsidR="005E130D" w:rsidRPr="005E130D" w:rsidRDefault="005E130D" w:rsidP="005E130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5E130D">
        <w:rPr>
          <w:rFonts w:ascii="Times New Roman" w:hAnsi="Times New Roman" w:cs="Times New Roman"/>
          <w:sz w:val="28"/>
          <w:szCs w:val="28"/>
        </w:rPr>
        <w:t xml:space="preserve">6.1 Методическая служба несет ответственность за выполнение, </w:t>
      </w:r>
      <w:r>
        <w:rPr>
          <w:rFonts w:ascii="Times New Roman" w:hAnsi="Times New Roman" w:cs="Times New Roman"/>
          <w:sz w:val="28"/>
          <w:szCs w:val="28"/>
        </w:rPr>
        <w:t xml:space="preserve"> выполнение в не полном объеме или невыполнение закрепленных задач и функций.</w:t>
      </w:r>
    </w:p>
    <w:p w:rsidR="005E130D" w:rsidRDefault="005E130D" w:rsidP="005E130D">
      <w:pPr>
        <w:pStyle w:val="a3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5E130D" w:rsidRPr="005E130D" w:rsidRDefault="005E130D" w:rsidP="005E130D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Документы по методической работе ДОУ ведутся согласно номенклатуре дел, утвержденной приказом руководителя учреждения.</w:t>
      </w:r>
    </w:p>
    <w:sectPr w:rsidR="005E130D" w:rsidRPr="005E130D" w:rsidSect="0018608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FD8"/>
    <w:multiLevelType w:val="hybridMultilevel"/>
    <w:tmpl w:val="8BD4D6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C0369F"/>
    <w:multiLevelType w:val="hybridMultilevel"/>
    <w:tmpl w:val="4D8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671A"/>
    <w:multiLevelType w:val="multilevel"/>
    <w:tmpl w:val="CE229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9D7AA2"/>
    <w:multiLevelType w:val="hybridMultilevel"/>
    <w:tmpl w:val="ED6CE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05444"/>
    <w:multiLevelType w:val="hybridMultilevel"/>
    <w:tmpl w:val="1DB2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C"/>
    <w:rsid w:val="00076C05"/>
    <w:rsid w:val="000C5089"/>
    <w:rsid w:val="0017114D"/>
    <w:rsid w:val="00186085"/>
    <w:rsid w:val="001B79A5"/>
    <w:rsid w:val="00224689"/>
    <w:rsid w:val="00345CAB"/>
    <w:rsid w:val="00365B52"/>
    <w:rsid w:val="00414B77"/>
    <w:rsid w:val="00515C53"/>
    <w:rsid w:val="00541A20"/>
    <w:rsid w:val="00573B14"/>
    <w:rsid w:val="005D1CAC"/>
    <w:rsid w:val="005E130D"/>
    <w:rsid w:val="006761F8"/>
    <w:rsid w:val="006A7FBD"/>
    <w:rsid w:val="00991D0D"/>
    <w:rsid w:val="00A20C08"/>
    <w:rsid w:val="00B0621C"/>
    <w:rsid w:val="00C333A5"/>
    <w:rsid w:val="00D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9AE20"/>
  <w15:docId w15:val="{FB7E99BC-5DA7-41CF-B5D9-75256F0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Садик36</cp:lastModifiedBy>
  <cp:revision>3</cp:revision>
  <cp:lastPrinted>2014-01-09T11:45:00Z</cp:lastPrinted>
  <dcterms:created xsi:type="dcterms:W3CDTF">2017-11-07T10:39:00Z</dcterms:created>
  <dcterms:modified xsi:type="dcterms:W3CDTF">2018-06-08T11:54:00Z</dcterms:modified>
</cp:coreProperties>
</file>