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E8" w:rsidRDefault="00C13DA8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D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875" cy="3283753"/>
            <wp:effectExtent l="0" t="0" r="0" b="0"/>
            <wp:docPr id="5" name="Рисунок 5" descr="J:\DCIM\101SSCAM\SDC1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SSCAM\SDC12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84" cy="33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E1" w:rsidRPr="00584114" w:rsidRDefault="000A2BE1" w:rsidP="000A2BE1">
      <w:pPr>
        <w:pStyle w:val="a7"/>
        <w:spacing w:before="0" w:beforeAutospacing="0" w:after="158" w:afterAutospacing="0"/>
        <w:rPr>
          <w:b/>
          <w:color w:val="2E0000"/>
          <w:sz w:val="21"/>
          <w:szCs w:val="21"/>
        </w:rPr>
      </w:pPr>
      <w:r w:rsidRPr="00584114">
        <w:rPr>
          <w:b/>
          <w:color w:val="2E0000"/>
          <w:sz w:val="21"/>
          <w:szCs w:val="21"/>
        </w:rPr>
        <w:t xml:space="preserve"> 11 апреля 2018 </w:t>
      </w:r>
      <w:proofErr w:type="spellStart"/>
      <w:proofErr w:type="gramStart"/>
      <w:r w:rsidRPr="00584114">
        <w:rPr>
          <w:b/>
          <w:color w:val="2E0000"/>
          <w:sz w:val="21"/>
          <w:szCs w:val="21"/>
        </w:rPr>
        <w:t>г.мы</w:t>
      </w:r>
      <w:proofErr w:type="spellEnd"/>
      <w:proofErr w:type="gramEnd"/>
      <w:r w:rsidRPr="00584114">
        <w:rPr>
          <w:b/>
          <w:color w:val="2E0000"/>
          <w:sz w:val="21"/>
          <w:szCs w:val="21"/>
        </w:rPr>
        <w:t xml:space="preserve">  всем классом побывали в театре кукол  в нашем родном городе Твери.</w:t>
      </w:r>
    </w:p>
    <w:p w:rsidR="000A2BE1" w:rsidRPr="00584114" w:rsidRDefault="000A2BE1" w:rsidP="000A2BE1">
      <w:pPr>
        <w:pStyle w:val="a7"/>
        <w:spacing w:before="0" w:beforeAutospacing="0" w:after="158" w:afterAutospacing="0"/>
        <w:rPr>
          <w:b/>
          <w:color w:val="2E0000"/>
          <w:sz w:val="21"/>
          <w:szCs w:val="21"/>
        </w:rPr>
      </w:pPr>
      <w:r w:rsidRPr="00584114">
        <w:rPr>
          <w:b/>
          <w:color w:val="2E0000"/>
          <w:sz w:val="21"/>
          <w:szCs w:val="21"/>
        </w:rPr>
        <w:t xml:space="preserve">«За горами, за лесами. За широкими морями. Против неба - на земле жил старик в одном селе…» - так начинается замечательная сказка П. Ершова «Конек-Горбунок», по мотивам которой на сцене Тверского театра кукол поставлен одноименный спектакль. </w:t>
      </w:r>
    </w:p>
    <w:p w:rsidR="000A2BE1" w:rsidRPr="00584114" w:rsidRDefault="000A2BE1" w:rsidP="000A2BE1">
      <w:pPr>
        <w:pStyle w:val="a7"/>
        <w:spacing w:before="0" w:beforeAutospacing="0" w:after="158" w:afterAutospacing="0"/>
        <w:rPr>
          <w:b/>
          <w:color w:val="2E0000"/>
          <w:sz w:val="21"/>
          <w:szCs w:val="21"/>
        </w:rPr>
      </w:pPr>
      <w:r w:rsidRPr="00584114">
        <w:rPr>
          <w:b/>
          <w:color w:val="2E0000"/>
          <w:sz w:val="21"/>
          <w:szCs w:val="21"/>
        </w:rPr>
        <w:t>В легкой непринужденной форме герои спектакля рассказали нам- зрителям шуточную небылицу о том, как ловкий и смелый Иван-дурак без труда преодолевает любые препятствия на своем пути, и всегда выходит сухим из воды, а помогает ему в этом верный помощник Конек-Горбунок.</w:t>
      </w:r>
    </w:p>
    <w:p w:rsidR="004204E8" w:rsidRPr="00584114" w:rsidRDefault="000A2BE1" w:rsidP="00584114">
      <w:pPr>
        <w:pStyle w:val="a7"/>
        <w:spacing w:before="0" w:beforeAutospacing="0" w:after="158" w:afterAutospacing="0"/>
        <w:rPr>
          <w:b/>
          <w:sz w:val="28"/>
          <w:szCs w:val="28"/>
        </w:rPr>
      </w:pPr>
      <w:r w:rsidRPr="00584114">
        <w:rPr>
          <w:b/>
          <w:color w:val="2E0000"/>
          <w:sz w:val="21"/>
          <w:szCs w:val="21"/>
        </w:rPr>
        <w:t>Нам очень понравилось представление, куклы. А какие «живые» артисты, приятно   осознать, что мы побывали в сказке.</w:t>
      </w:r>
      <w:r w:rsidR="00584114" w:rsidRPr="00584114">
        <w:rPr>
          <w:b/>
          <w:color w:val="2E0000"/>
          <w:sz w:val="21"/>
          <w:szCs w:val="21"/>
        </w:rPr>
        <w:t xml:space="preserve"> Ведь в сказке бывают чудеса!</w:t>
      </w:r>
    </w:p>
    <w:p w:rsidR="004204E8" w:rsidRDefault="009F5E40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F5E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2729230"/>
            <wp:effectExtent l="0" t="0" r="9525" b="0"/>
            <wp:docPr id="6" name="Рисунок 6" descr="J:\DCIM\101SSCAM\SDC1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SSCAM\SDC12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9" cy="27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4" w:rsidRDefault="00840ED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0ED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55831" cy="3324225"/>
            <wp:effectExtent l="0" t="0" r="1905" b="0"/>
            <wp:docPr id="10" name="Рисунок 10" descr="J:\DCIM\101SSCAM\SDC1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SSCAM\SDC12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24" cy="33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2F7" w:rsidRPr="00A90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7650" cy="3177540"/>
            <wp:effectExtent l="0" t="0" r="0" b="3810"/>
            <wp:docPr id="8" name="Рисунок 8" descr="J:\DCIM\101SSCAM\SDC1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SSCAM\SDC12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79" cy="31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C7" w:rsidRDefault="00964EC7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4EC7" w:rsidRDefault="00964EC7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4EC7" w:rsidRDefault="00964EC7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07E" w:rsidRDefault="0038507E" w:rsidP="0042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6FFD" w:rsidRPr="002D6FFD" w:rsidRDefault="002D6FFD" w:rsidP="002D6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DC1" w:rsidRDefault="00AC0DC1" w:rsidP="00385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5431" w:rsidRDefault="004D5431" w:rsidP="0038507E">
      <w:pPr>
        <w:pStyle w:val="a4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4D5431" w:rsidRDefault="004D5431" w:rsidP="0038507E">
      <w:pPr>
        <w:pStyle w:val="a4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4D5431" w:rsidRDefault="004D5431" w:rsidP="0038507E">
      <w:pPr>
        <w:pStyle w:val="a4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0711BB" w:rsidRDefault="000711BB" w:rsidP="0038507E">
      <w:pPr>
        <w:pStyle w:val="a4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0711BB" w:rsidRPr="009E1FD1" w:rsidRDefault="000711BB" w:rsidP="0038507E">
      <w:pPr>
        <w:pStyle w:val="a4"/>
        <w:jc w:val="center"/>
        <w:rPr>
          <w:rFonts w:ascii="Times New Roman" w:hAnsi="Times New Roman" w:cs="Times New Roman"/>
          <w:b/>
          <w:sz w:val="200"/>
          <w:szCs w:val="200"/>
        </w:rPr>
      </w:pPr>
    </w:p>
    <w:sectPr w:rsidR="000711BB" w:rsidRPr="009E1FD1" w:rsidSect="00C360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E00"/>
    <w:multiLevelType w:val="multilevel"/>
    <w:tmpl w:val="E8D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56823"/>
    <w:multiLevelType w:val="multilevel"/>
    <w:tmpl w:val="ACC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57FF0"/>
    <w:multiLevelType w:val="multilevel"/>
    <w:tmpl w:val="C902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D"/>
    <w:rsid w:val="000711BB"/>
    <w:rsid w:val="000A2BE1"/>
    <w:rsid w:val="001566B6"/>
    <w:rsid w:val="002D6FFD"/>
    <w:rsid w:val="002E4B62"/>
    <w:rsid w:val="003669E7"/>
    <w:rsid w:val="0038507E"/>
    <w:rsid w:val="004204E8"/>
    <w:rsid w:val="004A2405"/>
    <w:rsid w:val="004D5431"/>
    <w:rsid w:val="00503BBD"/>
    <w:rsid w:val="00580748"/>
    <w:rsid w:val="00584114"/>
    <w:rsid w:val="007304D0"/>
    <w:rsid w:val="007E35CA"/>
    <w:rsid w:val="007E390D"/>
    <w:rsid w:val="00837616"/>
    <w:rsid w:val="00840EDE"/>
    <w:rsid w:val="008E3774"/>
    <w:rsid w:val="00964EC7"/>
    <w:rsid w:val="009A2F4C"/>
    <w:rsid w:val="009B4491"/>
    <w:rsid w:val="009E1FD1"/>
    <w:rsid w:val="009F5E40"/>
    <w:rsid w:val="00A902F7"/>
    <w:rsid w:val="00AC0DC1"/>
    <w:rsid w:val="00BC27BD"/>
    <w:rsid w:val="00BD69E1"/>
    <w:rsid w:val="00C13DA8"/>
    <w:rsid w:val="00C25BD3"/>
    <w:rsid w:val="00C32194"/>
    <w:rsid w:val="00C3602F"/>
    <w:rsid w:val="00D91EA7"/>
    <w:rsid w:val="00EE2F91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CDA2-B0A3-46B4-BF51-D338054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9E1"/>
    <w:rPr>
      <w:b/>
      <w:bCs/>
    </w:rPr>
  </w:style>
  <w:style w:type="paragraph" w:customStyle="1" w:styleId="a-txt">
    <w:name w:val="a-txt"/>
    <w:basedOn w:val="a"/>
    <w:rsid w:val="00BD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4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A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A2BE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85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38507E"/>
    <w:rPr>
      <w:color w:val="0000FF"/>
      <w:u w:val="single"/>
    </w:rPr>
  </w:style>
  <w:style w:type="table" w:styleId="aa">
    <w:name w:val="Table Grid"/>
    <w:basedOn w:val="a1"/>
    <w:uiPriority w:val="39"/>
    <w:rsid w:val="004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1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75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70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3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695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03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50</cp:revision>
  <cp:lastPrinted>2018-04-23T16:28:00Z</cp:lastPrinted>
  <dcterms:created xsi:type="dcterms:W3CDTF">2018-04-23T12:04:00Z</dcterms:created>
  <dcterms:modified xsi:type="dcterms:W3CDTF">2018-04-24T14:03:00Z</dcterms:modified>
</cp:coreProperties>
</file>