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B" w:rsidRPr="0028749B" w:rsidRDefault="0028749B" w:rsidP="0028749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8749B">
        <w:rPr>
          <w:b/>
          <w:bCs/>
          <w:color w:val="000000"/>
          <w:sz w:val="28"/>
          <w:szCs w:val="28"/>
        </w:rPr>
        <w:t>Примерная схема для анализа воспитательной работы класса</w:t>
      </w:r>
    </w:p>
    <w:p w:rsidR="0028749B" w:rsidRPr="0028749B" w:rsidRDefault="0028749B" w:rsidP="0028749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8749B">
        <w:rPr>
          <w:b/>
          <w:bCs/>
          <w:color w:val="000000"/>
          <w:sz w:val="28"/>
          <w:szCs w:val="28"/>
        </w:rPr>
        <w:t>за прошлый учебный год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b/>
          <w:bCs/>
          <w:i/>
          <w:iCs/>
          <w:color w:val="000000"/>
          <w:sz w:val="28"/>
          <w:szCs w:val="28"/>
        </w:rPr>
        <w:t xml:space="preserve">1.     Анализ эффективности </w:t>
      </w:r>
      <w:proofErr w:type="spellStart"/>
      <w:r w:rsidRPr="0028749B">
        <w:rPr>
          <w:b/>
          <w:bCs/>
          <w:i/>
          <w:iCs/>
          <w:color w:val="000000"/>
          <w:sz w:val="28"/>
          <w:szCs w:val="28"/>
        </w:rPr>
        <w:t>целеполагания</w:t>
      </w:r>
      <w:proofErr w:type="spellEnd"/>
      <w:r w:rsidRPr="0028749B">
        <w:rPr>
          <w:b/>
          <w:bCs/>
          <w:i/>
          <w:iCs/>
          <w:color w:val="000000"/>
          <w:sz w:val="28"/>
          <w:szCs w:val="28"/>
        </w:rPr>
        <w:t xml:space="preserve"> и планирования воспитательного процесса в классе в прошедшем году: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      </w:t>
      </w:r>
      <w:r w:rsidRPr="0028749B">
        <w:rPr>
          <w:color w:val="000000"/>
          <w:sz w:val="28"/>
          <w:szCs w:val="28"/>
        </w:rPr>
        <w:t>а) результаты решения воспитательных задач прошедшего года, целесообразность их                постановки;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      </w:t>
      </w:r>
      <w:r w:rsidRPr="0028749B">
        <w:rPr>
          <w:color w:val="000000"/>
          <w:sz w:val="28"/>
          <w:szCs w:val="28"/>
        </w:rPr>
        <w:t>б) правильность выбора основных направлений, содержания, форм работы.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b/>
          <w:bCs/>
          <w:i/>
          <w:iCs/>
          <w:color w:val="000000"/>
          <w:sz w:val="28"/>
          <w:szCs w:val="28"/>
        </w:rPr>
        <w:t>2.     Анализ развития коллектива класса: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а) уровень развития коллективных взаимоотношений и коллективной творческой деятельности в нем.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б) особенности нравственно-психологического климата в классе: характер взаимоотношений учащихся (тактичность, вежливость, внимание друг к другу, взаимоотношения мальчиков и девочек, коллективизм и т.д.), преобладающее взаимоотношение к учителям, к школе.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в) развитие общественной активности уч-ся (их инициативность, творчество, самостоятельность, участие в самоуправлении класса).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b/>
          <w:bCs/>
          <w:i/>
          <w:iCs/>
          <w:color w:val="000000"/>
          <w:sz w:val="28"/>
          <w:szCs w:val="28"/>
        </w:rPr>
        <w:t>3.     Анализ участия учащихся класса в жизнедеятельности школы: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а) основные мотивы участия учащихся класса в школьных мероприятиях, степень                   заинтересованности и вовлеченности учащихся в жизнедеятельности школы, активность и результативность.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б) участие учащихся класса в школьном самоуправлении, организаторской деятельности, работе школьных кружков, секций, клубов и других объединений; влияние этой деятельности на воспитание и развитие личности учащихся.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b/>
          <w:bCs/>
          <w:i/>
          <w:iCs/>
          <w:color w:val="000000"/>
          <w:sz w:val="28"/>
          <w:szCs w:val="28"/>
        </w:rPr>
        <w:t>4. Анализ развития учащихся класса: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а) уровень воспитанности и нравственно-эстетического развития учащихся (указать, какие факторы повлияли на их состояние);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б) степень развития познавательных интересов и творческих способностей учащихся в интеллектуальной, художественно-эстетической, трудовой и других видах деятельности;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в) уровень знаний, умений и навыков учащихся класса, их успеваемость;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г) наиболее яркие проявления индивидуальных способностей учащихся класса;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8749B">
        <w:rPr>
          <w:color w:val="000000"/>
          <w:sz w:val="28"/>
          <w:szCs w:val="28"/>
        </w:rPr>
        <w:t>д</w:t>
      </w:r>
      <w:proofErr w:type="spellEnd"/>
      <w:r w:rsidRPr="0028749B">
        <w:rPr>
          <w:color w:val="000000"/>
          <w:sz w:val="28"/>
          <w:szCs w:val="28"/>
        </w:rPr>
        <w:t>) изменения состава класса, произошедшие в течение года; индивидуальные особенности «новеньких» учащихся, их адаптация и интеграция в классном коллективе;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 xml:space="preserve">е) учащиеся группы риска (их индивидуальные особенности, потребности, ведущие мотивы поступков; влияние на них ближайшего социального окружения; наиболее действенные приёмы работы с ними; задачи воспитания </w:t>
      </w:r>
      <w:r w:rsidRPr="0028749B">
        <w:rPr>
          <w:color w:val="000000"/>
          <w:sz w:val="28"/>
          <w:szCs w:val="28"/>
        </w:rPr>
        <w:lastRenderedPageBreak/>
        <w:t>и коррекции поведения этих учащихся; прогноз о дальнейшей социализации этих учеников).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b/>
          <w:bCs/>
          <w:i/>
          <w:iCs/>
          <w:color w:val="000000"/>
          <w:sz w:val="28"/>
          <w:szCs w:val="28"/>
        </w:rPr>
        <w:t>5.     Анализ педагогического взаимодействия с семьёй: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- влияние родителей учащихся на воспитательную  деятельность класса.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</w:t>
      </w:r>
      <w:r w:rsidRPr="0028749B">
        <w:rPr>
          <w:color w:val="000000"/>
          <w:sz w:val="28"/>
          <w:szCs w:val="28"/>
        </w:rPr>
        <w:t>- результативность педагогического просвещения родителей и информирование их о ходе и результатах учебно-воспитательного процесса;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- результативность организации родительских собраний в классе;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- эффективность индивидуальной работы с родителями;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Особенности взаимодействия с родительским активом (родительским комитетом класса).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 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b/>
          <w:bCs/>
          <w:i/>
          <w:iCs/>
          <w:color w:val="000000"/>
          <w:sz w:val="28"/>
          <w:szCs w:val="28"/>
        </w:rPr>
        <w:t>6.     Анализ организации воспитательного процесса в классе и эффективности воспитательной работы классного руководителя: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 xml:space="preserve">а) что из содержания воспитательных мероприятий было принято учащимися  наиболее охотно? В каких проявили себя активными организаторами? А </w:t>
      </w:r>
      <w:proofErr w:type="gramStart"/>
      <w:r w:rsidRPr="0028749B">
        <w:rPr>
          <w:color w:val="000000"/>
          <w:sz w:val="28"/>
          <w:szCs w:val="28"/>
        </w:rPr>
        <w:t>к</w:t>
      </w:r>
      <w:proofErr w:type="gramEnd"/>
      <w:r w:rsidRPr="0028749B">
        <w:rPr>
          <w:color w:val="000000"/>
          <w:sz w:val="28"/>
          <w:szCs w:val="28"/>
        </w:rPr>
        <w:t xml:space="preserve"> каким остались равнодушными? Почему?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б) какие методы воспитательного воздействия, формы работы и средства педагогического влияния наиболее положительно повлияли на развитие и нравственное становление учащихся?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в) какие мероприятия и коллективные творческие дела, проведённые в прошедшем году, способствовали сплочению классного коллектива?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b/>
          <w:bCs/>
          <w:i/>
          <w:iCs/>
          <w:color w:val="000000"/>
          <w:sz w:val="28"/>
          <w:szCs w:val="28"/>
        </w:rPr>
        <w:t>7.  </w:t>
      </w:r>
      <w:r w:rsidRPr="0028749B">
        <w:rPr>
          <w:b/>
          <w:bCs/>
          <w:i/>
          <w:iCs/>
          <w:color w:val="000000"/>
          <w:sz w:val="28"/>
          <w:szCs w:val="28"/>
          <w:u w:val="single"/>
        </w:rPr>
        <w:t>Выводы: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·        Об удачах и находках, о накопленном положительном опыте;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·        О негативных моментах в организации и воспитании учащихся класса;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·        О нереализованных возможностях и неиспользованных резервах;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color w:val="000000"/>
          <w:sz w:val="28"/>
          <w:szCs w:val="28"/>
        </w:rPr>
        <w:t>·        О перспективных целях и первоочередных задачах на ближайшее будущее.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</w:t>
      </w:r>
    </w:p>
    <w:p w:rsidR="0028749B" w:rsidRPr="0028749B" w:rsidRDefault="0028749B" w:rsidP="002874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749B">
        <w:rPr>
          <w:rFonts w:ascii="Arial" w:hAnsi="Arial" w:cs="Arial"/>
          <w:color w:val="000000"/>
          <w:sz w:val="28"/>
          <w:szCs w:val="28"/>
        </w:rPr>
        <w:t>          </w:t>
      </w:r>
      <w:r w:rsidRPr="0028749B">
        <w:rPr>
          <w:b/>
          <w:bCs/>
          <w:i/>
          <w:iCs/>
          <w:color w:val="000000"/>
          <w:sz w:val="28"/>
          <w:szCs w:val="28"/>
        </w:rPr>
        <w:t>К анализу приложить </w:t>
      </w:r>
      <w:r w:rsidRPr="0028749B">
        <w:rPr>
          <w:b/>
          <w:bCs/>
          <w:color w:val="000000"/>
          <w:sz w:val="28"/>
          <w:szCs w:val="28"/>
          <w:u w:val="single"/>
        </w:rPr>
        <w:t>результаты</w:t>
      </w:r>
      <w:r w:rsidRPr="0028749B">
        <w:rPr>
          <w:color w:val="000000"/>
          <w:sz w:val="28"/>
          <w:szCs w:val="28"/>
        </w:rPr>
        <w:t> диагностических исследований, анкетирования.</w:t>
      </w:r>
    </w:p>
    <w:p w:rsidR="004B42B2" w:rsidRPr="0028749B" w:rsidRDefault="004B42B2">
      <w:pPr>
        <w:rPr>
          <w:sz w:val="28"/>
          <w:szCs w:val="28"/>
        </w:rPr>
      </w:pPr>
    </w:p>
    <w:sectPr w:rsidR="004B42B2" w:rsidRPr="0028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49B"/>
    <w:rsid w:val="0028749B"/>
    <w:rsid w:val="004B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sanguinius</dc:creator>
  <cp:keywords/>
  <dc:description/>
  <cp:lastModifiedBy>sanguinius</cp:lastModifiedBy>
  <cp:revision>2</cp:revision>
  <dcterms:created xsi:type="dcterms:W3CDTF">2018-03-28T07:28:00Z</dcterms:created>
  <dcterms:modified xsi:type="dcterms:W3CDTF">2018-03-28T07:28:00Z</dcterms:modified>
</cp:coreProperties>
</file>