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44" w:rsidRDefault="00F81490" w:rsidP="00934F44">
      <w:pPr>
        <w:pStyle w:val="1"/>
        <w:shd w:val="clear" w:color="auto" w:fill="auto"/>
        <w:tabs>
          <w:tab w:val="left" w:pos="1219"/>
        </w:tabs>
        <w:spacing w:before="0" w:line="437" w:lineRule="exact"/>
        <w:ind w:left="280"/>
        <w:jc w:val="center"/>
        <w:rPr>
          <w:rStyle w:val="11pt0pt"/>
          <w:b/>
          <w:sz w:val="36"/>
          <w:szCs w:val="36"/>
        </w:rPr>
      </w:pPr>
      <w:r>
        <w:rPr>
          <w:rStyle w:val="11pt0pt"/>
          <w:b/>
          <w:sz w:val="36"/>
          <w:szCs w:val="36"/>
        </w:rPr>
        <w:t>Расписание экзаменов Е</w:t>
      </w:r>
      <w:r w:rsidR="00A92976">
        <w:rPr>
          <w:rStyle w:val="11pt0pt"/>
          <w:b/>
          <w:sz w:val="36"/>
          <w:szCs w:val="36"/>
        </w:rPr>
        <w:t xml:space="preserve">ГЭ </w:t>
      </w:r>
      <w:r w:rsidR="00934F44" w:rsidRPr="00934F44">
        <w:rPr>
          <w:rStyle w:val="11pt0pt"/>
          <w:b/>
          <w:sz w:val="36"/>
          <w:szCs w:val="36"/>
        </w:rPr>
        <w:t xml:space="preserve"> 2018</w:t>
      </w:r>
    </w:p>
    <w:p w:rsidR="00BB4951" w:rsidRDefault="00BB4951" w:rsidP="00BB4951">
      <w:pPr>
        <w:pStyle w:val="1"/>
        <w:numPr>
          <w:ilvl w:val="0"/>
          <w:numId w:val="14"/>
        </w:numPr>
        <w:shd w:val="clear" w:color="auto" w:fill="auto"/>
        <w:spacing w:before="0" w:line="437" w:lineRule="exact"/>
      </w:pPr>
      <w:r>
        <w:rPr>
          <w:rStyle w:val="11pt0pt"/>
        </w:rPr>
        <w:t xml:space="preserve"> Утвердить следующее расписание проведения единого государственного</w:t>
      </w:r>
    </w:p>
    <w:p w:rsidR="00BB4951" w:rsidRDefault="00BB4951" w:rsidP="00BB4951">
      <w:pPr>
        <w:pStyle w:val="1"/>
        <w:shd w:val="clear" w:color="auto" w:fill="auto"/>
        <w:tabs>
          <w:tab w:val="left" w:leader="underscore" w:pos="4548"/>
        </w:tabs>
        <w:spacing w:before="0" w:line="437" w:lineRule="exact"/>
        <w:ind w:left="60"/>
        <w:jc w:val="both"/>
      </w:pPr>
      <w:r>
        <w:rPr>
          <w:rStyle w:val="11pt0pt"/>
        </w:rPr>
        <w:t xml:space="preserve">экзамена (далее - ЕГЭ) </w:t>
      </w:r>
      <w:r w:rsidRPr="00BB4951">
        <w:rPr>
          <w:rStyle w:val="11pt0pt"/>
        </w:rPr>
        <w:t xml:space="preserve">в 2018 </w:t>
      </w:r>
      <w:r w:rsidRPr="00BB4951">
        <w:rPr>
          <w:rStyle w:val="11pt0pt0"/>
          <w:b w:val="0"/>
        </w:rPr>
        <w:t>го</w:t>
      </w:r>
      <w:r w:rsidRPr="00BB4951">
        <w:rPr>
          <w:rStyle w:val="11pt0pt0"/>
          <w:b w:val="0"/>
        </w:rPr>
        <w:t>ду:</w:t>
      </w:r>
    </w:p>
    <w:p w:rsidR="00674D08" w:rsidRDefault="00674D08" w:rsidP="00A01CCF">
      <w:pPr>
        <w:pStyle w:val="1"/>
        <w:numPr>
          <w:ilvl w:val="0"/>
          <w:numId w:val="16"/>
        </w:numPr>
        <w:shd w:val="clear" w:color="auto" w:fill="auto"/>
        <w:tabs>
          <w:tab w:val="left" w:pos="676"/>
        </w:tabs>
        <w:spacing w:before="0" w:line="276" w:lineRule="auto"/>
        <w:jc w:val="both"/>
      </w:pPr>
      <w:r w:rsidRPr="00674D08">
        <w:rPr>
          <w:rStyle w:val="11pt0pt"/>
          <w:b/>
        </w:rPr>
        <w:t>28</w:t>
      </w:r>
      <w:r>
        <w:rPr>
          <w:rStyle w:val="11pt0pt"/>
        </w:rPr>
        <w:t xml:space="preserve"> мая (понедельник) - география, информатика и информационно</w:t>
      </w:r>
      <w:r>
        <w:rPr>
          <w:rStyle w:val="11pt0pt"/>
        </w:rPr>
        <w:softHyphen/>
      </w:r>
      <w:r>
        <w:t xml:space="preserve"> </w:t>
      </w:r>
      <w:r>
        <w:rPr>
          <w:rStyle w:val="11pt0pt"/>
        </w:rPr>
        <w:t>коммуникационные технологии (ИКТ);</w:t>
      </w:r>
    </w:p>
    <w:p w:rsidR="00674D08" w:rsidRDefault="00674D08" w:rsidP="00A01CCF">
      <w:pPr>
        <w:pStyle w:val="1"/>
        <w:numPr>
          <w:ilvl w:val="0"/>
          <w:numId w:val="16"/>
        </w:numPr>
        <w:shd w:val="clear" w:color="auto" w:fill="auto"/>
        <w:spacing w:before="0" w:line="276" w:lineRule="auto"/>
      </w:pPr>
      <w:r w:rsidRPr="00674D08">
        <w:rPr>
          <w:rStyle w:val="11pt0pt"/>
          <w:b/>
        </w:rPr>
        <w:t>30</w:t>
      </w:r>
      <w:r>
        <w:rPr>
          <w:rStyle w:val="11pt0pt"/>
        </w:rPr>
        <w:t xml:space="preserve"> мая (среда) - ЕГЭ по математике базового уровня;</w:t>
      </w:r>
    </w:p>
    <w:p w:rsidR="00674D08" w:rsidRDefault="00674D08" w:rsidP="00A01CCF">
      <w:pPr>
        <w:pStyle w:val="1"/>
        <w:numPr>
          <w:ilvl w:val="0"/>
          <w:numId w:val="16"/>
        </w:numPr>
        <w:shd w:val="clear" w:color="auto" w:fill="auto"/>
        <w:spacing w:before="0" w:line="276" w:lineRule="auto"/>
      </w:pPr>
      <w:r w:rsidRPr="00674D08">
        <w:rPr>
          <w:rStyle w:val="11pt0pt"/>
          <w:b/>
        </w:rPr>
        <w:t>1</w:t>
      </w:r>
      <w:r>
        <w:rPr>
          <w:rStyle w:val="11pt0pt"/>
        </w:rPr>
        <w:t xml:space="preserve"> июня (пятница) - ЕГЭ по математике профильного уровня;</w:t>
      </w:r>
    </w:p>
    <w:p w:rsidR="00674D08" w:rsidRDefault="00674D08" w:rsidP="00A01CCF">
      <w:pPr>
        <w:pStyle w:val="1"/>
        <w:numPr>
          <w:ilvl w:val="0"/>
          <w:numId w:val="16"/>
        </w:numPr>
        <w:shd w:val="clear" w:color="auto" w:fill="auto"/>
        <w:spacing w:before="0" w:line="276" w:lineRule="auto"/>
      </w:pPr>
      <w:r w:rsidRPr="00674D08">
        <w:rPr>
          <w:rStyle w:val="11pt0pt"/>
          <w:b/>
        </w:rPr>
        <w:t>4</w:t>
      </w:r>
      <w:r>
        <w:rPr>
          <w:rStyle w:val="11pt0pt"/>
        </w:rPr>
        <w:t xml:space="preserve"> июня (понедельник) - химия, история;</w:t>
      </w:r>
    </w:p>
    <w:p w:rsidR="00674D08" w:rsidRDefault="00674D08" w:rsidP="00A01CCF">
      <w:pPr>
        <w:pStyle w:val="1"/>
        <w:numPr>
          <w:ilvl w:val="0"/>
          <w:numId w:val="16"/>
        </w:numPr>
        <w:shd w:val="clear" w:color="auto" w:fill="auto"/>
        <w:spacing w:before="0" w:line="276" w:lineRule="auto"/>
      </w:pPr>
      <w:r w:rsidRPr="00674D08">
        <w:rPr>
          <w:rStyle w:val="11pt0pt"/>
          <w:b/>
        </w:rPr>
        <w:t>6</w:t>
      </w:r>
      <w:r>
        <w:rPr>
          <w:rStyle w:val="11pt0pt"/>
        </w:rPr>
        <w:t xml:space="preserve"> июня (среда) - русский язык;</w:t>
      </w:r>
    </w:p>
    <w:p w:rsidR="00674D08" w:rsidRDefault="00674D08" w:rsidP="00A01CCF">
      <w:pPr>
        <w:pStyle w:val="1"/>
        <w:numPr>
          <w:ilvl w:val="0"/>
          <w:numId w:val="16"/>
        </w:numPr>
        <w:shd w:val="clear" w:color="auto" w:fill="auto"/>
        <w:spacing w:before="0" w:line="276" w:lineRule="auto"/>
        <w:ind w:right="280"/>
      </w:pPr>
      <w:r w:rsidRPr="00674D08">
        <w:rPr>
          <w:rStyle w:val="11pt0pt"/>
          <w:b/>
        </w:rPr>
        <w:t>9</w:t>
      </w:r>
      <w:r>
        <w:rPr>
          <w:rStyle w:val="11pt0pt"/>
        </w:rPr>
        <w:t xml:space="preserve"> июня (суббота) -</w:t>
      </w:r>
      <w:r>
        <w:rPr>
          <w:rStyle w:val="11pt0pt"/>
        </w:rPr>
        <w:t xml:space="preserve"> иностранные языки (английский</w:t>
      </w:r>
      <w:r>
        <w:rPr>
          <w:rStyle w:val="11pt0pt"/>
        </w:rPr>
        <w:t>) (раздел «Говорение»);</w:t>
      </w:r>
    </w:p>
    <w:p w:rsidR="00674D08" w:rsidRPr="00674D08" w:rsidRDefault="00674D08" w:rsidP="00A01CCF">
      <w:pPr>
        <w:pStyle w:val="1"/>
        <w:numPr>
          <w:ilvl w:val="0"/>
          <w:numId w:val="16"/>
        </w:numPr>
        <w:shd w:val="clear" w:color="auto" w:fill="auto"/>
        <w:spacing w:before="0" w:line="276" w:lineRule="auto"/>
        <w:rPr>
          <w:rStyle w:val="11pt0pt"/>
          <w:color w:val="auto"/>
          <w:spacing w:val="0"/>
          <w:sz w:val="23"/>
          <w:szCs w:val="23"/>
          <w:shd w:val="clear" w:color="auto" w:fill="auto"/>
          <w:lang w:eastAsia="en-US" w:bidi="ar-SA"/>
        </w:rPr>
      </w:pPr>
      <w:r w:rsidRPr="00674D08">
        <w:rPr>
          <w:rStyle w:val="11pt0pt"/>
          <w:b/>
        </w:rPr>
        <w:t>13</w:t>
      </w:r>
      <w:r>
        <w:rPr>
          <w:rStyle w:val="11pt0pt"/>
        </w:rPr>
        <w:t xml:space="preserve"> июня (среда) -</w:t>
      </w:r>
      <w:r>
        <w:rPr>
          <w:rStyle w:val="11pt0pt"/>
        </w:rPr>
        <w:t xml:space="preserve"> иностранные языки (английский</w:t>
      </w:r>
      <w:r>
        <w:rPr>
          <w:rStyle w:val="11pt0pt"/>
        </w:rPr>
        <w:t>) (раздел «Говорение»);</w:t>
      </w:r>
    </w:p>
    <w:p w:rsidR="00674D08" w:rsidRDefault="00674D08" w:rsidP="00A01CCF">
      <w:pPr>
        <w:pStyle w:val="1"/>
        <w:numPr>
          <w:ilvl w:val="0"/>
          <w:numId w:val="16"/>
        </w:numPr>
        <w:shd w:val="clear" w:color="auto" w:fill="auto"/>
        <w:spacing w:before="0" w:line="276" w:lineRule="auto"/>
      </w:pPr>
      <w:r>
        <w:rPr>
          <w:rStyle w:val="11pt0pt"/>
          <w:b/>
        </w:rPr>
        <w:t>14</w:t>
      </w:r>
      <w:r>
        <w:rPr>
          <w:rStyle w:val="11pt0pt"/>
        </w:rPr>
        <w:t xml:space="preserve"> июня (</w:t>
      </w:r>
      <w:r>
        <w:rPr>
          <w:rStyle w:val="11pt0pt"/>
        </w:rPr>
        <w:t xml:space="preserve">четверг) – обществознание </w:t>
      </w:r>
    </w:p>
    <w:p w:rsidR="00674D08" w:rsidRDefault="00674D08" w:rsidP="00A01CCF">
      <w:pPr>
        <w:pStyle w:val="1"/>
        <w:numPr>
          <w:ilvl w:val="0"/>
          <w:numId w:val="16"/>
        </w:numPr>
        <w:shd w:val="clear" w:color="auto" w:fill="auto"/>
        <w:spacing w:before="0" w:line="276" w:lineRule="auto"/>
        <w:jc w:val="both"/>
      </w:pPr>
      <w:r w:rsidRPr="00674D08">
        <w:rPr>
          <w:rStyle w:val="11pt0pt"/>
          <w:b/>
        </w:rPr>
        <w:t>18</w:t>
      </w:r>
      <w:r>
        <w:rPr>
          <w:rStyle w:val="11pt0pt"/>
        </w:rPr>
        <w:t xml:space="preserve"> июня (понедельник) - биология, иностранные языки </w:t>
      </w:r>
      <w:r>
        <w:rPr>
          <w:rStyle w:val="11pt0pt"/>
        </w:rPr>
        <w:t>(английский</w:t>
      </w:r>
      <w:r>
        <w:rPr>
          <w:rStyle w:val="11pt0pt"/>
        </w:rPr>
        <w:t>) (кроме раздела «Говорение»);</w:t>
      </w:r>
    </w:p>
    <w:p w:rsidR="00674D08" w:rsidRDefault="00674D08" w:rsidP="00A01CCF">
      <w:pPr>
        <w:pStyle w:val="1"/>
        <w:numPr>
          <w:ilvl w:val="0"/>
          <w:numId w:val="16"/>
        </w:numPr>
        <w:shd w:val="clear" w:color="auto" w:fill="auto"/>
        <w:spacing w:before="0" w:line="276" w:lineRule="auto"/>
        <w:jc w:val="both"/>
      </w:pPr>
      <w:r w:rsidRPr="00674D08">
        <w:rPr>
          <w:rStyle w:val="11pt0pt"/>
          <w:b/>
        </w:rPr>
        <w:t>20</w:t>
      </w:r>
      <w:r>
        <w:rPr>
          <w:rStyle w:val="11pt0pt"/>
        </w:rPr>
        <w:t xml:space="preserve"> июня (среда) - литература, физика;</w:t>
      </w:r>
    </w:p>
    <w:p w:rsidR="00BB4951" w:rsidRDefault="00674D08" w:rsidP="00A01CCF">
      <w:pPr>
        <w:pStyle w:val="1"/>
        <w:numPr>
          <w:ilvl w:val="0"/>
          <w:numId w:val="16"/>
        </w:numPr>
        <w:shd w:val="clear" w:color="auto" w:fill="auto"/>
        <w:spacing w:before="0" w:line="276" w:lineRule="auto"/>
        <w:jc w:val="both"/>
      </w:pPr>
      <w:r w:rsidRPr="00674D08">
        <w:rPr>
          <w:rStyle w:val="11pt0pt"/>
          <w:b/>
        </w:rPr>
        <w:t>22</w:t>
      </w:r>
      <w:r>
        <w:rPr>
          <w:rStyle w:val="11pt0pt"/>
        </w:rPr>
        <w:t xml:space="preserve"> </w:t>
      </w:r>
      <w:r w:rsidR="00BB4951">
        <w:rPr>
          <w:rStyle w:val="11pt0pt"/>
        </w:rPr>
        <w:t>июня (пятница) - география, информатика и информацио</w:t>
      </w:r>
      <w:r>
        <w:rPr>
          <w:rStyle w:val="11pt0pt"/>
        </w:rPr>
        <w:t>нно-</w:t>
      </w:r>
      <w:r w:rsidR="00BB4951">
        <w:rPr>
          <w:rStyle w:val="11pt0pt"/>
        </w:rPr>
        <w:t>коммуникационные технологии (ИКТ);</w:t>
      </w:r>
    </w:p>
    <w:p w:rsidR="00BB4951" w:rsidRDefault="00674D08" w:rsidP="00A01CCF">
      <w:pPr>
        <w:pStyle w:val="1"/>
        <w:numPr>
          <w:ilvl w:val="0"/>
          <w:numId w:val="16"/>
        </w:numPr>
        <w:shd w:val="clear" w:color="auto" w:fill="auto"/>
        <w:spacing w:before="0" w:line="276" w:lineRule="auto"/>
        <w:jc w:val="both"/>
      </w:pPr>
      <w:r w:rsidRPr="00674D08">
        <w:rPr>
          <w:rStyle w:val="11pt0pt"/>
          <w:b/>
        </w:rPr>
        <w:t>25</w:t>
      </w:r>
      <w:r>
        <w:rPr>
          <w:rStyle w:val="11pt0pt"/>
        </w:rPr>
        <w:t xml:space="preserve"> </w:t>
      </w:r>
      <w:r w:rsidR="00BB4951">
        <w:rPr>
          <w:rStyle w:val="11pt0pt"/>
        </w:rPr>
        <w:t>июня (понедельник) - ЕГЭ по математике базового уровня, Е</w:t>
      </w:r>
      <w:r>
        <w:rPr>
          <w:rStyle w:val="11pt0pt"/>
        </w:rPr>
        <w:t>ГЭ</w:t>
      </w:r>
      <w:r w:rsidR="00BB4951">
        <w:rPr>
          <w:rStyle w:val="11pt0pt"/>
        </w:rPr>
        <w:t xml:space="preserve"> по математике профильного уровня;</w:t>
      </w:r>
    </w:p>
    <w:p w:rsidR="00BB4951" w:rsidRDefault="00674D08" w:rsidP="00A01CCF">
      <w:pPr>
        <w:pStyle w:val="1"/>
        <w:numPr>
          <w:ilvl w:val="0"/>
          <w:numId w:val="16"/>
        </w:numPr>
        <w:shd w:val="clear" w:color="auto" w:fill="auto"/>
        <w:spacing w:before="0" w:line="276" w:lineRule="auto"/>
        <w:jc w:val="both"/>
      </w:pPr>
      <w:r w:rsidRPr="00674D08">
        <w:rPr>
          <w:rStyle w:val="11pt0pt"/>
          <w:b/>
        </w:rPr>
        <w:t>26</w:t>
      </w:r>
      <w:r>
        <w:rPr>
          <w:rStyle w:val="11pt0pt"/>
        </w:rPr>
        <w:t xml:space="preserve"> </w:t>
      </w:r>
      <w:r w:rsidR="00BB4951">
        <w:rPr>
          <w:rStyle w:val="11pt0pt"/>
        </w:rPr>
        <w:t>июня (вторник) - русский язык;</w:t>
      </w:r>
    </w:p>
    <w:p w:rsidR="00BB4951" w:rsidRDefault="00674D08" w:rsidP="00A01CCF">
      <w:pPr>
        <w:pStyle w:val="1"/>
        <w:numPr>
          <w:ilvl w:val="0"/>
          <w:numId w:val="16"/>
        </w:numPr>
        <w:shd w:val="clear" w:color="auto" w:fill="auto"/>
        <w:spacing w:before="0" w:line="276" w:lineRule="auto"/>
        <w:jc w:val="both"/>
      </w:pPr>
      <w:proofErr w:type="gramStart"/>
      <w:r w:rsidRPr="00674D08">
        <w:rPr>
          <w:rStyle w:val="11pt0pt"/>
          <w:b/>
        </w:rPr>
        <w:t>27</w:t>
      </w:r>
      <w:r>
        <w:rPr>
          <w:rStyle w:val="11pt0pt"/>
        </w:rPr>
        <w:t xml:space="preserve"> </w:t>
      </w:r>
      <w:r w:rsidR="00BB4951">
        <w:rPr>
          <w:rStyle w:val="11pt0pt"/>
        </w:rPr>
        <w:t>июня (среда) - химия, история, биология, иностранные язы</w:t>
      </w:r>
      <w:r>
        <w:rPr>
          <w:rStyle w:val="11pt0pt"/>
        </w:rPr>
        <w:t>ки (английс</w:t>
      </w:r>
      <w:bookmarkStart w:id="0" w:name="_GoBack"/>
      <w:bookmarkEnd w:id="0"/>
      <w:r>
        <w:rPr>
          <w:rStyle w:val="11pt0pt"/>
        </w:rPr>
        <w:t>кий</w:t>
      </w:r>
      <w:r w:rsidR="00BB4951">
        <w:rPr>
          <w:rStyle w:val="11pt0pt"/>
        </w:rPr>
        <w:t>) (кроме раздела «Говорение»);</w:t>
      </w:r>
      <w:proofErr w:type="gramEnd"/>
    </w:p>
    <w:p w:rsidR="00BB4951" w:rsidRDefault="00674D08" w:rsidP="00A01CCF">
      <w:pPr>
        <w:pStyle w:val="1"/>
        <w:numPr>
          <w:ilvl w:val="0"/>
          <w:numId w:val="16"/>
        </w:numPr>
        <w:shd w:val="clear" w:color="auto" w:fill="auto"/>
        <w:spacing w:before="0" w:line="276" w:lineRule="auto"/>
        <w:jc w:val="both"/>
      </w:pPr>
      <w:r w:rsidRPr="00674D08">
        <w:rPr>
          <w:rStyle w:val="11pt0pt"/>
          <w:b/>
        </w:rPr>
        <w:t>28</w:t>
      </w:r>
      <w:r>
        <w:rPr>
          <w:rStyle w:val="11pt0pt"/>
        </w:rPr>
        <w:t xml:space="preserve"> </w:t>
      </w:r>
      <w:r w:rsidR="00BB4951">
        <w:rPr>
          <w:rStyle w:val="11pt0pt"/>
        </w:rPr>
        <w:t>июня (четверг) - литература, физика, обществознание;</w:t>
      </w:r>
    </w:p>
    <w:p w:rsidR="00BB4951" w:rsidRDefault="00674D08" w:rsidP="00A01CCF">
      <w:pPr>
        <w:pStyle w:val="1"/>
        <w:numPr>
          <w:ilvl w:val="0"/>
          <w:numId w:val="16"/>
        </w:numPr>
        <w:shd w:val="clear" w:color="auto" w:fill="auto"/>
        <w:spacing w:before="0" w:line="276" w:lineRule="auto"/>
        <w:jc w:val="both"/>
      </w:pPr>
      <w:r w:rsidRPr="00674D08">
        <w:rPr>
          <w:rStyle w:val="11pt0pt"/>
          <w:b/>
        </w:rPr>
        <w:t>29</w:t>
      </w:r>
      <w:r>
        <w:rPr>
          <w:rStyle w:val="11pt0pt"/>
        </w:rPr>
        <w:t xml:space="preserve"> </w:t>
      </w:r>
      <w:r w:rsidR="00BB4951">
        <w:rPr>
          <w:rStyle w:val="11pt0pt"/>
        </w:rPr>
        <w:t>июня (пятница) -</w:t>
      </w:r>
      <w:r>
        <w:rPr>
          <w:rStyle w:val="11pt0pt"/>
        </w:rPr>
        <w:t xml:space="preserve"> иностранные языки (английский</w:t>
      </w:r>
      <w:r w:rsidR="00BB4951">
        <w:rPr>
          <w:rStyle w:val="11pt0pt"/>
        </w:rPr>
        <w:t>) (раздел «Говорение»);</w:t>
      </w:r>
    </w:p>
    <w:p w:rsidR="00BB4951" w:rsidRDefault="00674D08" w:rsidP="00A01CCF">
      <w:pPr>
        <w:pStyle w:val="1"/>
        <w:numPr>
          <w:ilvl w:val="0"/>
          <w:numId w:val="16"/>
        </w:numPr>
        <w:shd w:val="clear" w:color="auto" w:fill="auto"/>
        <w:spacing w:before="0" w:line="276" w:lineRule="auto"/>
        <w:jc w:val="both"/>
      </w:pPr>
      <w:r w:rsidRPr="00674D08">
        <w:rPr>
          <w:rStyle w:val="11pt0pt"/>
          <w:b/>
        </w:rPr>
        <w:t xml:space="preserve">2 </w:t>
      </w:r>
      <w:r w:rsidR="00BB4951">
        <w:rPr>
          <w:rStyle w:val="11pt0pt"/>
        </w:rPr>
        <w:t>июля (понедельник) - по всем учебным предметам;</w:t>
      </w:r>
    </w:p>
    <w:p w:rsidR="00BB4951" w:rsidRDefault="00674D08" w:rsidP="00A01CCF">
      <w:pPr>
        <w:pStyle w:val="1"/>
        <w:numPr>
          <w:ilvl w:val="0"/>
          <w:numId w:val="16"/>
        </w:numPr>
        <w:shd w:val="clear" w:color="auto" w:fill="auto"/>
        <w:spacing w:before="0" w:line="276" w:lineRule="auto"/>
        <w:jc w:val="both"/>
      </w:pPr>
      <w:r w:rsidRPr="00674D08">
        <w:rPr>
          <w:rStyle w:val="11pt0pt"/>
          <w:b/>
        </w:rPr>
        <w:t>15</w:t>
      </w:r>
      <w:r>
        <w:rPr>
          <w:rStyle w:val="11pt0pt"/>
        </w:rPr>
        <w:t xml:space="preserve"> </w:t>
      </w:r>
      <w:r w:rsidR="00BB4951">
        <w:rPr>
          <w:rStyle w:val="11pt0pt"/>
        </w:rPr>
        <w:t>сентября (суббота) - ЕГЭ по математике базового уровня, русский язык;</w:t>
      </w:r>
    </w:p>
    <w:p w:rsidR="00BB4951" w:rsidRDefault="00BB4951" w:rsidP="00674D08">
      <w:pPr>
        <w:pStyle w:val="1"/>
        <w:numPr>
          <w:ilvl w:val="1"/>
          <w:numId w:val="14"/>
        </w:numPr>
        <w:shd w:val="clear" w:color="auto" w:fill="auto"/>
        <w:spacing w:before="0" w:line="437" w:lineRule="exact"/>
        <w:ind w:right="320"/>
        <w:jc w:val="both"/>
      </w:pPr>
      <w:proofErr w:type="gramStart"/>
      <w:r>
        <w:rPr>
          <w:rStyle w:val="11pt0pt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- 3 часа 30 минут (210 минут), по математике базового уровня, географии, иностранным языкам (английский, французский, немецкий, испанский) (кроме раздела «Говорение») - 3 часа (180 минут), по иностранным языкам (английский, французский, немецкий, испанский) (раздел «Говорение</w:t>
      </w:r>
      <w:proofErr w:type="gramEnd"/>
      <w:r>
        <w:rPr>
          <w:rStyle w:val="11pt0pt"/>
        </w:rPr>
        <w:t>») - 15 минут;</w:t>
      </w:r>
    </w:p>
    <w:p w:rsidR="00BB4951" w:rsidRDefault="00BB4951" w:rsidP="00674D08">
      <w:pPr>
        <w:pStyle w:val="1"/>
        <w:numPr>
          <w:ilvl w:val="1"/>
          <w:numId w:val="14"/>
        </w:numPr>
        <w:shd w:val="clear" w:color="auto" w:fill="auto"/>
        <w:tabs>
          <w:tab w:val="left" w:pos="2094"/>
        </w:tabs>
        <w:spacing w:before="0" w:after="346" w:line="437" w:lineRule="exact"/>
        <w:ind w:right="320"/>
        <w:jc w:val="both"/>
      </w:pPr>
      <w:proofErr w:type="gramStart"/>
      <w:r>
        <w:rPr>
          <w:rStyle w:val="11pt0pt"/>
        </w:rPr>
        <w:t>При проведении ЕГЭ используются следующие средства обучения и воспитания:</w:t>
      </w:r>
      <w:r>
        <w:rPr>
          <w:rStyle w:val="11pt0pt"/>
        </w:rPr>
        <w:tab/>
        <w:t>по математике - линейка, не содержащая справочной информации (далее - линейка), по физике - линейка и непрограммируемый</w:t>
      </w:r>
      <w:r w:rsidR="00674D08">
        <w:t xml:space="preserve"> </w:t>
      </w:r>
      <w:r>
        <w:rPr>
          <w:rStyle w:val="11pt0pt"/>
        </w:rPr>
        <w:t>калькулятор, по химии - непрограммируемый калькулятор, по географии - линейка, транспортир, непрограммируемый калькулятор.</w:t>
      </w:r>
      <w:proofErr w:type="gramEnd"/>
    </w:p>
    <w:p w:rsidR="00BB4951" w:rsidRPr="00934F44" w:rsidRDefault="00BB4951" w:rsidP="00BB4951">
      <w:pPr>
        <w:pStyle w:val="1"/>
        <w:shd w:val="clear" w:color="auto" w:fill="auto"/>
        <w:tabs>
          <w:tab w:val="left" w:pos="1219"/>
        </w:tabs>
        <w:spacing w:before="0" w:line="437" w:lineRule="exact"/>
        <w:ind w:left="280"/>
        <w:rPr>
          <w:rStyle w:val="11pt0pt"/>
          <w:b/>
          <w:sz w:val="36"/>
          <w:szCs w:val="36"/>
        </w:rPr>
      </w:pPr>
    </w:p>
    <w:sectPr w:rsidR="00BB4951" w:rsidRPr="00934F44" w:rsidSect="00806598">
      <w:pgSz w:w="11906" w:h="16838"/>
      <w:pgMar w:top="1134" w:right="45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A82"/>
    <w:multiLevelType w:val="multilevel"/>
    <w:tmpl w:val="EE304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2"/>
      </w:rPr>
    </w:lvl>
  </w:abstractNum>
  <w:abstractNum w:abstractNumId="1">
    <w:nsid w:val="126608E6"/>
    <w:multiLevelType w:val="hybridMultilevel"/>
    <w:tmpl w:val="4556853A"/>
    <w:lvl w:ilvl="0" w:tplc="3CD085BE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6FE"/>
    <w:multiLevelType w:val="multilevel"/>
    <w:tmpl w:val="9C2E3480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C5148"/>
    <w:multiLevelType w:val="hybridMultilevel"/>
    <w:tmpl w:val="E5A815B4"/>
    <w:lvl w:ilvl="0" w:tplc="43B8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04D94"/>
    <w:multiLevelType w:val="multilevel"/>
    <w:tmpl w:val="F0F47D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F008F"/>
    <w:multiLevelType w:val="hybridMultilevel"/>
    <w:tmpl w:val="6116F0C6"/>
    <w:lvl w:ilvl="0" w:tplc="6D2EE900">
      <w:start w:val="2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D1A15"/>
    <w:multiLevelType w:val="multilevel"/>
    <w:tmpl w:val="B0BA5068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9E2AC4"/>
    <w:multiLevelType w:val="multilevel"/>
    <w:tmpl w:val="110C7E48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64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00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00" w:hanging="720"/>
      </w:pPr>
      <w:rPr>
        <w:rFonts w:hint="default"/>
        <w:b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360" w:hanging="1080"/>
      </w:pPr>
      <w:rPr>
        <w:rFonts w:hint="default"/>
        <w:b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360" w:hanging="1080"/>
      </w:pPr>
      <w:rPr>
        <w:rFonts w:hint="default"/>
        <w:b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720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0" w:hanging="1440"/>
      </w:pPr>
      <w:rPr>
        <w:rFonts w:hint="default"/>
        <w:b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0" w:hanging="1800"/>
      </w:pPr>
      <w:rPr>
        <w:rFonts w:hint="default"/>
        <w:b/>
        <w:color w:val="000000"/>
        <w:sz w:val="22"/>
      </w:rPr>
    </w:lvl>
  </w:abstractNum>
  <w:abstractNum w:abstractNumId="8">
    <w:nsid w:val="46DF1122"/>
    <w:multiLevelType w:val="multilevel"/>
    <w:tmpl w:val="0E867486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E41A92"/>
    <w:multiLevelType w:val="multilevel"/>
    <w:tmpl w:val="CEA4F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5D634A"/>
    <w:multiLevelType w:val="multilevel"/>
    <w:tmpl w:val="4EDEE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B21EE8"/>
    <w:multiLevelType w:val="multilevel"/>
    <w:tmpl w:val="B4BC3DA8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EA2A74"/>
    <w:multiLevelType w:val="multilevel"/>
    <w:tmpl w:val="957897A4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EA2A6B"/>
    <w:multiLevelType w:val="hybridMultilevel"/>
    <w:tmpl w:val="E736969C"/>
    <w:lvl w:ilvl="0" w:tplc="43B8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74B1D"/>
    <w:multiLevelType w:val="multilevel"/>
    <w:tmpl w:val="C758FBF2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770AF0"/>
    <w:multiLevelType w:val="multilevel"/>
    <w:tmpl w:val="AE3493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14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C"/>
    <w:rsid w:val="0009719E"/>
    <w:rsid w:val="001B76A0"/>
    <w:rsid w:val="00630EAC"/>
    <w:rsid w:val="00674D08"/>
    <w:rsid w:val="00806598"/>
    <w:rsid w:val="008C56DA"/>
    <w:rsid w:val="00934F44"/>
    <w:rsid w:val="0095388E"/>
    <w:rsid w:val="00A01CCF"/>
    <w:rsid w:val="00A92976"/>
    <w:rsid w:val="00BB4951"/>
    <w:rsid w:val="00F81490"/>
    <w:rsid w:val="00F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0E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630EAC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630EAC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Заголовок №3 (2)_"/>
    <w:basedOn w:val="a0"/>
    <w:link w:val="320"/>
    <w:rsid w:val="00630EAC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630EAC"/>
    <w:rPr>
      <w:rFonts w:ascii="Times New Roman" w:eastAsia="Times New Roman" w:hAnsi="Times New Roman" w:cs="Times New Roman"/>
      <w:spacing w:val="6"/>
      <w:sz w:val="8"/>
      <w:szCs w:val="8"/>
      <w:shd w:val="clear" w:color="auto" w:fill="FFFFFF"/>
    </w:rPr>
  </w:style>
  <w:style w:type="character" w:customStyle="1" w:styleId="162pt">
    <w:name w:val="Основной текст (16) + Интервал 2 pt"/>
    <w:basedOn w:val="16"/>
    <w:rsid w:val="00630EAC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30E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630EAC"/>
    <w:rPr>
      <w:rFonts w:ascii="Times New Roman" w:eastAsia="Times New Roman" w:hAnsi="Times New Roman" w:cs="Times New Roman"/>
      <w:color w:val="000000"/>
      <w:spacing w:val="-1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20">
    <w:name w:val="Заголовок №3 (2)"/>
    <w:basedOn w:val="a"/>
    <w:link w:val="32"/>
    <w:rsid w:val="00630EAC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 w:cs="Times New Roman"/>
      <w:spacing w:val="1"/>
    </w:rPr>
  </w:style>
  <w:style w:type="paragraph" w:customStyle="1" w:styleId="160">
    <w:name w:val="Основной текст (16)"/>
    <w:basedOn w:val="a"/>
    <w:link w:val="16"/>
    <w:rsid w:val="00630E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8"/>
      <w:szCs w:val="8"/>
    </w:rPr>
  </w:style>
  <w:style w:type="paragraph" w:customStyle="1" w:styleId="70">
    <w:name w:val="Основной текст (7)"/>
    <w:basedOn w:val="a"/>
    <w:link w:val="7"/>
    <w:rsid w:val="00630EAC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Основной текст (18)_"/>
    <w:basedOn w:val="a0"/>
    <w:link w:val="180"/>
    <w:rsid w:val="00630EAC"/>
    <w:rPr>
      <w:rFonts w:ascii="Times New Roman" w:eastAsia="Times New Roman" w:hAnsi="Times New Roman" w:cs="Times New Roman"/>
      <w:i/>
      <w:iCs/>
      <w:spacing w:val="-1"/>
      <w:sz w:val="8"/>
      <w:szCs w:val="8"/>
      <w:shd w:val="clear" w:color="auto" w:fill="FFFFFF"/>
    </w:rPr>
  </w:style>
  <w:style w:type="character" w:customStyle="1" w:styleId="182pt">
    <w:name w:val="Основной текст (18) + Не курсив;Интервал 2 pt"/>
    <w:basedOn w:val="18"/>
    <w:rsid w:val="00630EAC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630E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"/>
      <w:sz w:val="8"/>
      <w:szCs w:val="8"/>
    </w:rPr>
  </w:style>
  <w:style w:type="character" w:customStyle="1" w:styleId="19">
    <w:name w:val="Основной текст (19)_"/>
    <w:basedOn w:val="a0"/>
    <w:link w:val="190"/>
    <w:rsid w:val="00630EA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bidi="en-US"/>
    </w:rPr>
  </w:style>
  <w:style w:type="paragraph" w:customStyle="1" w:styleId="190">
    <w:name w:val="Основной текст (19)"/>
    <w:basedOn w:val="a"/>
    <w:link w:val="19"/>
    <w:rsid w:val="00630E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bidi="en-US"/>
    </w:rPr>
  </w:style>
  <w:style w:type="character" w:customStyle="1" w:styleId="160pt">
    <w:name w:val="Основной текст (16) + Интервал 0 pt"/>
    <w:basedOn w:val="16"/>
    <w:rsid w:val="00BB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Интервал 0 pt"/>
    <w:basedOn w:val="a3"/>
    <w:rsid w:val="00BB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0E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630EAC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630EAC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Заголовок №3 (2)_"/>
    <w:basedOn w:val="a0"/>
    <w:link w:val="320"/>
    <w:rsid w:val="00630EAC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630EAC"/>
    <w:rPr>
      <w:rFonts w:ascii="Times New Roman" w:eastAsia="Times New Roman" w:hAnsi="Times New Roman" w:cs="Times New Roman"/>
      <w:spacing w:val="6"/>
      <w:sz w:val="8"/>
      <w:szCs w:val="8"/>
      <w:shd w:val="clear" w:color="auto" w:fill="FFFFFF"/>
    </w:rPr>
  </w:style>
  <w:style w:type="character" w:customStyle="1" w:styleId="162pt">
    <w:name w:val="Основной текст (16) + Интервал 2 pt"/>
    <w:basedOn w:val="16"/>
    <w:rsid w:val="00630EAC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30E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630EAC"/>
    <w:rPr>
      <w:rFonts w:ascii="Times New Roman" w:eastAsia="Times New Roman" w:hAnsi="Times New Roman" w:cs="Times New Roman"/>
      <w:color w:val="000000"/>
      <w:spacing w:val="-1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20">
    <w:name w:val="Заголовок №3 (2)"/>
    <w:basedOn w:val="a"/>
    <w:link w:val="32"/>
    <w:rsid w:val="00630EAC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 w:cs="Times New Roman"/>
      <w:spacing w:val="1"/>
    </w:rPr>
  </w:style>
  <w:style w:type="paragraph" w:customStyle="1" w:styleId="160">
    <w:name w:val="Основной текст (16)"/>
    <w:basedOn w:val="a"/>
    <w:link w:val="16"/>
    <w:rsid w:val="00630E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8"/>
      <w:szCs w:val="8"/>
    </w:rPr>
  </w:style>
  <w:style w:type="paragraph" w:customStyle="1" w:styleId="70">
    <w:name w:val="Основной текст (7)"/>
    <w:basedOn w:val="a"/>
    <w:link w:val="7"/>
    <w:rsid w:val="00630EAC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Основной текст (18)_"/>
    <w:basedOn w:val="a0"/>
    <w:link w:val="180"/>
    <w:rsid w:val="00630EAC"/>
    <w:rPr>
      <w:rFonts w:ascii="Times New Roman" w:eastAsia="Times New Roman" w:hAnsi="Times New Roman" w:cs="Times New Roman"/>
      <w:i/>
      <w:iCs/>
      <w:spacing w:val="-1"/>
      <w:sz w:val="8"/>
      <w:szCs w:val="8"/>
      <w:shd w:val="clear" w:color="auto" w:fill="FFFFFF"/>
    </w:rPr>
  </w:style>
  <w:style w:type="character" w:customStyle="1" w:styleId="182pt">
    <w:name w:val="Основной текст (18) + Не курсив;Интервал 2 pt"/>
    <w:basedOn w:val="18"/>
    <w:rsid w:val="00630EAC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630E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"/>
      <w:sz w:val="8"/>
      <w:szCs w:val="8"/>
    </w:rPr>
  </w:style>
  <w:style w:type="character" w:customStyle="1" w:styleId="19">
    <w:name w:val="Основной текст (19)_"/>
    <w:basedOn w:val="a0"/>
    <w:link w:val="190"/>
    <w:rsid w:val="00630EA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bidi="en-US"/>
    </w:rPr>
  </w:style>
  <w:style w:type="paragraph" w:customStyle="1" w:styleId="190">
    <w:name w:val="Основной текст (19)"/>
    <w:basedOn w:val="a"/>
    <w:link w:val="19"/>
    <w:rsid w:val="00630E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bidi="en-US"/>
    </w:rPr>
  </w:style>
  <w:style w:type="character" w:customStyle="1" w:styleId="160pt">
    <w:name w:val="Основной текст (16) + Интервал 0 pt"/>
    <w:basedOn w:val="16"/>
    <w:rsid w:val="00BB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Интервал 0 pt"/>
    <w:basedOn w:val="a3"/>
    <w:rsid w:val="00BB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2017-12-22T08:35:00Z</dcterms:created>
  <dcterms:modified xsi:type="dcterms:W3CDTF">2017-12-22T08:56:00Z</dcterms:modified>
</cp:coreProperties>
</file>