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C5" w:rsidRPr="00DF2B42" w:rsidRDefault="007074F0" w:rsidP="00D54050">
      <w:pPr>
        <w:ind w:firstLine="851"/>
        <w:jc w:val="center"/>
        <w:rPr>
          <w:b/>
          <w:sz w:val="36"/>
          <w:szCs w:val="36"/>
        </w:rPr>
      </w:pPr>
      <w:r w:rsidRPr="00DF2B42">
        <w:rPr>
          <w:b/>
          <w:sz w:val="36"/>
          <w:szCs w:val="36"/>
        </w:rPr>
        <w:t>Рекомендации по</w:t>
      </w:r>
      <w:r w:rsidR="006369C5" w:rsidRPr="00DF2B42">
        <w:rPr>
          <w:b/>
          <w:sz w:val="36"/>
          <w:szCs w:val="36"/>
        </w:rPr>
        <w:t xml:space="preserve"> обучению детей с легкой умственной отсталостью в условиях общеобразовательной школы</w:t>
      </w:r>
    </w:p>
    <w:p w:rsidR="006369C5" w:rsidRDefault="006369C5" w:rsidP="00D54050">
      <w:pPr>
        <w:ind w:firstLine="851"/>
        <w:jc w:val="both"/>
        <w:rPr>
          <w:sz w:val="28"/>
          <w:szCs w:val="28"/>
        </w:rPr>
      </w:pPr>
    </w:p>
    <w:p w:rsidR="00D54050" w:rsidRDefault="003B396A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весьма актуален вопрос обучения детей с нарушенным интеллектом в общеобразовательной школе, как вопрос, отвечающий социальным запросам </w:t>
      </w:r>
      <w:r w:rsidR="00DF2B42">
        <w:rPr>
          <w:sz w:val="28"/>
          <w:szCs w:val="28"/>
        </w:rPr>
        <w:t>современного обществ</w:t>
      </w:r>
      <w:r w:rsidR="00D54050">
        <w:rPr>
          <w:sz w:val="28"/>
          <w:szCs w:val="28"/>
        </w:rPr>
        <w:t>.</w:t>
      </w:r>
    </w:p>
    <w:p w:rsidR="003B396A" w:rsidRDefault="003B396A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обучение умственно отсталых детей с нормально развивающимися сверстниками в общеобразовательных учреждениях требует создания специальных педагогических условий, обеспечивающих реализацию интегрированного по</w:t>
      </w:r>
      <w:r w:rsidR="00DE316B">
        <w:rPr>
          <w:sz w:val="28"/>
          <w:szCs w:val="28"/>
        </w:rPr>
        <w:t>дхода (приложение 1).</w:t>
      </w:r>
    </w:p>
    <w:p w:rsidR="00DF2B42" w:rsidRDefault="007074F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умственно отсталыми детьми необходимо учитывать особенности</w:t>
      </w:r>
      <w:r w:rsidR="00DF2B42">
        <w:rPr>
          <w:sz w:val="28"/>
          <w:szCs w:val="28"/>
        </w:rPr>
        <w:t xml:space="preserve"> их развития</w:t>
      </w:r>
      <w:r>
        <w:rPr>
          <w:sz w:val="28"/>
          <w:szCs w:val="28"/>
        </w:rPr>
        <w:t xml:space="preserve">. </w:t>
      </w:r>
      <w:r w:rsidR="003B396A">
        <w:rPr>
          <w:sz w:val="28"/>
          <w:szCs w:val="28"/>
        </w:rPr>
        <w:t>Учащиеся с нарушением интеллекта испытывают значительные трудности</w:t>
      </w:r>
      <w:r w:rsidR="003A6869">
        <w:rPr>
          <w:sz w:val="28"/>
          <w:szCs w:val="28"/>
        </w:rPr>
        <w:t xml:space="preserve"> при усвоении программного материала по основным учебным предметам (математика, чтение, письмо). Эти трудности обусловлены особенностями развития их высших психических функций. У </w:t>
      </w:r>
      <w:r w:rsidR="00DF2B42">
        <w:rPr>
          <w:sz w:val="28"/>
          <w:szCs w:val="28"/>
        </w:rPr>
        <w:t xml:space="preserve">данной категории </w:t>
      </w:r>
      <w:r w:rsidR="003A6869">
        <w:rPr>
          <w:sz w:val="28"/>
          <w:szCs w:val="28"/>
        </w:rPr>
        <w:t>детей отмечается значительное отставание в познавательном развитии.</w:t>
      </w:r>
    </w:p>
    <w:p w:rsidR="007074F0" w:rsidRDefault="003A6869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Умственная отсталость – это качественное изменение всей психики, всей личности в целом, явивш</w:t>
      </w:r>
      <w:r w:rsidR="00DF2B42">
        <w:rPr>
          <w:sz w:val="28"/>
          <w:szCs w:val="28"/>
        </w:rPr>
        <w:t>е</w:t>
      </w:r>
      <w:r>
        <w:rPr>
          <w:sz w:val="28"/>
          <w:szCs w:val="28"/>
        </w:rPr>
        <w:t xml:space="preserve">еся результатом </w:t>
      </w:r>
      <w:proofErr w:type="gramStart"/>
      <w:r>
        <w:rPr>
          <w:sz w:val="28"/>
          <w:szCs w:val="28"/>
        </w:rPr>
        <w:t>перенесенных</w:t>
      </w:r>
      <w:proofErr w:type="gramEnd"/>
      <w:r>
        <w:rPr>
          <w:sz w:val="28"/>
          <w:szCs w:val="28"/>
        </w:rPr>
        <w:t xml:space="preserve"> органических повреждений центральной нервной системы. Это такая </w:t>
      </w:r>
      <w:proofErr w:type="spellStart"/>
      <w:r>
        <w:rPr>
          <w:sz w:val="28"/>
          <w:szCs w:val="28"/>
        </w:rPr>
        <w:t>атипия</w:t>
      </w:r>
      <w:proofErr w:type="spellEnd"/>
      <w:r>
        <w:rPr>
          <w:sz w:val="28"/>
          <w:szCs w:val="28"/>
        </w:rPr>
        <w:t xml:space="preserve"> развития, при которой страдают не только интеллект, но и эмоции, воля, поведение, физическое развитие.</w:t>
      </w:r>
      <w:r w:rsidR="001F169A">
        <w:rPr>
          <w:sz w:val="28"/>
          <w:szCs w:val="28"/>
        </w:rPr>
        <w:t xml:space="preserve"> </w:t>
      </w:r>
    </w:p>
    <w:p w:rsidR="003B396A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умственно отсталых</w:t>
      </w:r>
      <w:r w:rsidR="00967915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х</w:t>
      </w:r>
      <w:r w:rsidR="001F169A">
        <w:rPr>
          <w:sz w:val="28"/>
          <w:szCs w:val="28"/>
        </w:rPr>
        <w:t xml:space="preserve">арактерно недоразвитие познавательных интересов, которое выражается в том, что </w:t>
      </w:r>
      <w:r>
        <w:rPr>
          <w:sz w:val="28"/>
          <w:szCs w:val="28"/>
        </w:rPr>
        <w:t xml:space="preserve">они </w:t>
      </w:r>
      <w:r w:rsidR="001F169A">
        <w:rPr>
          <w:sz w:val="28"/>
          <w:szCs w:val="28"/>
        </w:rPr>
        <w:t xml:space="preserve">меньше, чем </w:t>
      </w:r>
      <w:r>
        <w:rPr>
          <w:sz w:val="28"/>
          <w:szCs w:val="28"/>
        </w:rPr>
        <w:t xml:space="preserve"> нормально развивающиеся </w:t>
      </w:r>
      <w:r w:rsidR="001F169A">
        <w:rPr>
          <w:sz w:val="28"/>
          <w:szCs w:val="28"/>
        </w:rPr>
        <w:t xml:space="preserve">сверстники, испытывают потребность в познании. </w:t>
      </w:r>
      <w:r>
        <w:rPr>
          <w:sz w:val="28"/>
          <w:szCs w:val="28"/>
        </w:rPr>
        <w:t>У них о</w:t>
      </w:r>
      <w:r w:rsidR="001F169A">
        <w:rPr>
          <w:sz w:val="28"/>
          <w:szCs w:val="28"/>
        </w:rPr>
        <w:t xml:space="preserve">тмечается замедленный темп и </w:t>
      </w:r>
      <w:proofErr w:type="gramStart"/>
      <w:r w:rsidR="001F169A">
        <w:rPr>
          <w:sz w:val="28"/>
          <w:szCs w:val="28"/>
        </w:rPr>
        <w:t>меньшая</w:t>
      </w:r>
      <w:proofErr w:type="gramEnd"/>
      <w:r w:rsidR="001F169A">
        <w:rPr>
          <w:sz w:val="28"/>
          <w:szCs w:val="28"/>
        </w:rPr>
        <w:t xml:space="preserve"> </w:t>
      </w:r>
      <w:proofErr w:type="spellStart"/>
      <w:r w:rsidR="001F169A">
        <w:rPr>
          <w:sz w:val="28"/>
          <w:szCs w:val="28"/>
        </w:rPr>
        <w:t>дифференцированность</w:t>
      </w:r>
      <w:proofErr w:type="spellEnd"/>
      <w:r w:rsidR="001F169A">
        <w:rPr>
          <w:sz w:val="28"/>
          <w:szCs w:val="28"/>
        </w:rPr>
        <w:t xml:space="preserve"> восприятия. Эти особенности при обучении </w:t>
      </w:r>
      <w:r>
        <w:rPr>
          <w:sz w:val="28"/>
          <w:szCs w:val="28"/>
        </w:rPr>
        <w:t xml:space="preserve">умственно отсталых детей </w:t>
      </w:r>
      <w:r w:rsidR="001F169A">
        <w:rPr>
          <w:sz w:val="28"/>
          <w:szCs w:val="28"/>
        </w:rPr>
        <w:t xml:space="preserve">проявляются в замедленном темпе узнавания, а также в том, что учащиеся часто путают графически сходные буквы, цифры, предметы, </w:t>
      </w:r>
      <w:r>
        <w:rPr>
          <w:sz w:val="28"/>
          <w:szCs w:val="28"/>
        </w:rPr>
        <w:t>похожие</w:t>
      </w:r>
      <w:r w:rsidR="001F169A">
        <w:rPr>
          <w:sz w:val="28"/>
          <w:szCs w:val="28"/>
        </w:rPr>
        <w:t xml:space="preserve"> по звучанию буквы, слова. Отмечается также узость объема восприятия. Дети данной категории выхватывают</w:t>
      </w:r>
      <w:r w:rsidR="00661501">
        <w:rPr>
          <w:sz w:val="28"/>
          <w:szCs w:val="28"/>
        </w:rPr>
        <w:t xml:space="preserve"> отдельные части в обозреваемом объекте, в прослушанном тексте, не видя и не слыша важный для общего понимания материал. Все отмеченные недостатки восприятия протекают на фоне недостаточной активности этого процесса. Их восприятием необходимо руководить.</w:t>
      </w:r>
    </w:p>
    <w:p w:rsidR="00661501" w:rsidRDefault="00661501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мыслительные операц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мственно отсталых детей недостаточно сформированы и имеют своеобразные черты. Затруднен анализ и синтез предметов. Выделяя в предметах (в тексте) отдельные их части, дети не устанавливают связи между ними. Не умея выделить главное в предметах и явлениях, учащиеся затрудняются проводить сопоставительный анализ и синтез, проводят сравнение по несущественным признакам. Отличительной чертой мышления умственно отсталых является </w:t>
      </w:r>
      <w:proofErr w:type="spellStart"/>
      <w:r>
        <w:rPr>
          <w:sz w:val="28"/>
          <w:szCs w:val="28"/>
        </w:rPr>
        <w:t>некритичность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невозможность заметить свои ошибки, сниженная активность мыслительных процессов, слабая регулирующая роль мышления.</w:t>
      </w:r>
    </w:p>
    <w:p w:rsidR="007074F0" w:rsidRDefault="00EE6225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процессы памяти у этих детей также имеют свои особенности: лучше запоминаются внешние, иногда случайно воспринимаемые зрительно признаки, трудно осознаются и запоминаются внутренние логические связи, позже формируется произвольное запоминание; большое количество ошибок при воспроизведении словесного материала. Характерна эпизодическая забывчивость, связанная с переутомлением нервной системы из-за общей е</w:t>
      </w:r>
      <w:r w:rsidR="00E2491D">
        <w:rPr>
          <w:sz w:val="28"/>
          <w:szCs w:val="28"/>
        </w:rPr>
        <w:t>е</w:t>
      </w:r>
      <w:r>
        <w:rPr>
          <w:sz w:val="28"/>
          <w:szCs w:val="28"/>
        </w:rPr>
        <w:t xml:space="preserve"> слабости. Воображение умственно отсталых детей отличается фрагментарностью, неточностью и схематичностью. </w:t>
      </w:r>
    </w:p>
    <w:p w:rsidR="00EE6225" w:rsidRDefault="00EE6225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Страдают все стороны речи: фонетическая, лексическая, грамматическая. Наблюдаются различные виды нарушений письма, трудности овладения техникой чтения, снижена потребность в речевом общении. </w:t>
      </w:r>
    </w:p>
    <w:p w:rsidR="00E2491D" w:rsidRDefault="00E2491D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умственно отсталых детей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у их нормальных сверстников, выражены недостатки внимания: малая устойчивость, трудности распределения внимания, замедленная переключаемость.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одном объекте или одном виде деятельности.</w:t>
      </w:r>
    </w:p>
    <w:p w:rsidR="007074F0" w:rsidRDefault="00E2491D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Эмоционально-волевая сфера у данной категории детей имеет ряд особенностей. Отмечается неустойчивость эмоций. Переживания неглубокие, поверхностные</w:t>
      </w:r>
      <w:r w:rsidR="007074F0">
        <w:rPr>
          <w:sz w:val="28"/>
          <w:szCs w:val="28"/>
        </w:rPr>
        <w:t>. Имеют место случаи</w:t>
      </w:r>
      <w:r w:rsidR="00DF2B42">
        <w:rPr>
          <w:sz w:val="28"/>
          <w:szCs w:val="28"/>
        </w:rPr>
        <w:t xml:space="preserve"> внезапных эмоциональных перепадов:   от</w:t>
      </w:r>
      <w:r w:rsidR="007074F0">
        <w:rPr>
          <w:sz w:val="28"/>
          <w:szCs w:val="28"/>
        </w:rPr>
        <w:t xml:space="preserve"> повышенной эмоциональн</w:t>
      </w:r>
      <w:r w:rsidR="00DF2B42">
        <w:rPr>
          <w:sz w:val="28"/>
          <w:szCs w:val="28"/>
        </w:rPr>
        <w:t>ой возбудимости, д</w:t>
      </w:r>
      <w:r w:rsidR="007074F0">
        <w:rPr>
          <w:sz w:val="28"/>
          <w:szCs w:val="28"/>
        </w:rPr>
        <w:t xml:space="preserve">о выраженного эмоционального спада. </w:t>
      </w:r>
    </w:p>
    <w:p w:rsidR="007074F0" w:rsidRDefault="007074F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Слабость собственных намерений, побуждений, большая внушаемость – отличительные качества волевых процессов детей с нарушением интеллекта. Умственно отсталые дети предпочитают в работе легкий путь, не требующий волевых усилий. Именно поэтому в их деятельности часто наблюдается подражание и импульсивные поступки. Из-за </w:t>
      </w:r>
      <w:proofErr w:type="spellStart"/>
      <w:r>
        <w:rPr>
          <w:sz w:val="28"/>
          <w:szCs w:val="28"/>
        </w:rPr>
        <w:t>непосильности</w:t>
      </w:r>
      <w:proofErr w:type="spellEnd"/>
      <w:r>
        <w:rPr>
          <w:sz w:val="28"/>
          <w:szCs w:val="28"/>
        </w:rPr>
        <w:t xml:space="preserve"> предъявляе</w:t>
      </w:r>
      <w:r w:rsidR="00DF2B42">
        <w:rPr>
          <w:sz w:val="28"/>
          <w:szCs w:val="28"/>
        </w:rPr>
        <w:t>мых требований у некоторых учащихся с отклонениями в интеллектуальном развитии</w:t>
      </w:r>
      <w:r>
        <w:rPr>
          <w:sz w:val="28"/>
          <w:szCs w:val="28"/>
        </w:rPr>
        <w:t xml:space="preserve"> р</w:t>
      </w:r>
      <w:r w:rsidR="00DF2B42">
        <w:rPr>
          <w:sz w:val="28"/>
          <w:szCs w:val="28"/>
        </w:rPr>
        <w:t>азвивают</w:t>
      </w:r>
      <w:r>
        <w:rPr>
          <w:sz w:val="28"/>
          <w:szCs w:val="28"/>
        </w:rPr>
        <w:t>ся негативизм и упрямство.</w:t>
      </w:r>
      <w:r w:rsidR="00E24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эти особенности психических процессов умственно отсталых </w:t>
      </w:r>
      <w:r w:rsidR="00DF2B42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влияют на характер протекания их деятельности.</w:t>
      </w:r>
    </w:p>
    <w:p w:rsidR="00C15D20" w:rsidRDefault="007074F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Отмечая несформированность навыков учебной деятельности</w:t>
      </w:r>
      <w:r w:rsidR="00DF2B42">
        <w:rPr>
          <w:sz w:val="28"/>
          <w:szCs w:val="28"/>
        </w:rPr>
        <w:t xml:space="preserve"> у детей с интеллектуальным недоразвитием</w:t>
      </w:r>
      <w:r>
        <w:rPr>
          <w:sz w:val="28"/>
          <w:szCs w:val="28"/>
        </w:rPr>
        <w:t xml:space="preserve">, следует констатировать </w:t>
      </w:r>
      <w:r w:rsidR="00DF2B42">
        <w:rPr>
          <w:sz w:val="28"/>
          <w:szCs w:val="28"/>
        </w:rPr>
        <w:t xml:space="preserve">у них </w:t>
      </w:r>
      <w:r>
        <w:rPr>
          <w:sz w:val="28"/>
          <w:szCs w:val="28"/>
        </w:rPr>
        <w:t>недоразвитие целенаправленности деятельности, трудности самостоятельного планирования собственной деятельности.</w:t>
      </w:r>
      <w:r w:rsidR="00C15D20">
        <w:rPr>
          <w:sz w:val="28"/>
          <w:szCs w:val="28"/>
        </w:rPr>
        <w:t xml:space="preserve"> Умственно отсталые дети приступают к работе без необходимой предшествующей ориентировки в ней, не руководствуются конечной целью. В результате в ходе работы они часто уходят от правильно начатого выполнения действия, соскальзывают на действия, производимые ранее, причем переносят их в неизменном виде, не учитывая того, что имеют дело с другим заданием. Этот уход от поставленной цели наблюдается при </w:t>
      </w:r>
      <w:proofErr w:type="gramStart"/>
      <w:r w:rsidR="00C15D20">
        <w:rPr>
          <w:sz w:val="28"/>
          <w:szCs w:val="28"/>
        </w:rPr>
        <w:t>возникновении</w:t>
      </w:r>
      <w:proofErr w:type="gramEnd"/>
      <w:r w:rsidR="00C15D20">
        <w:rPr>
          <w:sz w:val="28"/>
          <w:szCs w:val="28"/>
        </w:rPr>
        <w:t xml:space="preserve"> трудностей. </w:t>
      </w:r>
      <w:r w:rsidR="00C15D20">
        <w:rPr>
          <w:sz w:val="28"/>
          <w:szCs w:val="28"/>
        </w:rPr>
        <w:lastRenderedPageBreak/>
        <w:t xml:space="preserve">Умственно отсталые дети не соотносят получаемые результаты с задачей, которая была перед ними поставлена, а потому не могут правильно оценить ее решение. </w:t>
      </w:r>
      <w:proofErr w:type="spellStart"/>
      <w:r w:rsidR="00C15D20">
        <w:rPr>
          <w:sz w:val="28"/>
          <w:szCs w:val="28"/>
        </w:rPr>
        <w:t>Некритичность</w:t>
      </w:r>
      <w:proofErr w:type="spellEnd"/>
      <w:r w:rsidR="00C15D20">
        <w:rPr>
          <w:sz w:val="28"/>
          <w:szCs w:val="28"/>
        </w:rPr>
        <w:t xml:space="preserve"> к своей работе также является особенностью деятельности этих детей. </w:t>
      </w:r>
    </w:p>
    <w:p w:rsidR="00C15D20" w:rsidRDefault="00C15D2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отмеченные особенности психической деятельности умственно отсталых детей носят стойкий характер, поскольку являются результатом органического поражения на разных этапах развития (генетические, внутриутробные, постнатальные). Однако при правильно организованном врачебно-педагогическом </w:t>
      </w:r>
      <w:proofErr w:type="gramStart"/>
      <w:r>
        <w:rPr>
          <w:sz w:val="28"/>
          <w:szCs w:val="28"/>
        </w:rPr>
        <w:t>воздействии</w:t>
      </w:r>
      <w:proofErr w:type="gramEnd"/>
      <w:r>
        <w:rPr>
          <w:sz w:val="28"/>
          <w:szCs w:val="28"/>
        </w:rPr>
        <w:t xml:space="preserve"> отмечается положительная динамика в развитии детей данной категории.</w:t>
      </w:r>
    </w:p>
    <w:p w:rsidR="00C15D20" w:rsidRPr="00D54050" w:rsidRDefault="00C15D2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умственно отсталых детей в общеобразовательной школе необходимо руководствоваться специальными образовательными программами: </w:t>
      </w:r>
    </w:p>
    <w:p w:rsidR="00F91CDE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подготовительного и 1-4 классов коррекционных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Под ред. В.В. Воронковой, М., Просвещение, 1999 (2003, 2007, 2009).</w:t>
      </w:r>
    </w:p>
    <w:p w:rsidR="00F91CDE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5-9 классы. Сборник 1, 2. Под ред. В.В. Воронковой. М.,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 (2005, 2009).</w:t>
      </w:r>
    </w:p>
    <w:p w:rsidR="00F91CDE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</w:t>
      </w:r>
      <w:r w:rsidR="00DF2B42"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t>учреждения</w:t>
      </w:r>
      <w:r w:rsidR="00DF2B42">
        <w:rPr>
          <w:sz w:val="28"/>
          <w:szCs w:val="28"/>
        </w:rPr>
        <w:t>, в котором обучаются дети с особенностями в развитии,</w:t>
      </w:r>
      <w:r>
        <w:rPr>
          <w:sz w:val="28"/>
          <w:szCs w:val="28"/>
        </w:rPr>
        <w:t xml:space="preserve"> всем ходом интегрированного</w:t>
      </w:r>
      <w:r w:rsidR="00DF2B42">
        <w:rPr>
          <w:sz w:val="28"/>
          <w:szCs w:val="28"/>
        </w:rPr>
        <w:t xml:space="preserve"> образовательного процесса</w:t>
      </w:r>
      <w:r>
        <w:rPr>
          <w:sz w:val="28"/>
          <w:szCs w:val="28"/>
        </w:rPr>
        <w:t xml:space="preserve"> руководит школьный </w:t>
      </w:r>
      <w:proofErr w:type="spellStart"/>
      <w:r>
        <w:rPr>
          <w:sz w:val="28"/>
          <w:szCs w:val="28"/>
        </w:rPr>
        <w:t>психолого-медико-педагогический</w:t>
      </w:r>
      <w:proofErr w:type="spellEnd"/>
      <w:r>
        <w:rPr>
          <w:sz w:val="28"/>
          <w:szCs w:val="28"/>
        </w:rPr>
        <w:t xml:space="preserve"> консилиум (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). Он же осуществляет необходимую корректировку общеобразовательных маршрутов обучающихся</w:t>
      </w:r>
      <w:r w:rsidR="00DF2B42">
        <w:rPr>
          <w:sz w:val="28"/>
          <w:szCs w:val="28"/>
        </w:rPr>
        <w:t xml:space="preserve"> с интеллектуальным недоразвитием</w:t>
      </w:r>
      <w:r>
        <w:rPr>
          <w:sz w:val="28"/>
          <w:szCs w:val="28"/>
        </w:rPr>
        <w:t xml:space="preserve">, если в этом возникает необходимость. Кроме того, члены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рекомендуют </w:t>
      </w:r>
      <w:r w:rsidR="00DF2B42">
        <w:rPr>
          <w:sz w:val="28"/>
          <w:szCs w:val="28"/>
        </w:rPr>
        <w:t>посещение</w:t>
      </w:r>
      <w:r>
        <w:rPr>
          <w:sz w:val="28"/>
          <w:szCs w:val="28"/>
        </w:rPr>
        <w:t xml:space="preserve"> </w:t>
      </w:r>
      <w:r w:rsidR="00DF2B42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дополнительного образования, контролируют результативность обучения и психолого-педагогического сопровождения.</w:t>
      </w:r>
    </w:p>
    <w:p w:rsidR="00DF2B42" w:rsidRDefault="00F91CD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совместном обучении </w:t>
      </w:r>
      <w:r w:rsidR="00DF2B42">
        <w:rPr>
          <w:sz w:val="28"/>
          <w:szCs w:val="28"/>
        </w:rPr>
        <w:t xml:space="preserve">нормально развивающихся </w:t>
      </w:r>
      <w:r>
        <w:rPr>
          <w:sz w:val="28"/>
          <w:szCs w:val="28"/>
        </w:rPr>
        <w:t>детей</w:t>
      </w:r>
      <w:r w:rsidR="00DF2B42">
        <w:rPr>
          <w:sz w:val="28"/>
          <w:szCs w:val="28"/>
        </w:rPr>
        <w:t xml:space="preserve"> и детей</w:t>
      </w:r>
      <w:r>
        <w:rPr>
          <w:sz w:val="28"/>
          <w:szCs w:val="28"/>
        </w:rPr>
        <w:t xml:space="preserve"> с особенностями психофизического развития учителю важно </w:t>
      </w:r>
      <w:r w:rsidR="00DF2B42">
        <w:rPr>
          <w:sz w:val="28"/>
          <w:szCs w:val="28"/>
        </w:rPr>
        <w:t xml:space="preserve">одинаково </w:t>
      </w:r>
      <w:r>
        <w:rPr>
          <w:sz w:val="28"/>
          <w:szCs w:val="28"/>
        </w:rPr>
        <w:t xml:space="preserve">понимать и принимать всех </w:t>
      </w:r>
      <w:r w:rsidR="00DF2B42">
        <w:rPr>
          <w:sz w:val="28"/>
          <w:szCs w:val="28"/>
        </w:rPr>
        <w:t>учащихся</w:t>
      </w:r>
      <w:r>
        <w:rPr>
          <w:sz w:val="28"/>
          <w:szCs w:val="28"/>
        </w:rPr>
        <w:t>, учитывать их индивидуальные особенности</w:t>
      </w:r>
      <w:r w:rsidR="00DF2B42">
        <w:rPr>
          <w:sz w:val="28"/>
          <w:szCs w:val="28"/>
        </w:rPr>
        <w:t>. В каждом ребенке необходимо</w:t>
      </w:r>
      <w:r w:rsidR="00357800">
        <w:rPr>
          <w:sz w:val="28"/>
          <w:szCs w:val="28"/>
        </w:rPr>
        <w:t xml:space="preserve"> видеть личность, котор</w:t>
      </w:r>
      <w:r w:rsidR="00DF2B42">
        <w:rPr>
          <w:sz w:val="28"/>
          <w:szCs w:val="28"/>
        </w:rPr>
        <w:t>ая способна</w:t>
      </w:r>
      <w:r w:rsidR="00357800">
        <w:rPr>
          <w:sz w:val="28"/>
          <w:szCs w:val="28"/>
        </w:rPr>
        <w:t xml:space="preserve"> воспит</w:t>
      </w:r>
      <w:r w:rsidR="00DF2B42">
        <w:rPr>
          <w:sz w:val="28"/>
          <w:szCs w:val="28"/>
        </w:rPr>
        <w:t xml:space="preserve">ываться и </w:t>
      </w:r>
      <w:r w:rsidR="00357800">
        <w:rPr>
          <w:sz w:val="28"/>
          <w:szCs w:val="28"/>
        </w:rPr>
        <w:t>развить</w:t>
      </w:r>
      <w:r w:rsidR="00DF2B42">
        <w:rPr>
          <w:sz w:val="28"/>
          <w:szCs w:val="28"/>
        </w:rPr>
        <w:t>ся.</w:t>
      </w:r>
      <w:r w:rsidR="00357800">
        <w:rPr>
          <w:sz w:val="28"/>
          <w:szCs w:val="28"/>
        </w:rPr>
        <w:t xml:space="preserve"> </w:t>
      </w:r>
    </w:p>
    <w:p w:rsidR="00357800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педагогу необходимо </w:t>
      </w:r>
      <w:r w:rsidR="00357800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="00357800">
        <w:rPr>
          <w:sz w:val="28"/>
          <w:szCs w:val="28"/>
        </w:rPr>
        <w:t xml:space="preserve"> таки</w:t>
      </w:r>
      <w:r>
        <w:rPr>
          <w:sz w:val="28"/>
          <w:szCs w:val="28"/>
        </w:rPr>
        <w:t>е</w:t>
      </w:r>
      <w:r w:rsidR="0035780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357800">
        <w:rPr>
          <w:sz w:val="28"/>
          <w:szCs w:val="28"/>
        </w:rPr>
        <w:t xml:space="preserve">, чтобы дети могли контактировать друг </w:t>
      </w:r>
      <w:r>
        <w:rPr>
          <w:sz w:val="28"/>
          <w:szCs w:val="28"/>
        </w:rPr>
        <w:t>с другом,</w:t>
      </w:r>
      <w:r w:rsidR="00357800">
        <w:rPr>
          <w:sz w:val="28"/>
          <w:szCs w:val="28"/>
        </w:rPr>
        <w:t xml:space="preserve"> ученики класса</w:t>
      </w:r>
      <w:r>
        <w:rPr>
          <w:sz w:val="28"/>
          <w:szCs w:val="28"/>
        </w:rPr>
        <w:t xml:space="preserve"> в равной мере должны быть вовлечены</w:t>
      </w:r>
      <w:r w:rsidR="00357800">
        <w:rPr>
          <w:sz w:val="28"/>
          <w:szCs w:val="28"/>
        </w:rPr>
        <w:t xml:space="preserve"> в коллективную деятельность, каждый школьник по мере своих способностей </w:t>
      </w:r>
      <w:r>
        <w:rPr>
          <w:sz w:val="28"/>
          <w:szCs w:val="28"/>
        </w:rPr>
        <w:t xml:space="preserve">должен </w:t>
      </w:r>
      <w:r w:rsidR="00357800">
        <w:rPr>
          <w:sz w:val="28"/>
          <w:szCs w:val="28"/>
        </w:rPr>
        <w:t>бы</w:t>
      </w:r>
      <w:r>
        <w:rPr>
          <w:sz w:val="28"/>
          <w:szCs w:val="28"/>
        </w:rPr>
        <w:t>ть</w:t>
      </w:r>
      <w:r w:rsidR="00357800">
        <w:rPr>
          <w:sz w:val="28"/>
          <w:szCs w:val="28"/>
        </w:rPr>
        <w:t xml:space="preserve"> включен в общий учебно-воспитательный процесс.</w:t>
      </w:r>
    </w:p>
    <w:p w:rsidR="00E2491D" w:rsidRDefault="0035780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</w:t>
      </w:r>
      <w:r w:rsidR="00E2491D">
        <w:rPr>
          <w:sz w:val="28"/>
          <w:szCs w:val="28"/>
        </w:rPr>
        <w:t xml:space="preserve"> </w:t>
      </w:r>
    </w:p>
    <w:p w:rsidR="00F611A5" w:rsidRDefault="00D335C1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Учителя и специалисты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составляют календарно-тематическое планирование таким образом, чтобы на одном уроке дети разных уровней развития изучали одну и ту же тему, но информация, получаемая учеником, была адекватна его личной образовательной программе.</w:t>
      </w:r>
      <w:r w:rsidR="0045256E">
        <w:rPr>
          <w:sz w:val="28"/>
          <w:szCs w:val="28"/>
        </w:rPr>
        <w:t xml:space="preserve"> </w:t>
      </w:r>
    </w:p>
    <w:p w:rsidR="00F611A5" w:rsidRDefault="0045256E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 специальным (коррекционным) программа</w:t>
      </w:r>
      <w:r w:rsidR="00F611A5">
        <w:rPr>
          <w:sz w:val="28"/>
          <w:szCs w:val="28"/>
        </w:rPr>
        <w:t>м для детей с нарушен</w:t>
      </w:r>
      <w:r w:rsidR="00DF2B42">
        <w:rPr>
          <w:sz w:val="28"/>
          <w:szCs w:val="28"/>
        </w:rPr>
        <w:t>ием интеллекта на первой образовательной ступени о</w:t>
      </w:r>
      <w:r w:rsidR="00F611A5">
        <w:rPr>
          <w:sz w:val="28"/>
          <w:szCs w:val="28"/>
        </w:rPr>
        <w:t xml:space="preserve">существляется по предметам «Чтение и развитие речи», «Письмо и развитие речи», «Математика», «Развитие устной речи на основе изучения предметов и явлений окружающей действительности», «Трудовое обучение». </w:t>
      </w:r>
      <w:r w:rsidR="00DF2B42">
        <w:rPr>
          <w:sz w:val="28"/>
          <w:szCs w:val="28"/>
        </w:rPr>
        <w:t xml:space="preserve">Все эти предметы легко интегрируются с </w:t>
      </w:r>
      <w:r w:rsidR="00F611A5">
        <w:rPr>
          <w:sz w:val="28"/>
          <w:szCs w:val="28"/>
        </w:rPr>
        <w:t xml:space="preserve"> общеобразовательн</w:t>
      </w:r>
      <w:r w:rsidR="00DF2B42">
        <w:rPr>
          <w:sz w:val="28"/>
          <w:szCs w:val="28"/>
        </w:rPr>
        <w:t xml:space="preserve">ыми предметами, предусмотренными </w:t>
      </w:r>
      <w:proofErr w:type="spellStart"/>
      <w:r w:rsidR="00DF2B42">
        <w:rPr>
          <w:sz w:val="28"/>
          <w:szCs w:val="28"/>
        </w:rPr>
        <w:t>некоррекционными</w:t>
      </w:r>
      <w:proofErr w:type="spellEnd"/>
      <w:r w:rsidR="00DF2B42">
        <w:rPr>
          <w:sz w:val="28"/>
          <w:szCs w:val="28"/>
        </w:rPr>
        <w:t xml:space="preserve"> программами.</w:t>
      </w:r>
      <w:r w:rsidR="00F611A5">
        <w:rPr>
          <w:sz w:val="28"/>
          <w:szCs w:val="28"/>
        </w:rPr>
        <w:t xml:space="preserve"> </w:t>
      </w:r>
      <w:r w:rsidR="00DF2B42">
        <w:rPr>
          <w:sz w:val="28"/>
          <w:szCs w:val="28"/>
        </w:rPr>
        <w:t>Это позволяет всем</w:t>
      </w:r>
      <w:r w:rsidR="00F611A5">
        <w:rPr>
          <w:sz w:val="28"/>
          <w:szCs w:val="28"/>
        </w:rPr>
        <w:t xml:space="preserve"> дет</w:t>
      </w:r>
      <w:r w:rsidR="00DF2B42">
        <w:rPr>
          <w:sz w:val="28"/>
          <w:szCs w:val="28"/>
        </w:rPr>
        <w:t>ям</w:t>
      </w:r>
      <w:r w:rsidR="00F611A5">
        <w:rPr>
          <w:sz w:val="28"/>
          <w:szCs w:val="28"/>
        </w:rPr>
        <w:t xml:space="preserve"> посеща</w:t>
      </w:r>
      <w:r w:rsidR="00DF2B42">
        <w:rPr>
          <w:sz w:val="28"/>
          <w:szCs w:val="28"/>
        </w:rPr>
        <w:t>ть</w:t>
      </w:r>
      <w:r w:rsidR="00F611A5">
        <w:rPr>
          <w:sz w:val="28"/>
          <w:szCs w:val="28"/>
        </w:rPr>
        <w:t xml:space="preserve"> одни и те же уроки.</w:t>
      </w:r>
    </w:p>
    <w:p w:rsidR="00F611A5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второй ступени</w:t>
      </w:r>
      <w:r w:rsidR="00F611A5">
        <w:rPr>
          <w:sz w:val="28"/>
          <w:szCs w:val="28"/>
        </w:rPr>
        <w:t xml:space="preserve"> сложнее выстроить </w:t>
      </w:r>
      <w:r>
        <w:rPr>
          <w:sz w:val="28"/>
          <w:szCs w:val="28"/>
        </w:rPr>
        <w:t xml:space="preserve">подобную </w:t>
      </w:r>
      <w:r w:rsidR="00F611A5">
        <w:rPr>
          <w:sz w:val="28"/>
          <w:szCs w:val="28"/>
        </w:rPr>
        <w:t>систему работы, так как в соответствии с программами для детей с нарушением интеллекта (</w:t>
      </w:r>
      <w:proofErr w:type="gramStart"/>
      <w:r w:rsidR="00F611A5">
        <w:rPr>
          <w:sz w:val="28"/>
          <w:szCs w:val="28"/>
        </w:rPr>
        <w:t>С(</w:t>
      </w:r>
      <w:proofErr w:type="gramEnd"/>
      <w:r w:rsidR="00F611A5">
        <w:rPr>
          <w:sz w:val="28"/>
          <w:szCs w:val="28"/>
        </w:rPr>
        <w:t xml:space="preserve">К)ОУ </w:t>
      </w:r>
      <w:r w:rsidR="00F611A5">
        <w:rPr>
          <w:sz w:val="28"/>
          <w:szCs w:val="28"/>
          <w:lang w:val="en-US"/>
        </w:rPr>
        <w:t>VIII</w:t>
      </w:r>
      <w:r w:rsidR="00F611A5">
        <w:rPr>
          <w:sz w:val="28"/>
          <w:szCs w:val="28"/>
        </w:rPr>
        <w:t xml:space="preserve"> вида) не предусмотрено изучение предметов «Иностранный язык», «Химия», «Физика» в 5-9 классах. </w:t>
      </w:r>
      <w:r>
        <w:rPr>
          <w:sz w:val="28"/>
          <w:szCs w:val="28"/>
        </w:rPr>
        <w:t xml:space="preserve">Учебные предметы, которые не предусмотрены специальной (коррекционной) программой для детей с нарушением интеллекта, учащиеся с особенностями в развитии не посещают. </w:t>
      </w:r>
      <w:r w:rsidR="00F611A5">
        <w:rPr>
          <w:sz w:val="28"/>
          <w:szCs w:val="28"/>
        </w:rPr>
        <w:t xml:space="preserve">В это </w:t>
      </w:r>
      <w:r>
        <w:rPr>
          <w:sz w:val="28"/>
          <w:szCs w:val="28"/>
        </w:rPr>
        <w:t xml:space="preserve">учебное время умственно отсталым </w:t>
      </w:r>
      <w:r w:rsidR="00F611A5">
        <w:rPr>
          <w:sz w:val="28"/>
          <w:szCs w:val="28"/>
        </w:rPr>
        <w:t>школьник</w:t>
      </w:r>
      <w:r>
        <w:rPr>
          <w:sz w:val="28"/>
          <w:szCs w:val="28"/>
        </w:rPr>
        <w:t>ам рекомендуется</w:t>
      </w:r>
      <w:r w:rsidR="00F611A5">
        <w:rPr>
          <w:sz w:val="28"/>
          <w:szCs w:val="28"/>
        </w:rPr>
        <w:t xml:space="preserve"> посещ</w:t>
      </w:r>
      <w:r>
        <w:rPr>
          <w:sz w:val="28"/>
          <w:szCs w:val="28"/>
        </w:rPr>
        <w:t>ение</w:t>
      </w:r>
      <w:r w:rsidR="00F611A5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="00F611A5">
        <w:rPr>
          <w:sz w:val="28"/>
          <w:szCs w:val="28"/>
        </w:rPr>
        <w:t xml:space="preserve"> трудового обучения в условиях других классов.</w:t>
      </w:r>
    </w:p>
    <w:p w:rsidR="00DF2B42" w:rsidRDefault="00DF2B42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Урок в классе, где обучаются совместно обычные школьники и школьники с особенностями в развитии, должен быть отличным от уроков в классах, где обучаются равные по способностям к обучению воспитанники.</w:t>
      </w:r>
    </w:p>
    <w:p w:rsidR="00C01773" w:rsidRDefault="00F611A5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Приведем пример структурной организации урока в общеобразовательном классе, где осуществляется совместное обучение</w:t>
      </w:r>
      <w:r w:rsidR="00C01773">
        <w:rPr>
          <w:sz w:val="28"/>
          <w:szCs w:val="28"/>
        </w:rPr>
        <w:t xml:space="preserve"> детей с нарушением интеллекта (таблица 1).</w:t>
      </w:r>
    </w:p>
    <w:p w:rsidR="006D68AB" w:rsidRDefault="006D68A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урока зависит от того, насколько соприкасаются темы в программах обучения детей с разными образовательными потребностями, какой этап обучения берется за основу (изложение нового материала, закрепление пройденного,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знаниями и умениями). Если на уроке изучается разный программный материал и совместная работа невозможна, то в этом случае он выстраивается по структуре уроков малокомплектных школ: учитель сначала объясняет новый материал по типовым государственным программам, а учащиеся с нарушением интеллекта выполняют самостоятельную работу, направленную на закрепление раннее изученного. Затем для закрепления нового материала учитель дает </w:t>
      </w:r>
      <w:r w:rsidR="00DF2B42">
        <w:rPr>
          <w:sz w:val="28"/>
          <w:szCs w:val="28"/>
        </w:rPr>
        <w:t>классу самостоятельную работу, а</w:t>
      </w:r>
      <w:r>
        <w:rPr>
          <w:sz w:val="28"/>
          <w:szCs w:val="28"/>
        </w:rPr>
        <w:t xml:space="preserve"> в это время занимается с группой учащихся с особенностями в развитии: проводит анализ выполненного задания, оказывает индивидуальную помощь, дает дополнительное объяснение  и уточняет задания, объясняет новый материал.</w:t>
      </w:r>
      <w:r w:rsidR="00877298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чередование деятельности учителя общеобразовательного класса продолжается в течение всего урока.</w:t>
      </w:r>
    </w:p>
    <w:p w:rsidR="00FF0600" w:rsidRDefault="00FF0600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учеников с нарушением интеллекта в общеобразовательном классе учитель нуждается в адресном дидактическом обеспечении урока и учебного процесса в целом. Обеспечение учебниками и </w:t>
      </w:r>
      <w:r>
        <w:rPr>
          <w:sz w:val="28"/>
          <w:szCs w:val="28"/>
        </w:rPr>
        <w:lastRenderedPageBreak/>
        <w:t xml:space="preserve">учебными пособиями учеников и учителей ложится на администрацию школы, которая приобретает комплекты учебников по запросу учителей. </w:t>
      </w:r>
    </w:p>
    <w:p w:rsidR="00017F33" w:rsidRDefault="00017F33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оценок по математике, письменных работ по русскому языку </w:t>
      </w:r>
      <w:r w:rsidR="002D736D">
        <w:rPr>
          <w:sz w:val="28"/>
          <w:szCs w:val="28"/>
        </w:rPr>
        <w:t xml:space="preserve">по программе </w:t>
      </w:r>
      <w:r w:rsidR="002D736D">
        <w:rPr>
          <w:sz w:val="28"/>
          <w:szCs w:val="28"/>
          <w:lang w:val="en-US"/>
        </w:rPr>
        <w:t>VIII</w:t>
      </w:r>
      <w:r w:rsidR="002D736D">
        <w:rPr>
          <w:sz w:val="28"/>
          <w:szCs w:val="28"/>
        </w:rPr>
        <w:t xml:space="preserve"> вида </w:t>
      </w:r>
      <w:r>
        <w:rPr>
          <w:sz w:val="28"/>
          <w:szCs w:val="28"/>
        </w:rPr>
        <w:t>даны в таблицах 2, 3.</w:t>
      </w:r>
    </w:p>
    <w:p w:rsidR="00877298" w:rsidRDefault="00877298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Умственно отсталые учащиеся могут посещать различные</w:t>
      </w:r>
      <w:r w:rsidR="00DF2B42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системы дополнительного образования. Чтобы процессы адаптации и социализации протекали успешно, выбирать направление дополнительного образован</w:t>
      </w:r>
      <w:r w:rsidR="00D54050">
        <w:rPr>
          <w:sz w:val="28"/>
          <w:szCs w:val="28"/>
        </w:rPr>
        <w:t xml:space="preserve">ия для умственно отсталых детей </w:t>
      </w:r>
      <w:r>
        <w:rPr>
          <w:sz w:val="28"/>
          <w:szCs w:val="28"/>
        </w:rPr>
        <w:t>необходимо с учетом возрастных и индивидуальных возможностей, пожеланий ребенка и его родителей. Выбор того или иного кружка, секции должен быть добровольным, отвечать интересам и внутренним потребностям ребенка, но при этом необходимо учитывать рекомендации психоневролога и педиатра.</w:t>
      </w:r>
      <w:r w:rsidRPr="0087729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ребенок изъявляет желание посещать кружок (секцию), связанный с физическими нагрузками, то желательно иметь справку медицинского учреждения, где врач записывает, что данному ребенку не противопоказаны занятия в данном кружке.</w:t>
      </w:r>
    </w:p>
    <w:p w:rsidR="00A612D3" w:rsidRDefault="00A612D3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коррекционной работе играет семья, в которой ребенок воспитывается и влиянию которой постоянно подвергается. В выстраивании позитивных внутрисемейных отношений весома роль учителя,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 Они помогают формировать у родителей адекватное восприятие собственного ребенка, следят за тем, чтобы в семье складывались доброжелательные детско-родительские отношения, помогают устанавливать разнообразные социальные связи и соблюдать требования, принятые в общеобразовательной школе. Создание условий для саморазвития каждого ребенка невозможно без желания и умения учителей проектировать его развитие и обучение, позволяющее каждому ученику быть успешным.</w:t>
      </w:r>
    </w:p>
    <w:p w:rsidR="00A612D3" w:rsidRDefault="00A612D3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конце обучения (9</w:t>
      </w:r>
      <w:r w:rsidR="004D2394" w:rsidRPr="00967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класс) умственно отсталые дети сдают </w:t>
      </w:r>
      <w:r w:rsidR="004D2394">
        <w:rPr>
          <w:sz w:val="28"/>
          <w:szCs w:val="28"/>
        </w:rPr>
        <w:t xml:space="preserve">один </w:t>
      </w:r>
      <w:r>
        <w:rPr>
          <w:sz w:val="28"/>
          <w:szCs w:val="28"/>
        </w:rPr>
        <w:t>экзамен по трудовому обучению и пол</w:t>
      </w:r>
      <w:r w:rsidR="00175C69">
        <w:rPr>
          <w:sz w:val="28"/>
          <w:szCs w:val="28"/>
        </w:rPr>
        <w:t>учают свидетельство установленного образца.</w:t>
      </w:r>
    </w:p>
    <w:p w:rsidR="00DF2B42" w:rsidRDefault="00DF2B42" w:rsidP="00D54050">
      <w:pPr>
        <w:ind w:firstLine="851"/>
        <w:jc w:val="both"/>
        <w:rPr>
          <w:sz w:val="28"/>
          <w:szCs w:val="28"/>
        </w:rPr>
      </w:pPr>
    </w:p>
    <w:p w:rsidR="00DF2B42" w:rsidRDefault="00DF2B42" w:rsidP="00D54050">
      <w:pPr>
        <w:ind w:firstLine="851"/>
        <w:jc w:val="both"/>
        <w:rPr>
          <w:sz w:val="28"/>
          <w:szCs w:val="28"/>
        </w:rPr>
      </w:pPr>
    </w:p>
    <w:p w:rsidR="00DF2B42" w:rsidRDefault="00DF2B42" w:rsidP="00D54050">
      <w:pPr>
        <w:ind w:firstLine="851"/>
        <w:jc w:val="both"/>
        <w:rPr>
          <w:sz w:val="28"/>
          <w:szCs w:val="28"/>
        </w:rPr>
      </w:pPr>
    </w:p>
    <w:p w:rsidR="000246E1" w:rsidRDefault="000246E1" w:rsidP="00D54050">
      <w:pPr>
        <w:ind w:firstLine="851"/>
        <w:jc w:val="both"/>
        <w:rPr>
          <w:sz w:val="28"/>
          <w:szCs w:val="28"/>
        </w:rPr>
      </w:pPr>
    </w:p>
    <w:p w:rsidR="000246E1" w:rsidRDefault="000246E1" w:rsidP="00D54050">
      <w:pPr>
        <w:ind w:firstLine="851"/>
        <w:jc w:val="both"/>
        <w:rPr>
          <w:sz w:val="28"/>
          <w:szCs w:val="28"/>
        </w:rPr>
      </w:pPr>
    </w:p>
    <w:p w:rsidR="00DF2B42" w:rsidRDefault="00DF2B42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6369C5">
      <w:pPr>
        <w:spacing w:line="360" w:lineRule="auto"/>
        <w:jc w:val="both"/>
        <w:rPr>
          <w:sz w:val="28"/>
          <w:szCs w:val="28"/>
        </w:rPr>
      </w:pPr>
    </w:p>
    <w:p w:rsidR="00C01773" w:rsidRDefault="00C01773" w:rsidP="00C0177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EE6225" w:rsidRDefault="00C01773" w:rsidP="00C017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урока при внутренней дифференциации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362"/>
        <w:gridCol w:w="2471"/>
        <w:gridCol w:w="2380"/>
      </w:tblGrid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 w:rsidRPr="00C01773">
              <w:t>Этапы урока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 w:rsidRPr="00C01773">
              <w:t>Методы и приемы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 w:rsidRPr="00C01773">
              <w:t>Организация работы по общеобразовательной программе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 w:rsidRPr="00C01773">
              <w:t>Организация работы по</w:t>
            </w:r>
            <w:r>
              <w:t xml:space="preserve"> программе для </w:t>
            </w:r>
            <w:proofErr w:type="gramStart"/>
            <w:r>
              <w:t>С(</w:t>
            </w:r>
            <w:proofErr w:type="gramEnd"/>
            <w:r>
              <w:t xml:space="preserve">К)ОУ </w:t>
            </w:r>
            <w:r w:rsidRPr="00DD4434">
              <w:rPr>
                <w:lang w:val="en-US"/>
              </w:rPr>
              <w:t>VIII</w:t>
            </w:r>
            <w:r>
              <w:t xml:space="preserve"> вида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proofErr w:type="spellStart"/>
            <w:r>
              <w:t>Оргмомент</w:t>
            </w:r>
            <w:proofErr w:type="spellEnd"/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(слово учителя)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Общий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Фронтальный опрос. Проверка и взаимопроверка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Индивидуальная проверка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Повторение изученного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Беседа, письменное и устное выполнение упражнений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Работа по карточкам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Подготовка к восприятию нового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Беседа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Беседа по вопросам, соответствующим уровню развития детей, обучающихся по данной программе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Изучение нового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Объяснение нового материала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Объяснение нового материала (обязательно с опорой на наглядность, работой над алгоритмом выполнения задания)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(беседа), практический (работа с учебником, по карточке)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Выполнение упражнений. Проверка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r>
              <w:t>Работа над усвоением нового материала (работа по алгоритму). Выполнение упражнений по учебнику, работа по ка</w:t>
            </w:r>
            <w:r w:rsidR="006D68AB">
              <w:t>рт</w:t>
            </w:r>
            <w:r>
              <w:t>очкам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C01773" w:rsidP="00DD4434">
            <w:pPr>
              <w:jc w:val="center"/>
            </w:pPr>
            <w:r>
              <w:t>Итог урока</w:t>
            </w:r>
          </w:p>
        </w:tc>
        <w:tc>
          <w:tcPr>
            <w:tcW w:w="2393" w:type="dxa"/>
          </w:tcPr>
          <w:p w:rsidR="00C01773" w:rsidRPr="00C01773" w:rsidRDefault="00C01773" w:rsidP="00DD4434">
            <w:pPr>
              <w:jc w:val="center"/>
            </w:pPr>
            <w:proofErr w:type="gramStart"/>
            <w:r>
              <w:t>Словесный</w:t>
            </w:r>
            <w:proofErr w:type="gramEnd"/>
            <w:r>
              <w:t xml:space="preserve"> (беседа)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Общий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Общий</w:t>
            </w:r>
          </w:p>
        </w:tc>
      </w:tr>
      <w:tr w:rsidR="00C01773" w:rsidRPr="00C01773" w:rsidTr="00DD4434">
        <w:tc>
          <w:tcPr>
            <w:tcW w:w="2392" w:type="dxa"/>
          </w:tcPr>
          <w:p w:rsidR="00C01773" w:rsidRPr="00C01773" w:rsidRDefault="006D68AB" w:rsidP="00DD4434">
            <w:pPr>
              <w:jc w:val="center"/>
            </w:pPr>
            <w:r>
              <w:t>Инструктаж по выполнению домашнего задания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Словесный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Уровень домашнего задания для детей с нормальным интеллектом</w:t>
            </w:r>
          </w:p>
        </w:tc>
        <w:tc>
          <w:tcPr>
            <w:tcW w:w="2393" w:type="dxa"/>
          </w:tcPr>
          <w:p w:rsidR="00C01773" w:rsidRPr="00C01773" w:rsidRDefault="006D68AB" w:rsidP="00DD4434">
            <w:pPr>
              <w:jc w:val="center"/>
            </w:pPr>
            <w:r>
              <w:t>Уровень домашнего задания для детей с нарушением интеллекта</w:t>
            </w:r>
          </w:p>
        </w:tc>
      </w:tr>
    </w:tbl>
    <w:p w:rsidR="00C01773" w:rsidRDefault="00C01773" w:rsidP="00C01773">
      <w:pPr>
        <w:jc w:val="center"/>
      </w:pPr>
    </w:p>
    <w:p w:rsidR="00017F33" w:rsidRDefault="00017F33" w:rsidP="00C01773">
      <w:pPr>
        <w:jc w:val="center"/>
      </w:pPr>
    </w:p>
    <w:p w:rsidR="00D54050" w:rsidRDefault="00D54050" w:rsidP="00C01773">
      <w:pPr>
        <w:jc w:val="center"/>
      </w:pPr>
    </w:p>
    <w:p w:rsidR="00D54050" w:rsidRDefault="00D54050" w:rsidP="00C01773">
      <w:pPr>
        <w:jc w:val="center"/>
      </w:pPr>
    </w:p>
    <w:p w:rsidR="00017F33" w:rsidRDefault="00017F33" w:rsidP="002D736D">
      <w:pPr>
        <w:spacing w:line="360" w:lineRule="auto"/>
        <w:jc w:val="right"/>
        <w:rPr>
          <w:sz w:val="28"/>
          <w:szCs w:val="28"/>
        </w:rPr>
      </w:pPr>
      <w:r w:rsidRPr="00017F33">
        <w:rPr>
          <w:sz w:val="28"/>
          <w:szCs w:val="28"/>
        </w:rPr>
        <w:lastRenderedPageBreak/>
        <w:t>Таблица 2</w:t>
      </w:r>
    </w:p>
    <w:p w:rsidR="002D736D" w:rsidRDefault="002D736D" w:rsidP="00017F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Нормы оценок по математике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Оценивание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Нет ошибок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2-3 негрубые ошибки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 xml:space="preserve">Решены простые задачи, но не </w:t>
            </w:r>
            <w:proofErr w:type="gramStart"/>
            <w:r>
              <w:t>решена составная или решена</w:t>
            </w:r>
            <w:proofErr w:type="gramEnd"/>
            <w:r>
              <w:t xml:space="preserve"> одна из двух составных задач, хотя и с негрубыми ошибками, правильно выполнена большая часть других заданий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Выполнено не менее половины заданий, не решена задача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Не выполнены задания</w:t>
            </w:r>
          </w:p>
        </w:tc>
      </w:tr>
      <w:tr w:rsidR="002D736D" w:rsidRPr="002D736D" w:rsidTr="00DD4434">
        <w:trPr>
          <w:jc w:val="center"/>
        </w:trPr>
        <w:tc>
          <w:tcPr>
            <w:tcW w:w="1548" w:type="dxa"/>
          </w:tcPr>
          <w:p w:rsidR="002D736D" w:rsidRPr="002D736D" w:rsidRDefault="002D736D" w:rsidP="00DD4434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2D736D" w:rsidRPr="002D736D" w:rsidRDefault="002D736D" w:rsidP="00DD4434">
            <w:pPr>
              <w:jc w:val="center"/>
            </w:pPr>
            <w:r>
              <w:t>Негрубыми ошибками считаются: ошибки, допущенные в процессе списывания  числовых данных</w:t>
            </w:r>
            <w:r w:rsidR="00C75D31">
              <w:t xml:space="preserve"> (искажение, замена); ошибки, допущенные в процессе списывания знаков арифметических действий; нарушение в формировании вопроса (ответа) задачи; нарушение правильности расположения записей, чертежей; небольшая неточность в измерении и черчении</w:t>
            </w:r>
          </w:p>
        </w:tc>
      </w:tr>
    </w:tbl>
    <w:p w:rsidR="002D736D" w:rsidRDefault="002D736D" w:rsidP="00017F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D31" w:rsidRDefault="00C75D31" w:rsidP="00C75D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75D31" w:rsidRDefault="00C75D31" w:rsidP="00C75D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письменных работ учащихся начальной школы</w:t>
      </w:r>
    </w:p>
    <w:p w:rsidR="00C75D31" w:rsidRDefault="00C75D31" w:rsidP="00C75D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вид, 1-4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 w:rsidRPr="002D736D">
              <w:t>Отметка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Оценивание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«5»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Нет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«4»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1-3ошибки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«3»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4-5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«2»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6-8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«1»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>Более 8 ошибок</w:t>
            </w:r>
          </w:p>
        </w:tc>
      </w:tr>
      <w:tr w:rsidR="00C75D31" w:rsidRPr="002D736D" w:rsidTr="00DD4434">
        <w:trPr>
          <w:jc w:val="center"/>
        </w:trPr>
        <w:tc>
          <w:tcPr>
            <w:tcW w:w="1548" w:type="dxa"/>
          </w:tcPr>
          <w:p w:rsidR="00C75D31" w:rsidRPr="002D736D" w:rsidRDefault="00C75D31" w:rsidP="00DD4434">
            <w:pPr>
              <w:jc w:val="center"/>
            </w:pPr>
            <w:r>
              <w:t>Примечание</w:t>
            </w:r>
          </w:p>
        </w:tc>
        <w:tc>
          <w:tcPr>
            <w:tcW w:w="8023" w:type="dxa"/>
          </w:tcPr>
          <w:p w:rsidR="00C75D31" w:rsidRPr="002D736D" w:rsidRDefault="00C75D31" w:rsidP="00DD4434">
            <w:pPr>
              <w:jc w:val="center"/>
            </w:pPr>
            <w:r>
              <w:t xml:space="preserve">За одну ошибку в письменной работе считаются: все исправления, повторение ошибок в одном и том же слове, две пунктуационные ошибки. За ошибку не считаются: ошибки </w:t>
            </w:r>
            <w:proofErr w:type="gramStart"/>
            <w:r>
              <w:t>на те</w:t>
            </w:r>
            <w:proofErr w:type="gramEnd"/>
            <w:r>
              <w:t xml:space="preserve"> разделы программы, которые не изучались (такие орфограммы предварительно оговариваются с учащимися, выписывается трудное слово на карточке)</w:t>
            </w:r>
            <w:r w:rsidR="00877298">
              <w:t>, единичный случай пропуска точки в предложении, замены одного слова без искажения смысла</w:t>
            </w:r>
          </w:p>
        </w:tc>
      </w:tr>
    </w:tbl>
    <w:p w:rsidR="00C75D31" w:rsidRDefault="00C75D31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D54050" w:rsidRPr="00017F33" w:rsidRDefault="00D54050" w:rsidP="00017F33">
      <w:pPr>
        <w:spacing w:line="360" w:lineRule="auto"/>
        <w:jc w:val="center"/>
        <w:rPr>
          <w:sz w:val="28"/>
          <w:szCs w:val="28"/>
        </w:rPr>
      </w:pPr>
    </w:p>
    <w:p w:rsidR="00FF0600" w:rsidRPr="00645684" w:rsidRDefault="00FF0600" w:rsidP="00FF0600">
      <w:pPr>
        <w:spacing w:line="360" w:lineRule="auto"/>
        <w:jc w:val="center"/>
        <w:rPr>
          <w:b/>
          <w:sz w:val="28"/>
          <w:szCs w:val="28"/>
        </w:rPr>
      </w:pPr>
      <w:r w:rsidRPr="00645684">
        <w:rPr>
          <w:b/>
          <w:sz w:val="28"/>
          <w:szCs w:val="28"/>
        </w:rPr>
        <w:lastRenderedPageBreak/>
        <w:t>Методические пособия</w:t>
      </w:r>
    </w:p>
    <w:p w:rsidR="00FF0600" w:rsidRDefault="00FF0600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Аксенова А.К. Методика обучения русскому языку в специальной (коррекционной) школе.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2000.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Аксенова А.К., Якубовская Э.В. Дидактические игры на уроках русского языка в 1-4 классах вспомогательной школы. М.: Просвещение, 1991.</w:t>
      </w:r>
    </w:p>
    <w:p w:rsidR="00FF0600" w:rsidRDefault="00FF0600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Воронкова В.В. Обучение грамоте и правописанию в 1-4 классах вспомогательной школы. М.: Просвещение, 1993.</w:t>
      </w:r>
    </w:p>
    <w:p w:rsidR="00F81BF9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Воронкова В.В. Уроки русского языка во 2 классе специальной (коррекционной) общеобразовательной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вспомогательной школе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од ред. В.В. Воронковой. М., 1994.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Грошенков</w:t>
      </w:r>
      <w:proofErr w:type="spellEnd"/>
      <w:r>
        <w:rPr>
          <w:sz w:val="28"/>
          <w:szCs w:val="28"/>
        </w:rPr>
        <w:t xml:space="preserve"> И.А. Занятия изобразительным искусством</w:t>
      </w:r>
      <w:r w:rsidRPr="00F81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Институт </w:t>
      </w:r>
      <w:proofErr w:type="spellStart"/>
      <w:r>
        <w:rPr>
          <w:sz w:val="28"/>
          <w:szCs w:val="28"/>
        </w:rPr>
        <w:t>общегуманитарных</w:t>
      </w:r>
      <w:proofErr w:type="spellEnd"/>
      <w:r>
        <w:rPr>
          <w:sz w:val="28"/>
          <w:szCs w:val="28"/>
        </w:rPr>
        <w:t xml:space="preserve"> исследований, 2001.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Девяткова Т.А.,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Петрикова</w:t>
      </w:r>
      <w:proofErr w:type="spellEnd"/>
      <w:r>
        <w:rPr>
          <w:sz w:val="28"/>
          <w:szCs w:val="28"/>
        </w:rPr>
        <w:t xml:space="preserve"> А.Г., Платонова Н.М., Щербакова А.М. Социально-бытовая ориентировка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Екжанова</w:t>
      </w:r>
      <w:proofErr w:type="spellEnd"/>
      <w:r>
        <w:rPr>
          <w:sz w:val="28"/>
          <w:szCs w:val="28"/>
        </w:rPr>
        <w:t xml:space="preserve"> Е.А., Резникова Е.В. Основы интегрированного обучения. М.: Дрофа, 2008.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Кисова</w:t>
      </w:r>
      <w:proofErr w:type="spellEnd"/>
      <w:r>
        <w:rPr>
          <w:sz w:val="28"/>
          <w:szCs w:val="28"/>
        </w:rPr>
        <w:t xml:space="preserve"> В.В., Конева И.А. Практикум по специальной психологии.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2006.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 Е.М., Московкина А.Г. семейное воспитание детей с отклонениями в развитии. М., 2003.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модель обучения в специальных (коррекционных) общеобразовательных учреждениях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А.М. Щербаковой.</w:t>
      </w:r>
      <w:r w:rsidR="00017F33">
        <w:rPr>
          <w:sz w:val="28"/>
          <w:szCs w:val="28"/>
        </w:rPr>
        <w:t xml:space="preserve"> Кн.1,2.</w:t>
      </w:r>
      <w:r>
        <w:rPr>
          <w:sz w:val="28"/>
          <w:szCs w:val="28"/>
        </w:rPr>
        <w:t xml:space="preserve"> М.: Изд-во НЦ ЭНАС, 2001.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и воспитание детей во вспомогательной школе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В.В. Воронковой. М.: Школа-Пресс, 1994.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Петрова В.Г., Белякова И.В. Психология умственно отсталых школьников. М., 2002.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Перова М.Н. Методика обучения элементам геометрии в специальной (коррекционной) школе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 М.: Классик Стиль, 2005.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Перова М.Н, методика преподавания математики</w:t>
      </w:r>
      <w:r w:rsidRPr="00645684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(коррекционной) школе</w:t>
      </w:r>
      <w:r w:rsidR="00F81BF9">
        <w:rPr>
          <w:sz w:val="28"/>
          <w:szCs w:val="28"/>
        </w:rPr>
        <w:t xml:space="preserve"> </w:t>
      </w:r>
      <w:r w:rsidR="00F81BF9">
        <w:rPr>
          <w:sz w:val="28"/>
          <w:szCs w:val="28"/>
          <w:lang w:val="en-US"/>
        </w:rPr>
        <w:t>VIII</w:t>
      </w:r>
      <w:r w:rsidR="00F81BF9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.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2001.</w:t>
      </w:r>
    </w:p>
    <w:p w:rsidR="00017F33" w:rsidRDefault="00017F33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педагогика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Н.М. Назаровой. М., 2000.</w:t>
      </w:r>
    </w:p>
    <w:p w:rsidR="00F81BF9" w:rsidRDefault="00F81BF9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Черник Е.С. Физическая культура во вспомогательной школе. М.: Учебная литература, 1997.</w:t>
      </w:r>
    </w:p>
    <w:p w:rsidR="009F1FF7" w:rsidRDefault="009F1FF7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Щербакова А.М. Воспитание ребенка с нарушениями развития. М., 2002.</w:t>
      </w:r>
    </w:p>
    <w:p w:rsidR="00645684" w:rsidRDefault="00645684" w:rsidP="00D540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В.В. Обучение математике учащихся младших классов  вспомогательной школы. М.: Просвещение, 1990.</w:t>
      </w:r>
    </w:p>
    <w:p w:rsidR="00D54050" w:rsidRDefault="00D54050" w:rsidP="00DE316B">
      <w:pPr>
        <w:ind w:firstLine="851"/>
        <w:jc w:val="right"/>
        <w:rPr>
          <w:sz w:val="28"/>
          <w:szCs w:val="28"/>
        </w:rPr>
      </w:pPr>
      <w:r w:rsidRPr="00DE316B">
        <w:rPr>
          <w:sz w:val="28"/>
          <w:szCs w:val="28"/>
        </w:rPr>
        <w:lastRenderedPageBreak/>
        <w:t>Приложение</w:t>
      </w:r>
      <w:bookmarkStart w:id="0" w:name="sub_1000"/>
      <w:r w:rsidR="00DE316B">
        <w:rPr>
          <w:sz w:val="28"/>
          <w:szCs w:val="28"/>
        </w:rPr>
        <w:t> 1</w:t>
      </w:r>
    </w:p>
    <w:p w:rsidR="00DE316B" w:rsidRPr="00DE316B" w:rsidRDefault="00DE316B" w:rsidP="00DE316B">
      <w:pPr>
        <w:ind w:firstLine="851"/>
        <w:jc w:val="right"/>
        <w:rPr>
          <w:sz w:val="28"/>
          <w:szCs w:val="28"/>
        </w:rPr>
      </w:pPr>
    </w:p>
    <w:bookmarkEnd w:id="0"/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E316B">
        <w:rPr>
          <w:rFonts w:ascii="Times New Roman" w:hAnsi="Times New Roman" w:cs="Times New Roman"/>
          <w:color w:val="auto"/>
          <w:sz w:val="28"/>
          <w:szCs w:val="28"/>
        </w:rPr>
        <w:t xml:space="preserve">Типовое положение о специальном (коррекционном) образовательном учреждении для обучающихся, воспитанников с ограниченными возможностями здоровья (утв. </w:t>
      </w:r>
      <w:hyperlink w:anchor="sub_0" w:history="1">
        <w:r w:rsidRPr="00DE316B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E316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12 марта 1997 г. N 288) (с изменениями от 10 марта 2000 г., 23 декабря 2002 г., 1 февраля 2005 г., 18 августа 2008 г., 10 марта 2009 г.)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1" w:name="sub_100"/>
    </w:p>
    <w:bookmarkEnd w:id="1"/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DE316B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2" w:name="sub_1"/>
    </w:p>
    <w:bookmarkEnd w:id="2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54050" w:rsidRPr="00DE316B">
        <w:rPr>
          <w:sz w:val="28"/>
          <w:szCs w:val="28"/>
        </w:rPr>
        <w:t>Настоящее Типовое положение регулирует деятельность государственных, муниципальных специальных (коррекционных) образовательных учреждений для обучающихся, воспитанников с ограниченными возможностями здоровья.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обучающихся, воспитанников с ограниченными возможностями здоровья создаются следующие специальные (коррекционные) образовательные учреждения: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3" w:name="sub_1003"/>
      <w:proofErr w:type="gramStart"/>
      <w:r w:rsidRPr="00DE316B">
        <w:rPr>
          <w:sz w:val="28"/>
          <w:szCs w:val="28"/>
        </w:rPr>
        <w:t>специальная</w:t>
      </w:r>
      <w:proofErr w:type="gramEnd"/>
      <w:r w:rsidRPr="00DE316B">
        <w:rPr>
          <w:sz w:val="28"/>
          <w:szCs w:val="28"/>
        </w:rPr>
        <w:t xml:space="preserve"> (коррекционная) начальная </w:t>
      </w:r>
      <w:proofErr w:type="spellStart"/>
      <w:r w:rsidRPr="00DE316B">
        <w:rPr>
          <w:sz w:val="28"/>
          <w:szCs w:val="28"/>
        </w:rPr>
        <w:t>школа-детский</w:t>
      </w:r>
      <w:proofErr w:type="spellEnd"/>
      <w:r w:rsidRPr="00DE316B">
        <w:rPr>
          <w:sz w:val="28"/>
          <w:szCs w:val="28"/>
        </w:rPr>
        <w:t xml:space="preserve"> сад;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" w:name="sub_104"/>
      <w:bookmarkEnd w:id="3"/>
      <w:r w:rsidRPr="00DE316B">
        <w:rPr>
          <w:sz w:val="28"/>
          <w:szCs w:val="28"/>
        </w:rPr>
        <w:t>специальная (коррекционная) общеобразовательная школа;</w:t>
      </w:r>
    </w:p>
    <w:bookmarkEnd w:id="4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специальная (коррекционная) общеобразовательная школа-интернат.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 xml:space="preserve">Специальные (коррекционные) образовательные учреждения создаются для глухих, слабослышащих и позднооглохших, слепых, слабовидящих и </w:t>
      </w:r>
      <w:proofErr w:type="spellStart"/>
      <w:r w:rsidRPr="00DE316B">
        <w:rPr>
          <w:sz w:val="28"/>
          <w:szCs w:val="28"/>
        </w:rPr>
        <w:t>поздноослепших</w:t>
      </w:r>
      <w:proofErr w:type="spellEnd"/>
      <w:r w:rsidRPr="00DE316B">
        <w:rPr>
          <w:sz w:val="28"/>
          <w:szCs w:val="28"/>
        </w:rPr>
        <w:t xml:space="preserve"> детей, детей с тяжелыми нарушениями речи, с нарушением опорно-двигательного аппарата, с задержкой психического развития, для умственно отсталых и других детей с ограниченными возможностями здоровья.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Настоящее Типовое положение распространяется также на специальные классы, группы (в том числе для детей со сложными дефектами) и группы продленного дня, создаваемые в установленном порядке в образовательном учреждении.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5" w:name="sub_108"/>
      <w:r w:rsidRPr="00DE316B">
        <w:rPr>
          <w:sz w:val="28"/>
          <w:szCs w:val="28"/>
        </w:rPr>
        <w:t>Специфика образовательного процесса, направление деятельности по реабилитации обучающихся, воспитанников с ограниченными возможностями здоровья, а также уровень реализуемых образовательных программ определяются Министерством образования и науки Российской Федерации по согласованию с Министерством здравоохранения и социального развития Российской Федерации в зависимости от вида специального (коррекционного) образовательного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6" w:name="sub_2"/>
      <w:bookmarkEnd w:id="5"/>
      <w:r>
        <w:rPr>
          <w:sz w:val="28"/>
          <w:szCs w:val="28"/>
        </w:rPr>
        <w:t>2. </w:t>
      </w:r>
      <w:proofErr w:type="gramStart"/>
      <w:r w:rsidR="00D54050" w:rsidRPr="00DE316B">
        <w:rPr>
          <w:sz w:val="28"/>
          <w:szCs w:val="28"/>
        </w:rPr>
        <w:t>Государственное, муниципальное специальное (коррекционное) образовательное учреждение (далее именуется - коррекционное учреждение) для обучающихся, воспитанников с ограниченными возможностями здоровья (далее именуются - воспитанники) реализует в зависимости от вида коррекционного учреждения образовательные программы дошкольного, начального общего, основного общего, среднего (полного) общего и начального профессионального образования.</w:t>
      </w:r>
      <w:proofErr w:type="gramEnd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7" w:name="sub_3"/>
      <w:bookmarkEnd w:id="6"/>
      <w:r>
        <w:rPr>
          <w:sz w:val="28"/>
          <w:szCs w:val="28"/>
        </w:rPr>
        <w:lastRenderedPageBreak/>
        <w:t>3. </w:t>
      </w:r>
      <w:r w:rsidR="00D54050" w:rsidRPr="00DE316B">
        <w:rPr>
          <w:sz w:val="28"/>
          <w:szCs w:val="28"/>
        </w:rPr>
        <w:t>Коррекционное учреждение несет ответственность за жизнь воспитанника, реализацию конституционного права граждан на получение бесплатного образования в пределах специального государственного образовательного стандарта.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8" w:name="sub_4"/>
      <w:bookmarkEnd w:id="7"/>
      <w:r>
        <w:rPr>
          <w:sz w:val="28"/>
          <w:szCs w:val="28"/>
        </w:rPr>
        <w:t>4. </w:t>
      </w:r>
      <w:r w:rsidR="00D54050" w:rsidRPr="00DE316B">
        <w:rPr>
          <w:sz w:val="28"/>
          <w:szCs w:val="28"/>
        </w:rPr>
        <w:t>Коррекционное учреждение обеспечивает воспитанникам условия для обучения, воспитания, лечения, социальной адаптации и интеграции в общество.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9" w:name="sub_5"/>
      <w:bookmarkEnd w:id="8"/>
      <w:r>
        <w:rPr>
          <w:sz w:val="28"/>
          <w:szCs w:val="28"/>
        </w:rPr>
        <w:t>5. </w:t>
      </w:r>
      <w:proofErr w:type="gramStart"/>
      <w:r w:rsidR="00D54050" w:rsidRPr="00DE316B">
        <w:rPr>
          <w:sz w:val="28"/>
          <w:szCs w:val="28"/>
        </w:rPr>
        <w:t>Коррекционное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решениями соответствующего органа управления образованием, типовыми положениями о дошкольном, общеобразовательных учреждениях, учреждении начального профессионального образования, настоящим Типовым положением.</w:t>
      </w:r>
      <w:proofErr w:type="gramEnd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0" w:name="sub_6"/>
      <w:bookmarkEnd w:id="9"/>
      <w:r>
        <w:rPr>
          <w:sz w:val="28"/>
          <w:szCs w:val="28"/>
        </w:rPr>
        <w:t>6. </w:t>
      </w:r>
      <w:r w:rsidR="00D54050" w:rsidRPr="00DE316B">
        <w:rPr>
          <w:sz w:val="28"/>
          <w:szCs w:val="28"/>
        </w:rPr>
        <w:t xml:space="preserve">Для негосударственных коррекционных учреждений настоящее Типовое положение выполняет функцию </w:t>
      </w:r>
      <w:proofErr w:type="gramStart"/>
      <w:r w:rsidR="00D54050" w:rsidRPr="00DE316B">
        <w:rPr>
          <w:sz w:val="28"/>
          <w:szCs w:val="28"/>
        </w:rPr>
        <w:t>примерного</w:t>
      </w:r>
      <w:proofErr w:type="gramEnd"/>
      <w:r w:rsidR="00D54050" w:rsidRPr="00DE316B">
        <w:rPr>
          <w:sz w:val="28"/>
          <w:szCs w:val="28"/>
        </w:rPr>
        <w:t>.</w:t>
      </w:r>
    </w:p>
    <w:bookmarkEnd w:id="10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00"/>
      <w:r w:rsidRPr="00DE316B">
        <w:rPr>
          <w:rFonts w:ascii="Times New Roman" w:hAnsi="Times New Roman" w:cs="Times New Roman"/>
          <w:color w:val="auto"/>
          <w:sz w:val="28"/>
          <w:szCs w:val="28"/>
        </w:rPr>
        <w:t>II. Организация деятельности коррекционного учреждения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12" w:name="sub_7"/>
      <w:bookmarkEnd w:id="11"/>
    </w:p>
    <w:bookmarkEnd w:id="12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54050" w:rsidRPr="00DE316B">
        <w:rPr>
          <w:sz w:val="28"/>
          <w:szCs w:val="28"/>
        </w:rPr>
        <w:t>Коррекционное учреждение создается учредителем (учредителями) и регистрируется уполномоченным органом в заявительном порядке в соответствии с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3" w:name="sub_8"/>
      <w:r>
        <w:rPr>
          <w:sz w:val="28"/>
          <w:szCs w:val="28"/>
        </w:rPr>
        <w:t>8. </w:t>
      </w:r>
      <w:r w:rsidR="00D54050" w:rsidRPr="00DE316B">
        <w:rPr>
          <w:sz w:val="28"/>
          <w:szCs w:val="28"/>
        </w:rPr>
        <w:t>Учредителем (учредителями) государственного коррекционного учреждения могут быть федеральные органы исполнительной власти и органы исполнительной власти субъектов Российской Федерации.</w:t>
      </w:r>
    </w:p>
    <w:bookmarkEnd w:id="13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Учредителями муниципального коррекционного учреждения являются органы местного самоуправления.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4" w:name="sub_9"/>
      <w:r>
        <w:rPr>
          <w:sz w:val="28"/>
          <w:szCs w:val="28"/>
        </w:rPr>
        <w:t>9. </w:t>
      </w:r>
      <w:r w:rsidR="00D54050" w:rsidRPr="00DE316B">
        <w:rPr>
          <w:sz w:val="28"/>
          <w:szCs w:val="28"/>
        </w:rPr>
        <w:t>Передача государственного коррекционного учреждения в ведение органов местного самоуправления допускается только с согласия последних.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5" w:name="sub_10"/>
      <w:bookmarkEnd w:id="14"/>
      <w:r>
        <w:rPr>
          <w:sz w:val="28"/>
          <w:szCs w:val="28"/>
        </w:rPr>
        <w:t>10. </w:t>
      </w:r>
      <w:r w:rsidR="00D54050" w:rsidRPr="00DE316B">
        <w:rPr>
          <w:sz w:val="28"/>
          <w:szCs w:val="28"/>
        </w:rPr>
        <w:t>Реорганизация и ликвидация коррекционного учреждения осуществляются в порядке, установленном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6" w:name="sub_11"/>
      <w:bookmarkEnd w:id="15"/>
      <w:r>
        <w:rPr>
          <w:sz w:val="28"/>
          <w:szCs w:val="28"/>
        </w:rPr>
        <w:t>11. </w:t>
      </w:r>
      <w:r w:rsidR="00D54050" w:rsidRPr="00DE316B">
        <w:rPr>
          <w:sz w:val="28"/>
          <w:szCs w:val="28"/>
        </w:rPr>
        <w:t>Право на ведение образовательной деятельности и льготы, установленные законодательством Российской Федерации, возникают у коррекционного учреждения с момента выдачи ему лицензии (разрешения).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17" w:name="sub_12"/>
      <w:bookmarkEnd w:id="16"/>
      <w:r>
        <w:rPr>
          <w:sz w:val="28"/>
          <w:szCs w:val="28"/>
        </w:rPr>
        <w:t>12. </w:t>
      </w:r>
      <w:r w:rsidR="00D54050" w:rsidRPr="00DE316B">
        <w:rPr>
          <w:sz w:val="28"/>
          <w:szCs w:val="28"/>
        </w:rPr>
        <w:t>Коррекционное учреждение с момента регистрации приобретает права юридического лица, имеет самостоятельный баланс, расчетный счет, текущий и иные счета в банковских и других кредитных учреждениях.</w:t>
      </w:r>
      <w:bookmarkEnd w:id="17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18" w:name="sub_13"/>
      <w:r>
        <w:rPr>
          <w:sz w:val="28"/>
          <w:szCs w:val="28"/>
        </w:rPr>
        <w:t>13. </w:t>
      </w:r>
      <w:r w:rsidR="00D54050" w:rsidRPr="00DE316B">
        <w:rPr>
          <w:sz w:val="28"/>
          <w:szCs w:val="28"/>
        </w:rPr>
        <w:t>Коррекционное учреждение проходит аттестацию в соответствии с Законом Российской Федерации "Об образовании".</w:t>
      </w:r>
    </w:p>
    <w:bookmarkEnd w:id="18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Аттестация коррекционного учреждения проводится по его заявлению соответствующим государственным органом управления образованием один раз в пять лет.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lastRenderedPageBreak/>
        <w:t>Целью и содержанием аттестации коррекционного учреждения является установление соответствия содержания, уровня и качества обучения и воспитания требованиям специального государственного образовательного стандарта.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19" w:name="sub_134"/>
      <w:r w:rsidRPr="00DE316B">
        <w:rPr>
          <w:sz w:val="28"/>
          <w:szCs w:val="28"/>
        </w:rPr>
        <w:t>Для проведения аттестации коррекционное учреждение представляет в соответствующий государственный орган управления образованием перечень документов, определяемых Министерством образования и науки Российской Федерации.</w:t>
      </w:r>
    </w:p>
    <w:bookmarkEnd w:id="19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Состав аттестационной комиссии, ее председатель утверждаются приказом органа, осуществляющего аттестацию. В состав комиссии не могут входить работники коррекционного учреждения, проходящего аттестацию.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 xml:space="preserve">Заключение аттестационной комиссии является основанием для принятия органом, проводившим аттестацию, решения о признании коррекционного учреждения аттестованным или </w:t>
      </w:r>
      <w:proofErr w:type="spellStart"/>
      <w:r w:rsidRPr="00DE316B">
        <w:rPr>
          <w:sz w:val="28"/>
          <w:szCs w:val="28"/>
        </w:rPr>
        <w:t>неаттестованным</w:t>
      </w:r>
      <w:proofErr w:type="spellEnd"/>
      <w:r w:rsidRPr="00DE316B">
        <w:rPr>
          <w:sz w:val="28"/>
          <w:szCs w:val="28"/>
        </w:rPr>
        <w:t>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0" w:name="sub_14"/>
      <w:r>
        <w:rPr>
          <w:sz w:val="28"/>
          <w:szCs w:val="28"/>
        </w:rPr>
        <w:t>14. </w:t>
      </w:r>
      <w:r w:rsidR="00D54050" w:rsidRPr="00DE316B">
        <w:rPr>
          <w:sz w:val="28"/>
          <w:szCs w:val="28"/>
        </w:rPr>
        <w:t>Коррекционное учреждение проходит государственную аккредитацию в порядке, установленном Законом Российской Федерации "Об образовании".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21" w:name="sub_15"/>
      <w:bookmarkEnd w:id="20"/>
      <w:r>
        <w:rPr>
          <w:sz w:val="28"/>
          <w:szCs w:val="28"/>
        </w:rPr>
        <w:t>15. </w:t>
      </w:r>
      <w:r w:rsidR="00D54050" w:rsidRPr="00DE316B">
        <w:rPr>
          <w:sz w:val="28"/>
          <w:szCs w:val="28"/>
        </w:rPr>
        <w:t>В соответствии со своими уставными целями и задачами коррекционное учреждение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образовательных программ.</w:t>
      </w:r>
      <w:bookmarkEnd w:id="21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2" w:name="sub_16"/>
      <w:r>
        <w:rPr>
          <w:sz w:val="28"/>
          <w:szCs w:val="28"/>
        </w:rPr>
        <w:t>16. </w:t>
      </w:r>
      <w:r w:rsidR="00D54050" w:rsidRPr="00DE316B">
        <w:rPr>
          <w:sz w:val="28"/>
          <w:szCs w:val="28"/>
        </w:rPr>
        <w:t>Количество классов (групп) и их наполняемость в коррекционном учреждении определяются уставом учреждения в зависимости от санитарных норм и условий, необходимых для осуществления образовательного процесса.</w:t>
      </w:r>
    </w:p>
    <w:bookmarkEnd w:id="22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Предельная наполняемость класса (группы), группы продленного дня зависит от вида коррекционного учреждения.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В коррекционном учреждении устанавливается следующая предельная наполняемость классов, групп (в том числе специальных классов (групп) для детей со сложными дефектами) и групп продленного дня: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глухих - 6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слабослышащих и позднооглохших с легким недоразвитием речи, обусловленным нарушением слуха, - 10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слабослышащих и позднооглохших с глубоким недоразвитием речи, обусловленным нарушением слуха, - 6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слепых - 8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 xml:space="preserve">для слабовидящих и </w:t>
      </w:r>
      <w:proofErr w:type="spellStart"/>
      <w:r w:rsidRPr="00DE316B">
        <w:rPr>
          <w:sz w:val="28"/>
          <w:szCs w:val="28"/>
        </w:rPr>
        <w:t>поздноослепших</w:t>
      </w:r>
      <w:proofErr w:type="spellEnd"/>
      <w:r w:rsidRPr="00DE316B">
        <w:rPr>
          <w:sz w:val="28"/>
          <w:szCs w:val="28"/>
        </w:rPr>
        <w:t xml:space="preserve">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тяжелые нарушения речи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нарушения опорно-двигательного аппарата - 10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задержку психического развития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умственно отсталых - 12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глубоко умственно отсталых - 10 человек;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для имеющих сложные дефекты - 5 человек.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3" w:name="sub_17"/>
      <w:r>
        <w:rPr>
          <w:sz w:val="28"/>
          <w:szCs w:val="28"/>
        </w:rPr>
        <w:lastRenderedPageBreak/>
        <w:t>17. </w:t>
      </w:r>
      <w:r w:rsidR="00D54050" w:rsidRPr="00DE316B">
        <w:rPr>
          <w:sz w:val="28"/>
          <w:szCs w:val="28"/>
        </w:rPr>
        <w:t>При проведении занятий по трудовому обучению, социально-бытовой ориентировке, факультативных занятий класс (группа) делится на две подгруппы. При делении класса (группы) на подгруппы учитывается профиль трудового обучения для девочек и мальчиков, а также вид коррекционного учреждения.</w:t>
      </w:r>
    </w:p>
    <w:bookmarkEnd w:id="23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300"/>
      <w:r w:rsidRPr="00DE316B">
        <w:rPr>
          <w:rFonts w:ascii="Times New Roman" w:hAnsi="Times New Roman" w:cs="Times New Roman"/>
          <w:color w:val="auto"/>
          <w:sz w:val="28"/>
          <w:szCs w:val="28"/>
        </w:rPr>
        <w:t>III. Образовательный процесс</w:t>
      </w:r>
    </w:p>
    <w:p w:rsidR="00D54050" w:rsidRPr="00DE316B" w:rsidRDefault="00D54050" w:rsidP="00D54050">
      <w:pPr>
        <w:pStyle w:val="a5"/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8"/>
      <w:bookmarkEnd w:id="24"/>
    </w:p>
    <w:bookmarkEnd w:id="25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D54050" w:rsidRPr="00DE316B">
        <w:rPr>
          <w:sz w:val="28"/>
          <w:szCs w:val="28"/>
        </w:rPr>
        <w:t>Содержание образования в коррекционном учреждении определяется образовательной программой (образовательными программами), разрабатываемой исходя из особенностей психофизического развития и индивидуальных возможностей воспитанников, принимаемой и реализуемой коррекционным учреждением самостоятельно.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6" w:name="sub_19"/>
      <w:r>
        <w:rPr>
          <w:sz w:val="28"/>
          <w:szCs w:val="28"/>
        </w:rPr>
        <w:t>19. </w:t>
      </w:r>
      <w:r w:rsidR="00D54050" w:rsidRPr="00DE316B">
        <w:rPr>
          <w:sz w:val="28"/>
          <w:szCs w:val="28"/>
        </w:rPr>
        <w:t xml:space="preserve">Трудовое обучение в коррекционном учреждении осуществляется исходя из региональных, местных, </w:t>
      </w:r>
      <w:proofErr w:type="spellStart"/>
      <w:r w:rsidR="00D54050" w:rsidRPr="00DE316B">
        <w:rPr>
          <w:sz w:val="28"/>
          <w:szCs w:val="28"/>
        </w:rPr>
        <w:t>этнонациональных</w:t>
      </w:r>
      <w:proofErr w:type="spellEnd"/>
      <w:r w:rsidR="00D54050" w:rsidRPr="00DE316B">
        <w:rPr>
          <w:sz w:val="28"/>
          <w:szCs w:val="28"/>
        </w:rPr>
        <w:t xml:space="preserve">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воспитанников и их родителей (законных представителей) на основе выбора профиля труда, включающего в себя подготовку воспитанника для индивидуальной трудовой деятельности.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27" w:name="sub_20"/>
      <w:bookmarkEnd w:id="26"/>
      <w:r>
        <w:rPr>
          <w:sz w:val="28"/>
          <w:szCs w:val="28"/>
        </w:rPr>
        <w:t>20. </w:t>
      </w:r>
      <w:r w:rsidR="00D54050" w:rsidRPr="00DE316B">
        <w:rPr>
          <w:sz w:val="28"/>
          <w:szCs w:val="28"/>
        </w:rPr>
        <w:t>Для организации трудового обучения мастерские коррекционного учреждения обеспечиваются необходимым оборудованием и инструментом со специальными приспособлениями, предупреждающими травматизм и позволяющими преодолевать сенсорные и двигательные нарушения, имеющиеся у воспитанников.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28" w:name="sub_21"/>
      <w:bookmarkEnd w:id="27"/>
      <w:r>
        <w:rPr>
          <w:sz w:val="28"/>
          <w:szCs w:val="28"/>
        </w:rPr>
        <w:t>21. </w:t>
      </w:r>
      <w:r w:rsidR="00D54050" w:rsidRPr="00DE316B">
        <w:rPr>
          <w:sz w:val="28"/>
          <w:szCs w:val="28"/>
        </w:rPr>
        <w:t xml:space="preserve">Организация образовательного процесса в коррекционном учреждении регламентируется учебным планом, годовым календарным графиком и расписанием занятий, </w:t>
      </w:r>
      <w:proofErr w:type="gramStart"/>
      <w:r w:rsidR="00D54050" w:rsidRPr="00DE316B">
        <w:rPr>
          <w:sz w:val="28"/>
          <w:szCs w:val="28"/>
        </w:rPr>
        <w:t>разрабатываемыми</w:t>
      </w:r>
      <w:proofErr w:type="gramEnd"/>
      <w:r w:rsidR="00D54050" w:rsidRPr="00DE316B">
        <w:rPr>
          <w:sz w:val="28"/>
          <w:szCs w:val="28"/>
        </w:rPr>
        <w:t xml:space="preserve"> и утверждаемыми коррекционным учреждением самостоятельно.</w:t>
      </w:r>
      <w:bookmarkEnd w:id="28"/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29" w:name="sub_22"/>
      <w:r w:rsidRPr="00DE316B">
        <w:rPr>
          <w:sz w:val="28"/>
          <w:szCs w:val="28"/>
        </w:rPr>
        <w:t>2</w:t>
      </w:r>
      <w:r w:rsidR="00DE316B">
        <w:rPr>
          <w:sz w:val="28"/>
          <w:szCs w:val="28"/>
        </w:rPr>
        <w:t>2. </w:t>
      </w:r>
      <w:r w:rsidRPr="00DE316B">
        <w:rPr>
          <w:sz w:val="28"/>
          <w:szCs w:val="28"/>
        </w:rPr>
        <w:t>В целях преодоления ограниченных возможностей здоровья воспитанников в коррекционном учреждении проводятся групповые и индивидуальные коррекционные занятия.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0" w:name="sub_23"/>
      <w:bookmarkEnd w:id="29"/>
      <w:r>
        <w:rPr>
          <w:sz w:val="28"/>
          <w:szCs w:val="28"/>
        </w:rPr>
        <w:t>23. </w:t>
      </w:r>
      <w:r w:rsidR="00D54050" w:rsidRPr="00DE316B">
        <w:rPr>
          <w:sz w:val="28"/>
          <w:szCs w:val="28"/>
        </w:rPr>
        <w:t>Выпускникам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</w:p>
    <w:bookmarkEnd w:id="30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400"/>
      <w:r w:rsidRPr="00DE316B">
        <w:rPr>
          <w:rFonts w:ascii="Times New Roman" w:hAnsi="Times New Roman" w:cs="Times New Roman"/>
          <w:color w:val="auto"/>
          <w:sz w:val="28"/>
          <w:szCs w:val="28"/>
        </w:rPr>
        <w:t>IV. Участники образовательного процесса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32" w:name="sub_24"/>
      <w:bookmarkEnd w:id="31"/>
    </w:p>
    <w:bookmarkEnd w:id="32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D54050" w:rsidRPr="00DE316B">
        <w:rPr>
          <w:sz w:val="28"/>
          <w:szCs w:val="28"/>
        </w:rPr>
        <w:t>Участниками образовательного процесса являются педагогические, инженерно-педагогические и медицинские работники коррекционного учреждения, воспитанники и их родители (законные представители).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33" w:name="sub_25"/>
      <w:r>
        <w:rPr>
          <w:sz w:val="28"/>
          <w:szCs w:val="28"/>
        </w:rPr>
        <w:lastRenderedPageBreak/>
        <w:t>25. </w:t>
      </w:r>
      <w:r w:rsidR="00D54050" w:rsidRPr="00DE316B">
        <w:rPr>
          <w:sz w:val="28"/>
          <w:szCs w:val="28"/>
        </w:rPr>
        <w:t xml:space="preserve">Направление детей в коррекционное учреждение осуществляется органами управления образованием только с согласия родителей (законных представителей) и по заключению </w:t>
      </w:r>
      <w:proofErr w:type="spellStart"/>
      <w:r w:rsidR="00D54050" w:rsidRPr="00DE316B">
        <w:rPr>
          <w:sz w:val="28"/>
          <w:szCs w:val="28"/>
        </w:rPr>
        <w:t>психолого-медико-педагогической</w:t>
      </w:r>
      <w:proofErr w:type="spellEnd"/>
      <w:r w:rsidR="00D54050" w:rsidRPr="00DE316B">
        <w:rPr>
          <w:sz w:val="28"/>
          <w:szCs w:val="28"/>
        </w:rPr>
        <w:t xml:space="preserve"> комиссии.</w:t>
      </w:r>
      <w:bookmarkEnd w:id="33"/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34" w:name="sub_26"/>
      <w:r>
        <w:rPr>
          <w:sz w:val="28"/>
          <w:szCs w:val="28"/>
        </w:rPr>
        <w:t>26. </w:t>
      </w:r>
      <w:r w:rsidR="00D54050" w:rsidRPr="00DE316B">
        <w:rPr>
          <w:sz w:val="28"/>
          <w:szCs w:val="28"/>
        </w:rPr>
        <w:t xml:space="preserve">В специальный класс (группу) коррекционного учреждения воспитанники переводятся с согласия родителей (законных представителей) на основании заключения </w:t>
      </w:r>
      <w:proofErr w:type="spellStart"/>
      <w:r w:rsidR="00D54050" w:rsidRPr="00DE316B">
        <w:rPr>
          <w:sz w:val="28"/>
          <w:szCs w:val="28"/>
        </w:rPr>
        <w:t>психолого-медико-педагогической</w:t>
      </w:r>
      <w:proofErr w:type="spellEnd"/>
      <w:r w:rsidR="00D54050" w:rsidRPr="00DE316B">
        <w:rPr>
          <w:sz w:val="28"/>
          <w:szCs w:val="28"/>
        </w:rPr>
        <w:t xml:space="preserve"> комиссии только после первого года обучения в коррекционном учреждении.</w:t>
      </w:r>
      <w:bookmarkEnd w:id="34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5" w:name="sub_27"/>
      <w:r>
        <w:rPr>
          <w:sz w:val="28"/>
          <w:szCs w:val="28"/>
        </w:rPr>
        <w:t>27. </w:t>
      </w:r>
      <w:r w:rsidR="00D54050" w:rsidRPr="00DE316B">
        <w:rPr>
          <w:sz w:val="28"/>
          <w:szCs w:val="28"/>
        </w:rPr>
        <w:t xml:space="preserve">Специальные классы (группы) коррекционного учреждения комплектуются из воспитанников со сложными дефектами по мере выявления таких воспитанников в ходе </w:t>
      </w:r>
      <w:proofErr w:type="spellStart"/>
      <w:r w:rsidR="00D54050" w:rsidRPr="00DE316B">
        <w:rPr>
          <w:sz w:val="28"/>
          <w:szCs w:val="28"/>
        </w:rPr>
        <w:t>психолого-медико-педагогического</w:t>
      </w:r>
      <w:proofErr w:type="spellEnd"/>
      <w:r w:rsidR="00D54050" w:rsidRPr="00DE316B">
        <w:rPr>
          <w:sz w:val="28"/>
          <w:szCs w:val="28"/>
        </w:rPr>
        <w:t xml:space="preserve"> наблюдения в условиях образовательного процесса.</w:t>
      </w:r>
      <w:bookmarkEnd w:id="35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6" w:name="sub_28"/>
      <w:r>
        <w:rPr>
          <w:sz w:val="28"/>
          <w:szCs w:val="28"/>
        </w:rPr>
        <w:t>28. </w:t>
      </w:r>
      <w:r w:rsidR="00D54050" w:rsidRPr="00DE316B">
        <w:rPr>
          <w:sz w:val="28"/>
          <w:szCs w:val="28"/>
        </w:rPr>
        <w:t xml:space="preserve">Перевод воспитанника из коррекционного учреждения в другое образовательное учреждение осуществляется органами управления образованием с согласия родителей (законных представителей) и на основании заключения </w:t>
      </w:r>
      <w:proofErr w:type="spellStart"/>
      <w:r w:rsidR="00D54050" w:rsidRPr="00DE316B">
        <w:rPr>
          <w:sz w:val="28"/>
          <w:szCs w:val="28"/>
        </w:rPr>
        <w:t>психолого-медико-педагогической</w:t>
      </w:r>
      <w:proofErr w:type="spellEnd"/>
      <w:r w:rsidR="00D54050" w:rsidRPr="00DE316B">
        <w:rPr>
          <w:sz w:val="28"/>
          <w:szCs w:val="28"/>
        </w:rPr>
        <w:t xml:space="preserve"> комиссии.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7" w:name="sub_29"/>
      <w:bookmarkEnd w:id="36"/>
      <w:r>
        <w:rPr>
          <w:sz w:val="28"/>
          <w:szCs w:val="28"/>
        </w:rPr>
        <w:t>29. </w:t>
      </w:r>
      <w:r w:rsidR="00D54050" w:rsidRPr="00DE316B">
        <w:rPr>
          <w:sz w:val="28"/>
          <w:szCs w:val="28"/>
        </w:rPr>
        <w:t>Образовательный процесс в коррекционном учреждении осуществляется специалистами в области коррекционной педагогики, а также учителями, воспитателями, прошедшими соответствующую переподготовку по профилю деятельности коррекционного учреждения.</w:t>
      </w:r>
    </w:p>
    <w:bookmarkEnd w:id="37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Психологическое обеспечение образовательного процесса в коррекционном учреждении осуществляет психолог, входящий в штат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8" w:name="sub_30"/>
      <w:r>
        <w:rPr>
          <w:sz w:val="28"/>
          <w:szCs w:val="28"/>
        </w:rPr>
        <w:t>30. </w:t>
      </w:r>
      <w:r w:rsidR="00D54050" w:rsidRPr="00DE316B">
        <w:rPr>
          <w:sz w:val="28"/>
          <w:szCs w:val="28"/>
        </w:rPr>
        <w:t xml:space="preserve">Медицинское обеспечение в коррекционном учреждении осуществляют штатные медицинские работники, которые совместно с администрацией коррекционного учреждения отвечают за охрану здоровья воспитанников и укрепление их психофизического состояния, диспансеризацию, проведение профилактических мероприятий и контролируют соблюдение </w:t>
      </w:r>
      <w:proofErr w:type="spellStart"/>
      <w:r w:rsidR="00D54050" w:rsidRPr="00DE316B">
        <w:rPr>
          <w:sz w:val="28"/>
          <w:szCs w:val="28"/>
        </w:rPr>
        <w:t>санитарногигиенического</w:t>
      </w:r>
      <w:proofErr w:type="spellEnd"/>
      <w:r w:rsidR="00D54050" w:rsidRPr="00DE316B">
        <w:rPr>
          <w:sz w:val="28"/>
          <w:szCs w:val="28"/>
        </w:rPr>
        <w:t xml:space="preserve"> и противоэпидемического режима, организацию физического воспитания и закаливания, питания, в том числе диетического.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39" w:name="sub_31"/>
      <w:bookmarkEnd w:id="38"/>
      <w:r>
        <w:rPr>
          <w:sz w:val="28"/>
          <w:szCs w:val="28"/>
        </w:rPr>
        <w:t>31. </w:t>
      </w:r>
      <w:proofErr w:type="gramStart"/>
      <w:r w:rsidR="00D54050" w:rsidRPr="00DE316B">
        <w:rPr>
          <w:sz w:val="28"/>
          <w:szCs w:val="28"/>
        </w:rPr>
        <w:t xml:space="preserve">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</w:t>
      </w:r>
      <w:proofErr w:type="spellStart"/>
      <w:r w:rsidR="00D54050" w:rsidRPr="00DE316B">
        <w:rPr>
          <w:sz w:val="28"/>
          <w:szCs w:val="28"/>
        </w:rPr>
        <w:t>медикопедагогической</w:t>
      </w:r>
      <w:proofErr w:type="spellEnd"/>
      <w:r w:rsidR="00D54050" w:rsidRPr="00DE316B">
        <w:rPr>
          <w:sz w:val="28"/>
          <w:szCs w:val="28"/>
        </w:rPr>
        <w:t xml:space="preserve"> коррекции, подбору профиля трудового обучения, профессиональной ориентации, трудоустройству воспитанников, а также родителям (законным представителям) о необходимости соблюдения охранительного режима в домашних условиях в целях профилактики заболеваний.</w:t>
      </w:r>
      <w:proofErr w:type="gramEnd"/>
    </w:p>
    <w:p w:rsidR="00D54050" w:rsidRDefault="00D54050" w:rsidP="00D54050">
      <w:pPr>
        <w:ind w:firstLine="851"/>
        <w:jc w:val="both"/>
        <w:rPr>
          <w:sz w:val="28"/>
          <w:szCs w:val="28"/>
        </w:rPr>
      </w:pPr>
      <w:bookmarkStart w:id="40" w:name="sub_32"/>
      <w:bookmarkEnd w:id="39"/>
      <w:r w:rsidRPr="00DE316B">
        <w:rPr>
          <w:sz w:val="28"/>
          <w:szCs w:val="28"/>
        </w:rPr>
        <w:t>3</w:t>
      </w:r>
      <w:r w:rsidR="00DE316B">
        <w:rPr>
          <w:sz w:val="28"/>
          <w:szCs w:val="28"/>
        </w:rPr>
        <w:t>2. </w:t>
      </w:r>
      <w:r w:rsidRPr="00DE316B">
        <w:rPr>
          <w:sz w:val="28"/>
          <w:szCs w:val="28"/>
        </w:rPr>
        <w:t xml:space="preserve">В коррекционных учреждениях всех видов проводятся медикаментозное и физиотерапевтическое лечение, </w:t>
      </w:r>
      <w:proofErr w:type="spellStart"/>
      <w:r w:rsidRPr="00DE316B">
        <w:rPr>
          <w:sz w:val="28"/>
          <w:szCs w:val="28"/>
        </w:rPr>
        <w:t>климатолечение</w:t>
      </w:r>
      <w:proofErr w:type="spellEnd"/>
      <w:r w:rsidRPr="00DE316B">
        <w:rPr>
          <w:sz w:val="28"/>
          <w:szCs w:val="28"/>
        </w:rPr>
        <w:t xml:space="preserve"> и закаливание, лечебная физкультура, массаж и психотерапия.</w:t>
      </w:r>
    </w:p>
    <w:p w:rsidR="00DE316B" w:rsidRDefault="00DE316B" w:rsidP="00D54050">
      <w:pPr>
        <w:ind w:firstLine="851"/>
        <w:jc w:val="both"/>
        <w:rPr>
          <w:sz w:val="28"/>
          <w:szCs w:val="28"/>
        </w:rPr>
      </w:pPr>
    </w:p>
    <w:p w:rsidR="00DE316B" w:rsidRPr="00DE316B" w:rsidRDefault="00DE316B" w:rsidP="00D54050">
      <w:pPr>
        <w:ind w:firstLine="851"/>
        <w:jc w:val="both"/>
        <w:rPr>
          <w:sz w:val="28"/>
          <w:szCs w:val="28"/>
        </w:rPr>
      </w:pPr>
    </w:p>
    <w:bookmarkEnd w:id="40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500"/>
      <w:r w:rsidRPr="00DE316B">
        <w:rPr>
          <w:rFonts w:ascii="Times New Roman" w:hAnsi="Times New Roman" w:cs="Times New Roman"/>
          <w:color w:val="auto"/>
          <w:sz w:val="28"/>
          <w:szCs w:val="28"/>
        </w:rPr>
        <w:lastRenderedPageBreak/>
        <w:t>V. Управление коррекционным учреждением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2" w:name="sub_33"/>
      <w:bookmarkEnd w:id="41"/>
    </w:p>
    <w:bookmarkEnd w:id="42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D54050" w:rsidRPr="00DE316B">
        <w:rPr>
          <w:sz w:val="28"/>
          <w:szCs w:val="28"/>
        </w:rPr>
        <w:t>Управление коррекционным учреждением осуществляется в соответствии с законодательством Российской Федерации и уставом коррекционного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3" w:name="sub_34"/>
      <w:r>
        <w:rPr>
          <w:sz w:val="28"/>
          <w:szCs w:val="28"/>
        </w:rPr>
        <w:t>34. </w:t>
      </w:r>
      <w:r w:rsidR="00D54050" w:rsidRPr="00DE316B">
        <w:rPr>
          <w:sz w:val="28"/>
          <w:szCs w:val="28"/>
        </w:rPr>
        <w:t>Управление коррекционным учреждением строится на принципах единоначалия и самоуправления. Формами самоуправления коррекционного учреждения являются совет коррекционного учреждения, попечительский совет, общее собрание, педагогический совет и другие формы. Порядок выборов органов самоуправления коррекционного учреждения и их компетенция определяются уставом коррекционного учреждения.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4" w:name="sub_35"/>
      <w:bookmarkEnd w:id="43"/>
      <w:r>
        <w:rPr>
          <w:sz w:val="28"/>
          <w:szCs w:val="28"/>
        </w:rPr>
        <w:t>35. </w:t>
      </w:r>
      <w:r w:rsidR="00D54050" w:rsidRPr="00DE316B">
        <w:rPr>
          <w:sz w:val="28"/>
          <w:szCs w:val="28"/>
        </w:rPr>
        <w:t>Непосредственное управление коррекционным учреждением осуществляет директор (заведующий), прошедший соответствующую аттестацию и имеющий опыт работы в учреждении данного вида.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5" w:name="sub_36"/>
      <w:bookmarkEnd w:id="44"/>
      <w:r>
        <w:rPr>
          <w:sz w:val="28"/>
          <w:szCs w:val="28"/>
        </w:rPr>
        <w:t>36. </w:t>
      </w:r>
      <w:r w:rsidR="00D54050" w:rsidRPr="00DE316B">
        <w:rPr>
          <w:sz w:val="28"/>
          <w:szCs w:val="28"/>
        </w:rPr>
        <w:t>Директор (</w:t>
      </w:r>
      <w:proofErr w:type="gramStart"/>
      <w:r w:rsidR="00D54050" w:rsidRPr="00DE316B">
        <w:rPr>
          <w:sz w:val="28"/>
          <w:szCs w:val="28"/>
        </w:rPr>
        <w:t>заведующий</w:t>
      </w:r>
      <w:proofErr w:type="gramEnd"/>
      <w:r w:rsidR="00D54050" w:rsidRPr="00DE316B">
        <w:rPr>
          <w:sz w:val="28"/>
          <w:szCs w:val="28"/>
        </w:rPr>
        <w:t>) коррекционного учреждения несет ответственность перед родителями (законными представителями),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коррекционного учреждения.</w:t>
      </w:r>
    </w:p>
    <w:bookmarkEnd w:id="45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E316B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600"/>
      <w:r w:rsidRPr="00DE316B">
        <w:rPr>
          <w:rFonts w:ascii="Times New Roman" w:hAnsi="Times New Roman" w:cs="Times New Roman"/>
          <w:color w:val="auto"/>
          <w:sz w:val="28"/>
          <w:szCs w:val="28"/>
        </w:rPr>
        <w:t>VI. Имущество и средства коррекционного учреждения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7" w:name="sub_37"/>
      <w:bookmarkEnd w:id="46"/>
    </w:p>
    <w:bookmarkEnd w:id="47"/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="00D54050" w:rsidRPr="00DE316B">
        <w:rPr>
          <w:sz w:val="28"/>
          <w:szCs w:val="28"/>
        </w:rPr>
        <w:t>Собственник имущества (уполномоченный им орган) в порядке, установленном законодательством Российской Федерации, закрепляет его за коррекционным учреждением.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bookmarkStart w:id="48" w:name="sub_372"/>
      <w:r w:rsidRPr="00DE316B">
        <w:rPr>
          <w:sz w:val="28"/>
          <w:szCs w:val="28"/>
        </w:rPr>
        <w:t>Земельные участки закрепляются за государственным и муниципальным коррекционным учреждением в постоянное (бессрочное) пользование.</w:t>
      </w:r>
    </w:p>
    <w:bookmarkEnd w:id="48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Объекты собственности, закрепленные за коррекционным учреждением, находятся в оперативном управлении этого учреждения.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Коррекционное учреждение владеет, пользуется и распоряжается закрепленным за ним имуществом в соответствии с назначением этого имущества, своими уставными целями и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49" w:name="sub_38"/>
      <w:r>
        <w:rPr>
          <w:sz w:val="28"/>
          <w:szCs w:val="28"/>
        </w:rPr>
        <w:t>38. </w:t>
      </w:r>
      <w:r w:rsidR="00D54050" w:rsidRPr="00DE316B">
        <w:rPr>
          <w:sz w:val="28"/>
          <w:szCs w:val="28"/>
        </w:rPr>
        <w:t>Изъятие и (или) отчуждение собственности, закрепленной за коррекционным учреждением, допускается только в случаях и в порядке, установленных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0" w:name="sub_39"/>
      <w:bookmarkEnd w:id="49"/>
      <w:r>
        <w:rPr>
          <w:sz w:val="28"/>
          <w:szCs w:val="28"/>
        </w:rPr>
        <w:t>39. </w:t>
      </w:r>
      <w:r w:rsidR="00D54050" w:rsidRPr="00DE316B">
        <w:rPr>
          <w:sz w:val="28"/>
          <w:szCs w:val="28"/>
        </w:rPr>
        <w:t>Коррекционное учреждение несет ответственность перед собственником и (или) органом, уполномоченным собственником, за сохранность и эффективное использование принадлежащей ему собственности. Контроль деятельности коррекционного учреждения в этой части осуществляется собственником и (или) органом, уполномоченным собственником.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1" w:name="sub_40"/>
      <w:bookmarkEnd w:id="50"/>
      <w:r>
        <w:rPr>
          <w:sz w:val="28"/>
          <w:szCs w:val="28"/>
        </w:rPr>
        <w:lastRenderedPageBreak/>
        <w:t>40. </w:t>
      </w:r>
      <w:r w:rsidR="00D54050" w:rsidRPr="00DE316B">
        <w:rPr>
          <w:sz w:val="28"/>
          <w:szCs w:val="28"/>
        </w:rPr>
        <w:t>Коррекционное учреждение вправе сдавать в аренду закрепленное за ним имущество в соответствии с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2" w:name="sub_41"/>
      <w:bookmarkEnd w:id="51"/>
      <w:r>
        <w:rPr>
          <w:sz w:val="28"/>
          <w:szCs w:val="28"/>
        </w:rPr>
        <w:t>41. </w:t>
      </w:r>
      <w:r w:rsidR="00D54050" w:rsidRPr="00DE316B">
        <w:rPr>
          <w:sz w:val="28"/>
          <w:szCs w:val="28"/>
        </w:rPr>
        <w:t>Деятельность коррекционного учреждения финансируется его учредителем (учредителями) в соответствии с договором между ними.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3" w:name="sub_42"/>
      <w:bookmarkEnd w:id="52"/>
      <w:r>
        <w:rPr>
          <w:sz w:val="28"/>
          <w:szCs w:val="28"/>
        </w:rPr>
        <w:t>42. </w:t>
      </w:r>
      <w:r w:rsidR="00D54050" w:rsidRPr="00DE316B">
        <w:rPr>
          <w:sz w:val="28"/>
          <w:szCs w:val="28"/>
        </w:rPr>
        <w:t>Источниками формирования имущества и финансовых ресурсов коррекционного учреждения являются:</w:t>
      </w:r>
    </w:p>
    <w:bookmarkEnd w:id="53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собственные средства учредителя (учредителей);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бюджетные и внебюджетные средства;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имущество, закрепленное за учреждением собственником (уполномоченным им органом);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кредиты банков и других кредиторов;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средства спонсоров, добровольные пожертвования физических и юридических лиц;</w:t>
      </w: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другие источники в соответствии с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4" w:name="sub_43"/>
      <w:r>
        <w:rPr>
          <w:sz w:val="28"/>
          <w:szCs w:val="28"/>
        </w:rPr>
        <w:t>43. </w:t>
      </w:r>
      <w:r w:rsidR="00D54050" w:rsidRPr="00DE316B">
        <w:rPr>
          <w:sz w:val="28"/>
          <w:szCs w:val="28"/>
        </w:rPr>
        <w:t>Коррекционное учреждение имеет право устанавливать прямые связи с иностранными предприятиями, учреждениями и организациями, самостоятельно осуществлять внешнеэкономическую деятельность и иметь валютные счета в банковских и других кредитных организациях в порядке, установленном законодательством Российской Федерации.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5" w:name="sub_44"/>
      <w:bookmarkEnd w:id="54"/>
      <w:r>
        <w:rPr>
          <w:sz w:val="28"/>
          <w:szCs w:val="28"/>
        </w:rPr>
        <w:t>44. </w:t>
      </w:r>
      <w:r w:rsidR="00D54050" w:rsidRPr="00DE316B">
        <w:rPr>
          <w:sz w:val="28"/>
          <w:szCs w:val="28"/>
        </w:rPr>
        <w:t>Коррекционное учреждение отвечает по своим обязательствам в пределах находящихся в его распоряжении денежных средств и принадлежащей ему собственности. При недостаточности этих средств по обязательствам коррекционного учреждения отвечает его учредитель (учредители) в установленном законодательством Российской Федерации порядке.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56" w:name="sub_45"/>
      <w:bookmarkEnd w:id="55"/>
      <w:r>
        <w:rPr>
          <w:sz w:val="28"/>
          <w:szCs w:val="28"/>
        </w:rPr>
        <w:t>45. </w:t>
      </w:r>
      <w:r w:rsidR="00D54050" w:rsidRPr="00DE316B">
        <w:rPr>
          <w:sz w:val="28"/>
          <w:szCs w:val="28"/>
        </w:rPr>
        <w:t>Финансирование коррекционного учреждения осуществляется на основе государственных и местных нормативов финансирования, определяемых в расчете на одного воспитанника по каждому виду коррекционного учреждения.</w:t>
      </w:r>
      <w:bookmarkEnd w:id="56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7" w:name="sub_46"/>
      <w:r>
        <w:rPr>
          <w:sz w:val="28"/>
          <w:szCs w:val="28"/>
        </w:rPr>
        <w:t>46. </w:t>
      </w:r>
      <w:r w:rsidR="00D54050" w:rsidRPr="00DE316B">
        <w:rPr>
          <w:sz w:val="28"/>
          <w:szCs w:val="28"/>
        </w:rPr>
        <w:t>Воспитанники, проживающие в коррекционном учреждении и находящиеся на полном государственном обеспечении, в соответствии с установленными нормативами обеспечиваются питанием, одеждой, обувью, мягким и жестким инвентарем.</w:t>
      </w:r>
    </w:p>
    <w:bookmarkEnd w:id="57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  <w:r w:rsidRPr="00DE316B">
        <w:rPr>
          <w:sz w:val="28"/>
          <w:szCs w:val="28"/>
        </w:rPr>
        <w:t>Воспитанники, не проживающие в коррекционном учреждении, обеспечиваются бесплатным двухразовым питанием.</w:t>
      </w:r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58" w:name="sub_47"/>
      <w:r>
        <w:rPr>
          <w:sz w:val="28"/>
          <w:szCs w:val="28"/>
        </w:rPr>
        <w:t>47. </w:t>
      </w:r>
      <w:r w:rsidR="00D54050" w:rsidRPr="00DE316B">
        <w:rPr>
          <w:sz w:val="28"/>
          <w:szCs w:val="28"/>
        </w:rPr>
        <w:t xml:space="preserve">Коррекционное учреждение в соответствии с установленными нормативами должно иметь необходимые помещения, сооружения для организации образовательного процесса, коррекционных занятий, </w:t>
      </w:r>
      <w:proofErr w:type="spellStart"/>
      <w:r w:rsidR="00D54050" w:rsidRPr="00DE316B">
        <w:rPr>
          <w:sz w:val="28"/>
          <w:szCs w:val="28"/>
        </w:rPr>
        <w:t>лечебновосстановительной</w:t>
      </w:r>
      <w:proofErr w:type="spellEnd"/>
      <w:r w:rsidR="00D54050" w:rsidRPr="00DE316B">
        <w:rPr>
          <w:sz w:val="28"/>
          <w:szCs w:val="28"/>
        </w:rPr>
        <w:t xml:space="preserve"> работы, трудового обучения, производительного труда, быта и отдыха воспитанников.</w:t>
      </w:r>
    </w:p>
    <w:p w:rsidR="00D54050" w:rsidRPr="00DE316B" w:rsidRDefault="00DE316B" w:rsidP="00DE316B">
      <w:pPr>
        <w:ind w:firstLine="851"/>
        <w:jc w:val="both"/>
        <w:rPr>
          <w:sz w:val="28"/>
          <w:szCs w:val="28"/>
        </w:rPr>
      </w:pPr>
      <w:bookmarkStart w:id="59" w:name="sub_48"/>
      <w:bookmarkEnd w:id="58"/>
      <w:r>
        <w:rPr>
          <w:sz w:val="28"/>
          <w:szCs w:val="28"/>
        </w:rPr>
        <w:t>48. </w:t>
      </w:r>
      <w:r w:rsidR="00D54050" w:rsidRPr="00DE316B">
        <w:rPr>
          <w:sz w:val="28"/>
          <w:szCs w:val="28"/>
        </w:rPr>
        <w:t>Коррекционное учреждение вправе вести предпринимательскую деятельность, предусмотренную его уставом.</w:t>
      </w:r>
      <w:bookmarkEnd w:id="59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60" w:name="sub_49"/>
      <w:r>
        <w:rPr>
          <w:sz w:val="28"/>
          <w:szCs w:val="28"/>
        </w:rPr>
        <w:lastRenderedPageBreak/>
        <w:t>49. </w:t>
      </w:r>
      <w:r w:rsidR="00D54050" w:rsidRPr="00DE316B">
        <w:rPr>
          <w:sz w:val="28"/>
          <w:szCs w:val="28"/>
        </w:rPr>
        <w:t>Коррекционное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выплаты), структуру управления деятельностью коррекционного учреждения, штатное расписание, распределение должностных обязанностей.</w:t>
      </w:r>
      <w:bookmarkEnd w:id="60"/>
    </w:p>
    <w:p w:rsidR="00D54050" w:rsidRPr="00DE316B" w:rsidRDefault="00DE316B" w:rsidP="00D54050">
      <w:pPr>
        <w:ind w:firstLine="851"/>
        <w:jc w:val="both"/>
        <w:rPr>
          <w:sz w:val="28"/>
          <w:szCs w:val="28"/>
        </w:rPr>
      </w:pPr>
      <w:bookmarkStart w:id="61" w:name="sub_50"/>
      <w:r>
        <w:rPr>
          <w:sz w:val="28"/>
          <w:szCs w:val="28"/>
        </w:rPr>
        <w:t>50. </w:t>
      </w:r>
      <w:r w:rsidR="00D54050" w:rsidRPr="00DE316B">
        <w:rPr>
          <w:sz w:val="28"/>
          <w:szCs w:val="28"/>
        </w:rPr>
        <w:t>При ликвидации коррекционного учреждения денежные средства и иные объекты собственности, принадлежащие ему на праве собственности, за вычетом платежей по покрытию своих обязательств направляются на цели развития образования в соответствии с уставом коррекционного учреждения.</w:t>
      </w:r>
    </w:p>
    <w:bookmarkEnd w:id="61"/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Pr="00DE316B" w:rsidRDefault="00D54050" w:rsidP="00D54050">
      <w:pPr>
        <w:spacing w:line="360" w:lineRule="auto"/>
        <w:ind w:firstLine="851"/>
        <w:jc w:val="both"/>
        <w:rPr>
          <w:sz w:val="28"/>
          <w:szCs w:val="28"/>
        </w:rPr>
      </w:pPr>
    </w:p>
    <w:p w:rsidR="00D54050" w:rsidRDefault="00D54050" w:rsidP="00D54050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D54050">
      <w:pPr>
        <w:spacing w:line="360" w:lineRule="auto"/>
        <w:jc w:val="both"/>
        <w:rPr>
          <w:sz w:val="28"/>
          <w:szCs w:val="28"/>
        </w:rPr>
      </w:pPr>
    </w:p>
    <w:p w:rsidR="00D54050" w:rsidRDefault="00D54050" w:rsidP="00D54050">
      <w:pPr>
        <w:spacing w:line="360" w:lineRule="auto"/>
        <w:jc w:val="both"/>
        <w:rPr>
          <w:sz w:val="28"/>
          <w:szCs w:val="28"/>
        </w:rPr>
      </w:pPr>
    </w:p>
    <w:p w:rsidR="00D54050" w:rsidRPr="00FF0600" w:rsidRDefault="00D54050" w:rsidP="00D54050">
      <w:pPr>
        <w:spacing w:line="360" w:lineRule="auto"/>
        <w:jc w:val="both"/>
        <w:rPr>
          <w:sz w:val="28"/>
          <w:szCs w:val="28"/>
        </w:rPr>
      </w:pPr>
    </w:p>
    <w:sectPr w:rsidR="00D54050" w:rsidRPr="00FF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1D0"/>
    <w:multiLevelType w:val="hybridMultilevel"/>
    <w:tmpl w:val="7BF2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69C5"/>
    <w:rsid w:val="00017F33"/>
    <w:rsid w:val="000246E1"/>
    <w:rsid w:val="00152275"/>
    <w:rsid w:val="00175C69"/>
    <w:rsid w:val="001F169A"/>
    <w:rsid w:val="002D736D"/>
    <w:rsid w:val="002F7769"/>
    <w:rsid w:val="00357800"/>
    <w:rsid w:val="003A6869"/>
    <w:rsid w:val="003B396A"/>
    <w:rsid w:val="00432774"/>
    <w:rsid w:val="0045256E"/>
    <w:rsid w:val="004D2394"/>
    <w:rsid w:val="005736BA"/>
    <w:rsid w:val="006369C5"/>
    <w:rsid w:val="00645684"/>
    <w:rsid w:val="00661501"/>
    <w:rsid w:val="006D68AB"/>
    <w:rsid w:val="007074F0"/>
    <w:rsid w:val="00877298"/>
    <w:rsid w:val="00967915"/>
    <w:rsid w:val="009F1FF7"/>
    <w:rsid w:val="00A612D3"/>
    <w:rsid w:val="00C01773"/>
    <w:rsid w:val="00C15D20"/>
    <w:rsid w:val="00C75D31"/>
    <w:rsid w:val="00D335C1"/>
    <w:rsid w:val="00D54050"/>
    <w:rsid w:val="00DD4434"/>
    <w:rsid w:val="00DE316B"/>
    <w:rsid w:val="00DF2B42"/>
    <w:rsid w:val="00E2491D"/>
    <w:rsid w:val="00EE6225"/>
    <w:rsid w:val="00F611A5"/>
    <w:rsid w:val="00F81BF9"/>
    <w:rsid w:val="00F91CDE"/>
    <w:rsid w:val="00FF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40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54050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54050"/>
    <w:rPr>
      <w:rFonts w:cs="Times New Roman"/>
      <w:color w:val="008000"/>
    </w:rPr>
  </w:style>
  <w:style w:type="paragraph" w:customStyle="1" w:styleId="a5">
    <w:name w:val="Комментарий"/>
    <w:basedOn w:val="a"/>
    <w:next w:val="a"/>
    <w:uiPriority w:val="99"/>
    <w:rsid w:val="00D540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6">
    <w:name w:val="Текст (лев. подпись)"/>
    <w:basedOn w:val="a"/>
    <w:next w:val="a"/>
    <w:uiPriority w:val="99"/>
    <w:rsid w:val="00D540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екст (прав. подпись)"/>
    <w:basedOn w:val="a"/>
    <w:next w:val="a"/>
    <w:uiPriority w:val="99"/>
    <w:rsid w:val="00D5405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8">
    <w:name w:val="Balloon Text"/>
    <w:basedOn w:val="a"/>
    <w:link w:val="a9"/>
    <w:rsid w:val="00DE3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5150</Words>
  <Characters>29358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обучению детей с легкой умственной отсталостью в условиях общеобразовательной школы</vt:lpstr>
    </vt:vector>
  </TitlesOfParts>
  <Company>Inc.</Company>
  <LinksUpToDate>false</LinksUpToDate>
  <CharactersWithSpaces>34440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обучению детей с легкой умственной отсталостью в условиях общеобразовательной школы</dc:title>
  <dc:creator>1</dc:creator>
  <cp:lastModifiedBy>Анна</cp:lastModifiedBy>
  <cp:revision>2</cp:revision>
  <cp:lastPrinted>2010-11-22T04:33:00Z</cp:lastPrinted>
  <dcterms:created xsi:type="dcterms:W3CDTF">2014-05-23T17:41:00Z</dcterms:created>
  <dcterms:modified xsi:type="dcterms:W3CDTF">2014-05-23T17:41:00Z</dcterms:modified>
</cp:coreProperties>
</file>