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72" w:rsidRPr="00A24441" w:rsidRDefault="00B15B72" w:rsidP="00B15B72">
      <w:pPr>
        <w:jc w:val="center"/>
        <w:rPr>
          <w:sz w:val="24"/>
          <w:szCs w:val="24"/>
          <w:lang w:eastAsia="ru-RU"/>
        </w:rPr>
      </w:pPr>
      <w:bookmarkStart w:id="0" w:name="ПОЯСНИТЕЛЬНАЯ_ЗАПИСКА"/>
      <w:bookmarkStart w:id="1" w:name="_bookmark0"/>
      <w:bookmarkEnd w:id="0"/>
      <w:bookmarkEnd w:id="1"/>
      <w:r w:rsidRPr="00A24441">
        <w:rPr>
          <w:sz w:val="24"/>
          <w:szCs w:val="24"/>
          <w:lang w:eastAsia="ru-RU"/>
        </w:rPr>
        <w:t>Министерство образования Тверской области</w:t>
      </w:r>
    </w:p>
    <w:p w:rsidR="00B15B72" w:rsidRPr="00A24441" w:rsidRDefault="00B15B72" w:rsidP="00B15B72">
      <w:pPr>
        <w:pStyle w:val="af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Муниципальное бюджетное общеобразовательное учреждение</w:t>
      </w:r>
    </w:p>
    <w:p w:rsidR="00B15B72" w:rsidRPr="00A24441" w:rsidRDefault="00B15B72" w:rsidP="00B15B72">
      <w:pPr>
        <w:pStyle w:val="af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«Средняя школа № 45 с углубленным изучением отдельных предметов естественнонаучной направленности»</w:t>
      </w: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15B72" w:rsidRPr="00A24441" w:rsidTr="00AA0488">
        <w:trPr>
          <w:jc w:val="center"/>
        </w:trPr>
        <w:tc>
          <w:tcPr>
            <w:tcW w:w="4785" w:type="dxa"/>
            <w:hideMark/>
          </w:tcPr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B15B72" w:rsidRPr="00A24441" w:rsidRDefault="00B15B72" w:rsidP="00AA0488">
            <w:pPr>
              <w:pStyle w:val="af"/>
              <w:jc w:val="right"/>
              <w:rPr>
                <w:color w:val="FFFFFF"/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Приложение  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к ООП НОО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утвержденной 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приказом</w:t>
            </w:r>
            <w:r w:rsidR="00565047" w:rsidRPr="00A24441">
              <w:rPr>
                <w:sz w:val="24"/>
                <w:szCs w:val="24"/>
              </w:rPr>
              <w:t xml:space="preserve"> 79/1</w:t>
            </w:r>
            <w:r w:rsidRPr="00A24441">
              <w:rPr>
                <w:sz w:val="24"/>
                <w:szCs w:val="24"/>
              </w:rPr>
              <w:t>-од «</w:t>
            </w:r>
            <w:r w:rsidR="00565047" w:rsidRPr="00A24441">
              <w:rPr>
                <w:sz w:val="24"/>
                <w:szCs w:val="24"/>
              </w:rPr>
              <w:t>18</w:t>
            </w:r>
            <w:r w:rsidRPr="00A24441">
              <w:rPr>
                <w:sz w:val="24"/>
                <w:szCs w:val="24"/>
              </w:rPr>
              <w:t xml:space="preserve">» </w:t>
            </w:r>
            <w:r w:rsidR="00565047" w:rsidRPr="00A24441">
              <w:rPr>
                <w:sz w:val="24"/>
                <w:szCs w:val="24"/>
              </w:rPr>
              <w:t xml:space="preserve">июня </w:t>
            </w:r>
            <w:r w:rsidRPr="00A24441">
              <w:rPr>
                <w:sz w:val="24"/>
                <w:szCs w:val="24"/>
              </w:rPr>
              <w:t>202</w:t>
            </w:r>
            <w:r w:rsidR="00565047" w:rsidRPr="00A24441">
              <w:rPr>
                <w:sz w:val="24"/>
                <w:szCs w:val="24"/>
              </w:rPr>
              <w:t>5</w:t>
            </w:r>
            <w:r w:rsidRPr="00A24441">
              <w:rPr>
                <w:sz w:val="24"/>
                <w:szCs w:val="24"/>
              </w:rPr>
              <w:t xml:space="preserve"> г.                                                                   директор МБОУ СШ №45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ab/>
              <w:t xml:space="preserve">    ____________Н.Н. Раклистова </w:t>
            </w:r>
          </w:p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15B72" w:rsidRPr="00A24441" w:rsidRDefault="00D73990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  <w:bookmarkStart w:id="2" w:name="_GoBack"/>
      <w:r>
        <w:rPr>
          <w:b/>
          <w:bCs/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B06F717" wp14:editId="7541DD62">
            <wp:simplePos x="0" y="0"/>
            <wp:positionH relativeFrom="column">
              <wp:posOffset>3246755</wp:posOffset>
            </wp:positionH>
            <wp:positionV relativeFrom="paragraph">
              <wp:posOffset>54610</wp:posOffset>
            </wp:positionV>
            <wp:extent cx="3095625" cy="1194027"/>
            <wp:effectExtent l="0" t="0" r="0" b="6350"/>
            <wp:wrapThrough wrapText="bothSides">
              <wp:wrapPolygon edited="0">
                <wp:start x="0" y="0"/>
                <wp:lineTo x="0" y="21370"/>
                <wp:lineTo x="21401" y="21370"/>
                <wp:lineTo x="2140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94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D73990" w:rsidRDefault="00D73990" w:rsidP="00B15B72">
      <w:pPr>
        <w:jc w:val="center"/>
        <w:rPr>
          <w:sz w:val="24"/>
          <w:szCs w:val="24"/>
        </w:rPr>
      </w:pPr>
    </w:p>
    <w:p w:rsidR="00D73990" w:rsidRDefault="00D73990" w:rsidP="00B15B72">
      <w:pPr>
        <w:jc w:val="center"/>
        <w:rPr>
          <w:sz w:val="24"/>
          <w:szCs w:val="24"/>
        </w:rPr>
      </w:pP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Рабочая программа курса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внеурочной деятельности 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(общекультурное направление)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</w:t>
      </w:r>
    </w:p>
    <w:p w:rsidR="00B15B72" w:rsidRPr="00A24441" w:rsidRDefault="00B15B72" w:rsidP="00B15B72">
      <w:pPr>
        <w:jc w:val="center"/>
        <w:rPr>
          <w:sz w:val="24"/>
          <w:szCs w:val="24"/>
          <w:u w:val="single"/>
        </w:rPr>
      </w:pPr>
      <w:r w:rsidRPr="00A24441">
        <w:rPr>
          <w:sz w:val="24"/>
          <w:szCs w:val="24"/>
        </w:rPr>
        <w:t xml:space="preserve"> </w:t>
      </w:r>
      <w:r w:rsidRPr="00A24441">
        <w:rPr>
          <w:sz w:val="24"/>
          <w:szCs w:val="24"/>
          <w:u w:val="single"/>
        </w:rPr>
        <w:t>«Разговоры о важном»</w:t>
      </w: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  <w:r w:rsidRPr="00A24441">
        <w:rPr>
          <w:b/>
          <w:sz w:val="24"/>
          <w:szCs w:val="24"/>
        </w:rPr>
        <w:t xml:space="preserve">                                </w:t>
      </w: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sz w:val="24"/>
          <w:szCs w:val="24"/>
        </w:rPr>
      </w:pPr>
      <w:r w:rsidRPr="00A24441">
        <w:rPr>
          <w:b/>
          <w:sz w:val="24"/>
          <w:szCs w:val="24"/>
        </w:rPr>
        <w:t xml:space="preserve"> </w:t>
      </w:r>
      <w:r w:rsidRPr="00A24441">
        <w:rPr>
          <w:sz w:val="24"/>
          <w:szCs w:val="24"/>
        </w:rPr>
        <w:t>Срок реализации –1 год</w:t>
      </w:r>
    </w:p>
    <w:p w:rsidR="00B15B72" w:rsidRPr="00A24441" w:rsidRDefault="005C21F7" w:rsidP="00B15B72">
      <w:pPr>
        <w:jc w:val="right"/>
        <w:rPr>
          <w:sz w:val="24"/>
          <w:szCs w:val="24"/>
        </w:rPr>
      </w:pPr>
      <w:r>
        <w:rPr>
          <w:sz w:val="24"/>
          <w:szCs w:val="24"/>
        </w:rPr>
        <w:t>5-9</w:t>
      </w:r>
      <w:r w:rsidR="00B15B72" w:rsidRPr="00A24441">
        <w:rPr>
          <w:sz w:val="24"/>
          <w:szCs w:val="24"/>
        </w:rPr>
        <w:t xml:space="preserve"> класс</w:t>
      </w: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r w:rsidRPr="00A24441">
        <w:rPr>
          <w:color w:val="000000"/>
        </w:rPr>
        <w:t xml:space="preserve"> </w:t>
      </w:r>
    </w:p>
    <w:p w:rsidR="00B15B72" w:rsidRPr="00A24441" w:rsidRDefault="00B15B72" w:rsidP="00D73990">
      <w:pPr>
        <w:pStyle w:val="ae"/>
        <w:shd w:val="clear" w:color="auto" w:fill="FFFFFF"/>
        <w:spacing w:before="188" w:beforeAutospacing="0" w:after="0" w:afterAutospacing="0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proofErr w:type="gramStart"/>
      <w:r w:rsidRPr="00A24441">
        <w:rPr>
          <w:color w:val="000000"/>
        </w:rPr>
        <w:t>г .</w:t>
      </w:r>
      <w:proofErr w:type="gramEnd"/>
      <w:r w:rsidRPr="00A24441">
        <w:rPr>
          <w:color w:val="000000"/>
        </w:rPr>
        <w:t xml:space="preserve"> Тверь, 202</w:t>
      </w:r>
      <w:r w:rsidR="00A24441" w:rsidRPr="00A24441">
        <w:rPr>
          <w:color w:val="000000"/>
        </w:rPr>
        <w:t>5</w:t>
      </w:r>
      <w:r w:rsidRPr="00A24441">
        <w:rPr>
          <w:color w:val="000000"/>
        </w:rPr>
        <w:t xml:space="preserve"> г.</w:t>
      </w:r>
    </w:p>
    <w:p w:rsidR="001E3B65" w:rsidRPr="001E3B65" w:rsidRDefault="001E3B65" w:rsidP="001E3B65">
      <w:pPr>
        <w:spacing w:before="38"/>
        <w:ind w:left="425"/>
        <w:jc w:val="center"/>
        <w:outlineLvl w:val="0"/>
        <w:rPr>
          <w:rFonts w:eastAsia="Comic Sans MS"/>
          <w:b/>
          <w:bCs/>
          <w:sz w:val="24"/>
          <w:szCs w:val="24"/>
        </w:rPr>
      </w:pPr>
      <w:bookmarkStart w:id="3" w:name="_TOC_250012"/>
      <w:r w:rsidRPr="001E3B65">
        <w:rPr>
          <w:rFonts w:eastAsia="Comic Sans MS"/>
          <w:b/>
          <w:bCs/>
          <w:color w:val="231F20"/>
          <w:spacing w:val="2"/>
          <w:sz w:val="24"/>
          <w:szCs w:val="24"/>
        </w:rPr>
        <w:lastRenderedPageBreak/>
        <w:t>ПОЯСНИТЕЛЬНАЯ</w:t>
      </w:r>
      <w:r w:rsidRPr="001E3B65">
        <w:rPr>
          <w:rFonts w:eastAsia="Comic Sans MS"/>
          <w:b/>
          <w:bCs/>
          <w:color w:val="231F20"/>
          <w:spacing w:val="7"/>
          <w:sz w:val="24"/>
          <w:szCs w:val="24"/>
        </w:rPr>
        <w:t xml:space="preserve"> </w:t>
      </w:r>
      <w:bookmarkEnd w:id="3"/>
      <w:r w:rsidRPr="001E3B65">
        <w:rPr>
          <w:rFonts w:eastAsia="Comic Sans MS"/>
          <w:b/>
          <w:bCs/>
          <w:color w:val="231F20"/>
          <w:spacing w:val="-2"/>
          <w:sz w:val="24"/>
          <w:szCs w:val="24"/>
        </w:rPr>
        <w:t>ЗАПИСКА</w:t>
      </w:r>
    </w:p>
    <w:p w:rsidR="001E3B65" w:rsidRPr="001E3B65" w:rsidRDefault="001E3B65" w:rsidP="001E3B65">
      <w:pPr>
        <w:spacing w:before="103"/>
        <w:rPr>
          <w:rFonts w:eastAsia="Arial"/>
          <w:b/>
          <w:sz w:val="24"/>
          <w:szCs w:val="24"/>
        </w:rPr>
      </w:pPr>
    </w:p>
    <w:p w:rsidR="001E3B65" w:rsidRPr="001E3B65" w:rsidRDefault="001E3B65" w:rsidP="001E3B65">
      <w:pPr>
        <w:ind w:left="425"/>
        <w:jc w:val="both"/>
        <w:rPr>
          <w:rFonts w:eastAsia="Arial"/>
          <w:b/>
          <w:sz w:val="24"/>
          <w:szCs w:val="24"/>
        </w:rPr>
      </w:pPr>
      <w:r w:rsidRPr="001E3B65">
        <w:rPr>
          <w:rFonts w:eastAsia="Arial"/>
          <w:b/>
          <w:color w:val="231F20"/>
          <w:spacing w:val="-2"/>
          <w:sz w:val="24"/>
          <w:szCs w:val="24"/>
        </w:rPr>
        <w:t>Актуальность</w:t>
      </w:r>
      <w:r w:rsidRPr="001E3B65">
        <w:rPr>
          <w:rFonts w:eastAsia="Arial"/>
          <w:b/>
          <w:color w:val="231F20"/>
          <w:spacing w:val="-15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pacing w:val="-2"/>
          <w:sz w:val="24"/>
          <w:szCs w:val="24"/>
        </w:rPr>
        <w:t>и</w:t>
      </w:r>
      <w:r w:rsidRPr="001E3B65">
        <w:rPr>
          <w:rFonts w:eastAsia="Arial"/>
          <w:b/>
          <w:color w:val="231F20"/>
          <w:spacing w:val="-1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pacing w:val="-2"/>
          <w:sz w:val="24"/>
          <w:szCs w:val="24"/>
        </w:rPr>
        <w:t>назначение</w:t>
      </w:r>
      <w:r w:rsidRPr="001E3B65">
        <w:rPr>
          <w:rFonts w:eastAsia="Arial"/>
          <w:b/>
          <w:color w:val="231F20"/>
          <w:spacing w:val="-15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pacing w:val="-2"/>
          <w:sz w:val="24"/>
          <w:szCs w:val="24"/>
        </w:rPr>
        <w:t>программы</w:t>
      </w:r>
    </w:p>
    <w:p w:rsidR="001E3B65" w:rsidRPr="001E3B65" w:rsidRDefault="001E3B65" w:rsidP="001E3B65">
      <w:pPr>
        <w:spacing w:before="133" w:line="256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Программа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курса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внеурочной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деятельности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«Разговоры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важном»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(далее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 программа)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разработана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соответствии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требованиями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федеральных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государственных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образовательных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стандартов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начального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общего,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основного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общего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 среднего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общего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образования,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ориентирована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обеспечение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индивидуальных потребностей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обучающихся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направлена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достижение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планируемых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1E3B65" w:rsidRPr="001E3B65" w:rsidRDefault="001E3B65" w:rsidP="001E3B65">
      <w:pPr>
        <w:spacing w:before="105" w:line="256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щегося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ценностного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отношения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Родине,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природе,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человеку,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культуре,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знаниям, </w:t>
      </w:r>
      <w:r w:rsidRPr="001E3B65">
        <w:rPr>
          <w:rFonts w:eastAsia="Arial"/>
          <w:color w:val="231F20"/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1E3B65" w:rsidRPr="001E3B65" w:rsidRDefault="001E3B65" w:rsidP="001E3B65">
      <w:pPr>
        <w:spacing w:before="110"/>
        <w:ind w:left="425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Педагог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помогает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обучающемуся: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131"/>
        <w:ind w:left="689" w:hanging="264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формировании</w:t>
      </w:r>
      <w:r w:rsidRPr="001E3B65">
        <w:rPr>
          <w:rFonts w:eastAsia="Arial"/>
          <w:color w:val="231F20"/>
          <w:spacing w:val="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его</w:t>
      </w:r>
      <w:r w:rsidRPr="001E3B65">
        <w:rPr>
          <w:rFonts w:eastAsia="Arial"/>
          <w:color w:val="231F20"/>
          <w:spacing w:val="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российской</w:t>
      </w:r>
      <w:r w:rsidRPr="001E3B65">
        <w:rPr>
          <w:rFonts w:eastAsia="Arial"/>
          <w:color w:val="231F20"/>
          <w:spacing w:val="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идентичности;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6"/>
        <w:ind w:left="689" w:hanging="264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формировании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интереса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познанию;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90"/>
        </w:tabs>
        <w:spacing w:before="75" w:line="256" w:lineRule="auto"/>
        <w:ind w:right="196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осознанного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отношения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своим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правам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свободам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уважительного отношения к правам и свободам других;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90"/>
        </w:tabs>
        <w:spacing w:before="55" w:line="256" w:lineRule="auto"/>
        <w:ind w:right="197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54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создании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мотивации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для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участия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социально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значимой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деятельности;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5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развитии</w:t>
      </w:r>
      <w:r w:rsidRPr="001E3B65">
        <w:rPr>
          <w:rFonts w:eastAsia="Arial"/>
          <w:color w:val="231F20"/>
          <w:spacing w:val="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</w:t>
      </w:r>
      <w:r w:rsidRPr="001E3B65">
        <w:rPr>
          <w:rFonts w:eastAsia="Arial"/>
          <w:color w:val="231F20"/>
          <w:spacing w:val="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школьников</w:t>
      </w:r>
      <w:r w:rsidRPr="001E3B65">
        <w:rPr>
          <w:rFonts w:eastAsia="Arial"/>
          <w:color w:val="231F20"/>
          <w:spacing w:val="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общекультурной</w:t>
      </w:r>
      <w:r w:rsidRPr="001E3B65">
        <w:rPr>
          <w:rFonts w:eastAsia="Arial"/>
          <w:color w:val="231F20"/>
          <w:spacing w:val="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компетентности;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6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развитии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умения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принимать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осознанные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решения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делать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выбор;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5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осознании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своего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места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обществе;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5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познании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себя,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своих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мотивов,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устремлений,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склонностей;</w:t>
      </w:r>
    </w:p>
    <w:p w:rsidR="001E3B65" w:rsidRPr="001E3B65" w:rsidRDefault="001E3B65" w:rsidP="001E3B65">
      <w:pPr>
        <w:numPr>
          <w:ilvl w:val="0"/>
          <w:numId w:val="15"/>
        </w:numPr>
        <w:tabs>
          <w:tab w:val="left" w:pos="689"/>
        </w:tabs>
        <w:spacing w:before="75"/>
        <w:ind w:left="689" w:hanging="264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формировании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готовности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личностному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самоопределению.</w:t>
      </w:r>
    </w:p>
    <w:p w:rsidR="001E3B65" w:rsidRPr="001E3B65" w:rsidRDefault="001E3B65" w:rsidP="001E3B65">
      <w:pPr>
        <w:spacing w:before="132" w:line="256" w:lineRule="auto"/>
        <w:ind w:left="141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Нормативно-правовую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основу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рабочей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программы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курса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внеурочной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деятельности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«Разговоры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важном»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составляют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следующие</w:t>
      </w: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документы: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Федеральный</w:t>
      </w:r>
      <w:r w:rsidRPr="001E3B65">
        <w:rPr>
          <w:rFonts w:eastAsia="Arial"/>
          <w:color w:val="231F20"/>
          <w:spacing w:val="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закон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29.12.2012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273-ФЗ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образовании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Российской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Федерации».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Указ Президента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Российской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Федерации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02.07.2021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400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«О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Стратегии национальной безопасности Российской Федерации».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70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709" w:hanging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4"/>
          <w:w w:val="110"/>
          <w:sz w:val="24"/>
          <w:szCs w:val="24"/>
        </w:rPr>
        <w:t>Указ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Президента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Российской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Федерации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09.11.2022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z w:val="24"/>
          <w:szCs w:val="24"/>
        </w:rPr>
        <w:tab/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>809</w:t>
      </w:r>
    </w:p>
    <w:p w:rsidR="001E3B65" w:rsidRPr="001E3B65" w:rsidRDefault="001E3B65" w:rsidP="001E3B65">
      <w:pPr>
        <w:spacing w:before="18" w:line="256" w:lineRule="auto"/>
        <w:ind w:left="851" w:hanging="256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Основ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государственной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политики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сохранению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укреплению традиционных российских духовно-нравственных ценностей».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Распоряжение</w:t>
      </w:r>
      <w:r w:rsidRPr="001E3B65">
        <w:rPr>
          <w:rFonts w:eastAsia="Arial"/>
          <w:color w:val="231F20"/>
          <w:spacing w:val="2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Правительства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Российской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Федерации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29.04.2015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996- р «Об утверждении Стратегии развития воспитания на период до 2025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года».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Приказ</w:t>
      </w:r>
      <w:r w:rsidRPr="001E3B65">
        <w:rPr>
          <w:rFonts w:eastAsia="Arial"/>
          <w:color w:val="231F20"/>
          <w:spacing w:val="16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31.05.2021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286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федерального государственного образовательного стандарта начального общего образования».</w:t>
      </w:r>
    </w:p>
    <w:p w:rsidR="001E3B65" w:rsidRPr="001E3B65" w:rsidRDefault="001E3B65" w:rsidP="001E3B65">
      <w:pPr>
        <w:spacing w:before="75" w:line="256" w:lineRule="auto"/>
        <w:ind w:left="689" w:hanging="264"/>
        <w:jc w:val="both"/>
        <w:rPr>
          <w:rFonts w:eastAsia="Arial"/>
          <w:sz w:val="24"/>
          <w:szCs w:val="24"/>
        </w:rPr>
        <w:sectPr w:rsidR="001E3B65" w:rsidRPr="001E3B65">
          <w:footerReference w:type="default" r:id="rId9"/>
          <w:pgSz w:w="11910" w:h="16840"/>
          <w:pgMar w:top="880" w:right="708" w:bottom="900" w:left="992" w:header="0" w:footer="715" w:gutter="0"/>
          <w:cols w:space="720"/>
        </w:sectPr>
      </w:pPr>
    </w:p>
    <w:p w:rsidR="001E3B65" w:rsidRPr="001E3B65" w:rsidRDefault="001E3B65" w:rsidP="001E3B65">
      <w:pPr>
        <w:numPr>
          <w:ilvl w:val="0"/>
          <w:numId w:val="14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Приказ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31.05.2021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№287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федерального государственного образовательного стандарта основного общего образования».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 xml:space="preserve">Приказ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Минобрнауки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образования».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Приказ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18.05.2023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372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фе</w:t>
      </w:r>
      <w:r w:rsidRPr="001E3B65">
        <w:rPr>
          <w:rFonts w:eastAsia="Arial"/>
          <w:color w:val="231F20"/>
          <w:w w:val="110"/>
          <w:sz w:val="24"/>
          <w:szCs w:val="24"/>
        </w:rPr>
        <w:t>деральной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образовательной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программы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начального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общего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образования».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Приказ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18.05.2023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370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фе</w:t>
      </w:r>
      <w:r w:rsidRPr="001E3B65">
        <w:rPr>
          <w:rFonts w:eastAsia="Arial"/>
          <w:color w:val="231F20"/>
          <w:w w:val="110"/>
          <w:sz w:val="24"/>
          <w:szCs w:val="24"/>
        </w:rPr>
        <w:t>деральной образовательной программы основного общего образования».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Приказ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18.05.2023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№371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«Об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утверждении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фе</w:t>
      </w:r>
      <w:r w:rsidRPr="001E3B65">
        <w:rPr>
          <w:rFonts w:eastAsia="Arial"/>
          <w:color w:val="231F20"/>
          <w:w w:val="110"/>
          <w:sz w:val="24"/>
          <w:szCs w:val="24"/>
        </w:rPr>
        <w:t>деральной образовательной программы среднего общего образования».</w:t>
      </w:r>
    </w:p>
    <w:p w:rsidR="001E3B65" w:rsidRPr="001E3B65" w:rsidRDefault="001E3B65" w:rsidP="001E3B65">
      <w:pPr>
        <w:numPr>
          <w:ilvl w:val="0"/>
          <w:numId w:val="14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Письмо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Минпросвещения</w:t>
      </w:r>
      <w:proofErr w:type="spellEnd"/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18.02.2025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№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06-221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«О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1E3B65" w:rsidRPr="001E3B65" w:rsidRDefault="001E3B65" w:rsidP="001E3B65">
      <w:pPr>
        <w:spacing w:before="117" w:line="256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Занятия по программе проводятся в формах, соответствующих возрастным особенностям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обучающихся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позволяющих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им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вырабатывать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собственную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мировоззренческую позицию по обсуждаемым темам (например, познавательные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беседы,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деловые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игры,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викторины,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интервью,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блиц-опросы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т.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д.).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Следует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отме</w:t>
      </w:r>
      <w:r w:rsidRPr="001E3B65">
        <w:rPr>
          <w:rFonts w:eastAsia="Arial"/>
          <w:color w:val="231F20"/>
          <w:w w:val="110"/>
          <w:sz w:val="24"/>
          <w:szCs w:val="24"/>
        </w:rPr>
        <w:t>тить, что внеурочные занятия входят в общую систему воспитательной работы образовательной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организации,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поэтому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тематика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содержание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должны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обеспечить реализацию их назначения и целей. Это позволяет на практике соединить учебную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воспитательную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деятельность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педагога,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ориентировать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её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не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тольк</w:t>
      </w:r>
      <w:r>
        <w:rPr>
          <w:rFonts w:eastAsia="Arial"/>
          <w:color w:val="231F20"/>
          <w:w w:val="110"/>
          <w:sz w:val="24"/>
          <w:szCs w:val="24"/>
        </w:rPr>
        <w:t>о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proofErr w:type="spellEnd"/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интеллектуальное,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нравственное,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социальное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ребёнка.</w:t>
      </w:r>
    </w:p>
    <w:p w:rsidR="001E3B65" w:rsidRPr="001E3B65" w:rsidRDefault="001E3B65" w:rsidP="001E3B65">
      <w:pPr>
        <w:spacing w:before="124" w:line="256" w:lineRule="auto"/>
        <w:ind w:left="141" w:right="199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Многие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темы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внеурочных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занятий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выходят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рамки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содержания,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1E3B65" w:rsidRPr="001E3B65" w:rsidRDefault="001E3B65" w:rsidP="001E3B65">
      <w:pPr>
        <w:spacing w:before="120" w:line="256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Наличие сценариев внеурочных занятий не означает формального следования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им.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реализации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содержания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занятия,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которое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предлагается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 xml:space="preserve">потребно-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сти</w:t>
      </w:r>
      <w:proofErr w:type="spellEnd"/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>.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необходимости,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исходя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из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статуса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семей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обучающихся,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целесообразно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уточнить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(изменить,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скорректировать)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творческие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задания,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выполнять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которые </w:t>
      </w:r>
      <w:r w:rsidRPr="001E3B65">
        <w:rPr>
          <w:rFonts w:eastAsia="Arial"/>
          <w:color w:val="231F20"/>
          <w:w w:val="110"/>
          <w:sz w:val="24"/>
          <w:szCs w:val="24"/>
        </w:rPr>
        <w:t>предлагается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вместе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родителями,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другими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членами</w:t>
      </w:r>
      <w:r w:rsidRPr="001E3B65">
        <w:rPr>
          <w:rFonts w:eastAsia="Arial"/>
          <w:color w:val="231F20"/>
          <w:spacing w:val="-1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семьи.</w:t>
      </w:r>
    </w:p>
    <w:p w:rsidR="001E3B65" w:rsidRPr="001E3B65" w:rsidRDefault="001E3B65" w:rsidP="001E3B65">
      <w:pPr>
        <w:spacing w:line="256" w:lineRule="auto"/>
        <w:ind w:left="141" w:firstLine="283"/>
        <w:jc w:val="both"/>
        <w:rPr>
          <w:rFonts w:eastAsia="Arial"/>
          <w:sz w:val="24"/>
          <w:szCs w:val="24"/>
        </w:rPr>
        <w:sectPr w:rsidR="001E3B65" w:rsidRPr="001E3B65">
          <w:pgSz w:w="11910" w:h="16840"/>
          <w:pgMar w:top="900" w:right="708" w:bottom="900" w:left="992" w:header="0" w:footer="715" w:gutter="0"/>
          <w:cols w:space="720"/>
        </w:sectPr>
      </w:pPr>
    </w:p>
    <w:p w:rsidR="001E3B65" w:rsidRPr="001E3B65" w:rsidRDefault="001E3B65" w:rsidP="001E3B65">
      <w:pPr>
        <w:spacing w:before="53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каждого; используя разные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1E3B65" w:rsidRPr="001E3B65" w:rsidRDefault="001E3B65" w:rsidP="001E3B65">
      <w:pPr>
        <w:spacing w:before="120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классам,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где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проходит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тематическая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часть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занятия.</w:t>
      </w:r>
    </w:p>
    <w:p w:rsidR="001E3B65" w:rsidRPr="001E3B65" w:rsidRDefault="001E3B65" w:rsidP="001E3B65">
      <w:pPr>
        <w:spacing w:before="119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При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подготовке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занятию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учитель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должен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внимательно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ознакомиться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сценарием и методическими комментариями к нему. Необходимо обратить внимание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структурные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части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сценария: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первая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часть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мотивационная,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вторая часть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основная,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третья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часть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заключительная.</w:t>
      </w:r>
    </w:p>
    <w:p w:rsidR="001E3B65" w:rsidRPr="001E3B65" w:rsidRDefault="001E3B65" w:rsidP="001E3B65">
      <w:pPr>
        <w:spacing w:before="118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05"/>
          <w:sz w:val="24"/>
          <w:szCs w:val="24"/>
        </w:rPr>
        <w:t>Цель мотивационной части занятия — знакомство обучающихся с темой занятия,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выдвижение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мотива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его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проведения.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Эта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часть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обычно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начинается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с просмотра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видеоматериала,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оценка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которого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является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введением</w:t>
      </w:r>
      <w:r w:rsidRPr="001E3B65">
        <w:rPr>
          <w:rFonts w:eastAsia="Arial"/>
          <w:color w:val="231F20"/>
          <w:spacing w:val="40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05"/>
          <w:sz w:val="24"/>
          <w:szCs w:val="24"/>
        </w:rPr>
        <w:t>в дальнейшую содержательную часть занятия.</w:t>
      </w:r>
    </w:p>
    <w:p w:rsidR="001E3B65" w:rsidRPr="001E3B65" w:rsidRDefault="001E3B65" w:rsidP="001E3B65">
      <w:pPr>
        <w:spacing w:before="118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заданий),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игровой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(дидактическая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ролевая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игра), творческой (обсуждение воображаемых ситуаций, художественное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творчество).</w:t>
      </w:r>
    </w:p>
    <w:p w:rsidR="001E3B65" w:rsidRPr="001E3B65" w:rsidRDefault="001E3B65" w:rsidP="001E3B65">
      <w:pPr>
        <w:spacing w:before="117"/>
        <w:ind w:left="438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заключительной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части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подводятся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итоги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занятия.</w:t>
      </w:r>
    </w:p>
    <w:p w:rsidR="001E3B65" w:rsidRPr="001E3B65" w:rsidRDefault="001E3B65" w:rsidP="001E3B65">
      <w:pPr>
        <w:ind w:left="141" w:firstLine="283"/>
        <w:jc w:val="both"/>
        <w:rPr>
          <w:rFonts w:eastAsia="Arial"/>
          <w:sz w:val="24"/>
          <w:szCs w:val="24"/>
        </w:rPr>
        <w:sectPr w:rsidR="001E3B65" w:rsidRPr="001E3B65">
          <w:pgSz w:w="11910" w:h="16840"/>
          <w:pgMar w:top="900" w:right="708" w:bottom="900" w:left="992" w:header="0" w:footer="715" w:gutter="0"/>
          <w:cols w:space="720"/>
        </w:sectPr>
      </w:pPr>
    </w:p>
    <w:p w:rsidR="001E3B65" w:rsidRPr="001E3B65" w:rsidRDefault="001E3B65" w:rsidP="001E3B65">
      <w:pPr>
        <w:spacing w:before="38"/>
        <w:ind w:left="144"/>
        <w:jc w:val="center"/>
        <w:outlineLvl w:val="0"/>
        <w:rPr>
          <w:rFonts w:eastAsia="Comic Sans MS"/>
          <w:b/>
          <w:bCs/>
          <w:sz w:val="24"/>
          <w:szCs w:val="24"/>
        </w:rPr>
      </w:pPr>
      <w:bookmarkStart w:id="4" w:name="_TOC_250011"/>
      <w:r w:rsidRPr="001E3B65">
        <w:rPr>
          <w:rFonts w:eastAsia="Comic Sans MS"/>
          <w:b/>
          <w:bCs/>
          <w:color w:val="231F20"/>
          <w:spacing w:val="14"/>
          <w:sz w:val="24"/>
          <w:szCs w:val="24"/>
        </w:rPr>
        <w:lastRenderedPageBreak/>
        <w:t>СОДЕРЖАНИЕ</w:t>
      </w:r>
      <w:r w:rsidRPr="001E3B65">
        <w:rPr>
          <w:rFonts w:eastAsia="Comic Sans MS"/>
          <w:b/>
          <w:bCs/>
          <w:color w:val="231F20"/>
          <w:spacing w:val="42"/>
          <w:sz w:val="24"/>
          <w:szCs w:val="24"/>
        </w:rPr>
        <w:t xml:space="preserve"> </w:t>
      </w:r>
      <w:r w:rsidRPr="001E3B65">
        <w:rPr>
          <w:rFonts w:eastAsia="Comic Sans MS"/>
          <w:b/>
          <w:bCs/>
          <w:color w:val="231F20"/>
          <w:spacing w:val="14"/>
          <w:sz w:val="24"/>
          <w:szCs w:val="24"/>
        </w:rPr>
        <w:t>КУРСА</w:t>
      </w:r>
      <w:r w:rsidRPr="001E3B65">
        <w:rPr>
          <w:rFonts w:eastAsia="Comic Sans MS"/>
          <w:b/>
          <w:bCs/>
          <w:color w:val="231F20"/>
          <w:spacing w:val="32"/>
          <w:sz w:val="24"/>
          <w:szCs w:val="24"/>
        </w:rPr>
        <w:t xml:space="preserve"> </w:t>
      </w:r>
      <w:r w:rsidRPr="001E3B65">
        <w:rPr>
          <w:rFonts w:eastAsia="Comic Sans MS"/>
          <w:b/>
          <w:bCs/>
          <w:color w:val="231F20"/>
          <w:spacing w:val="14"/>
          <w:sz w:val="24"/>
          <w:szCs w:val="24"/>
        </w:rPr>
        <w:t>ВНЕУРОЧНОЙ</w:t>
      </w:r>
      <w:r w:rsidRPr="001E3B65">
        <w:rPr>
          <w:rFonts w:eastAsia="Comic Sans MS"/>
          <w:b/>
          <w:bCs/>
          <w:color w:val="231F20"/>
          <w:spacing w:val="30"/>
          <w:sz w:val="24"/>
          <w:szCs w:val="24"/>
        </w:rPr>
        <w:t xml:space="preserve"> </w:t>
      </w:r>
      <w:bookmarkEnd w:id="4"/>
      <w:r w:rsidRPr="001E3B65">
        <w:rPr>
          <w:rFonts w:eastAsia="Comic Sans MS"/>
          <w:b/>
          <w:bCs/>
          <w:color w:val="231F20"/>
          <w:spacing w:val="-2"/>
          <w:sz w:val="24"/>
          <w:szCs w:val="24"/>
        </w:rPr>
        <w:t>ДЕЯТЕЛЬНОСТИ</w:t>
      </w:r>
    </w:p>
    <w:p w:rsidR="001E3B65" w:rsidRPr="001E3B65" w:rsidRDefault="001E3B65" w:rsidP="001E3B65">
      <w:pPr>
        <w:spacing w:before="61"/>
        <w:rPr>
          <w:rFonts w:eastAsia="Arial"/>
          <w:sz w:val="24"/>
          <w:szCs w:val="24"/>
        </w:rPr>
      </w:pPr>
    </w:p>
    <w:p w:rsidR="001E3B65" w:rsidRPr="001E3B65" w:rsidRDefault="001E3B65" w:rsidP="001E3B65">
      <w:pPr>
        <w:ind w:left="425"/>
        <w:outlineLvl w:val="1"/>
        <w:rPr>
          <w:rFonts w:eastAsia="Tahoma"/>
          <w:b/>
          <w:bCs/>
          <w:sz w:val="24"/>
          <w:szCs w:val="24"/>
        </w:rPr>
      </w:pPr>
      <w:bookmarkStart w:id="5" w:name="_TOC_250009"/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ОСНОВНОЕ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ОБЩЕЕ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bookmarkEnd w:id="5"/>
      <w:r w:rsidRPr="001E3B65">
        <w:rPr>
          <w:rFonts w:eastAsia="Tahoma"/>
          <w:b/>
          <w:bCs/>
          <w:color w:val="231F20"/>
          <w:spacing w:val="-2"/>
          <w:w w:val="105"/>
          <w:sz w:val="24"/>
          <w:szCs w:val="24"/>
        </w:rPr>
        <w:t>ОБРАЗОВАНИЕ</w:t>
      </w:r>
    </w:p>
    <w:p w:rsidR="001E3B65" w:rsidRPr="001E3B65" w:rsidRDefault="001E3B65" w:rsidP="001E3B65">
      <w:pPr>
        <w:spacing w:before="170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w w:val="110"/>
          <w:sz w:val="24"/>
          <w:szCs w:val="24"/>
        </w:rPr>
        <w:t>Зачем</w:t>
      </w:r>
      <w:r w:rsidRPr="001E3B65">
        <w:rPr>
          <w:rFonts w:eastAsia="Arial"/>
          <w:b/>
          <w:color w:val="231F20"/>
          <w:spacing w:val="-20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человеку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учиться?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Обучение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важный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процесс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развития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мнений,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разрешения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конфликтов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эмпатии</w:t>
      </w:r>
      <w:proofErr w:type="spellEnd"/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ходе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школьного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образования.</w:t>
      </w:r>
    </w:p>
    <w:p w:rsidR="001E3B65" w:rsidRPr="001E3B65" w:rsidRDefault="001E3B65" w:rsidP="001E3B65">
      <w:pPr>
        <w:spacing w:before="154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1E3B65">
        <w:rPr>
          <w:rFonts w:eastAsia="Arial"/>
          <w:color w:val="231F20"/>
          <w:sz w:val="24"/>
          <w:szCs w:val="24"/>
        </w:rPr>
        <w:t>Русский язык — государствен</w:t>
      </w:r>
      <w:r w:rsidRPr="001E3B65">
        <w:rPr>
          <w:rFonts w:eastAsia="Arial"/>
          <w:color w:val="231F20"/>
          <w:w w:val="110"/>
          <w:sz w:val="24"/>
          <w:szCs w:val="24"/>
        </w:rPr>
        <w:t>ный язык, объединяющий многонациональную семью народов Российской Федерации. Современное разнообразие русского языка, изменения в устной и письменной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речи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под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влиянием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цифровой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среды.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Грамотная,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логичная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понятная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речь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признак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образованного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залог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успеха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будущем.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Правила использования стилей речи в современной коммуникации.</w:t>
      </w:r>
    </w:p>
    <w:p w:rsidR="001E3B65" w:rsidRPr="001E3B65" w:rsidRDefault="001E3B65" w:rsidP="001E3B65">
      <w:pPr>
        <w:spacing w:before="154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Цифровой суверенитет страны. </w:t>
      </w:r>
      <w:r w:rsidRPr="001E3B65">
        <w:rPr>
          <w:rFonts w:eastAsia="Arial"/>
          <w:color w:val="231F20"/>
          <w:sz w:val="24"/>
          <w:szCs w:val="24"/>
        </w:rPr>
        <w:t>Что такое цифровой суверенитет? Как обе</w:t>
      </w:r>
      <w:r w:rsidRPr="001E3B65">
        <w:rPr>
          <w:rFonts w:eastAsia="Arial"/>
          <w:color w:val="231F20"/>
          <w:w w:val="110"/>
          <w:sz w:val="24"/>
          <w:szCs w:val="24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1E3B65" w:rsidRPr="001E3B65" w:rsidRDefault="001E3B65" w:rsidP="001E3B65">
      <w:pPr>
        <w:spacing w:before="154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1E3B65">
        <w:rPr>
          <w:rFonts w:eastAsia="Arial"/>
          <w:color w:val="231F20"/>
          <w:sz w:val="24"/>
          <w:szCs w:val="24"/>
        </w:rPr>
        <w:t xml:space="preserve">Мирный атом — </w:t>
      </w:r>
      <w:r w:rsidRPr="001E3B65">
        <w:rPr>
          <w:rFonts w:eastAsia="Arial"/>
          <w:color w:val="231F20"/>
          <w:w w:val="110"/>
          <w:sz w:val="24"/>
          <w:szCs w:val="24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1E3B65" w:rsidRPr="001E3B65" w:rsidRDefault="001E3B65" w:rsidP="001E3B65">
      <w:pPr>
        <w:spacing w:before="154" w:line="252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О творчестве. Ко Дню музыки. </w:t>
      </w:r>
      <w:r w:rsidRPr="001E3B65">
        <w:rPr>
          <w:rFonts w:eastAsia="Arial"/>
          <w:color w:val="231F20"/>
          <w:sz w:val="24"/>
          <w:szCs w:val="24"/>
        </w:rPr>
        <w:t xml:space="preserve">Русская культура — признанное мировое </w:t>
      </w:r>
      <w:proofErr w:type="gramStart"/>
      <w:r w:rsidRPr="001E3B65">
        <w:rPr>
          <w:rFonts w:eastAsia="Arial"/>
          <w:color w:val="231F20"/>
          <w:sz w:val="24"/>
          <w:szCs w:val="24"/>
        </w:rPr>
        <w:t xml:space="preserve">до- </w:t>
      </w:r>
      <w:r w:rsidRPr="001E3B65">
        <w:rPr>
          <w:rFonts w:eastAsia="Arial"/>
          <w:color w:val="231F20"/>
          <w:w w:val="110"/>
          <w:sz w:val="24"/>
          <w:szCs w:val="24"/>
        </w:rPr>
        <w:t>стояние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1E3B65" w:rsidRPr="001E3B65" w:rsidRDefault="001E3B65" w:rsidP="001E3B65">
      <w:pPr>
        <w:spacing w:before="154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w w:val="110"/>
          <w:sz w:val="24"/>
          <w:szCs w:val="24"/>
        </w:rPr>
        <w:t>Что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такое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уважение?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Ко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Дню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учителя.</w:t>
      </w:r>
      <w:r w:rsidRPr="001E3B65">
        <w:rPr>
          <w:rFonts w:eastAsia="Arial"/>
          <w:b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Уважение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это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понимание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1E3B65" w:rsidRPr="001E3B65" w:rsidRDefault="001E3B65" w:rsidP="001E3B65">
      <w:pPr>
        <w:spacing w:before="154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w w:val="110"/>
          <w:sz w:val="24"/>
          <w:szCs w:val="24"/>
        </w:rPr>
        <w:t>Как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понять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друг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друга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разным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поколениям?</w:t>
      </w:r>
      <w:r w:rsidRPr="001E3B65">
        <w:rPr>
          <w:rFonts w:eastAsia="Arial"/>
          <w:b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Семья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как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ценность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залог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взаимопонимания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семье.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Преодоление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конфликтов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проблем в общении за счет взаимоуважения и обмена опытом.</w:t>
      </w:r>
    </w:p>
    <w:p w:rsidR="001E3B65" w:rsidRPr="001E3B65" w:rsidRDefault="001E3B65" w:rsidP="001E3B65">
      <w:pPr>
        <w:spacing w:before="38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1E3B65">
        <w:rPr>
          <w:rFonts w:eastAsia="Arial"/>
          <w:color w:val="231F20"/>
          <w:sz w:val="24"/>
          <w:szCs w:val="24"/>
        </w:rPr>
        <w:t>Города России: разнообра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раз- витии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малых городов. Возможности граждан в развитии своей малой родины.</w:t>
      </w:r>
    </w:p>
    <w:p w:rsidR="001E3B65" w:rsidRPr="001E3B65" w:rsidRDefault="001E3B65" w:rsidP="001E3B65">
      <w:pPr>
        <w:spacing w:before="152" w:line="259" w:lineRule="auto"/>
        <w:ind w:left="141" w:right="198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1E3B65">
        <w:rPr>
          <w:rFonts w:eastAsia="Arial"/>
          <w:color w:val="231F20"/>
          <w:sz w:val="24"/>
          <w:szCs w:val="24"/>
        </w:rPr>
        <w:t xml:space="preserve">Общество — совокупность разных </w:t>
      </w:r>
      <w:r w:rsidRPr="001E3B65">
        <w:rPr>
          <w:rFonts w:eastAsia="Arial"/>
          <w:color w:val="231F20"/>
          <w:w w:val="110"/>
          <w:sz w:val="24"/>
          <w:szCs w:val="24"/>
        </w:rPr>
        <w:t>людей,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отличных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друга,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имеющих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единые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потребности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любви,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обществе.</w:t>
      </w:r>
    </w:p>
    <w:p w:rsidR="001E3B65" w:rsidRPr="001E3B65" w:rsidRDefault="001E3B65" w:rsidP="001E3B65">
      <w:pPr>
        <w:spacing w:before="153" w:line="259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lastRenderedPageBreak/>
        <w:t xml:space="preserve">Селекция и генетика. К 170-летию И. В. Мичурина. </w:t>
      </w:r>
      <w:r w:rsidRPr="001E3B65">
        <w:rPr>
          <w:rFonts w:eastAsia="Arial"/>
          <w:color w:val="231F20"/>
          <w:sz w:val="24"/>
          <w:szCs w:val="24"/>
        </w:rPr>
        <w:t xml:space="preserve">Состояние науки в </w:t>
      </w:r>
      <w:proofErr w:type="gramStart"/>
      <w:r w:rsidRPr="001E3B65">
        <w:rPr>
          <w:rFonts w:eastAsia="Arial"/>
          <w:color w:val="231F20"/>
          <w:sz w:val="24"/>
          <w:szCs w:val="24"/>
        </w:rPr>
        <w:t xml:space="preserve">со- </w:t>
      </w:r>
      <w:r w:rsidRPr="001E3B65">
        <w:rPr>
          <w:rFonts w:eastAsia="Arial"/>
          <w:color w:val="231F20"/>
          <w:w w:val="110"/>
          <w:sz w:val="24"/>
          <w:szCs w:val="24"/>
        </w:rPr>
        <w:t>временной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1E3B65" w:rsidRPr="001E3B65" w:rsidRDefault="001E3B65" w:rsidP="001E3B65">
      <w:pPr>
        <w:spacing w:before="153" w:line="259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1E3B65">
        <w:rPr>
          <w:rFonts w:eastAsia="Arial"/>
          <w:color w:val="231F20"/>
          <w:w w:val="110"/>
          <w:sz w:val="24"/>
          <w:szCs w:val="24"/>
        </w:rPr>
        <w:t>Конфликты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трудности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естественный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элемент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развития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общества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1E3B65" w:rsidRPr="001E3B65" w:rsidRDefault="001E3B65" w:rsidP="001E3B65">
      <w:pPr>
        <w:spacing w:before="154" w:line="259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Профессия — жизнь спасать. </w:t>
      </w:r>
      <w:r w:rsidRPr="001E3B65">
        <w:rPr>
          <w:rFonts w:eastAsia="Arial"/>
          <w:color w:val="231F20"/>
          <w:sz w:val="24"/>
          <w:szCs w:val="24"/>
        </w:rPr>
        <w:t xml:space="preserve">Спасатели — специалисты, которые помогают </w:t>
      </w:r>
      <w:r w:rsidRPr="001E3B65">
        <w:rPr>
          <w:rFonts w:eastAsia="Arial"/>
          <w:color w:val="231F20"/>
          <w:w w:val="110"/>
          <w:sz w:val="24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своей и чужой жизни, правила безопасности.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1E3B65">
        <w:rPr>
          <w:rFonts w:eastAsia="Arial"/>
          <w:color w:val="231F20"/>
          <w:sz w:val="24"/>
          <w:szCs w:val="24"/>
        </w:rPr>
        <w:t xml:space="preserve">Роль домашних питомцев в </w:t>
      </w:r>
      <w:r w:rsidRPr="001E3B65">
        <w:rPr>
          <w:rFonts w:eastAsia="Arial"/>
          <w:color w:val="231F20"/>
          <w:w w:val="110"/>
          <w:sz w:val="24"/>
          <w:szCs w:val="24"/>
        </w:rPr>
        <w:t>жизни человека. Ответственность, забота и бережное отношение к питомцам. Всемирный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день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питомца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объединяет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людей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всей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планеты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для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укрепления</w:t>
      </w:r>
      <w:r w:rsidRPr="001E3B65">
        <w:rPr>
          <w:rFonts w:eastAsia="Arial"/>
          <w:color w:val="231F20"/>
          <w:spacing w:val="-1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ценностей дружбы и заботы о животных. Как соблюдать безопасность при общении с животными?</w:t>
      </w:r>
    </w:p>
    <w:p w:rsidR="001E3B65" w:rsidRPr="001E3B65" w:rsidRDefault="001E3B65" w:rsidP="001E3B65">
      <w:pPr>
        <w:spacing w:before="153" w:line="259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Россия — страна победителей. Ко Дню Героев Отечества. </w:t>
      </w:r>
      <w:r w:rsidRPr="001E3B65">
        <w:rPr>
          <w:rFonts w:eastAsia="Arial"/>
          <w:color w:val="231F20"/>
          <w:sz w:val="24"/>
          <w:szCs w:val="24"/>
        </w:rPr>
        <w:t xml:space="preserve">Герои России с </w:t>
      </w:r>
      <w:r w:rsidRPr="001E3B65">
        <w:rPr>
          <w:rFonts w:eastAsia="Arial"/>
          <w:color w:val="231F20"/>
          <w:w w:val="110"/>
          <w:sz w:val="24"/>
          <w:szCs w:val="24"/>
        </w:rPr>
        <w:t>древнейших времен и до современности. Традиции героизма, мужества и решительности — неотъемлемая часть российской идентичности. День Героев Отечества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выражение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благодарности,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признательности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уважения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само- отверженность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и мужество.</w:t>
      </w:r>
    </w:p>
    <w:p w:rsidR="001E3B65" w:rsidRPr="001E3B65" w:rsidRDefault="001E3B65" w:rsidP="001E3B65">
      <w:pPr>
        <w:spacing w:before="153" w:line="259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1E3B65">
        <w:rPr>
          <w:rFonts w:eastAsia="Arial"/>
          <w:color w:val="231F20"/>
          <w:sz w:val="24"/>
          <w:szCs w:val="24"/>
        </w:rPr>
        <w:t>Конституция Российской Фе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духов- но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>-нравственных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ценностей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российского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общества.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Знание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законов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:rsidR="001E3B65" w:rsidRPr="001E3B65" w:rsidRDefault="001E3B65" w:rsidP="001E3B65">
      <w:pPr>
        <w:spacing w:before="38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Совесть внутри нас. </w:t>
      </w:r>
      <w:r w:rsidRPr="001E3B65">
        <w:rPr>
          <w:rFonts w:eastAsia="Arial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1E3B65">
        <w:rPr>
          <w:rFonts w:eastAsia="Arial"/>
          <w:color w:val="231F20"/>
          <w:w w:val="110"/>
          <w:sz w:val="24"/>
          <w:szCs w:val="24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1E3B65">
        <w:rPr>
          <w:rFonts w:eastAsia="Arial"/>
          <w:color w:val="231F20"/>
          <w:sz w:val="24"/>
          <w:szCs w:val="24"/>
        </w:rPr>
        <w:t>Зимние каникулы — это вре</w:t>
      </w:r>
      <w:r w:rsidRPr="001E3B65">
        <w:rPr>
          <w:rFonts w:eastAsia="Arial"/>
          <w:color w:val="231F20"/>
          <w:w w:val="110"/>
          <w:sz w:val="24"/>
          <w:szCs w:val="24"/>
        </w:rPr>
        <w:t>мя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только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для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семейного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досуга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отдыха,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добрых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дел.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Чем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заняться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 каникулах, чтобы провести время с пользой: составление календаря. Новогодние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традиции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народов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России.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Подарки,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создание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атмосферы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новогодней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сказки для своих родных и близких.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1E3B65">
        <w:rPr>
          <w:rFonts w:eastAsia="Arial"/>
          <w:color w:val="231F20"/>
          <w:sz w:val="24"/>
          <w:szCs w:val="24"/>
        </w:rPr>
        <w:t xml:space="preserve">История развития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Со- временная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мультипликация, профессии этой сферы.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1E3B65">
        <w:rPr>
          <w:rFonts w:eastAsia="Arial"/>
          <w:color w:val="231F20"/>
          <w:sz w:val="24"/>
          <w:szCs w:val="24"/>
        </w:rPr>
        <w:t>Российские музеи — храни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все- мирного</w:t>
      </w:r>
      <w:proofErr w:type="gramEnd"/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достояния.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Почему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важно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посещать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музеи?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Профессии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сфере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музейного дела. Как создавать и развивать </w:t>
      </w: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школьный музей?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w w:val="110"/>
          <w:sz w:val="24"/>
          <w:szCs w:val="24"/>
        </w:rPr>
        <w:t>Как</w:t>
      </w:r>
      <w:r w:rsidRPr="001E3B65">
        <w:rPr>
          <w:rFonts w:eastAsia="Arial"/>
          <w:b/>
          <w:color w:val="231F20"/>
          <w:spacing w:val="-20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создавать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свой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бизнес?</w:t>
      </w:r>
      <w:r w:rsidRPr="001E3B65">
        <w:rPr>
          <w:rFonts w:eastAsia="Arial"/>
          <w:b/>
          <w:color w:val="231F20"/>
          <w:spacing w:val="-2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Бизнес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ответственный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выбор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человека,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1E3B65" w:rsidRPr="001E3B65" w:rsidRDefault="001E3B65" w:rsidP="001E3B65">
      <w:pPr>
        <w:spacing w:before="155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1E3B65">
        <w:rPr>
          <w:rFonts w:eastAsia="Arial"/>
          <w:color w:val="231F20"/>
          <w:sz w:val="24"/>
          <w:szCs w:val="24"/>
        </w:rPr>
        <w:t xml:space="preserve">Богатейшее наследие российской </w:t>
      </w:r>
      <w:r w:rsidRPr="001E3B65">
        <w:rPr>
          <w:rFonts w:eastAsia="Arial"/>
          <w:color w:val="231F20"/>
          <w:w w:val="110"/>
          <w:sz w:val="24"/>
          <w:szCs w:val="24"/>
        </w:rP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1E3B65">
        <w:rPr>
          <w:rFonts w:eastAsia="Arial"/>
          <w:color w:val="231F20"/>
          <w:sz w:val="24"/>
          <w:szCs w:val="24"/>
        </w:rPr>
        <w:t xml:space="preserve">Дипломатия — </w:t>
      </w:r>
      <w:r w:rsidRPr="001E3B65">
        <w:rPr>
          <w:rFonts w:eastAsia="Arial"/>
          <w:color w:val="231F20"/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1E3B65" w:rsidRPr="001E3B65" w:rsidRDefault="001E3B65" w:rsidP="001E3B65">
      <w:pPr>
        <w:spacing w:before="154" w:line="25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>Герой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с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соседнего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двора.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Региональный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урок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ко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Дню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защитника</w:t>
      </w:r>
      <w:r w:rsidRPr="001E3B65">
        <w:rPr>
          <w:rFonts w:eastAsia="Arial"/>
          <w:b/>
          <w:color w:val="231F20"/>
          <w:spacing w:val="-4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 xml:space="preserve">Отечества. </w:t>
      </w:r>
      <w:r w:rsidRPr="001E3B65">
        <w:rPr>
          <w:rFonts w:eastAsia="Arial"/>
          <w:color w:val="231F20"/>
          <w:w w:val="110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1E3B65" w:rsidRPr="001E3B65" w:rsidRDefault="001E3B65" w:rsidP="001E3B65">
      <w:pPr>
        <w:spacing w:before="38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День наставника. </w:t>
      </w:r>
      <w:r w:rsidRPr="001E3B65">
        <w:rPr>
          <w:rFonts w:eastAsia="Arial"/>
          <w:color w:val="231F20"/>
          <w:sz w:val="24"/>
          <w:szCs w:val="24"/>
        </w:rPr>
        <w:t>День наставника — важный государственный праздник, ко</w:t>
      </w:r>
      <w:r w:rsidRPr="001E3B65">
        <w:rPr>
          <w:rFonts w:eastAsia="Arial"/>
          <w:color w:val="231F20"/>
          <w:w w:val="110"/>
          <w:sz w:val="24"/>
          <w:szCs w:val="24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личности.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Знаменитые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россияне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их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наставники.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К.Д. Ушинский как основоположник научной педагогики в России. Как найти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 xml:space="preserve">на-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ставника</w:t>
      </w:r>
      <w:proofErr w:type="gramEnd"/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?</w:t>
      </w:r>
    </w:p>
    <w:p w:rsidR="001E3B65" w:rsidRPr="001E3B65" w:rsidRDefault="001E3B65" w:rsidP="001E3B65">
      <w:pPr>
        <w:spacing w:before="161" w:line="252" w:lineRule="auto"/>
        <w:ind w:left="141" w:right="198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pacing w:val="-2"/>
          <w:w w:val="110"/>
          <w:sz w:val="24"/>
          <w:szCs w:val="24"/>
        </w:rPr>
        <w:t>Всемирный</w:t>
      </w:r>
      <w:r w:rsidRPr="001E3B65">
        <w:rPr>
          <w:rFonts w:eastAsia="Arial"/>
          <w:b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pacing w:val="-2"/>
          <w:w w:val="110"/>
          <w:sz w:val="24"/>
          <w:szCs w:val="24"/>
        </w:rPr>
        <w:t>день</w:t>
      </w:r>
      <w:r w:rsidRPr="001E3B65">
        <w:rPr>
          <w:rFonts w:eastAsia="Arial"/>
          <w:b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pacing w:val="-2"/>
          <w:w w:val="110"/>
          <w:sz w:val="24"/>
          <w:szCs w:val="24"/>
        </w:rPr>
        <w:t>поэзии.</w:t>
      </w:r>
      <w:r w:rsidRPr="001E3B65">
        <w:rPr>
          <w:rFonts w:eastAsia="Arial"/>
          <w:b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Поэзия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как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часть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литературного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наследия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страны. </w:t>
      </w:r>
      <w:r w:rsidRPr="001E3B65">
        <w:rPr>
          <w:rFonts w:eastAsia="Arial"/>
          <w:color w:val="231F20"/>
          <w:w w:val="110"/>
          <w:sz w:val="24"/>
          <w:szCs w:val="24"/>
        </w:rPr>
        <w:t>Русская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литература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настоящий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культурный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феномен.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Русских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классиков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1E3B65" w:rsidRPr="001E3B65" w:rsidRDefault="001E3B65" w:rsidP="001E3B65">
      <w:pPr>
        <w:spacing w:before="161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>Большой.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За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кулисами.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250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лет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Большому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театру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и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150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лет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Союзу</w:t>
      </w:r>
      <w:r w:rsidRPr="001E3B65">
        <w:rPr>
          <w:rFonts w:eastAsia="Arial"/>
          <w:b/>
          <w:color w:val="231F20"/>
          <w:spacing w:val="-7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театральных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деятелей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России.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Российская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драматургия,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опера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и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балет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—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часть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мирово</w:t>
      </w:r>
      <w:r w:rsidRPr="001E3B65">
        <w:rPr>
          <w:rFonts w:eastAsia="Arial"/>
          <w:color w:val="231F20"/>
          <w:w w:val="110"/>
          <w:sz w:val="24"/>
          <w:szCs w:val="24"/>
        </w:rPr>
        <w:t>го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наследия.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Театр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целая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семья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разных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профессий: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декораторы,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России.</w:t>
      </w:r>
    </w:p>
    <w:p w:rsidR="001E3B65" w:rsidRPr="001E3B65" w:rsidRDefault="001E3B65" w:rsidP="001E3B65">
      <w:pPr>
        <w:spacing w:before="148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Как справляться с волнением? </w:t>
      </w:r>
      <w:r w:rsidRPr="001E3B65">
        <w:rPr>
          <w:rFonts w:eastAsia="Arial"/>
          <w:color w:val="231F20"/>
          <w:sz w:val="24"/>
          <w:szCs w:val="24"/>
        </w:rPr>
        <w:t>Волнение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как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естественное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состояние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proofErr w:type="gramStart"/>
      <w:r w:rsidRPr="001E3B65">
        <w:rPr>
          <w:rFonts w:eastAsia="Arial"/>
          <w:color w:val="231F20"/>
          <w:sz w:val="24"/>
          <w:szCs w:val="24"/>
        </w:rPr>
        <w:t xml:space="preserve">чело- </w:t>
      </w:r>
      <w:r w:rsidRPr="001E3B65">
        <w:rPr>
          <w:rFonts w:eastAsia="Arial"/>
          <w:color w:val="231F20"/>
          <w:w w:val="110"/>
          <w:sz w:val="24"/>
          <w:szCs w:val="24"/>
        </w:rPr>
        <w:t>века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1E3B65" w:rsidRPr="001E3B65" w:rsidRDefault="001E3B65" w:rsidP="001E3B65">
      <w:pPr>
        <w:spacing w:before="160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65 лет триумфа. Ко Дню космонавтики. </w:t>
      </w:r>
      <w:r w:rsidRPr="001E3B65">
        <w:rPr>
          <w:rFonts w:eastAsia="Arial"/>
          <w:color w:val="231F20"/>
          <w:sz w:val="24"/>
          <w:szCs w:val="24"/>
        </w:rPr>
        <w:t>Россия — одна из ведущих космиче</w:t>
      </w:r>
      <w:r w:rsidRPr="001E3B65">
        <w:rPr>
          <w:rFonts w:eastAsia="Arial"/>
          <w:color w:val="231F20"/>
          <w:w w:val="110"/>
          <w:sz w:val="24"/>
          <w:szCs w:val="24"/>
        </w:rPr>
        <w:t>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современный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космодром?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Труд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конструкторов,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инженеров,</w:t>
      </w:r>
      <w:r w:rsidRPr="001E3B65">
        <w:rPr>
          <w:rFonts w:eastAsia="Arial"/>
          <w:color w:val="231F20"/>
          <w:spacing w:val="2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летчиков и других специалистов открывает для страны и </w:t>
      </w: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всего человечества новые го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ризонты.</w:t>
      </w:r>
    </w:p>
    <w:p w:rsidR="001E3B65" w:rsidRPr="001E3B65" w:rsidRDefault="001E3B65" w:rsidP="001E3B65">
      <w:pPr>
        <w:spacing w:before="162" w:line="252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1E3B65">
        <w:rPr>
          <w:rFonts w:eastAsia="Arial"/>
          <w:color w:val="231F20"/>
          <w:sz w:val="24"/>
          <w:szCs w:val="24"/>
        </w:rPr>
        <w:t xml:space="preserve">Состояние </w:t>
      </w:r>
      <w:r w:rsidRPr="001E3B65">
        <w:rPr>
          <w:rFonts w:eastAsia="Arial"/>
          <w:color w:val="231F20"/>
          <w:w w:val="110"/>
          <w:sz w:val="24"/>
          <w:szCs w:val="24"/>
        </w:rPr>
        <w:t>планеты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личная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ответственность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каждого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человека.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Почему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экологии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должен заботиться каждый человек? Неосознанное потребление как причина роста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мусора.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Климатические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изменения,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загрязнение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окружающей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среды.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1E3B65" w:rsidRPr="001E3B65" w:rsidRDefault="001E3B65" w:rsidP="001E3B65">
      <w:pPr>
        <w:spacing w:before="161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 xml:space="preserve">Что значит работать в команде? Сила команды. Ко Дню труда. </w:t>
      </w:r>
      <w:r w:rsidRPr="001E3B65">
        <w:rPr>
          <w:rFonts w:eastAsia="Arial"/>
          <w:color w:val="231F20"/>
          <w:sz w:val="24"/>
          <w:szCs w:val="24"/>
        </w:rPr>
        <w:t xml:space="preserve">Команда — </w:t>
      </w:r>
      <w:r w:rsidRPr="001E3B65">
        <w:rPr>
          <w:rFonts w:eastAsia="Arial"/>
          <w:color w:val="231F20"/>
          <w:w w:val="110"/>
          <w:sz w:val="24"/>
          <w:szCs w:val="24"/>
        </w:rPr>
        <w:t>это друзья и единомышленники, где каждый вносит свой значимый вклад в общее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дело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3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помогает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добиться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успеха.</w:t>
      </w:r>
      <w:r w:rsidRPr="001E3B65">
        <w:rPr>
          <w:rFonts w:eastAsia="Arial"/>
          <w:color w:val="231F20"/>
          <w:spacing w:val="3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умения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слышать</w:t>
      </w:r>
      <w:r w:rsidRPr="001E3B65">
        <w:rPr>
          <w:rFonts w:eastAsia="Arial"/>
          <w:color w:val="231F20"/>
          <w:spacing w:val="3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</w:t>
      </w:r>
      <w:r w:rsidRPr="001E3B65">
        <w:rPr>
          <w:rFonts w:eastAsia="Arial"/>
          <w:color w:val="231F20"/>
          <w:spacing w:val="3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друга и трудиться сообща, разделять успех 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вместе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переживать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неудачу.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Примеры коллективной работы в истории страны.</w:t>
      </w:r>
    </w:p>
    <w:p w:rsidR="001E3B65" w:rsidRPr="001E3B65" w:rsidRDefault="001E3B65" w:rsidP="001E3B65">
      <w:pPr>
        <w:spacing w:before="160" w:line="252" w:lineRule="auto"/>
        <w:ind w:left="141" w:right="196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b/>
          <w:color w:val="231F20"/>
          <w:sz w:val="24"/>
          <w:szCs w:val="24"/>
        </w:rPr>
        <w:t>Песни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о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войне.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Ко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Дню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sz w:val="24"/>
          <w:szCs w:val="24"/>
        </w:rPr>
        <w:t>Победы.</w:t>
      </w:r>
      <w:r w:rsidRPr="001E3B65">
        <w:rPr>
          <w:rFonts w:eastAsia="Arial"/>
          <w:b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Военные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песни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как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способ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отражения</w:t>
      </w:r>
      <w:r w:rsidRPr="001E3B65">
        <w:rPr>
          <w:rFonts w:eastAsia="Arial"/>
          <w:color w:val="231F20"/>
          <w:spacing w:val="40"/>
          <w:sz w:val="24"/>
          <w:szCs w:val="24"/>
        </w:rPr>
        <w:t xml:space="preserve"> </w:t>
      </w:r>
      <w:r w:rsidRPr="001E3B65">
        <w:rPr>
          <w:rFonts w:eastAsia="Arial"/>
          <w:color w:val="231F20"/>
          <w:sz w:val="24"/>
          <w:szCs w:val="24"/>
        </w:rPr>
        <w:t>исто</w:t>
      </w:r>
      <w:r w:rsidRPr="001E3B65">
        <w:rPr>
          <w:rFonts w:eastAsia="Arial"/>
          <w:color w:val="231F20"/>
          <w:w w:val="110"/>
          <w:sz w:val="24"/>
          <w:szCs w:val="24"/>
        </w:rPr>
        <w:t>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1E3B65" w:rsidRDefault="001E3B65" w:rsidP="001E3B65">
      <w:pPr>
        <w:spacing w:before="38" w:line="252" w:lineRule="auto"/>
        <w:ind w:left="141" w:right="197" w:firstLine="283"/>
        <w:jc w:val="both"/>
        <w:rPr>
          <w:rFonts w:eastAsia="Arial"/>
          <w:color w:val="231F20"/>
          <w:w w:val="110"/>
          <w:sz w:val="24"/>
          <w:szCs w:val="24"/>
        </w:rPr>
      </w:pPr>
      <w:r w:rsidRPr="001E3B65">
        <w:rPr>
          <w:rFonts w:eastAsia="Arial"/>
          <w:b/>
          <w:color w:val="231F20"/>
          <w:w w:val="110"/>
          <w:sz w:val="24"/>
          <w:szCs w:val="24"/>
        </w:rPr>
        <w:t>Ценности,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которые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нас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b/>
          <w:color w:val="231F20"/>
          <w:w w:val="110"/>
          <w:sz w:val="24"/>
          <w:szCs w:val="24"/>
        </w:rPr>
        <w:t>объединяют.</w:t>
      </w:r>
      <w:r w:rsidRPr="001E3B65">
        <w:rPr>
          <w:rFonts w:eastAsia="Arial"/>
          <w:b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Занятие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проходит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итогам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всех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bookmarkStart w:id="6" w:name="_TOC_250007"/>
    </w:p>
    <w:p w:rsidR="001E3B65" w:rsidRDefault="001E3B65" w:rsidP="001E3B65">
      <w:pPr>
        <w:spacing w:before="38" w:line="252" w:lineRule="auto"/>
        <w:ind w:left="141" w:right="197" w:firstLine="283"/>
        <w:jc w:val="both"/>
        <w:rPr>
          <w:rFonts w:eastAsia="Comic Sans MS"/>
          <w:b/>
          <w:bCs/>
          <w:color w:val="231F20"/>
          <w:sz w:val="24"/>
          <w:szCs w:val="24"/>
        </w:rPr>
      </w:pPr>
    </w:p>
    <w:p w:rsidR="001E3B65" w:rsidRPr="001E3B65" w:rsidRDefault="001E3B65" w:rsidP="001E3B65">
      <w:pPr>
        <w:spacing w:before="38" w:line="252" w:lineRule="auto"/>
        <w:ind w:left="141" w:right="197" w:firstLine="283"/>
        <w:jc w:val="center"/>
        <w:rPr>
          <w:rFonts w:eastAsia="Comic Sans MS"/>
          <w:b/>
          <w:bCs/>
          <w:sz w:val="24"/>
          <w:szCs w:val="24"/>
        </w:rPr>
      </w:pPr>
      <w:r w:rsidRPr="001E3B65">
        <w:rPr>
          <w:rFonts w:eastAsia="Comic Sans MS"/>
          <w:b/>
          <w:bCs/>
          <w:color w:val="231F20"/>
          <w:sz w:val="24"/>
          <w:szCs w:val="24"/>
        </w:rPr>
        <w:t>ПЛАНИРУЕМЫЕ</w:t>
      </w:r>
      <w:r w:rsidRPr="001E3B65">
        <w:rPr>
          <w:rFonts w:eastAsia="Comic Sans MS"/>
          <w:b/>
          <w:bCs/>
          <w:color w:val="231F20"/>
          <w:spacing w:val="26"/>
          <w:sz w:val="24"/>
          <w:szCs w:val="24"/>
        </w:rPr>
        <w:t xml:space="preserve"> </w:t>
      </w:r>
      <w:r w:rsidRPr="001E3B65">
        <w:rPr>
          <w:rFonts w:eastAsia="Comic Sans MS"/>
          <w:b/>
          <w:bCs/>
          <w:color w:val="231F20"/>
          <w:sz w:val="24"/>
          <w:szCs w:val="24"/>
        </w:rPr>
        <w:t>РЕЗУЛЬТАТЫ</w:t>
      </w:r>
      <w:r w:rsidRPr="001E3B65">
        <w:rPr>
          <w:rFonts w:eastAsia="Comic Sans MS"/>
          <w:b/>
          <w:bCs/>
          <w:color w:val="231F20"/>
          <w:spacing w:val="26"/>
          <w:sz w:val="24"/>
          <w:szCs w:val="24"/>
        </w:rPr>
        <w:t xml:space="preserve"> </w:t>
      </w:r>
      <w:r w:rsidRPr="001E3B65">
        <w:rPr>
          <w:rFonts w:eastAsia="Comic Sans MS"/>
          <w:b/>
          <w:bCs/>
          <w:color w:val="231F20"/>
          <w:sz w:val="24"/>
          <w:szCs w:val="24"/>
        </w:rPr>
        <w:t>ОСВОЕНИЯ</w:t>
      </w:r>
      <w:r w:rsidRPr="001E3B65">
        <w:rPr>
          <w:rFonts w:eastAsia="Comic Sans MS"/>
          <w:b/>
          <w:bCs/>
          <w:color w:val="231F20"/>
          <w:spacing w:val="26"/>
          <w:sz w:val="24"/>
          <w:szCs w:val="24"/>
        </w:rPr>
        <w:t xml:space="preserve"> </w:t>
      </w:r>
      <w:bookmarkEnd w:id="6"/>
      <w:r w:rsidRPr="001E3B65">
        <w:rPr>
          <w:rFonts w:eastAsia="Comic Sans MS"/>
          <w:b/>
          <w:bCs/>
          <w:color w:val="231F20"/>
          <w:spacing w:val="-2"/>
          <w:sz w:val="24"/>
          <w:szCs w:val="24"/>
        </w:rPr>
        <w:t>КУРСА</w:t>
      </w:r>
    </w:p>
    <w:p w:rsidR="001E3B65" w:rsidRPr="001E3B65" w:rsidRDefault="001E3B65" w:rsidP="001E3B65">
      <w:pPr>
        <w:spacing w:before="227"/>
        <w:rPr>
          <w:rFonts w:eastAsia="Arial"/>
          <w:b/>
          <w:sz w:val="24"/>
          <w:szCs w:val="24"/>
        </w:rPr>
      </w:pPr>
    </w:p>
    <w:p w:rsidR="001E3B65" w:rsidRPr="001E3B65" w:rsidRDefault="001E3B65" w:rsidP="001E3B65">
      <w:pPr>
        <w:spacing w:before="38"/>
        <w:ind w:left="425"/>
        <w:outlineLvl w:val="1"/>
        <w:rPr>
          <w:rFonts w:eastAsia="Tahoma"/>
          <w:b/>
          <w:bCs/>
          <w:sz w:val="24"/>
          <w:szCs w:val="24"/>
        </w:rPr>
      </w:pPr>
      <w:bookmarkStart w:id="7" w:name="_TOC_250005"/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ОСНОВНОЕ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ОБЩЕЕ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bookmarkEnd w:id="7"/>
      <w:r w:rsidRPr="001E3B65">
        <w:rPr>
          <w:rFonts w:eastAsia="Tahoma"/>
          <w:b/>
          <w:bCs/>
          <w:color w:val="231F20"/>
          <w:spacing w:val="-2"/>
          <w:w w:val="105"/>
          <w:sz w:val="24"/>
          <w:szCs w:val="24"/>
        </w:rPr>
        <w:t>ОБРАЗОВАНИЕ</w:t>
      </w:r>
    </w:p>
    <w:p w:rsidR="001E3B65" w:rsidRPr="001E3B65" w:rsidRDefault="001E3B65" w:rsidP="001E3B65">
      <w:pPr>
        <w:spacing w:before="189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метапредметных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 и предметных образовательных результатов.</w:t>
      </w:r>
    </w:p>
    <w:p w:rsidR="001E3B65" w:rsidRPr="001E3B65" w:rsidRDefault="001E3B65" w:rsidP="001E3B65">
      <w:pPr>
        <w:rPr>
          <w:rFonts w:eastAsia="Arial"/>
          <w:sz w:val="24"/>
          <w:szCs w:val="24"/>
        </w:rPr>
      </w:pPr>
    </w:p>
    <w:p w:rsidR="001E3B65" w:rsidRPr="001E3B65" w:rsidRDefault="001E3B65" w:rsidP="001E3B65">
      <w:pPr>
        <w:ind w:left="425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05"/>
          <w:sz w:val="24"/>
          <w:szCs w:val="24"/>
        </w:rPr>
        <w:t>ЛИЧНОСТНЫЕ</w:t>
      </w:r>
      <w:r w:rsidRPr="001E3B65">
        <w:rPr>
          <w:rFonts w:eastAsia="Arial"/>
          <w:color w:val="231F20"/>
          <w:spacing w:val="1"/>
          <w:w w:val="105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05"/>
          <w:sz w:val="24"/>
          <w:szCs w:val="24"/>
        </w:rPr>
        <w:t>РЕЗУЛЬТАТЫ</w:t>
      </w:r>
    </w:p>
    <w:p w:rsidR="001E3B65" w:rsidRPr="001E3B65" w:rsidRDefault="001E3B65" w:rsidP="001E3B65">
      <w:pPr>
        <w:spacing w:before="171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сфере</w:t>
      </w:r>
      <w:r w:rsidRPr="001E3B65">
        <w:rPr>
          <w:rFonts w:eastAsia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гражданского</w:t>
      </w:r>
      <w:r w:rsidRPr="001E3B65">
        <w:rPr>
          <w:rFonts w:eastAsia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воспитания:</w:t>
      </w:r>
      <w:r w:rsidRPr="001E3B65">
        <w:rPr>
          <w:rFonts w:eastAsia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уважение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прав,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свобод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законных</w:t>
      </w:r>
      <w:r w:rsidRPr="001E3B65">
        <w:rPr>
          <w:rFonts w:eastAsia="Arial"/>
          <w:color w:val="231F20"/>
          <w:spacing w:val="-14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интересов других людей; активное участие в жизни семьи, родного края, страны; неприятие любых форм экстремизма, дискриминации; понимание роли раз- 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волонтёрство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>, помощь людям, нуждающимся в ней).</w:t>
      </w:r>
    </w:p>
    <w:p w:rsidR="001E3B65" w:rsidRPr="001E3B65" w:rsidRDefault="001E3B65" w:rsidP="001E3B65">
      <w:pPr>
        <w:spacing w:before="162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i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сфере</w:t>
      </w:r>
      <w:r w:rsidRPr="001E3B65">
        <w:rPr>
          <w:rFonts w:eastAsia="Arial"/>
          <w:i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патриотического</w:t>
      </w:r>
      <w:r w:rsidRPr="001E3B65">
        <w:rPr>
          <w:rFonts w:eastAsia="Arial"/>
          <w:i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воспитания:</w:t>
      </w:r>
      <w:r w:rsidRPr="001E3B65">
        <w:rPr>
          <w:rFonts w:eastAsia="Arial"/>
          <w:i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осознание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российской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наследию,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памятникам,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традициям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разных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народов,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проживающих в родной стране.</w:t>
      </w:r>
    </w:p>
    <w:p w:rsidR="001E3B65" w:rsidRPr="001E3B65" w:rsidRDefault="001E3B65" w:rsidP="001E3B65">
      <w:pPr>
        <w:spacing w:before="161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lastRenderedPageBreak/>
        <w:t xml:space="preserve">В сфере духовно-нравственного воспитания: </w:t>
      </w:r>
      <w:r w:rsidRPr="001E3B65">
        <w:rPr>
          <w:rFonts w:eastAsia="Arial"/>
          <w:color w:val="231F20"/>
          <w:sz w:val="24"/>
          <w:szCs w:val="24"/>
        </w:rPr>
        <w:t>ориентация на моральные цен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пространства.</w:t>
      </w:r>
    </w:p>
    <w:p w:rsidR="001E3B65" w:rsidRPr="001E3B65" w:rsidRDefault="001E3B65" w:rsidP="001E3B65">
      <w:pPr>
        <w:spacing w:before="158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эстетического воспитания: </w:t>
      </w:r>
      <w:r w:rsidRPr="001E3B65">
        <w:rPr>
          <w:rFonts w:eastAsia="Arial"/>
          <w:color w:val="231F20"/>
          <w:sz w:val="24"/>
          <w:szCs w:val="24"/>
        </w:rPr>
        <w:t>восприимчивость к разным видам искус</w:t>
      </w:r>
      <w:r w:rsidRPr="001E3B65">
        <w:rPr>
          <w:rFonts w:eastAsia="Arial"/>
          <w:color w:val="231F20"/>
          <w:w w:val="110"/>
          <w:sz w:val="24"/>
          <w:szCs w:val="24"/>
        </w:rPr>
        <w:t>ства,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традициям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творчеству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своего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других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народов,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понимание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эмоционального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воздействия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искусства;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осознание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важности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художественной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культуры как средства коммуникации и самовыражения; понимание ценности отечественного и мирового искусства, роли этнических культурных традиций и </w:t>
      </w:r>
      <w:proofErr w:type="gramStart"/>
      <w:r w:rsidRPr="001E3B65">
        <w:rPr>
          <w:rFonts w:eastAsia="Arial"/>
          <w:color w:val="231F20"/>
          <w:w w:val="110"/>
          <w:sz w:val="24"/>
          <w:szCs w:val="24"/>
        </w:rPr>
        <w:t>на- родного</w:t>
      </w:r>
      <w:proofErr w:type="gramEnd"/>
      <w:r w:rsidRPr="001E3B65">
        <w:rPr>
          <w:rFonts w:eastAsia="Arial"/>
          <w:color w:val="231F20"/>
          <w:w w:val="110"/>
          <w:sz w:val="24"/>
          <w:szCs w:val="24"/>
        </w:rPr>
        <w:t xml:space="preserve"> творчества.</w:t>
      </w:r>
    </w:p>
    <w:p w:rsidR="001E3B65" w:rsidRPr="001E3B65" w:rsidRDefault="001E3B65" w:rsidP="001E3B65">
      <w:pPr>
        <w:spacing w:before="158" w:line="254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физического воспитания: </w:t>
      </w:r>
      <w:r w:rsidRPr="001E3B65">
        <w:rPr>
          <w:rFonts w:eastAsia="Arial"/>
          <w:color w:val="231F20"/>
          <w:sz w:val="24"/>
          <w:szCs w:val="24"/>
        </w:rPr>
        <w:t xml:space="preserve">осознание ценности жизни; соблюдение </w:t>
      </w:r>
      <w:r w:rsidRPr="001E3B65">
        <w:rPr>
          <w:rFonts w:eastAsia="Arial"/>
          <w:color w:val="231F20"/>
          <w:w w:val="110"/>
          <w:sz w:val="24"/>
          <w:szCs w:val="24"/>
        </w:rPr>
        <w:t>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состояние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других,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умение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управлять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собственным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1E3B65" w:rsidRPr="001E3B65" w:rsidRDefault="001E3B65" w:rsidP="001E3B65">
      <w:pPr>
        <w:spacing w:before="36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 xml:space="preserve">В сфере трудового воспитания: </w:t>
      </w:r>
      <w:r w:rsidRPr="001E3B65">
        <w:rPr>
          <w:rFonts w:eastAsia="Arial"/>
          <w:color w:val="231F20"/>
          <w:w w:val="110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1E3B65" w:rsidRPr="001E3B65" w:rsidRDefault="001E3B65" w:rsidP="001E3B65">
      <w:pPr>
        <w:spacing w:before="155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экологического воспитания: </w:t>
      </w:r>
      <w:r w:rsidRPr="001E3B65">
        <w:rPr>
          <w:rFonts w:eastAsia="Arial"/>
          <w:color w:val="231F20"/>
          <w:sz w:val="24"/>
          <w:szCs w:val="24"/>
        </w:rPr>
        <w:t>ориентация на применение знаний соци</w:t>
      </w:r>
      <w:r w:rsidRPr="001E3B65">
        <w:rPr>
          <w:rFonts w:eastAsia="Arial"/>
          <w:color w:val="231F20"/>
          <w:w w:val="110"/>
          <w:sz w:val="24"/>
          <w:szCs w:val="24"/>
        </w:rPr>
        <w:t>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E3B65" w:rsidRPr="001E3B65" w:rsidRDefault="001E3B65" w:rsidP="001E3B65">
      <w:pPr>
        <w:spacing w:before="162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ценности научного познания: </w:t>
      </w:r>
      <w:r w:rsidRPr="001E3B65">
        <w:rPr>
          <w:rFonts w:eastAsia="Arial"/>
          <w:color w:val="231F20"/>
          <w:sz w:val="24"/>
          <w:szCs w:val="24"/>
        </w:rPr>
        <w:t>ориентация в деятельности на совре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благополучия.</w:t>
      </w:r>
    </w:p>
    <w:p w:rsidR="001E3B65" w:rsidRPr="001E3B65" w:rsidRDefault="001E3B65" w:rsidP="001E3B65">
      <w:pPr>
        <w:spacing w:before="161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адаптации обучающегося к изменяющимся условиям социальной и природной среды: </w:t>
      </w:r>
      <w:r w:rsidRPr="001E3B65">
        <w:rPr>
          <w:rFonts w:eastAsia="Arial"/>
          <w:color w:val="231F20"/>
          <w:sz w:val="24"/>
          <w:szCs w:val="24"/>
        </w:rPr>
        <w:t>освоение обучающимися социального опыта, основных соци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альных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ролей,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соответствующих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ведущей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деятельности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возраста,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норм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правил </w:t>
      </w:r>
      <w:r w:rsidRPr="001E3B65">
        <w:rPr>
          <w:rFonts w:eastAsia="Arial"/>
          <w:color w:val="231F20"/>
          <w:w w:val="110"/>
          <w:sz w:val="24"/>
          <w:szCs w:val="24"/>
        </w:rPr>
        <w:t>общественного поведения, форм социальной жизни в группах и сообществах, включая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семью,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группы,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сформированные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профессиональной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деятельности, а также в рамках социального взаимодействия с людьми из другой культурной среды,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открытость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опыту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знаниям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других;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повышение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уровня</w:t>
      </w:r>
      <w:r w:rsidRPr="001E3B65">
        <w:rPr>
          <w:rFonts w:eastAsia="Arial"/>
          <w:color w:val="231F20"/>
          <w:spacing w:val="-18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своей</w:t>
      </w:r>
      <w:r w:rsidRPr="001E3B65">
        <w:rPr>
          <w:rFonts w:eastAsia="Arial"/>
          <w:color w:val="231F20"/>
          <w:spacing w:val="-1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компетентностей,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планировать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своё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развитие;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умений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анализировать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 выявлять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взаимосвязи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природы,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общества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экономики;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умения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оцени</w:t>
      </w:r>
      <w:r w:rsidRPr="001E3B65">
        <w:rPr>
          <w:rFonts w:eastAsia="Arial"/>
          <w:color w:val="231F20"/>
          <w:w w:val="110"/>
          <w:sz w:val="24"/>
          <w:szCs w:val="24"/>
        </w:rPr>
        <w:t>вать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действия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учётом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влияния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окружающую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среду,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достижения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целей и преодоления вызовов, возможных глобальных последствий.</w:t>
      </w:r>
    </w:p>
    <w:p w:rsidR="001E3B65" w:rsidRPr="001E3B65" w:rsidRDefault="001E3B65" w:rsidP="001E3B65">
      <w:pPr>
        <w:spacing w:before="72"/>
        <w:rPr>
          <w:rFonts w:eastAsia="Arial"/>
          <w:sz w:val="24"/>
          <w:szCs w:val="24"/>
        </w:rPr>
      </w:pPr>
    </w:p>
    <w:p w:rsidR="001E3B65" w:rsidRPr="001E3B65" w:rsidRDefault="001E3B65" w:rsidP="001E3B65">
      <w:pPr>
        <w:ind w:left="425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2"/>
          <w:sz w:val="24"/>
          <w:szCs w:val="24"/>
        </w:rPr>
        <w:t>МЕТАПРЕДМЕТНЫЕ</w:t>
      </w:r>
      <w:r w:rsidRPr="001E3B65">
        <w:rPr>
          <w:rFonts w:eastAsia="Arial"/>
          <w:color w:val="231F20"/>
          <w:spacing w:val="71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sz w:val="24"/>
          <w:szCs w:val="24"/>
        </w:rPr>
        <w:t>РЕЗУЛЬТАТЫ</w:t>
      </w:r>
    </w:p>
    <w:p w:rsidR="001E3B65" w:rsidRPr="001E3B65" w:rsidRDefault="001E3B65" w:rsidP="001E3B65">
      <w:pPr>
        <w:spacing w:before="166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>В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>сфере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>овладения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>познавательными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>универсальными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>учебными</w:t>
      </w:r>
      <w:r w:rsidRPr="001E3B65">
        <w:rPr>
          <w:rFonts w:eastAsia="Arial"/>
          <w:i/>
          <w:color w:val="231F20"/>
          <w:spacing w:val="-13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sz w:val="24"/>
          <w:szCs w:val="24"/>
        </w:rPr>
        <w:t xml:space="preserve">действиями: </w:t>
      </w:r>
      <w:r w:rsidRPr="001E3B65">
        <w:rPr>
          <w:rFonts w:eastAsia="Arial"/>
          <w:color w:val="231F20"/>
          <w:w w:val="110"/>
          <w:sz w:val="24"/>
          <w:szCs w:val="24"/>
        </w:rPr>
        <w:t>использовать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вопросы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как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исследовательский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инструмент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познания;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1E3B65" w:rsidRPr="001E3B65" w:rsidRDefault="001E3B65" w:rsidP="001E3B65">
      <w:pPr>
        <w:spacing w:before="36" w:line="259" w:lineRule="auto"/>
        <w:ind w:left="141" w:right="198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>В сфере овладения коммуникативными универсальными учебными действи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 xml:space="preserve">ями: </w:t>
      </w:r>
      <w:r w:rsidRPr="001E3B65">
        <w:rPr>
          <w:rFonts w:eastAsia="Arial"/>
          <w:color w:val="231F20"/>
          <w:w w:val="110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 w:rsidRPr="001E3B65">
        <w:rPr>
          <w:rFonts w:eastAsia="Arial"/>
          <w:color w:val="231F20"/>
          <w:spacing w:val="-1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участвовать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1E3B65" w:rsidRPr="001E3B65" w:rsidRDefault="001E3B65" w:rsidP="001E3B65">
      <w:pPr>
        <w:spacing w:before="144" w:line="259" w:lineRule="auto"/>
        <w:ind w:left="141" w:right="198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1E3B65">
        <w:rPr>
          <w:rFonts w:eastAsia="Arial"/>
          <w:color w:val="231F20"/>
          <w:w w:val="110"/>
          <w:sz w:val="24"/>
          <w:szCs w:val="24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</w:t>
      </w:r>
      <w:r w:rsidRPr="001E3B65">
        <w:rPr>
          <w:rFonts w:eastAsia="Arial"/>
          <w:color w:val="231F20"/>
          <w:spacing w:val="80"/>
          <w:w w:val="15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брать ответственность за решение; владеть способами самоконтроля,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самомотивации</w:t>
      </w:r>
      <w:proofErr w:type="spellEnd"/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рефлексии;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объяснять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причины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достижения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(не 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выявлять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анализировать причины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эмоций,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ставить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себя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место другого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понимать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мотивы и намерения другого, регулировать способ выражения эмоций; осознанно относиться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другому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человеку,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его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мнению;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признавать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своё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</w:p>
    <w:p w:rsidR="001E3B65" w:rsidRPr="001E3B65" w:rsidRDefault="001E3B65" w:rsidP="001E3B65">
      <w:pPr>
        <w:spacing w:before="53"/>
        <w:ind w:left="425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z w:val="24"/>
          <w:szCs w:val="24"/>
        </w:rPr>
        <w:t>ПРЕДМЕТНЫЕ</w:t>
      </w:r>
      <w:r w:rsidRPr="001E3B65">
        <w:rPr>
          <w:rFonts w:eastAsia="Arial"/>
          <w:color w:val="231F20"/>
          <w:spacing w:val="56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sz w:val="24"/>
          <w:szCs w:val="24"/>
        </w:rPr>
        <w:t>РЕЗУЛЬТАТЫ</w:t>
      </w:r>
    </w:p>
    <w:p w:rsidR="001E3B65" w:rsidRPr="001E3B65" w:rsidRDefault="001E3B65" w:rsidP="001E3B65">
      <w:pPr>
        <w:spacing w:before="182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 xml:space="preserve">Предметные результаты представлены с учётом специфики содержания предметных </w:t>
      </w: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областей, к которым имеет отношение содержание курса внеурочной деятельности «Разговоры о важном».</w:t>
      </w:r>
    </w:p>
    <w:p w:rsidR="001E3B65" w:rsidRPr="001E3B65" w:rsidRDefault="001E3B65" w:rsidP="001E3B65">
      <w:pPr>
        <w:spacing w:before="158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Русский</w:t>
      </w:r>
      <w:r w:rsidRPr="001E3B65">
        <w:rPr>
          <w:rFonts w:eastAsia="Arial"/>
          <w:i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язык:</w:t>
      </w:r>
      <w:r w:rsidRPr="001E3B65">
        <w:rPr>
          <w:rFonts w:eastAsia="Arial"/>
          <w:i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совершенствование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различных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видов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устной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письменной</w:t>
      </w:r>
      <w:r w:rsidRPr="001E3B65">
        <w:rPr>
          <w:rFonts w:eastAsia="Arial"/>
          <w:color w:val="231F20"/>
          <w:spacing w:val="-1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ре-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чевой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 деятельности; формирование умений речевого взаимодействия: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созда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-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ние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формулирование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вопросов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содержанию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текста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ответов на них; подробная, сжатая и выборочная передача в устной и письменной форме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содержания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текста;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выделение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главной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1E3B65" w:rsidRPr="001E3B65" w:rsidRDefault="001E3B65" w:rsidP="001E3B65">
      <w:pPr>
        <w:spacing w:before="156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Литература:</w:t>
      </w:r>
      <w:r w:rsidRPr="001E3B65">
        <w:rPr>
          <w:rFonts w:eastAsia="Arial"/>
          <w:i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понимание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духовно-нравственной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культурной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литературы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её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роли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гражданственности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патриотизма,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воспринимать,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анализировать,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интерпретировать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оценивать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прочитанному.</w:t>
      </w:r>
    </w:p>
    <w:p w:rsidR="001E3B65" w:rsidRPr="001E3B65" w:rsidRDefault="001E3B65" w:rsidP="001E3B65">
      <w:pPr>
        <w:spacing w:before="160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Иностранный</w:t>
      </w:r>
      <w:r w:rsidRPr="001E3B65">
        <w:rPr>
          <w:rFonts w:eastAsia="Arial"/>
          <w:i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i/>
          <w:color w:val="231F20"/>
          <w:w w:val="110"/>
          <w:sz w:val="24"/>
          <w:szCs w:val="24"/>
        </w:rPr>
        <w:t>язык:</w:t>
      </w:r>
      <w:r w:rsidRPr="001E3B65">
        <w:rPr>
          <w:rFonts w:eastAsia="Arial"/>
          <w:i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умений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сравнивать,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находить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сходства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отличия в культуре и традициях народов России и других стран.</w:t>
      </w:r>
    </w:p>
    <w:p w:rsidR="001E3B65" w:rsidRPr="001E3B65" w:rsidRDefault="001E3B65" w:rsidP="001E3B65">
      <w:pPr>
        <w:spacing w:before="166" w:line="247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sz w:val="24"/>
          <w:szCs w:val="24"/>
        </w:rPr>
        <w:t xml:space="preserve">Информатика: </w:t>
      </w:r>
      <w:r w:rsidRPr="001E3B65">
        <w:rPr>
          <w:rFonts w:eastAsia="Arial"/>
          <w:color w:val="231F20"/>
          <w:sz w:val="24"/>
          <w:szCs w:val="24"/>
        </w:rPr>
        <w:t xml:space="preserve">освоение и соблюдение требований безопасной эксплуатации </w:t>
      </w:r>
      <w:r w:rsidRPr="001E3B65">
        <w:rPr>
          <w:rFonts w:eastAsia="Arial"/>
          <w:color w:val="231F20"/>
          <w:w w:val="110"/>
          <w:sz w:val="24"/>
          <w:szCs w:val="24"/>
        </w:rPr>
        <w:t>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1E3B65" w:rsidRPr="001E3B65" w:rsidRDefault="001E3B65" w:rsidP="001E3B65">
      <w:pPr>
        <w:spacing w:before="162" w:line="249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 xml:space="preserve">История: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миро- вой истории и их участниках, демонстрируя понимание исторических явлений, процессов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знание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необходимых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фактов,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дат,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исторических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понятий;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развитие</w:t>
      </w:r>
      <w:r w:rsidRPr="001E3B65">
        <w:rPr>
          <w:rFonts w:eastAsia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8746D7" wp14:editId="26B5990C">
                <wp:simplePos x="0" y="0"/>
                <wp:positionH relativeFrom="page">
                  <wp:posOffset>2725204</wp:posOffset>
                </wp:positionH>
                <wp:positionV relativeFrom="paragraph">
                  <wp:posOffset>443204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7487D" id="Graphic 63" o:spid="_x0000_s1026" style="position:absolute;margin-left:214.6pt;margin-top:34.9pt;width:2.1pt;height: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eastAsia="Arial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умений выявлять существенные черты и характерные признаки исторических событий, явлений, процессов, устанавливать причинно-следственные, про-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странственные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>, временные связи исторических событий, явлений, процессов изучаемого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периода,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их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взаимосвязь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(при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наличии)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важнейшими</w:t>
      </w:r>
      <w:r w:rsidRPr="001E3B65">
        <w:rPr>
          <w:rFonts w:eastAsia="Arial"/>
          <w:color w:val="231F20"/>
          <w:spacing w:val="4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события- ми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XX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—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начала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XXI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вв.;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формирование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умения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определять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</w:t>
      </w: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гуманистических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демократических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ценностей,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идей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мира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7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взаимопонимания между народами, людьми разных культур, уважения к историческому наследию народов России.</w:t>
      </w:r>
    </w:p>
    <w:p w:rsidR="001E3B65" w:rsidRPr="001E3B65" w:rsidRDefault="001E3B65" w:rsidP="001E3B65">
      <w:pPr>
        <w:spacing w:before="138" w:line="256" w:lineRule="auto"/>
        <w:ind w:left="141" w:right="197" w:firstLine="283"/>
        <w:jc w:val="both"/>
        <w:rPr>
          <w:rFonts w:eastAsia="Arial"/>
          <w:color w:val="231F20"/>
          <w:spacing w:val="50"/>
          <w:w w:val="110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 xml:space="preserve">Обществознание: </w:t>
      </w:r>
      <w:r w:rsidRPr="001E3B65">
        <w:rPr>
          <w:rFonts w:eastAsia="Arial"/>
          <w:color w:val="231F20"/>
          <w:w w:val="110"/>
          <w:sz w:val="24"/>
          <w:szCs w:val="24"/>
        </w:rPr>
        <w:t>освоение и применение системы знаний: о социальных свойствах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человека,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особенностях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его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взаимодействия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другими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людьми,</w:t>
      </w:r>
      <w:r w:rsidRPr="001E3B65">
        <w:rPr>
          <w:rFonts w:eastAsia="Arial"/>
          <w:color w:val="231F20"/>
          <w:spacing w:val="-5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важности семьи как базового социального института, о характерных чертах общества,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содержании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значении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социальных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норм,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регулирующих</w:t>
      </w:r>
      <w:r w:rsidRPr="001E3B65">
        <w:rPr>
          <w:rFonts w:eastAsia="Arial"/>
          <w:color w:val="231F20"/>
          <w:spacing w:val="-1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 w:rsidRPr="001E3B65">
        <w:rPr>
          <w:rFonts w:eastAsia="Arial"/>
          <w:color w:val="231F20"/>
          <w:spacing w:val="8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Федера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 xml:space="preserve">- </w:t>
      </w:r>
      <w:proofErr w:type="spellStart"/>
      <w:r w:rsidRPr="001E3B65">
        <w:rPr>
          <w:rFonts w:eastAsia="Arial"/>
          <w:color w:val="231F20"/>
          <w:w w:val="110"/>
          <w:sz w:val="24"/>
          <w:szCs w:val="24"/>
        </w:rPr>
        <w:t>ции</w:t>
      </w:r>
      <w:proofErr w:type="spellEnd"/>
      <w:r w:rsidRPr="001E3B65">
        <w:rPr>
          <w:rFonts w:eastAsia="Arial"/>
          <w:color w:val="231F20"/>
          <w:w w:val="110"/>
          <w:sz w:val="24"/>
          <w:szCs w:val="24"/>
        </w:rPr>
        <w:t>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обеспечении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безопасности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личности,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общества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государства,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том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числе от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терроризма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экстремизма;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развитие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умения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характеризовать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традиционные российские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духовно-нравственные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ценности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(в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том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числе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защита</w:t>
      </w:r>
      <w:r w:rsidRPr="001E3B65">
        <w:rPr>
          <w:rFonts w:eastAsia="Arial"/>
          <w:color w:val="231F20"/>
          <w:spacing w:val="-6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человеческой жизни, прав и свобод человека, семья, созидательный труд, служение Отечеству,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нормы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морали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нравственности,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гуманизм,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милосердие,</w:t>
      </w:r>
      <w:r w:rsidRPr="001E3B65">
        <w:rPr>
          <w:rFonts w:eastAsia="Arial"/>
          <w:color w:val="231F20"/>
          <w:spacing w:val="-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устанавливать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основания для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сравнения)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деятельность людей,</w:t>
      </w:r>
      <w:r w:rsidRPr="001E3B65">
        <w:rPr>
          <w:rFonts w:eastAsia="Arial"/>
          <w:color w:val="231F20"/>
          <w:spacing w:val="-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опыт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определять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аргументировать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точки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зрения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социальных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</w:t>
      </w:r>
      <w:r w:rsidRPr="001E3B65">
        <w:rPr>
          <w:rFonts w:eastAsia="Arial"/>
          <w:color w:val="231F20"/>
          <w:spacing w:val="4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правовым</w:t>
      </w:r>
      <w:r w:rsidRPr="001E3B65">
        <w:rPr>
          <w:rFonts w:eastAsia="Arial"/>
          <w:color w:val="231F20"/>
          <w:spacing w:val="5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4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иным</w:t>
      </w:r>
      <w:r w:rsidRPr="001E3B65">
        <w:rPr>
          <w:rFonts w:eastAsia="Arial"/>
          <w:color w:val="231F20"/>
          <w:spacing w:val="5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видам</w:t>
      </w:r>
      <w:r w:rsidRPr="001E3B65">
        <w:rPr>
          <w:rFonts w:eastAsia="Arial"/>
          <w:color w:val="231F20"/>
          <w:spacing w:val="4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социальных</w:t>
      </w:r>
      <w:r w:rsidRPr="001E3B65">
        <w:rPr>
          <w:rFonts w:eastAsia="Arial"/>
          <w:color w:val="231F20"/>
          <w:spacing w:val="5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норм,</w:t>
      </w:r>
      <w:r w:rsidRPr="001E3B65">
        <w:rPr>
          <w:rFonts w:eastAsia="Arial"/>
          <w:color w:val="231F20"/>
          <w:spacing w:val="49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экономической</w:t>
      </w:r>
      <w:r w:rsidRPr="001E3B65">
        <w:rPr>
          <w:rFonts w:eastAsia="Arial"/>
          <w:color w:val="231F20"/>
          <w:spacing w:val="50"/>
          <w:w w:val="110"/>
          <w:sz w:val="24"/>
          <w:szCs w:val="24"/>
        </w:rPr>
        <w:t xml:space="preserve"> </w:t>
      </w:r>
    </w:p>
    <w:p w:rsidR="001E3B65" w:rsidRPr="001E3B65" w:rsidRDefault="001E3B65" w:rsidP="001E3B65">
      <w:pPr>
        <w:spacing w:before="138" w:line="256" w:lineRule="auto"/>
        <w:ind w:left="141" w:right="197" w:firstLine="283"/>
        <w:jc w:val="both"/>
        <w:rPr>
          <w:rFonts w:eastAsia="Arial"/>
          <w:color w:val="231F20"/>
          <w:spacing w:val="-2"/>
          <w:w w:val="110"/>
          <w:sz w:val="24"/>
          <w:szCs w:val="24"/>
        </w:rPr>
      </w:pPr>
    </w:p>
    <w:p w:rsidR="001E3B65" w:rsidRPr="001E3B65" w:rsidRDefault="001E3B65" w:rsidP="001E3B65">
      <w:pPr>
        <w:spacing w:before="138" w:line="256" w:lineRule="auto"/>
        <w:ind w:left="141" w:right="197" w:firstLine="283"/>
        <w:jc w:val="both"/>
        <w:rPr>
          <w:rFonts w:eastAsia="Arial"/>
          <w:color w:val="231F20"/>
          <w:spacing w:val="-2"/>
          <w:w w:val="110"/>
          <w:sz w:val="24"/>
          <w:szCs w:val="24"/>
        </w:rPr>
      </w:pPr>
    </w:p>
    <w:p w:rsidR="001E3B65" w:rsidRPr="001E3B65" w:rsidRDefault="001E3B65" w:rsidP="001E3B65">
      <w:pPr>
        <w:spacing w:before="138" w:line="256" w:lineRule="auto"/>
        <w:ind w:left="141" w:right="197" w:firstLine="283"/>
        <w:jc w:val="both"/>
        <w:rPr>
          <w:rFonts w:eastAsia="Arial"/>
          <w:color w:val="231F20"/>
          <w:spacing w:val="-2"/>
          <w:w w:val="110"/>
          <w:sz w:val="24"/>
          <w:szCs w:val="24"/>
        </w:rPr>
      </w:pPr>
    </w:p>
    <w:p w:rsidR="001E3B65" w:rsidRPr="001E3B65" w:rsidRDefault="001E3B65" w:rsidP="001E3B65">
      <w:pPr>
        <w:spacing w:before="138" w:line="256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рациональ</w:t>
      </w:r>
      <w:r w:rsidRPr="001E3B65">
        <w:rPr>
          <w:rFonts w:eastAsia="Arial"/>
          <w:color w:val="231F20"/>
          <w:w w:val="110"/>
          <w:sz w:val="24"/>
          <w:szCs w:val="24"/>
        </w:rPr>
        <w:t>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1E3B65" w:rsidRPr="001E3B65" w:rsidRDefault="001E3B65" w:rsidP="001E3B65">
      <w:pPr>
        <w:spacing w:before="155" w:line="273" w:lineRule="auto"/>
        <w:ind w:left="141" w:right="197" w:firstLine="283"/>
        <w:jc w:val="both"/>
        <w:rPr>
          <w:rFonts w:eastAsia="Arial"/>
          <w:sz w:val="24"/>
          <w:szCs w:val="24"/>
        </w:rPr>
      </w:pPr>
      <w:r w:rsidRPr="001E3B65">
        <w:rPr>
          <w:rFonts w:eastAsia="Arial"/>
          <w:i/>
          <w:color w:val="231F20"/>
          <w:w w:val="110"/>
          <w:sz w:val="24"/>
          <w:szCs w:val="24"/>
        </w:rPr>
        <w:t>География:</w:t>
      </w:r>
      <w:r w:rsidRPr="001E3B65">
        <w:rPr>
          <w:rFonts w:eastAsia="Arial"/>
          <w:i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освоение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применение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системы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знаний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о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размещении</w:t>
      </w:r>
      <w:r w:rsidRPr="001E3B65">
        <w:rPr>
          <w:rFonts w:eastAsia="Arial"/>
          <w:color w:val="231F20"/>
          <w:spacing w:val="-3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 xml:space="preserve">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</w:t>
      </w:r>
      <w:r w:rsidRPr="001E3B65">
        <w:rPr>
          <w:rFonts w:eastAsia="Arial"/>
          <w:color w:val="231F20"/>
          <w:w w:val="110"/>
          <w:sz w:val="24"/>
          <w:szCs w:val="24"/>
        </w:rPr>
        <w:lastRenderedPageBreak/>
        <w:t>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1E3B65" w:rsidRPr="001E3B65" w:rsidRDefault="001E3B65" w:rsidP="001E3B65">
      <w:pPr>
        <w:spacing w:line="249" w:lineRule="auto"/>
        <w:ind w:left="141" w:firstLine="283"/>
        <w:jc w:val="both"/>
        <w:rPr>
          <w:rFonts w:eastAsia="Arial"/>
          <w:sz w:val="24"/>
          <w:szCs w:val="24"/>
        </w:rPr>
        <w:sectPr w:rsidR="001E3B65" w:rsidRPr="001E3B65">
          <w:pgSz w:w="11910" w:h="16840"/>
          <w:pgMar w:top="900" w:right="708" w:bottom="900" w:left="992" w:header="0" w:footer="715" w:gutter="0"/>
          <w:cols w:space="720"/>
        </w:sectPr>
      </w:pPr>
    </w:p>
    <w:p w:rsidR="001E3B65" w:rsidRPr="001E3B65" w:rsidRDefault="001E3B65" w:rsidP="001E3B65">
      <w:pPr>
        <w:spacing w:before="30"/>
        <w:ind w:left="12"/>
        <w:jc w:val="center"/>
        <w:outlineLvl w:val="0"/>
        <w:rPr>
          <w:rFonts w:eastAsia="Comic Sans MS"/>
          <w:b/>
          <w:bCs/>
          <w:sz w:val="24"/>
          <w:szCs w:val="24"/>
        </w:rPr>
      </w:pPr>
      <w:bookmarkStart w:id="8" w:name="_TOC_250003"/>
      <w:r w:rsidRPr="001E3B65">
        <w:rPr>
          <w:rFonts w:eastAsia="Comic Sans MS"/>
          <w:b/>
          <w:bCs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1E3B65">
        <w:rPr>
          <w:rFonts w:eastAsia="Comic Sans MS"/>
          <w:b/>
          <w:bCs/>
          <w:color w:val="231F20"/>
          <w:spacing w:val="-29"/>
          <w:w w:val="105"/>
          <w:sz w:val="24"/>
          <w:szCs w:val="24"/>
        </w:rPr>
        <w:t xml:space="preserve"> </w:t>
      </w:r>
      <w:bookmarkEnd w:id="8"/>
      <w:r w:rsidRPr="001E3B65">
        <w:rPr>
          <w:rFonts w:eastAsia="Comic Sans MS"/>
          <w:b/>
          <w:bCs/>
          <w:color w:val="231F20"/>
          <w:spacing w:val="-2"/>
          <w:w w:val="105"/>
          <w:sz w:val="24"/>
          <w:szCs w:val="24"/>
        </w:rPr>
        <w:t>ПЛАНИРОВАНИЕ</w:t>
      </w:r>
    </w:p>
    <w:p w:rsidR="001E3B65" w:rsidRPr="001E3B65" w:rsidRDefault="001E3B65" w:rsidP="001E3B65">
      <w:pPr>
        <w:spacing w:before="29"/>
        <w:ind w:left="12"/>
        <w:jc w:val="center"/>
        <w:outlineLvl w:val="1"/>
        <w:rPr>
          <w:rFonts w:eastAsia="Tahoma"/>
          <w:b/>
          <w:bCs/>
          <w:sz w:val="24"/>
          <w:szCs w:val="24"/>
        </w:rPr>
      </w:pPr>
      <w:bookmarkStart w:id="9" w:name="_TOC_250001"/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ОСНОВНОЕ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r w:rsidRPr="001E3B65">
        <w:rPr>
          <w:rFonts w:eastAsia="Tahoma"/>
          <w:b/>
          <w:bCs/>
          <w:color w:val="231F20"/>
          <w:w w:val="105"/>
          <w:sz w:val="24"/>
          <w:szCs w:val="24"/>
        </w:rPr>
        <w:t>ОБЩЕЕ</w:t>
      </w:r>
      <w:r w:rsidRPr="001E3B65">
        <w:rPr>
          <w:rFonts w:eastAsia="Tahoma"/>
          <w:b/>
          <w:bCs/>
          <w:color w:val="231F20"/>
          <w:spacing w:val="9"/>
          <w:w w:val="105"/>
          <w:sz w:val="24"/>
          <w:szCs w:val="24"/>
        </w:rPr>
        <w:t xml:space="preserve"> </w:t>
      </w:r>
      <w:bookmarkEnd w:id="9"/>
      <w:r w:rsidRPr="001E3B65">
        <w:rPr>
          <w:rFonts w:eastAsia="Tahoma"/>
          <w:b/>
          <w:bCs/>
          <w:color w:val="231F20"/>
          <w:spacing w:val="-2"/>
          <w:w w:val="105"/>
          <w:sz w:val="24"/>
          <w:szCs w:val="24"/>
        </w:rPr>
        <w:t>ОБРАЗОВАНИЕ</w:t>
      </w:r>
    </w:p>
    <w:p w:rsidR="001E3B65" w:rsidRPr="001E3B65" w:rsidRDefault="001E3B65" w:rsidP="001E3B65">
      <w:pPr>
        <w:spacing w:before="127"/>
        <w:ind w:left="12"/>
        <w:rPr>
          <w:rFonts w:eastAsia="Arial"/>
          <w:sz w:val="24"/>
          <w:szCs w:val="24"/>
        </w:rPr>
      </w:pPr>
      <w:r w:rsidRPr="001E3B65">
        <w:rPr>
          <w:rFonts w:eastAsia="Arial"/>
          <w:color w:val="231F20"/>
          <w:w w:val="110"/>
          <w:sz w:val="24"/>
          <w:szCs w:val="24"/>
        </w:rPr>
        <w:t>(5–7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и</w:t>
      </w:r>
      <w:r w:rsidRPr="001E3B65">
        <w:rPr>
          <w:rFonts w:eastAsia="Arial"/>
          <w:color w:val="231F20"/>
          <w:spacing w:val="-10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w w:val="110"/>
          <w:sz w:val="24"/>
          <w:szCs w:val="24"/>
        </w:rPr>
        <w:t>8–9</w:t>
      </w:r>
      <w:r w:rsidRPr="001E3B65">
        <w:rPr>
          <w:rFonts w:eastAsia="Arial"/>
          <w:color w:val="231F20"/>
          <w:spacing w:val="-11"/>
          <w:w w:val="110"/>
          <w:sz w:val="24"/>
          <w:szCs w:val="24"/>
        </w:rPr>
        <w:t xml:space="preserve"> </w:t>
      </w:r>
      <w:r w:rsidRPr="001E3B65">
        <w:rPr>
          <w:rFonts w:eastAsia="Arial"/>
          <w:color w:val="231F20"/>
          <w:spacing w:val="-2"/>
          <w:w w:val="110"/>
          <w:sz w:val="24"/>
          <w:szCs w:val="24"/>
        </w:rPr>
        <w:t>классы)</w:t>
      </w:r>
    </w:p>
    <w:p w:rsidR="001E3B65" w:rsidRPr="001E3B65" w:rsidRDefault="001E3B65" w:rsidP="001E3B65">
      <w:pPr>
        <w:spacing w:before="123"/>
        <w:rPr>
          <w:rFonts w:eastAsia="Arial"/>
          <w:sz w:val="24"/>
          <w:szCs w:val="24"/>
        </w:r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E3B65" w:rsidRPr="001E3B65" w:rsidTr="00A43E29">
        <w:trPr>
          <w:trHeight w:val="602"/>
        </w:trPr>
        <w:tc>
          <w:tcPr>
            <w:tcW w:w="602" w:type="dxa"/>
          </w:tcPr>
          <w:p w:rsidR="001E3B65" w:rsidRPr="001E3B65" w:rsidRDefault="001E3B65" w:rsidP="001E3B65">
            <w:pPr>
              <w:spacing w:before="66" w:line="249" w:lineRule="auto"/>
              <w:ind w:left="126" w:firstLine="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r w:rsidRPr="001E3B65">
              <w:rPr>
                <w:rFonts w:eastAsia="Arial"/>
                <w:color w:val="231F20"/>
                <w:spacing w:val="-4"/>
                <w:w w:val="11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spacing w:before="186"/>
              <w:ind w:left="76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05"/>
                <w:sz w:val="24"/>
                <w:szCs w:val="24"/>
              </w:rPr>
              <w:t>Темы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spacing w:before="66" w:line="249" w:lineRule="auto"/>
              <w:ind w:left="427" w:hanging="31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186"/>
              <w:ind w:left="127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Основное</w:t>
            </w:r>
            <w:r w:rsidRPr="001E3B65">
              <w:rPr>
                <w:rFonts w:eastAsia="Arial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66" w:line="249" w:lineRule="auto"/>
              <w:ind w:left="686" w:right="288" w:hanging="28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1E3B65">
              <w:rPr>
                <w:rFonts w:eastAsia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spacing w:before="186"/>
              <w:ind w:left="64" w:right="55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Электронные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1E3B65" w:rsidRPr="001E3B65" w:rsidTr="00A43E29">
        <w:trPr>
          <w:trHeight w:val="22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Зачем</w:t>
            </w:r>
            <w:r w:rsidRPr="001E3B65">
              <w:rPr>
                <w:rFonts w:eastAsia="Arial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человеку</w:t>
            </w:r>
            <w:r w:rsidRPr="001E3B65">
              <w:rPr>
                <w:rFonts w:eastAsia="Arial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3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Обучение — важный процесс развития человека. Роль знаний в развитии личности и общества. Влияние цифровых технологий</w:t>
            </w:r>
            <w:r w:rsidRPr="001E3B65">
              <w:rPr>
                <w:rFonts w:eastAsia="Arial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на приобретение знаний. Развитие навыков работы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команде,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уважения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разных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мнений, разрешения конфликтов и </w:t>
            </w:r>
            <w:proofErr w:type="spellStart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 в ходе школьного образования.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жизнь,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созида</w:t>
            </w:r>
            <w:proofErr w:type="spellEnd"/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- тельный</w:t>
            </w:r>
            <w:proofErr w:type="gramEnd"/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 труд, патриотизм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87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1E3B65">
              <w:rPr>
                <w:rFonts w:eastAsia="Arial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8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залог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успеха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будущем.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Правила использования стилей речи в современной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коммуникации.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высокие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нравственные идеалы, патриотизм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76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Цифровой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52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Правила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безопасного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поведения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1E3B65" w:rsidRPr="001E3B65" w:rsidRDefault="001E3B65" w:rsidP="001E3B65">
            <w:pPr>
              <w:spacing w:line="215" w:lineRule="exact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</w:p>
          <w:p w:rsidR="001E3B65" w:rsidRPr="001E3B65" w:rsidRDefault="001E3B65" w:rsidP="001E3B65">
            <w:pPr>
              <w:spacing w:line="243" w:lineRule="exact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права</w:t>
            </w:r>
            <w:r w:rsidRPr="001E3B65">
              <w:rPr>
                <w:rFonts w:eastAsia="Arial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и</w:t>
            </w:r>
            <w:r w:rsidRPr="001E3B65">
              <w:rPr>
                <w:rFonts w:eastAsia="Arial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свободы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Мирный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1E3B65" w:rsidRPr="001E3B65" w:rsidRDefault="001E3B65" w:rsidP="001E3B65">
            <w:pPr>
              <w:spacing w:before="10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День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работника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чества.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1E3B65">
              <w:rPr>
                <w:rFonts w:eastAsia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15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над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материальным,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служение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Оте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55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Что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такое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12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внутри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семьи,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школы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:rsidR="001E3B65" w:rsidRPr="001E3B65" w:rsidRDefault="001E3B65" w:rsidP="001E3B65">
            <w:pPr>
              <w:spacing w:line="235" w:lineRule="auto"/>
              <w:ind w:left="112" w:right="105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служение</w:t>
            </w:r>
            <w:r w:rsidRPr="001E3B65">
              <w:rPr>
                <w:rFonts w:eastAsia="Arial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Отечеству</w:t>
            </w:r>
            <w:r w:rsidRPr="001E3B65">
              <w:rPr>
                <w:rFonts w:eastAsia="Arial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и</w:t>
            </w:r>
            <w:r w:rsidRPr="001E3B65">
              <w:rPr>
                <w:rFonts w:eastAsia="Arial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ответственность</w:t>
            </w:r>
            <w:r w:rsidRPr="001E3B65">
              <w:rPr>
                <w:rFonts w:eastAsia="Arial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04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2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7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187" w:line="249" w:lineRule="auto"/>
              <w:ind w:left="11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Семья как ценность в жизни каждого </w:t>
            </w:r>
            <w:proofErr w:type="gramStart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чело- века</w:t>
            </w:r>
            <w:proofErr w:type="gram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1E3B65" w:rsidRPr="001E3B65" w:rsidRDefault="001E3B65" w:rsidP="001E3B65">
            <w:pPr>
              <w:spacing w:line="237" w:lineRule="exact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1E3B65">
              <w:rPr>
                <w:rFonts w:eastAsia="Arial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67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887"/>
              <w:jc w:val="both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Ко</w:t>
            </w:r>
            <w:r w:rsidRPr="001E3B65">
              <w:rPr>
                <w:rFonts w:eastAsia="Arial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1E3B65">
              <w:rPr>
                <w:rFonts w:eastAsia="Arial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язы</w:t>
            </w:r>
            <w:proofErr w:type="spell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- ков</w:t>
            </w:r>
            <w:proofErr w:type="gram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1E3B65" w:rsidRPr="001E3B65" w:rsidRDefault="001E3B65" w:rsidP="001E3B65">
            <w:pPr>
              <w:spacing w:line="235" w:lineRule="auto"/>
              <w:ind w:left="113" w:right="290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единство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народов России, гражданственность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76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жизнь,</w:t>
            </w:r>
            <w:r w:rsidRPr="001E3B65">
              <w:rPr>
                <w:rFonts w:eastAsia="Arial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взаимоу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76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55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Селекция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z w:val="24"/>
                <w:szCs w:val="24"/>
              </w:rPr>
              <w:t>И.</w:t>
            </w:r>
            <w:r w:rsidRPr="001E3B65">
              <w:rPr>
                <w:rFonts w:eastAsia="Arial"/>
                <w:color w:val="231F20"/>
                <w:spacing w:val="6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z w:val="24"/>
                <w:szCs w:val="24"/>
              </w:rPr>
              <w:t>В.</w:t>
            </w:r>
            <w:r w:rsidRPr="001E3B65">
              <w:rPr>
                <w:rFonts w:eastAsia="Arial"/>
                <w:color w:val="231F20"/>
                <w:spacing w:val="7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52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Генетика и селекция — перспективные области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науки,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улучшающие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жизнь</w:t>
            </w:r>
            <w:r w:rsidRPr="001E3B65">
              <w:rPr>
                <w:rFonts w:eastAsia="Arial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общества. Уникальные научные достижения российских ученых прошлого и настоящего.</w:t>
            </w:r>
          </w:p>
          <w:p w:rsidR="001E3B65" w:rsidRPr="001E3B65" w:rsidRDefault="001E3B65" w:rsidP="001E3B65">
            <w:pPr>
              <w:spacing w:line="252" w:lineRule="auto"/>
              <w:ind w:left="113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1E3B65" w:rsidRPr="001E3B65" w:rsidRDefault="001E3B65" w:rsidP="001E3B65">
            <w:pPr>
              <w:spacing w:line="219" w:lineRule="exact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сокие</w:t>
            </w:r>
            <w:r w:rsidRPr="001E3B65">
              <w:rPr>
                <w:rFonts w:eastAsia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нравственные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2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36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</w:t>
            </w:r>
            <w:r w:rsidRPr="001E3B65">
              <w:rPr>
                <w:rFonts w:eastAsia="Arial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1E3B65" w:rsidRPr="001E3B65" w:rsidRDefault="001E3B65" w:rsidP="001E3B65">
            <w:pPr>
              <w:spacing w:before="10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Ко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6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87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33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Профессия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 жизнь</w:t>
            </w:r>
            <w:r w:rsidRPr="001E3B65">
              <w:rPr>
                <w:rFonts w:eastAsia="Arial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200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Спасатели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специалисты,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которые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помогают людям в опасных ситуациях. Спасатель и риск ради другого человека. Профессиональные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качества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навыки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спасателей.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Поведение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экстремальных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ситуациях.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Ответ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ственное отношение к своей и чужой жизни, правила безопасности.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патриотизм,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служение Отечеству и ответственность за его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2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8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день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Роль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домашних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питомцев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жизни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человека. Бережное отношение к питомцам и ответственность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их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жизнь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качества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:rsidR="001E3B65" w:rsidRPr="001E3B65" w:rsidRDefault="001E3B65" w:rsidP="001E3B65">
            <w:pPr>
              <w:spacing w:line="238" w:lineRule="exact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87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1E3B65">
              <w:rPr>
                <w:rFonts w:eastAsia="Arial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</w:t>
            </w:r>
            <w:r w:rsidRPr="001E3B65">
              <w:rPr>
                <w:rFonts w:eastAsia="Arial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Героев</w:t>
            </w:r>
            <w:r w:rsidRPr="001E3B65">
              <w:rPr>
                <w:rFonts w:eastAsia="Arial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12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Герои России с древнейших времен и до современности. Традиции героизма, муже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1E3B65">
              <w:rPr>
                <w:rFonts w:eastAsia="Arial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1E3B65" w:rsidRPr="001E3B65" w:rsidRDefault="001E3B65" w:rsidP="001E3B65">
            <w:pPr>
              <w:spacing w:line="235" w:lineRule="auto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патриотизм,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служение Отечеству и ответственность за его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1E3B65" w:rsidRPr="001E3B65" w:rsidRDefault="001E3B65" w:rsidP="001E3B65">
      <w:pPr>
        <w:jc w:val="center"/>
        <w:rPr>
          <w:rFonts w:eastAsia="Arial"/>
          <w:sz w:val="24"/>
          <w:szCs w:val="24"/>
        </w:rPr>
        <w:sectPr w:rsidR="001E3B65" w:rsidRPr="001E3B65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8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Закон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1E3B65" w:rsidRPr="001E3B65" w:rsidRDefault="001E3B65" w:rsidP="001E3B65">
            <w:pPr>
              <w:spacing w:line="235" w:lineRule="auto"/>
              <w:ind w:left="113" w:right="171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gramStart"/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чело- 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gramEnd"/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04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7" w:lineRule="auto"/>
              <w:ind w:left="113" w:right="105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традиционных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ценностей,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формирование нравственных ориентиров личности.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патриотизм, со</w:t>
            </w:r>
            <w:r w:rsidRPr="001E3B65">
              <w:rPr>
                <w:rFonts w:eastAsia="Arial"/>
                <w:i/>
                <w:color w:val="231F20"/>
                <w:w w:val="11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67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2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1E3B65">
              <w:rPr>
                <w:rFonts w:eastAsia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1E3B65">
              <w:rPr>
                <w:rFonts w:eastAsia="Arial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2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Зимние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каникулы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это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время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только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для семейного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досуга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отдыха,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но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добрых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1E3B65" w:rsidRPr="001E3B65" w:rsidRDefault="001E3B65" w:rsidP="001E3B65">
            <w:pPr>
              <w:spacing w:before="4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Подарки,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создание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атмосферы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87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15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История развития отечественной мультипликации.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Отечественная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школа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сферы.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приоритет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духовного над материальным, гуманизм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4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Музейное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1E3B65" w:rsidRPr="001E3B65" w:rsidRDefault="001E3B65" w:rsidP="001E3B65">
            <w:pPr>
              <w:spacing w:before="10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170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лет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4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Российские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музеи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хранители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нематериального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наследия страны. Сохранение исторического и культурного наследия как направление государственной политики. Изучение, реставрация</w:t>
            </w:r>
            <w:r w:rsidRPr="001E3B65">
              <w:rPr>
                <w:rFonts w:eastAsia="Arial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1E3B65" w:rsidRPr="001E3B65" w:rsidRDefault="001E3B65" w:rsidP="001E3B65">
            <w:pPr>
              <w:spacing w:before="4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над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материальным,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служение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Оте</w:t>
            </w:r>
            <w:r w:rsidRPr="001E3B65">
              <w:rPr>
                <w:rFonts w:eastAsia="Arial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55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Как</w:t>
            </w:r>
            <w:r w:rsidRPr="001E3B65">
              <w:rPr>
                <w:rFonts w:eastAsia="Arial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создавать</w:t>
            </w:r>
            <w:r w:rsidRPr="001E3B65">
              <w:rPr>
                <w:rFonts w:eastAsia="Arial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3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при- нести</w:t>
            </w:r>
            <w:proofErr w:type="gram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 пользу обществу. Современные предприниматели и их возможности в развитии отечественной экономики и улучшении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55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Есть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знания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границы?</w:t>
            </w: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Ко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22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1E3B65" w:rsidRPr="001E3B65" w:rsidRDefault="001E3B65" w:rsidP="001E3B65">
            <w:pPr>
              <w:spacing w:line="235" w:lineRule="auto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93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z w:val="24"/>
                <w:szCs w:val="24"/>
              </w:rPr>
              <w:t xml:space="preserve">Слушать, слышать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и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Кто</w:t>
            </w:r>
            <w:r w:rsidRPr="001E3B65">
              <w:rPr>
                <w:rFonts w:eastAsia="Arial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такие</w:t>
            </w:r>
            <w:r w:rsidRPr="001E3B65">
              <w:rPr>
                <w:rFonts w:eastAsia="Arial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Формирующиеся ценности: историческая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lastRenderedPageBreak/>
              <w:t>память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и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преемственность</w:t>
            </w:r>
            <w:r w:rsidRPr="001E3B65">
              <w:rPr>
                <w:rFonts w:eastAsia="Arial"/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поколений,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04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36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67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76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День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1E3B65" w:rsidRPr="001E3B65" w:rsidRDefault="001E3B65" w:rsidP="001E3B65">
            <w:pPr>
              <w:spacing w:before="3" w:line="249" w:lineRule="auto"/>
              <w:ind w:left="112" w:right="14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Роль наставника в формировании и профессиональном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развитии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личности.</w:t>
            </w:r>
            <w:r w:rsidRPr="001E3B65">
              <w:rPr>
                <w:rFonts w:eastAsia="Arial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1E3B65" w:rsidRPr="001E3B65" w:rsidRDefault="001E3B65" w:rsidP="001E3B65">
            <w:pPr>
              <w:spacing w:line="235" w:lineRule="auto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служение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Отечеству, созидательный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1E3B65" w:rsidRPr="001E3B65" w:rsidRDefault="001E3B65" w:rsidP="001E3B65">
      <w:pPr>
        <w:jc w:val="center"/>
        <w:rPr>
          <w:rFonts w:eastAsia="Arial"/>
          <w:sz w:val="24"/>
          <w:szCs w:val="24"/>
        </w:rPr>
        <w:sectPr w:rsidR="001E3B65" w:rsidRPr="001E3B65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E3B65" w:rsidRPr="001E3B65" w:rsidTr="00A43E29">
        <w:trPr>
          <w:trHeight w:val="324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Всемирный</w:t>
            </w:r>
            <w:r w:rsidRPr="001E3B65">
              <w:rPr>
                <w:rFonts w:eastAsia="Arial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день</w:t>
            </w:r>
            <w:r w:rsidRPr="001E3B65">
              <w:rPr>
                <w:rFonts w:eastAsia="Arial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90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Почему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люди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пишут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над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материальным,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36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Большой.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150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лет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Российская</w:t>
            </w:r>
            <w:r w:rsidRPr="001E3B65">
              <w:rPr>
                <w:rFonts w:eastAsia="Arial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драматургия,</w:t>
            </w:r>
            <w:r w:rsidRPr="001E3B65">
              <w:rPr>
                <w:rFonts w:eastAsia="Arial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опера</w:t>
            </w:r>
            <w:r w:rsidRPr="001E3B65">
              <w:rPr>
                <w:rFonts w:eastAsia="Arial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балет</w:t>
            </w:r>
          </w:p>
          <w:p w:rsidR="001E3B65" w:rsidRPr="001E3B65" w:rsidRDefault="001E3B65" w:rsidP="001E3B65">
            <w:pPr>
              <w:spacing w:before="10" w:line="249" w:lineRule="auto"/>
              <w:ind w:left="113" w:right="35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05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над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материальным,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28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 w:right="1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058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Как</w:t>
            </w:r>
            <w:r w:rsidRPr="001E3B65">
              <w:rPr>
                <w:rFonts w:eastAsia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2" w:right="222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lastRenderedPageBreak/>
              <w:t>придер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живаться?</w:t>
            </w:r>
          </w:p>
          <w:p w:rsidR="001E3B65" w:rsidRPr="001E3B65" w:rsidRDefault="001E3B65" w:rsidP="001E3B65">
            <w:pPr>
              <w:spacing w:line="238" w:lineRule="exact"/>
              <w:ind w:left="112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87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lastRenderedPageBreak/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0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4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65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лет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1E3B65" w:rsidRPr="001E3B65" w:rsidRDefault="001E3B65" w:rsidP="001E3B65">
            <w:pPr>
              <w:spacing w:before="10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Ко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24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Россия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одна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из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ведущих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космических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gramStart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дер- жав</w:t>
            </w:r>
            <w:proofErr w:type="gramEnd"/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служение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Отечеству, историческая память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00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Как</w:t>
            </w:r>
            <w:r w:rsidRPr="001E3B65">
              <w:rPr>
                <w:rFonts w:eastAsia="Arial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5"/>
                <w:sz w:val="24"/>
                <w:szCs w:val="24"/>
              </w:rPr>
              <w:t>мусор</w:t>
            </w:r>
            <w:r w:rsidRPr="001E3B65">
              <w:rPr>
                <w:rFonts w:eastAsia="Arial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1E3B65" w:rsidRPr="001E3B65" w:rsidRDefault="001E3B65" w:rsidP="001E3B65">
            <w:pPr>
              <w:spacing w:before="10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290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1E3B65" w:rsidRPr="001E3B65" w:rsidRDefault="001E3B65" w:rsidP="001E3B65">
            <w:pPr>
              <w:spacing w:before="2" w:line="249" w:lineRule="auto"/>
              <w:ind w:left="113" w:right="17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1E3B65">
              <w:rPr>
                <w:rFonts w:eastAsia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8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5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Что</w:t>
            </w:r>
            <w:r w:rsidRPr="001E3B65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значит</w:t>
            </w:r>
            <w:r w:rsidRPr="001E3B65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1E3B65" w:rsidRPr="001E3B65" w:rsidRDefault="001E3B65" w:rsidP="001E3B65">
            <w:pPr>
              <w:spacing w:before="10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1E3B65">
              <w:rPr>
                <w:rFonts w:eastAsia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1E3B65">
              <w:rPr>
                <w:rFonts w:eastAsia="Arial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1E3B65">
              <w:rPr>
                <w:rFonts w:eastAsia="Arial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Команда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—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это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друзья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1E3B65" w:rsidRPr="001E3B65" w:rsidRDefault="001E3B65" w:rsidP="001E3B65">
            <w:pPr>
              <w:spacing w:before="2" w:line="249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Развитие умения слышать друг друга и трудиться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вместе.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Умение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слышать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</w:t>
            </w:r>
            <w:r w:rsidRPr="001E3B65">
              <w:rPr>
                <w:rFonts w:eastAsia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трудиться сообща, разделять успех и вместе переживать неудачу. Примеры коллективной работы в истории страны.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7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276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10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2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1151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Песни о войне. Ко</w:t>
            </w:r>
            <w:r w:rsidRPr="001E3B65">
              <w:rPr>
                <w:rFonts w:eastAsia="Arial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Дню</w:t>
            </w:r>
            <w:r w:rsidRPr="001E3B65">
              <w:rPr>
                <w:rFonts w:eastAsia="Arial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9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 w:right="105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Военные песни как способ отражения истории народа. Влияние песни на чувство сопричастности истории народа, сохранение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памяти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Великой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Отечественной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создателей?</w:t>
            </w:r>
          </w:p>
          <w:p w:rsidR="001E3B65" w:rsidRPr="001E3B65" w:rsidRDefault="001E3B65" w:rsidP="001E3B65">
            <w:pPr>
              <w:spacing w:line="235" w:lineRule="auto"/>
              <w:ind w:left="113" w:right="290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ценности: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единство</w:t>
            </w:r>
            <w:r w:rsidRPr="001E3B65">
              <w:rPr>
                <w:rFonts w:eastAsia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народов России, историческая память и преемственность поколений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spacing w:before="19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3" w:right="17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3722"/>
        </w:trPr>
        <w:tc>
          <w:tcPr>
            <w:tcW w:w="602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30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ind w:left="10" w:right="4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11E1F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Ценности,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которые</w:t>
            </w:r>
            <w:r w:rsidRPr="001E3B65">
              <w:rPr>
                <w:rFonts w:eastAsia="Arial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нас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3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78" w:right="6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E3B65" w:rsidRPr="001E3B65" w:rsidRDefault="001E3B65" w:rsidP="001E3B65">
            <w:pPr>
              <w:spacing w:before="67" w:line="249" w:lineRule="auto"/>
              <w:ind w:left="113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</w:t>
            </w:r>
          </w:p>
          <w:p w:rsidR="001E3B65" w:rsidRPr="001E3B65" w:rsidRDefault="001E3B65" w:rsidP="001E3B65">
            <w:pPr>
              <w:spacing w:before="4" w:line="249" w:lineRule="auto"/>
              <w:ind w:left="113" w:right="259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</w:t>
            </w:r>
            <w:r w:rsidRPr="001E3B65">
              <w:rPr>
                <w:rFonts w:eastAsia="Arial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и уважением друг к другу существует сильный и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lastRenderedPageBreak/>
              <w:t>сплоченный народ.</w:t>
            </w:r>
          </w:p>
          <w:p w:rsidR="001E3B65" w:rsidRPr="001E3B65" w:rsidRDefault="001E3B65" w:rsidP="001E3B65">
            <w:pPr>
              <w:spacing w:line="235" w:lineRule="auto"/>
              <w:ind w:left="113"/>
              <w:rPr>
                <w:rFonts w:eastAsia="Arial"/>
                <w:i/>
                <w:sz w:val="24"/>
                <w:szCs w:val="24"/>
              </w:rPr>
            </w:pP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духовно-нравственные</w:t>
            </w:r>
            <w:r w:rsidRPr="001E3B65">
              <w:rPr>
                <w:rFonts w:eastAsia="Arial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21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 w:line="249" w:lineRule="auto"/>
              <w:ind w:left="112" w:right="736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1E3B65">
              <w:rPr>
                <w:rFonts w:eastAsia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1E3B65" w:rsidRPr="001E3B65" w:rsidRDefault="001E3B65" w:rsidP="001E3B65">
            <w:pPr>
              <w:spacing w:before="3" w:line="249" w:lineRule="auto"/>
              <w:ind w:left="112" w:right="177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>интерактивных</w:t>
            </w:r>
            <w:r w:rsidRPr="001E3B65">
              <w:rPr>
                <w:rFonts w:eastAsia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1E3B65">
              <w:rPr>
                <w:rFonts w:eastAsia="Arial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36"/>
              <w:rPr>
                <w:rFonts w:eastAsia="Arial"/>
                <w:sz w:val="24"/>
                <w:szCs w:val="24"/>
              </w:rPr>
            </w:pPr>
          </w:p>
          <w:p w:rsidR="001E3B65" w:rsidRPr="001E3B65" w:rsidRDefault="001E3B65" w:rsidP="001E3B65">
            <w:pPr>
              <w:spacing w:before="1"/>
              <w:ind w:left="9" w:right="6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E3B65">
              <w:rPr>
                <w:rFonts w:eastAsia="Arial"/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1E3B65" w:rsidRPr="001E3B65" w:rsidTr="00A43E29">
        <w:trPr>
          <w:trHeight w:val="602"/>
        </w:trPr>
        <w:tc>
          <w:tcPr>
            <w:tcW w:w="4996" w:type="dxa"/>
            <w:gridSpan w:val="3"/>
          </w:tcPr>
          <w:p w:rsidR="001E3B65" w:rsidRPr="001E3B65" w:rsidRDefault="001E3B65" w:rsidP="001E3B65">
            <w:pPr>
              <w:spacing w:before="67" w:line="249" w:lineRule="auto"/>
              <w:ind w:right="710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w w:val="105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1E3B65" w:rsidRPr="001E3B65" w:rsidRDefault="001E3B65" w:rsidP="001E3B65">
            <w:pPr>
              <w:spacing w:before="187"/>
              <w:ind w:left="9"/>
              <w:jc w:val="center"/>
              <w:rPr>
                <w:rFonts w:eastAsia="Arial"/>
                <w:sz w:val="24"/>
                <w:szCs w:val="24"/>
              </w:rPr>
            </w:pPr>
            <w:r w:rsidRPr="001E3B65">
              <w:rPr>
                <w:rFonts w:eastAsia="Arial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A24441" w:rsidRPr="00A24441" w:rsidRDefault="00A24441" w:rsidP="001C25B0">
      <w:pPr>
        <w:spacing w:before="29"/>
        <w:ind w:left="12"/>
        <w:outlineLvl w:val="1"/>
        <w:rPr>
          <w:color w:val="000000"/>
        </w:rPr>
      </w:pPr>
    </w:p>
    <w:sectPr w:rsidR="00A24441" w:rsidRPr="00A24441" w:rsidSect="001C25B0">
      <w:footerReference w:type="default" r:id="rId12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57" w:rsidRDefault="00335C57">
      <w:r>
        <w:separator/>
      </w:r>
    </w:p>
  </w:endnote>
  <w:endnote w:type="continuationSeparator" w:id="0">
    <w:p w:rsidR="00335C57" w:rsidRDefault="0033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65" w:rsidRDefault="001E3B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F4B0BB" wp14:editId="592CB3C0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B65" w:rsidRDefault="001E3B65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4B0B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1E3B65" w:rsidRDefault="001E3B65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65" w:rsidRDefault="001E3B6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65" w:rsidRDefault="001E3B6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57" w:rsidRDefault="00335C57">
      <w:r>
        <w:separator/>
      </w:r>
    </w:p>
  </w:footnote>
  <w:footnote w:type="continuationSeparator" w:id="0">
    <w:p w:rsidR="00335C57" w:rsidRDefault="0033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FA7"/>
    <w:multiLevelType w:val="hybridMultilevel"/>
    <w:tmpl w:val="58D8CF3A"/>
    <w:lvl w:ilvl="0" w:tplc="979E25F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906069E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16201D8C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8CE3AB0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464DB12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EDBAC11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0D665E1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B5E8051C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4AECB8CE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>
    <w:nsid w:val="0B376C4E"/>
    <w:multiLevelType w:val="hybridMultilevel"/>
    <w:tmpl w:val="8D1AC98C"/>
    <w:lvl w:ilvl="0" w:tplc="B856383C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521FF6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A2122528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DA9048D6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AB542266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0B3087C4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0734D9DA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1844331C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0FE2C212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2">
    <w:nsid w:val="1B9A09A9"/>
    <w:multiLevelType w:val="hybridMultilevel"/>
    <w:tmpl w:val="955213AE"/>
    <w:lvl w:ilvl="0" w:tplc="6EDEA31A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441F7C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2BBC50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18862B1C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3F96A766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8F44B51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577EF54A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D4A698C6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735050D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3">
    <w:nsid w:val="1CAF2E76"/>
    <w:multiLevelType w:val="hybridMultilevel"/>
    <w:tmpl w:val="30AEE444"/>
    <w:lvl w:ilvl="0" w:tplc="BF0A9E4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68B0CA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CA107B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89700816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3B8595A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44062DB0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23E09F04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0D4212E8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D66EB3F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4">
    <w:nsid w:val="1F4841CB"/>
    <w:multiLevelType w:val="hybridMultilevel"/>
    <w:tmpl w:val="7D34914E"/>
    <w:lvl w:ilvl="0" w:tplc="0292D364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8"/>
        <w:szCs w:val="28"/>
        <w:lang w:val="ru-RU" w:eastAsia="en-US" w:bidi="ar-SA"/>
      </w:rPr>
    </w:lvl>
    <w:lvl w:ilvl="1" w:tplc="4EB60CBE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40C89330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0A92C830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8A623462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FE0CA5E8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2266EBFC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DD605CFA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4BB006F8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5">
    <w:nsid w:val="2D1C5920"/>
    <w:multiLevelType w:val="hybridMultilevel"/>
    <w:tmpl w:val="B65ED3C0"/>
    <w:lvl w:ilvl="0" w:tplc="F81A91D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D5ACDBA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88A7F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18AC0F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DC2414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F9A2E8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EDE105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E7C3018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B3664E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6">
    <w:nsid w:val="2DB40CA8"/>
    <w:multiLevelType w:val="hybridMultilevel"/>
    <w:tmpl w:val="6202849C"/>
    <w:lvl w:ilvl="0" w:tplc="DC24E036">
      <w:start w:val="1"/>
      <w:numFmt w:val="decimal"/>
      <w:lvlText w:val="%1."/>
      <w:lvlJc w:val="left"/>
      <w:pPr>
        <w:ind w:left="1247" w:hanging="28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205013CE">
      <w:numFmt w:val="bullet"/>
      <w:lvlText w:val="–"/>
      <w:lvlJc w:val="left"/>
      <w:pPr>
        <w:ind w:left="25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9641630">
      <w:numFmt w:val="bullet"/>
      <w:lvlText w:val="•"/>
      <w:lvlJc w:val="left"/>
      <w:pPr>
        <w:ind w:left="2260" w:hanging="274"/>
      </w:pPr>
      <w:rPr>
        <w:rFonts w:hint="default"/>
        <w:lang w:val="ru-RU" w:eastAsia="en-US" w:bidi="ar-SA"/>
      </w:rPr>
    </w:lvl>
    <w:lvl w:ilvl="3" w:tplc="A5DEE412">
      <w:numFmt w:val="bullet"/>
      <w:lvlText w:val="•"/>
      <w:lvlJc w:val="left"/>
      <w:pPr>
        <w:ind w:left="3281" w:hanging="274"/>
      </w:pPr>
      <w:rPr>
        <w:rFonts w:hint="default"/>
        <w:lang w:val="ru-RU" w:eastAsia="en-US" w:bidi="ar-SA"/>
      </w:rPr>
    </w:lvl>
    <w:lvl w:ilvl="4" w:tplc="3DF65B24">
      <w:numFmt w:val="bullet"/>
      <w:lvlText w:val="•"/>
      <w:lvlJc w:val="left"/>
      <w:pPr>
        <w:ind w:left="4302" w:hanging="274"/>
      </w:pPr>
      <w:rPr>
        <w:rFonts w:hint="default"/>
        <w:lang w:val="ru-RU" w:eastAsia="en-US" w:bidi="ar-SA"/>
      </w:rPr>
    </w:lvl>
    <w:lvl w:ilvl="5" w:tplc="EF0406CC">
      <w:numFmt w:val="bullet"/>
      <w:lvlText w:val="•"/>
      <w:lvlJc w:val="left"/>
      <w:pPr>
        <w:ind w:left="5323" w:hanging="274"/>
      </w:pPr>
      <w:rPr>
        <w:rFonts w:hint="default"/>
        <w:lang w:val="ru-RU" w:eastAsia="en-US" w:bidi="ar-SA"/>
      </w:rPr>
    </w:lvl>
    <w:lvl w:ilvl="6" w:tplc="2ED61830">
      <w:numFmt w:val="bullet"/>
      <w:lvlText w:val="•"/>
      <w:lvlJc w:val="left"/>
      <w:pPr>
        <w:ind w:left="6344" w:hanging="274"/>
      </w:pPr>
      <w:rPr>
        <w:rFonts w:hint="default"/>
        <w:lang w:val="ru-RU" w:eastAsia="en-US" w:bidi="ar-SA"/>
      </w:rPr>
    </w:lvl>
    <w:lvl w:ilvl="7" w:tplc="598CB608">
      <w:numFmt w:val="bullet"/>
      <w:lvlText w:val="•"/>
      <w:lvlJc w:val="left"/>
      <w:pPr>
        <w:ind w:left="7365" w:hanging="274"/>
      </w:pPr>
      <w:rPr>
        <w:rFonts w:hint="default"/>
        <w:lang w:val="ru-RU" w:eastAsia="en-US" w:bidi="ar-SA"/>
      </w:rPr>
    </w:lvl>
    <w:lvl w:ilvl="8" w:tplc="FB520124">
      <w:numFmt w:val="bullet"/>
      <w:lvlText w:val="•"/>
      <w:lvlJc w:val="left"/>
      <w:pPr>
        <w:ind w:left="8386" w:hanging="274"/>
      </w:pPr>
      <w:rPr>
        <w:rFonts w:hint="default"/>
        <w:lang w:val="ru-RU" w:eastAsia="en-US" w:bidi="ar-SA"/>
      </w:rPr>
    </w:lvl>
  </w:abstractNum>
  <w:abstractNum w:abstractNumId="7">
    <w:nsid w:val="49B455BD"/>
    <w:multiLevelType w:val="hybridMultilevel"/>
    <w:tmpl w:val="06B0FFF4"/>
    <w:lvl w:ilvl="0" w:tplc="F60E23F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F2EAA4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52A03C94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69AA095E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F6A2032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7E3EB14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D88ADDFE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177EAC04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9CF860B4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8">
    <w:nsid w:val="62CB4389"/>
    <w:multiLevelType w:val="hybridMultilevel"/>
    <w:tmpl w:val="5300C214"/>
    <w:lvl w:ilvl="0" w:tplc="032E3A7A">
      <w:numFmt w:val="bullet"/>
      <w:lvlText w:val=""/>
      <w:lvlJc w:val="left"/>
      <w:pPr>
        <w:ind w:left="253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8ACE48">
      <w:numFmt w:val="bullet"/>
      <w:lvlText w:val="•"/>
      <w:lvlJc w:val="left"/>
      <w:pPr>
        <w:ind w:left="1276" w:hanging="303"/>
      </w:pPr>
      <w:rPr>
        <w:rFonts w:hint="default"/>
        <w:lang w:val="ru-RU" w:eastAsia="en-US" w:bidi="ar-SA"/>
      </w:rPr>
    </w:lvl>
    <w:lvl w:ilvl="2" w:tplc="30BC2D58">
      <w:numFmt w:val="bullet"/>
      <w:lvlText w:val="•"/>
      <w:lvlJc w:val="left"/>
      <w:pPr>
        <w:ind w:left="2293" w:hanging="303"/>
      </w:pPr>
      <w:rPr>
        <w:rFonts w:hint="default"/>
        <w:lang w:val="ru-RU" w:eastAsia="en-US" w:bidi="ar-SA"/>
      </w:rPr>
    </w:lvl>
    <w:lvl w:ilvl="3" w:tplc="FD9AA7A0">
      <w:numFmt w:val="bullet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 w:tplc="1E445A6E">
      <w:numFmt w:val="bullet"/>
      <w:lvlText w:val="•"/>
      <w:lvlJc w:val="left"/>
      <w:pPr>
        <w:ind w:left="4327" w:hanging="303"/>
      </w:pPr>
      <w:rPr>
        <w:rFonts w:hint="default"/>
        <w:lang w:val="ru-RU" w:eastAsia="en-US" w:bidi="ar-SA"/>
      </w:rPr>
    </w:lvl>
    <w:lvl w:ilvl="5" w:tplc="B3E25910">
      <w:numFmt w:val="bullet"/>
      <w:lvlText w:val="•"/>
      <w:lvlJc w:val="left"/>
      <w:pPr>
        <w:ind w:left="5344" w:hanging="303"/>
      </w:pPr>
      <w:rPr>
        <w:rFonts w:hint="default"/>
        <w:lang w:val="ru-RU" w:eastAsia="en-US" w:bidi="ar-SA"/>
      </w:rPr>
    </w:lvl>
    <w:lvl w:ilvl="6" w:tplc="3BE052E8">
      <w:numFmt w:val="bullet"/>
      <w:lvlText w:val="•"/>
      <w:lvlJc w:val="left"/>
      <w:pPr>
        <w:ind w:left="6361" w:hanging="303"/>
      </w:pPr>
      <w:rPr>
        <w:rFonts w:hint="default"/>
        <w:lang w:val="ru-RU" w:eastAsia="en-US" w:bidi="ar-SA"/>
      </w:rPr>
    </w:lvl>
    <w:lvl w:ilvl="7" w:tplc="14CC3504">
      <w:numFmt w:val="bullet"/>
      <w:lvlText w:val="•"/>
      <w:lvlJc w:val="left"/>
      <w:pPr>
        <w:ind w:left="7378" w:hanging="303"/>
      </w:pPr>
      <w:rPr>
        <w:rFonts w:hint="default"/>
        <w:lang w:val="ru-RU" w:eastAsia="en-US" w:bidi="ar-SA"/>
      </w:rPr>
    </w:lvl>
    <w:lvl w:ilvl="8" w:tplc="4C04A722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9">
    <w:nsid w:val="639D3B72"/>
    <w:multiLevelType w:val="hybridMultilevel"/>
    <w:tmpl w:val="A822A46C"/>
    <w:lvl w:ilvl="0" w:tplc="615A4CFA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E768D8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90C8CC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962AF7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6C640F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36A4AB3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AC63D4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022E92A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A80E94D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0">
    <w:nsid w:val="65733D40"/>
    <w:multiLevelType w:val="hybridMultilevel"/>
    <w:tmpl w:val="FDB242CA"/>
    <w:lvl w:ilvl="0" w:tplc="D59AF106">
      <w:start w:val="1"/>
      <w:numFmt w:val="decimal"/>
      <w:lvlText w:val="%1)"/>
      <w:lvlJc w:val="left"/>
      <w:pPr>
        <w:ind w:left="127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6E32D6">
      <w:numFmt w:val="bullet"/>
      <w:lvlText w:val="•"/>
      <w:lvlJc w:val="left"/>
      <w:pPr>
        <w:ind w:left="2194" w:hanging="313"/>
      </w:pPr>
      <w:rPr>
        <w:rFonts w:hint="default"/>
        <w:lang w:val="ru-RU" w:eastAsia="en-US" w:bidi="ar-SA"/>
      </w:rPr>
    </w:lvl>
    <w:lvl w:ilvl="2" w:tplc="95A45F84">
      <w:numFmt w:val="bullet"/>
      <w:lvlText w:val="•"/>
      <w:lvlJc w:val="left"/>
      <w:pPr>
        <w:ind w:left="3109" w:hanging="313"/>
      </w:pPr>
      <w:rPr>
        <w:rFonts w:hint="default"/>
        <w:lang w:val="ru-RU" w:eastAsia="en-US" w:bidi="ar-SA"/>
      </w:rPr>
    </w:lvl>
    <w:lvl w:ilvl="3" w:tplc="AF00417C">
      <w:numFmt w:val="bullet"/>
      <w:lvlText w:val="•"/>
      <w:lvlJc w:val="left"/>
      <w:pPr>
        <w:ind w:left="4024" w:hanging="313"/>
      </w:pPr>
      <w:rPr>
        <w:rFonts w:hint="default"/>
        <w:lang w:val="ru-RU" w:eastAsia="en-US" w:bidi="ar-SA"/>
      </w:rPr>
    </w:lvl>
    <w:lvl w:ilvl="4" w:tplc="C44C4E70">
      <w:numFmt w:val="bullet"/>
      <w:lvlText w:val="•"/>
      <w:lvlJc w:val="left"/>
      <w:pPr>
        <w:ind w:left="4939" w:hanging="313"/>
      </w:pPr>
      <w:rPr>
        <w:rFonts w:hint="default"/>
        <w:lang w:val="ru-RU" w:eastAsia="en-US" w:bidi="ar-SA"/>
      </w:rPr>
    </w:lvl>
    <w:lvl w:ilvl="5" w:tplc="B2F0258C">
      <w:numFmt w:val="bullet"/>
      <w:lvlText w:val="•"/>
      <w:lvlJc w:val="left"/>
      <w:pPr>
        <w:ind w:left="5854" w:hanging="313"/>
      </w:pPr>
      <w:rPr>
        <w:rFonts w:hint="default"/>
        <w:lang w:val="ru-RU" w:eastAsia="en-US" w:bidi="ar-SA"/>
      </w:rPr>
    </w:lvl>
    <w:lvl w:ilvl="6" w:tplc="B5BC8CB8">
      <w:numFmt w:val="bullet"/>
      <w:lvlText w:val="•"/>
      <w:lvlJc w:val="left"/>
      <w:pPr>
        <w:ind w:left="6769" w:hanging="313"/>
      </w:pPr>
      <w:rPr>
        <w:rFonts w:hint="default"/>
        <w:lang w:val="ru-RU" w:eastAsia="en-US" w:bidi="ar-SA"/>
      </w:rPr>
    </w:lvl>
    <w:lvl w:ilvl="7" w:tplc="E806C12E">
      <w:numFmt w:val="bullet"/>
      <w:lvlText w:val="•"/>
      <w:lvlJc w:val="left"/>
      <w:pPr>
        <w:ind w:left="7684" w:hanging="313"/>
      </w:pPr>
      <w:rPr>
        <w:rFonts w:hint="default"/>
        <w:lang w:val="ru-RU" w:eastAsia="en-US" w:bidi="ar-SA"/>
      </w:rPr>
    </w:lvl>
    <w:lvl w:ilvl="8" w:tplc="84B2291A">
      <w:numFmt w:val="bullet"/>
      <w:lvlText w:val="•"/>
      <w:lvlJc w:val="left"/>
      <w:pPr>
        <w:ind w:left="8599" w:hanging="313"/>
      </w:pPr>
      <w:rPr>
        <w:rFonts w:hint="default"/>
        <w:lang w:val="ru-RU" w:eastAsia="en-US" w:bidi="ar-SA"/>
      </w:rPr>
    </w:lvl>
  </w:abstractNum>
  <w:abstractNum w:abstractNumId="11">
    <w:nsid w:val="65D02187"/>
    <w:multiLevelType w:val="hybridMultilevel"/>
    <w:tmpl w:val="E36A06F6"/>
    <w:lvl w:ilvl="0" w:tplc="4F18E3B6">
      <w:start w:val="1"/>
      <w:numFmt w:val="decimal"/>
      <w:lvlText w:val="%1."/>
      <w:lvlJc w:val="left"/>
      <w:pPr>
        <w:ind w:left="11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609122">
      <w:numFmt w:val="bullet"/>
      <w:lvlText w:val="•"/>
      <w:lvlJc w:val="left"/>
      <w:pPr>
        <w:ind w:left="1028" w:hanging="366"/>
      </w:pPr>
      <w:rPr>
        <w:rFonts w:hint="default"/>
        <w:lang w:val="ru-RU" w:eastAsia="en-US" w:bidi="ar-SA"/>
      </w:rPr>
    </w:lvl>
    <w:lvl w:ilvl="2" w:tplc="27449DDA">
      <w:numFmt w:val="bullet"/>
      <w:lvlText w:val="•"/>
      <w:lvlJc w:val="left"/>
      <w:pPr>
        <w:ind w:left="1937" w:hanging="366"/>
      </w:pPr>
      <w:rPr>
        <w:rFonts w:hint="default"/>
        <w:lang w:val="ru-RU" w:eastAsia="en-US" w:bidi="ar-SA"/>
      </w:rPr>
    </w:lvl>
    <w:lvl w:ilvl="3" w:tplc="50B8F1CC">
      <w:numFmt w:val="bullet"/>
      <w:lvlText w:val="•"/>
      <w:lvlJc w:val="left"/>
      <w:pPr>
        <w:ind w:left="2846" w:hanging="366"/>
      </w:pPr>
      <w:rPr>
        <w:rFonts w:hint="default"/>
        <w:lang w:val="ru-RU" w:eastAsia="en-US" w:bidi="ar-SA"/>
      </w:rPr>
    </w:lvl>
    <w:lvl w:ilvl="4" w:tplc="BF1638B6">
      <w:numFmt w:val="bullet"/>
      <w:lvlText w:val="•"/>
      <w:lvlJc w:val="left"/>
      <w:pPr>
        <w:ind w:left="3755" w:hanging="366"/>
      </w:pPr>
      <w:rPr>
        <w:rFonts w:hint="default"/>
        <w:lang w:val="ru-RU" w:eastAsia="en-US" w:bidi="ar-SA"/>
      </w:rPr>
    </w:lvl>
    <w:lvl w:ilvl="5" w:tplc="1AAA5794">
      <w:numFmt w:val="bullet"/>
      <w:lvlText w:val="•"/>
      <w:lvlJc w:val="left"/>
      <w:pPr>
        <w:ind w:left="4664" w:hanging="366"/>
      </w:pPr>
      <w:rPr>
        <w:rFonts w:hint="default"/>
        <w:lang w:val="ru-RU" w:eastAsia="en-US" w:bidi="ar-SA"/>
      </w:rPr>
    </w:lvl>
    <w:lvl w:ilvl="6" w:tplc="36D63ED4">
      <w:numFmt w:val="bullet"/>
      <w:lvlText w:val="•"/>
      <w:lvlJc w:val="left"/>
      <w:pPr>
        <w:ind w:left="5572" w:hanging="366"/>
      </w:pPr>
      <w:rPr>
        <w:rFonts w:hint="default"/>
        <w:lang w:val="ru-RU" w:eastAsia="en-US" w:bidi="ar-SA"/>
      </w:rPr>
    </w:lvl>
    <w:lvl w:ilvl="7" w:tplc="CA6C30FC">
      <w:numFmt w:val="bullet"/>
      <w:lvlText w:val="•"/>
      <w:lvlJc w:val="left"/>
      <w:pPr>
        <w:ind w:left="6481" w:hanging="366"/>
      </w:pPr>
      <w:rPr>
        <w:rFonts w:hint="default"/>
        <w:lang w:val="ru-RU" w:eastAsia="en-US" w:bidi="ar-SA"/>
      </w:rPr>
    </w:lvl>
    <w:lvl w:ilvl="8" w:tplc="84482484">
      <w:numFmt w:val="bullet"/>
      <w:lvlText w:val="•"/>
      <w:lvlJc w:val="left"/>
      <w:pPr>
        <w:ind w:left="7390" w:hanging="366"/>
      </w:pPr>
      <w:rPr>
        <w:rFonts w:hint="default"/>
        <w:lang w:val="ru-RU" w:eastAsia="en-US" w:bidi="ar-SA"/>
      </w:rPr>
    </w:lvl>
  </w:abstractNum>
  <w:abstractNum w:abstractNumId="12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3">
    <w:nsid w:val="75465C46"/>
    <w:multiLevelType w:val="hybridMultilevel"/>
    <w:tmpl w:val="77EC0DFA"/>
    <w:lvl w:ilvl="0" w:tplc="A980277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0A7B5A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CD9EACDE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70FE63A0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  <w:lvl w:ilvl="4" w:tplc="4E14DB8E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5" w:tplc="67886868">
      <w:numFmt w:val="bullet"/>
      <w:lvlText w:val="•"/>
      <w:lvlJc w:val="left"/>
      <w:pPr>
        <w:ind w:left="5164" w:hanging="207"/>
      </w:pPr>
      <w:rPr>
        <w:rFonts w:hint="default"/>
        <w:lang w:val="ru-RU" w:eastAsia="en-US" w:bidi="ar-SA"/>
      </w:rPr>
    </w:lvl>
    <w:lvl w:ilvl="6" w:tplc="DC8CA8AC">
      <w:numFmt w:val="bullet"/>
      <w:lvlText w:val="•"/>
      <w:lvlJc w:val="left"/>
      <w:pPr>
        <w:ind w:left="6169" w:hanging="207"/>
      </w:pPr>
      <w:rPr>
        <w:rFonts w:hint="default"/>
        <w:lang w:val="ru-RU" w:eastAsia="en-US" w:bidi="ar-SA"/>
      </w:rPr>
    </w:lvl>
    <w:lvl w:ilvl="7" w:tplc="804AFB7A">
      <w:numFmt w:val="bullet"/>
      <w:lvlText w:val="•"/>
      <w:lvlJc w:val="left"/>
      <w:pPr>
        <w:ind w:left="7174" w:hanging="207"/>
      </w:pPr>
      <w:rPr>
        <w:rFonts w:hint="default"/>
        <w:lang w:val="ru-RU" w:eastAsia="en-US" w:bidi="ar-SA"/>
      </w:rPr>
    </w:lvl>
    <w:lvl w:ilvl="8" w:tplc="195E93FC">
      <w:numFmt w:val="bullet"/>
      <w:lvlText w:val="•"/>
      <w:lvlJc w:val="left"/>
      <w:pPr>
        <w:ind w:left="8179" w:hanging="207"/>
      </w:pPr>
      <w:rPr>
        <w:rFonts w:hint="default"/>
        <w:lang w:val="ru-RU" w:eastAsia="en-US" w:bidi="ar-SA"/>
      </w:rPr>
    </w:lvl>
  </w:abstractNum>
  <w:abstractNum w:abstractNumId="14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F1"/>
    <w:rsid w:val="00062333"/>
    <w:rsid w:val="00197F4E"/>
    <w:rsid w:val="001C25B0"/>
    <w:rsid w:val="001E3B65"/>
    <w:rsid w:val="00315F7F"/>
    <w:rsid w:val="00335C57"/>
    <w:rsid w:val="00400E1C"/>
    <w:rsid w:val="00435DE2"/>
    <w:rsid w:val="00471CE2"/>
    <w:rsid w:val="004B173E"/>
    <w:rsid w:val="00565047"/>
    <w:rsid w:val="005C21F7"/>
    <w:rsid w:val="00621620"/>
    <w:rsid w:val="00705A93"/>
    <w:rsid w:val="007D0841"/>
    <w:rsid w:val="008F5AC9"/>
    <w:rsid w:val="009B21F1"/>
    <w:rsid w:val="009E1F53"/>
    <w:rsid w:val="009F3214"/>
    <w:rsid w:val="00A24441"/>
    <w:rsid w:val="00A44DCE"/>
    <w:rsid w:val="00A543CC"/>
    <w:rsid w:val="00A629FE"/>
    <w:rsid w:val="00A925A7"/>
    <w:rsid w:val="00AE7460"/>
    <w:rsid w:val="00AF73AE"/>
    <w:rsid w:val="00B134C6"/>
    <w:rsid w:val="00B15B72"/>
    <w:rsid w:val="00BA4BB5"/>
    <w:rsid w:val="00D17B5C"/>
    <w:rsid w:val="00D73990"/>
    <w:rsid w:val="00DF6749"/>
    <w:rsid w:val="00E658D1"/>
    <w:rsid w:val="00E74FE6"/>
    <w:rsid w:val="00EA547D"/>
    <w:rsid w:val="00EE65BE"/>
    <w:rsid w:val="00F10FD3"/>
    <w:rsid w:val="00F7711A"/>
    <w:rsid w:val="00F915E8"/>
    <w:rsid w:val="00FA214F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7B573-D306-4531-94EE-8DA77D71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2"/>
      <w:ind w:left="71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line="439" w:lineRule="exact"/>
      <w:ind w:right="35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31"/>
      <w:ind w:right="3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240"/>
      <w:ind w:left="95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246" w:hanging="287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639"/>
      <w:ind w:left="253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4"/>
      <w:ind w:left="47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69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3" w:firstLine="70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1"/>
      <w:ind w:left="758" w:right="75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253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705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A93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semiHidden/>
    <w:unhideWhenUsed/>
    <w:rsid w:val="00B15B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15B7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1E3B65"/>
  </w:style>
  <w:style w:type="character" w:customStyle="1" w:styleId="10">
    <w:name w:val="Заголовок 1 Знак"/>
    <w:basedOn w:val="a0"/>
    <w:link w:val="1"/>
    <w:uiPriority w:val="9"/>
    <w:rsid w:val="001E3B6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E3B65"/>
    <w:rPr>
      <w:rFonts w:ascii="Calibri" w:eastAsia="Calibri" w:hAnsi="Calibri" w:cs="Calibri"/>
      <w:b/>
      <w:bCs/>
      <w:sz w:val="36"/>
      <w:szCs w:val="36"/>
      <w:lang w:val="ru-RU"/>
    </w:rPr>
  </w:style>
  <w:style w:type="table" w:customStyle="1" w:styleId="TableNormal1">
    <w:name w:val="Table Normal1"/>
    <w:uiPriority w:val="2"/>
    <w:semiHidden/>
    <w:unhideWhenUsed/>
    <w:qFormat/>
    <w:rsid w:val="001E3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E3B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0"/>
    <w:rsid w:val="001E3B65"/>
    <w:rPr>
      <w:rFonts w:ascii="Calibri" w:eastAsia="Calibri" w:hAnsi="Calibri" w:cs="Calibri"/>
      <w:b/>
      <w:bCs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rJj3e6rLnCOP7Bxl7MFlIyge+oqCh3SYCOwJcwmrrWw=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u7WEm8GoVjPLE4Hv719wshh6lTucOf4KdSGgm318k7w=</DigestValue>
    </Reference>
  </SignedInfo>
  <SignatureValue>wXb+VP8R7DdKUUwH4gMOMba8eEy3FsXJsnvIAcH6j/Wsn6TzsL0NZNwee7jjq756
/wYbqrNgOaFyGllMItRU1w==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0/09/xmldsig#sha1"/>
        <DigestValue>n683OwsLEYcHw1vpFVlRq91HwvI=</DigestValue>
      </Reference>
      <Reference URI="/word/document.xml?ContentType=application/vnd.openxmlformats-officedocument.wordprocessingml.document.main+xml">
        <DigestMethod Algorithm="http://www.w3.org/2000/09/xmldsig#sha1"/>
        <DigestValue>DQPiFinb/HSsCR/EjZVt1lWn/4Q=</DigestValue>
      </Reference>
      <Reference URI="/word/endnotes.xml?ContentType=application/vnd.openxmlformats-officedocument.wordprocessingml.endnotes+xml">
        <DigestMethod Algorithm="http://www.w3.org/2000/09/xmldsig#sha1"/>
        <DigestValue>Jy6vTC3cwebAgBEvGB30g9GJD1I=</DigestValue>
      </Reference>
      <Reference URI="/word/fontTable.xml?ContentType=application/vnd.openxmlformats-officedocument.wordprocessingml.fontTable+xml">
        <DigestMethod Algorithm="http://www.w3.org/2000/09/xmldsig#sha1"/>
        <DigestValue>SFuj3AwqTMn7627r6/9rG+UJ4So=</DigestValue>
      </Reference>
      <Reference URI="/word/footer1.xml?ContentType=application/vnd.openxmlformats-officedocument.wordprocessingml.footer+xml">
        <DigestMethod Algorithm="http://www.w3.org/2000/09/xmldsig#sha1"/>
        <DigestValue>IIDiNqmmkmvgEch9MxKr3g5v6Lk=</DigestValue>
      </Reference>
      <Reference URI="/word/footer2.xml?ContentType=application/vnd.openxmlformats-officedocument.wordprocessingml.footer+xml">
        <DigestMethod Algorithm="http://www.w3.org/2000/09/xmldsig#sha1"/>
        <DigestValue>MyPBFZHVKc/xkuCaM3G6tDhfs8Y=</DigestValue>
      </Reference>
      <Reference URI="/word/footer3.xml?ContentType=application/vnd.openxmlformats-officedocument.wordprocessingml.footer+xml">
        <DigestMethod Algorithm="http://www.w3.org/2000/09/xmldsig#sha1"/>
        <DigestValue>MyPBFZHVKc/xkuCaM3G6tDhfs8Y=</DigestValue>
      </Reference>
      <Reference URI="/word/footer4.xml?ContentType=application/vnd.openxmlformats-officedocument.wordprocessingml.footer+xml">
        <DigestMethod Algorithm="http://www.w3.org/2000/09/xmldsig#sha1"/>
        <DigestValue>l3cVAiTu39blNyPa0Irufpc+hFY=</DigestValue>
      </Reference>
      <Reference URI="/word/footnotes.xml?ContentType=application/vnd.openxmlformats-officedocument.wordprocessingml.footnotes+xml">
        <DigestMethod Algorithm="http://www.w3.org/2000/09/xmldsig#sha1"/>
        <DigestValue>2dF1AhsIW4yt0JKJlO8R/l/PJjE=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wK+ItosZOWaDoTcRd/muz1W4YjY=</DigestValue>
      </Reference>
      <Reference URI="/word/settings.xml?ContentType=application/vnd.openxmlformats-officedocument.wordprocessingml.settings+xml">
        <DigestMethod Algorithm="http://www.w3.org/2000/09/xmldsig#sha1"/>
        <DigestValue>vslnBkbrNyt4HXnhNXgCOCuMYcQ=</DigestValue>
      </Reference>
      <Reference URI="/word/styles.xml?ContentType=application/vnd.openxmlformats-officedocument.wordprocessingml.styles+xml">
        <DigestMethod Algorithm="http://www.w3.org/2000/09/xmldsig#sha1"/>
        <DigestValue>rloHwk/CsMI2B/a4Bh2fDpb4kjs=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2025-10-02T17:08:41Z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624E-BFB8-41FB-B190-3D4C2B1D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26</Pages>
  <Words>8037</Words>
  <Characters>45812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пк10</cp:lastModifiedBy>
  <cp:revision>27</cp:revision>
  <dcterms:created xsi:type="dcterms:W3CDTF">2024-08-15T09:53:00Z</dcterms:created>
  <dcterms:modified xsi:type="dcterms:W3CDTF">2025-10-02T17:08:00Z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www.ilovepdf.com</vt:lpwstr>
  </property>
</Properties>
</file>