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D2F7" w14:textId="20B14ADC" w:rsidR="0061660D" w:rsidRDefault="0061660D">
      <w:pPr>
        <w:pStyle w:val="a3"/>
        <w:spacing w:before="4"/>
        <w:rPr>
          <w:sz w:val="17"/>
        </w:rPr>
      </w:pPr>
    </w:p>
    <w:p w14:paraId="77FE1797" w14:textId="77777777" w:rsidR="00C34529" w:rsidRDefault="00C34529" w:rsidP="00C34529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образования Тверской области</w:t>
      </w:r>
    </w:p>
    <w:p w14:paraId="69DBF024" w14:textId="77777777" w:rsidR="00C34529" w:rsidRDefault="00C34529" w:rsidP="00C34529">
      <w:pPr>
        <w:pStyle w:val="a7"/>
        <w:jc w:val="center"/>
        <w:rPr>
          <w:sz w:val="28"/>
          <w:szCs w:val="28"/>
        </w:rPr>
      </w:pPr>
    </w:p>
    <w:p w14:paraId="359891AF" w14:textId="77777777" w:rsidR="00C34529" w:rsidRDefault="00C34529" w:rsidP="00C34529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общеобразовательное учреждение</w:t>
      </w:r>
    </w:p>
    <w:p w14:paraId="3919C309" w14:textId="77777777" w:rsidR="00C34529" w:rsidRDefault="00C34529" w:rsidP="00C34529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2C5C0FA8" w14:textId="77777777" w:rsidR="00C34529" w:rsidRDefault="00C34529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C34529" w:rsidRPr="00434B33" w14:paraId="2123A217" w14:textId="77777777" w:rsidTr="001E5023">
        <w:trPr>
          <w:jc w:val="center"/>
        </w:trPr>
        <w:tc>
          <w:tcPr>
            <w:tcW w:w="4785" w:type="dxa"/>
            <w:hideMark/>
          </w:tcPr>
          <w:p w14:paraId="62D15C46" w14:textId="77777777" w:rsidR="00C34529" w:rsidRPr="00434B33" w:rsidRDefault="00C34529" w:rsidP="001E5023">
            <w:pPr>
              <w:rPr>
                <w:rFonts w:ascii="Calibri" w:eastAsia="Calibri" w:hAnsi="Calibri"/>
              </w:rPr>
            </w:pPr>
          </w:p>
        </w:tc>
        <w:tc>
          <w:tcPr>
            <w:tcW w:w="4786" w:type="dxa"/>
            <w:hideMark/>
          </w:tcPr>
          <w:p w14:paraId="5915234D" w14:textId="77777777" w:rsidR="0041721F" w:rsidRPr="00847808" w:rsidRDefault="0041721F" w:rsidP="0041721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Утверждаю: </w:t>
            </w:r>
          </w:p>
          <w:p w14:paraId="1AF83843" w14:textId="77777777" w:rsidR="0041721F" w:rsidRPr="00847808" w:rsidRDefault="0041721F" w:rsidP="0041721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Директор МБОУ СШ 45</w:t>
            </w:r>
          </w:p>
          <w:p w14:paraId="3F931C69" w14:textId="77777777" w:rsidR="0041721F" w:rsidRPr="00847808" w:rsidRDefault="0041721F" w:rsidP="0041721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 xml:space="preserve">_______________Н.Н. Раклистова </w:t>
            </w:r>
          </w:p>
          <w:p w14:paraId="09B5B938" w14:textId="77777777" w:rsidR="0041721F" w:rsidRPr="00847808" w:rsidRDefault="0041721F" w:rsidP="0041721F">
            <w:pPr>
              <w:jc w:val="both"/>
              <w:rPr>
                <w:sz w:val="28"/>
                <w:szCs w:val="28"/>
              </w:rPr>
            </w:pPr>
            <w:r w:rsidRPr="00847808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97</w:t>
            </w:r>
            <w:r w:rsidRPr="00847808">
              <w:rPr>
                <w:sz w:val="28"/>
                <w:szCs w:val="28"/>
              </w:rPr>
              <w:t xml:space="preserve"> - од </w:t>
            </w:r>
          </w:p>
          <w:p w14:paraId="6D925068" w14:textId="1B8F615A" w:rsidR="00C34529" w:rsidRPr="00434B33" w:rsidRDefault="0041721F" w:rsidP="004172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«29</w:t>
            </w:r>
            <w:r w:rsidRPr="00847808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Pr="0084780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847808">
              <w:rPr>
                <w:sz w:val="28"/>
                <w:szCs w:val="28"/>
              </w:rPr>
              <w:t xml:space="preserve"> г.</w:t>
            </w:r>
          </w:p>
        </w:tc>
      </w:tr>
    </w:tbl>
    <w:p w14:paraId="6F0E0D04" w14:textId="706C3C34" w:rsidR="00C34529" w:rsidRDefault="00400415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  <w:bookmarkStart w:id="0" w:name="_GoBack"/>
      <w:r>
        <w:rPr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487593472" behindDoc="0" locked="0" layoutInCell="1" allowOverlap="1" wp14:anchorId="0AB1C818" wp14:editId="3559AB9C">
            <wp:simplePos x="0" y="0"/>
            <wp:positionH relativeFrom="column">
              <wp:posOffset>2856230</wp:posOffset>
            </wp:positionH>
            <wp:positionV relativeFrom="paragraph">
              <wp:posOffset>110490</wp:posOffset>
            </wp:positionV>
            <wp:extent cx="2867025" cy="1105535"/>
            <wp:effectExtent l="0" t="0" r="9525" b="0"/>
            <wp:wrapThrough wrapText="bothSides">
              <wp:wrapPolygon edited="0">
                <wp:start x="0" y="0"/>
                <wp:lineTo x="0" y="21215"/>
                <wp:lineTo x="21528" y="21215"/>
                <wp:lineTo x="2152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Штамп ЭП МБОУ СШ 45 нов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916494B" w14:textId="77777777" w:rsidR="00C34529" w:rsidRDefault="00C34529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37067905" w14:textId="67061BFA" w:rsidR="00C34529" w:rsidRDefault="00C34529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0E5D8631" w14:textId="528F5B0C" w:rsidR="00C34529" w:rsidRDefault="00C34529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34F1C351" w14:textId="77777777" w:rsidR="00C34529" w:rsidRDefault="00C34529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39DED923" w14:textId="77777777" w:rsidR="00C34529" w:rsidRDefault="00C34529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353CDDF8" w14:textId="77777777" w:rsidR="00C34529" w:rsidRDefault="00C34529" w:rsidP="00C34529">
      <w:pPr>
        <w:pStyle w:val="a5"/>
        <w:shd w:val="clear" w:color="auto" w:fill="FFFFFF"/>
        <w:ind w:left="1167"/>
        <w:contextualSpacing/>
        <w:jc w:val="both"/>
        <w:rPr>
          <w:b/>
          <w:bCs/>
          <w:spacing w:val="-4"/>
          <w:sz w:val="28"/>
          <w:szCs w:val="28"/>
        </w:rPr>
      </w:pPr>
    </w:p>
    <w:p w14:paraId="7B1C4D27" w14:textId="77777777" w:rsidR="00C34529" w:rsidRDefault="00C34529" w:rsidP="00C3452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Дополнительная общеобразовательная</w:t>
      </w:r>
    </w:p>
    <w:p w14:paraId="07C8DE1D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sz w:val="28"/>
          <w:szCs w:val="28"/>
        </w:rPr>
        <w:t>(общеразвивающая) программа</w:t>
      </w:r>
    </w:p>
    <w:p w14:paraId="3FFDA546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center"/>
        <w:rPr>
          <w:rStyle w:val="fStyleTable"/>
          <w:sz w:val="28"/>
          <w:szCs w:val="28"/>
        </w:rPr>
      </w:pPr>
      <w:r>
        <w:rPr>
          <w:rStyle w:val="fStyleTable"/>
          <w:sz w:val="28"/>
          <w:szCs w:val="28"/>
        </w:rPr>
        <w:t>естественно-научной  направленности</w:t>
      </w:r>
    </w:p>
    <w:p w14:paraId="00BA44C0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center"/>
        <w:rPr>
          <w:b/>
          <w:sz w:val="28"/>
        </w:rPr>
      </w:pPr>
      <w:r w:rsidRPr="00BA1DE4">
        <w:rPr>
          <w:b/>
          <w:sz w:val="28"/>
        </w:rPr>
        <w:t>«Развитие научно-технического творчества обучающихся в сфере общего образования в области генетических исследований и технологий</w:t>
      </w:r>
    </w:p>
    <w:p w14:paraId="04EC36D2" w14:textId="46F8CA73" w:rsidR="00C34529" w:rsidRPr="00BA1DE4" w:rsidRDefault="00C34529" w:rsidP="00C34529">
      <w:pPr>
        <w:pStyle w:val="a6"/>
        <w:shd w:val="clear" w:color="auto" w:fill="FFFFFF"/>
        <w:spacing w:before="188" w:beforeAutospacing="0" w:after="0" w:afterAutospacing="0"/>
        <w:jc w:val="center"/>
        <w:rPr>
          <w:b/>
          <w:color w:val="444444"/>
          <w:sz w:val="28"/>
        </w:rPr>
      </w:pPr>
      <w:r>
        <w:rPr>
          <w:b/>
          <w:sz w:val="28"/>
        </w:rPr>
        <w:t>Экологическая организация живого</w:t>
      </w:r>
      <w:r w:rsidRPr="00BA1DE4">
        <w:rPr>
          <w:b/>
          <w:sz w:val="28"/>
        </w:rPr>
        <w:t>»</w:t>
      </w:r>
      <w:r w:rsidRPr="00BA1DE4">
        <w:rPr>
          <w:rStyle w:val="a8"/>
          <w:sz w:val="32"/>
          <w:szCs w:val="28"/>
        </w:rPr>
        <w:t xml:space="preserve"> </w:t>
      </w:r>
    </w:p>
    <w:p w14:paraId="74FFCB30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</w:p>
    <w:p w14:paraId="1422DEEB" w14:textId="77777777" w:rsidR="00C34529" w:rsidRDefault="00C34529" w:rsidP="00C34529">
      <w:pPr>
        <w:pStyle w:val="a5"/>
        <w:shd w:val="clear" w:color="auto" w:fill="FFFFFF"/>
        <w:ind w:left="1167"/>
        <w:contextualSpacing/>
        <w:jc w:val="center"/>
        <w:rPr>
          <w:b/>
          <w:bCs/>
          <w:spacing w:val="-4"/>
          <w:sz w:val="28"/>
          <w:szCs w:val="28"/>
        </w:rPr>
      </w:pPr>
    </w:p>
    <w:p w14:paraId="18CE95F2" w14:textId="77777777" w:rsidR="00C34529" w:rsidRDefault="00C34529" w:rsidP="00C34529">
      <w:pPr>
        <w:pStyle w:val="a5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14:paraId="485B1DB6" w14:textId="77777777" w:rsidR="00C34529" w:rsidRDefault="00C34529" w:rsidP="00C34529">
      <w:pPr>
        <w:pStyle w:val="a5"/>
        <w:shd w:val="clear" w:color="auto" w:fill="FFFFFF"/>
        <w:ind w:left="1167"/>
        <w:contextualSpacing/>
        <w:rPr>
          <w:b/>
          <w:bCs/>
          <w:spacing w:val="-4"/>
          <w:sz w:val="28"/>
          <w:szCs w:val="28"/>
        </w:rPr>
      </w:pPr>
    </w:p>
    <w:p w14:paraId="6A8F9CD1" w14:textId="77777777" w:rsidR="00C34529" w:rsidRDefault="00C34529" w:rsidP="00C3452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Возраст учащихся: 12 - 15 лет</w:t>
      </w:r>
    </w:p>
    <w:p w14:paraId="227FE5A1" w14:textId="77777777" w:rsidR="00C34529" w:rsidRDefault="00C34529" w:rsidP="00C34529">
      <w:pPr>
        <w:rPr>
          <w:color w:val="FF0000"/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14:paraId="1F9913F4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4E9F2F89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4BEF87F1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3F3EF4FA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6D48FF26" w14:textId="77777777" w:rsidR="00C34529" w:rsidRDefault="00C34529" w:rsidP="00C34529">
      <w:pPr>
        <w:ind w:left="453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 - составитель: коллектив авторов </w:t>
      </w:r>
      <w:r>
        <w:t>НИЦ «Курчатовский институт»</w:t>
      </w:r>
    </w:p>
    <w:p w14:paraId="247136F6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right"/>
        <w:rPr>
          <w:color w:val="000000"/>
          <w:sz w:val="28"/>
          <w:szCs w:val="28"/>
        </w:rPr>
      </w:pPr>
    </w:p>
    <w:p w14:paraId="26565369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both"/>
        <w:rPr>
          <w:color w:val="000000"/>
          <w:sz w:val="28"/>
          <w:szCs w:val="28"/>
        </w:rPr>
      </w:pPr>
    </w:p>
    <w:p w14:paraId="58CAA707" w14:textId="77777777" w:rsidR="00C34529" w:rsidRDefault="00C34529" w:rsidP="00C34529">
      <w:pPr>
        <w:pStyle w:val="a6"/>
        <w:shd w:val="clear" w:color="auto" w:fill="FFFFFF"/>
        <w:spacing w:before="188" w:beforeAutospacing="0" w:after="0" w:afterAutospacing="0"/>
        <w:jc w:val="center"/>
        <w:rPr>
          <w:color w:val="444444"/>
          <w:sz w:val="28"/>
          <w:szCs w:val="28"/>
        </w:rPr>
      </w:pPr>
      <w:r>
        <w:rPr>
          <w:color w:val="000000"/>
          <w:sz w:val="28"/>
          <w:szCs w:val="28"/>
        </w:rPr>
        <w:t>г. Тверь 2024 г.</w:t>
      </w:r>
    </w:p>
    <w:p w14:paraId="7D9E294A" w14:textId="77777777" w:rsidR="0061660D" w:rsidRDefault="0061660D">
      <w:pPr>
        <w:pStyle w:val="a3"/>
        <w:rPr>
          <w:sz w:val="17"/>
        </w:rPr>
        <w:sectPr w:rsidR="0061660D" w:rsidSect="00C34529">
          <w:footerReference w:type="even" r:id="rId8"/>
          <w:type w:val="continuous"/>
          <w:pgSz w:w="11910" w:h="16840"/>
          <w:pgMar w:top="993" w:right="990" w:bottom="280" w:left="992" w:header="0" w:footer="0" w:gutter="0"/>
          <w:pgNumType w:start="0"/>
          <w:cols w:space="720"/>
        </w:sectPr>
      </w:pPr>
    </w:p>
    <w:p w14:paraId="2365D882" w14:textId="77777777" w:rsidR="0061660D" w:rsidRDefault="009F488B">
      <w:pPr>
        <w:pStyle w:val="1"/>
        <w:numPr>
          <w:ilvl w:val="0"/>
          <w:numId w:val="6"/>
        </w:numPr>
        <w:tabs>
          <w:tab w:val="left" w:pos="507"/>
        </w:tabs>
        <w:spacing w:before="73"/>
        <w:ind w:left="507" w:hanging="366"/>
      </w:pPr>
      <w:bookmarkStart w:id="1" w:name="_TOC_250006"/>
      <w:r>
        <w:rPr>
          <w:color w:val="231F20"/>
          <w:spacing w:val="9"/>
        </w:rPr>
        <w:lastRenderedPageBreak/>
        <w:t>ОБЩИЕ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10"/>
        </w:rPr>
        <w:t>СВЕДЕНИЯ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15"/>
        </w:rPr>
        <w:t xml:space="preserve"> </w:t>
      </w:r>
      <w:bookmarkEnd w:id="1"/>
      <w:r>
        <w:rPr>
          <w:color w:val="231F20"/>
          <w:spacing w:val="-2"/>
        </w:rPr>
        <w:t>ПРОГРАММЕ</w:t>
      </w:r>
    </w:p>
    <w:p w14:paraId="152FA9C7" w14:textId="77777777" w:rsidR="0061660D" w:rsidRDefault="009F488B">
      <w:pPr>
        <w:pStyle w:val="a3"/>
        <w:spacing w:before="346" w:line="249" w:lineRule="auto"/>
        <w:ind w:left="141" w:right="139" w:firstLine="709"/>
        <w:jc w:val="both"/>
      </w:pPr>
      <w:r>
        <w:rPr>
          <w:color w:val="231F20"/>
        </w:rPr>
        <w:t>Генетика – динамичная, быстро развивающаяся область знаний. Современные достижения в области генетических исследований и технологий имеют большое практическое значение в жизни современного общества. Программа «Развитие научно- технического творчества обучающихся в сфере общего образования в области генетических исследований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технологий»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(далее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–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Программа)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направлена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на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формирование у обучающихся представления о биоразнообразии и его значении для функционирования биосферы, а также о значении генетики. В программу второго года обучения включены разделы, касающиеся разнообразия жизни на Земле и проблем его сохранения, многообразия экосистем,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вопросов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выведения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новых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сортов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растений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пород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животных,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селекции микроорганизмов, методов и сфер применения биотехнологии.</w:t>
      </w:r>
    </w:p>
    <w:p w14:paraId="6090F3C2" w14:textId="77777777" w:rsidR="0061660D" w:rsidRDefault="009F488B">
      <w:pPr>
        <w:pStyle w:val="a3"/>
        <w:spacing w:before="10" w:line="249" w:lineRule="auto"/>
        <w:ind w:left="141" w:right="140" w:firstLine="709"/>
        <w:jc w:val="both"/>
      </w:pPr>
      <w:r>
        <w:rPr>
          <w:color w:val="231F20"/>
        </w:rPr>
        <w:t xml:space="preserve">Программа может быть использована при реализации проектов предпрофильного </w:t>
      </w:r>
      <w:r>
        <w:rPr>
          <w:color w:val="231F20"/>
          <w:spacing w:val="-2"/>
        </w:rPr>
        <w:t>образования.</w:t>
      </w:r>
    </w:p>
    <w:p w14:paraId="33E449B8" w14:textId="77777777" w:rsidR="0061660D" w:rsidRDefault="0061660D">
      <w:pPr>
        <w:pStyle w:val="a3"/>
        <w:spacing w:before="14"/>
      </w:pPr>
    </w:p>
    <w:p w14:paraId="57ECF56E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Уровень</w:t>
      </w:r>
      <w:r>
        <w:rPr>
          <w:b/>
          <w:color w:val="231F20"/>
          <w:spacing w:val="-14"/>
          <w:sz w:val="24"/>
        </w:rPr>
        <w:t xml:space="preserve"> </w:t>
      </w:r>
      <w:r>
        <w:rPr>
          <w:b/>
          <w:color w:val="231F20"/>
          <w:sz w:val="24"/>
        </w:rPr>
        <w:t>программы:</w:t>
      </w:r>
      <w:r>
        <w:rPr>
          <w:b/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основной.</w:t>
      </w:r>
    </w:p>
    <w:p w14:paraId="389051C8" w14:textId="77777777" w:rsidR="0061660D" w:rsidRDefault="0061660D">
      <w:pPr>
        <w:pStyle w:val="a3"/>
        <w:spacing w:before="24"/>
      </w:pPr>
    </w:p>
    <w:p w14:paraId="139E30D0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Направленность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программы: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естественно-</w:t>
      </w:r>
      <w:r>
        <w:rPr>
          <w:color w:val="231F20"/>
          <w:spacing w:val="-2"/>
          <w:sz w:val="24"/>
        </w:rPr>
        <w:t>научная.</w:t>
      </w:r>
    </w:p>
    <w:p w14:paraId="36C35628" w14:textId="77777777" w:rsidR="0061660D" w:rsidRDefault="0061660D">
      <w:pPr>
        <w:pStyle w:val="a3"/>
        <w:spacing w:before="24"/>
      </w:pPr>
    </w:p>
    <w:p w14:paraId="7ECD1804" w14:textId="77777777" w:rsidR="0061660D" w:rsidRDefault="009F488B">
      <w:pPr>
        <w:pStyle w:val="6"/>
      </w:pPr>
      <w:r>
        <w:rPr>
          <w:color w:val="231F20"/>
        </w:rPr>
        <w:t>Актуальность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программы</w:t>
      </w:r>
    </w:p>
    <w:p w14:paraId="1D1F4957" w14:textId="77777777" w:rsidR="0061660D" w:rsidRDefault="009F488B">
      <w:pPr>
        <w:pStyle w:val="a3"/>
        <w:spacing w:line="249" w:lineRule="auto"/>
        <w:ind w:left="141" w:right="138" w:firstLine="708"/>
        <w:jc w:val="both"/>
      </w:pPr>
      <w:r>
        <w:rPr>
          <w:color w:val="231F20"/>
        </w:rPr>
        <w:t>Живые организмы на Земле существуют в постоянном взаимодействии друг с другом и с факторами среды обитания, формируя экосистемы. Изучение многообразия природных экосистем позволяет выявить закономерности приспособления видов к изменяющимся условиям среды, в том числе появления новых генетически закрепленных признаков. Знание этих процессов позволяет влиять на генетическое разнообразие практически значимых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видов и выводить новые сорта растений и породы животных методами искусственного отбора. Селекция микроорганизмов (бактерий) позволяет выделять и использовать штаммы грибов и бактерий, подходящие для решения биотехнологических задач. Такие исследования имеют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большое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теоретическое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практическое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значение.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Знакомство</w:t>
      </w:r>
      <w:r>
        <w:rPr>
          <w:color w:val="231F20"/>
          <w:spacing w:val="57"/>
        </w:rPr>
        <w:t xml:space="preserve">  </w:t>
      </w:r>
      <w:r>
        <w:rPr>
          <w:color w:val="231F20"/>
        </w:rPr>
        <w:t>школьников с современными достижениями генетики и селекции, а также биотехнологии является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важной задачей современной школы. Реализация Программы позволяет актуализировать знания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обучающихся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данном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направлении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сформировать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них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 современной генетике и биотехнологии.</w:t>
      </w:r>
    </w:p>
    <w:p w14:paraId="544D5A0F" w14:textId="77777777" w:rsidR="0061660D" w:rsidRDefault="0061660D">
      <w:pPr>
        <w:pStyle w:val="a3"/>
        <w:spacing w:before="25"/>
      </w:pPr>
    </w:p>
    <w:p w14:paraId="3684C7EB" w14:textId="77777777" w:rsidR="0061660D" w:rsidRDefault="009F488B">
      <w:pPr>
        <w:pStyle w:val="6"/>
      </w:pPr>
      <w:r>
        <w:rPr>
          <w:color w:val="231F20"/>
        </w:rPr>
        <w:t>Требования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обучающимся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программе</w:t>
      </w:r>
    </w:p>
    <w:p w14:paraId="1EF64D60" w14:textId="77777777" w:rsidR="0061660D" w:rsidRDefault="009F488B">
      <w:pPr>
        <w:pStyle w:val="a3"/>
        <w:spacing w:line="249" w:lineRule="auto"/>
        <w:ind w:left="141" w:right="138" w:firstLine="708"/>
        <w:jc w:val="both"/>
      </w:pPr>
      <w:r>
        <w:rPr>
          <w:color w:val="231F20"/>
        </w:rPr>
        <w:t>Программа ориентирована на дополнительное образование обучающихся возрастной категории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12–14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лет.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Формы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методы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организации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деятельности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ориентированы на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индивидуальные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возрастные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особенности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обучающихся.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Прием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обучение по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Программе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осуществляется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добровольной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соответствии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интересами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 xml:space="preserve">и склонностями детей на основании заявления родителей (законных представителей, </w:t>
      </w:r>
      <w:r>
        <w:rPr>
          <w:color w:val="231F20"/>
          <w:spacing w:val="-2"/>
        </w:rPr>
        <w:t>опекунов).</w:t>
      </w:r>
    </w:p>
    <w:p w14:paraId="6A032EE5" w14:textId="77777777" w:rsidR="0061660D" w:rsidRDefault="0061660D">
      <w:pPr>
        <w:pStyle w:val="a3"/>
        <w:spacing w:before="18"/>
      </w:pPr>
    </w:p>
    <w:p w14:paraId="172AEAEC" w14:textId="77777777" w:rsidR="0061660D" w:rsidRDefault="009F488B">
      <w:pPr>
        <w:pStyle w:val="6"/>
      </w:pPr>
      <w:r>
        <w:rPr>
          <w:color w:val="231F20"/>
        </w:rPr>
        <w:t>Формы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занятий</w:t>
      </w:r>
    </w:p>
    <w:p w14:paraId="64833081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color w:val="231F20"/>
        </w:rPr>
        <w:t>Программа реализуется через очное обучение. Занятия проводятся один раз в неделю по 2 часа или два раза в неделю по 1 часу. Продолжительность учебных занятий установлена с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учетом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возрастных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особенностей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обучающихся,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допустимой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нагрузки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8"/>
        </w:rPr>
        <w:t xml:space="preserve"> </w:t>
      </w:r>
      <w:r>
        <w:rPr>
          <w:color w:val="231F20"/>
        </w:rPr>
        <w:t>соответствии с санитарными нормами и правилами, утвержденными СП 2.4.3648-20 «Санитарно- эпидемиологические</w:t>
      </w:r>
      <w:r>
        <w:rPr>
          <w:color w:val="231F20"/>
          <w:spacing w:val="62"/>
        </w:rPr>
        <w:t xml:space="preserve">  </w:t>
      </w:r>
      <w:r>
        <w:rPr>
          <w:color w:val="231F20"/>
        </w:rPr>
        <w:t>требования</w:t>
      </w:r>
      <w:r>
        <w:rPr>
          <w:color w:val="231F20"/>
          <w:spacing w:val="62"/>
        </w:rPr>
        <w:t xml:space="preserve">  </w:t>
      </w:r>
      <w:r>
        <w:rPr>
          <w:color w:val="231F20"/>
        </w:rPr>
        <w:t>к</w:t>
      </w:r>
      <w:r>
        <w:rPr>
          <w:color w:val="231F20"/>
          <w:spacing w:val="62"/>
        </w:rPr>
        <w:t xml:space="preserve">  </w:t>
      </w:r>
      <w:r>
        <w:rPr>
          <w:color w:val="231F20"/>
        </w:rPr>
        <w:t>организациям</w:t>
      </w:r>
      <w:r>
        <w:rPr>
          <w:color w:val="231F20"/>
          <w:spacing w:val="62"/>
        </w:rPr>
        <w:t xml:space="preserve">  </w:t>
      </w:r>
      <w:r>
        <w:rPr>
          <w:color w:val="231F20"/>
        </w:rPr>
        <w:t>воспитания</w:t>
      </w:r>
      <w:r>
        <w:rPr>
          <w:color w:val="231F20"/>
          <w:spacing w:val="62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62"/>
        </w:rPr>
        <w:t xml:space="preserve">  </w:t>
      </w:r>
      <w:r>
        <w:rPr>
          <w:color w:val="231F20"/>
        </w:rPr>
        <w:t>обучения,</w:t>
      </w:r>
      <w:r>
        <w:rPr>
          <w:color w:val="231F20"/>
          <w:spacing w:val="62"/>
        </w:rPr>
        <w:t xml:space="preserve">  </w:t>
      </w:r>
      <w:r>
        <w:rPr>
          <w:color w:val="231F20"/>
        </w:rPr>
        <w:t>отдыха и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оздоровления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детей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молодёжи».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Программа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включает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в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себя</w:t>
      </w:r>
      <w:r>
        <w:rPr>
          <w:color w:val="231F20"/>
          <w:spacing w:val="51"/>
        </w:rPr>
        <w:t xml:space="preserve">  </w:t>
      </w:r>
      <w:r>
        <w:rPr>
          <w:color w:val="231F20"/>
        </w:rPr>
        <w:t>теоретические 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практические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занятия,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предполагает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самостоятельную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обучающихся в форме проектной деятельности.</w:t>
      </w:r>
    </w:p>
    <w:p w14:paraId="17E8BDBA" w14:textId="77777777" w:rsidR="0061660D" w:rsidRDefault="0061660D">
      <w:pPr>
        <w:pStyle w:val="a3"/>
        <w:spacing w:line="249" w:lineRule="auto"/>
        <w:jc w:val="both"/>
        <w:sectPr w:rsidR="0061660D">
          <w:footerReference w:type="even" r:id="rId9"/>
          <w:footerReference w:type="default" r:id="rId10"/>
          <w:pgSz w:w="11910" w:h="16840"/>
          <w:pgMar w:top="780" w:right="992" w:bottom="780" w:left="992" w:header="0" w:footer="600" w:gutter="0"/>
          <w:cols w:space="720"/>
        </w:sectPr>
      </w:pPr>
    </w:p>
    <w:p w14:paraId="56C33B85" w14:textId="77777777" w:rsidR="0061660D" w:rsidRDefault="009F488B">
      <w:pPr>
        <w:pStyle w:val="6"/>
        <w:spacing w:before="64"/>
      </w:pPr>
      <w:r>
        <w:rPr>
          <w:color w:val="231F20"/>
        </w:rPr>
        <w:lastRenderedPageBreak/>
        <w:t>Сроки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реализации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программы</w:t>
      </w:r>
    </w:p>
    <w:p w14:paraId="1ACF4AF0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color w:val="231F20"/>
        </w:rPr>
        <w:t>Программа рассчитана на 1 год обучения. Общее количество часов в год составляет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64 часа.</w:t>
      </w:r>
    </w:p>
    <w:p w14:paraId="1D7AA910" w14:textId="77777777" w:rsidR="0061660D" w:rsidRDefault="009F488B">
      <w:pPr>
        <w:pStyle w:val="1"/>
        <w:numPr>
          <w:ilvl w:val="0"/>
          <w:numId w:val="6"/>
        </w:numPr>
        <w:tabs>
          <w:tab w:val="left" w:pos="507"/>
        </w:tabs>
        <w:spacing w:before="250"/>
        <w:ind w:left="507" w:hanging="366"/>
      </w:pPr>
      <w:bookmarkStart w:id="2" w:name="_TOC_250005"/>
      <w:r>
        <w:rPr>
          <w:color w:val="231F20"/>
        </w:rPr>
        <w:t>ЦЕЛИ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ЗАДАЧИ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11"/>
        </w:rPr>
        <w:t>ОСВОЕНИЯ</w:t>
      </w:r>
      <w:r>
        <w:rPr>
          <w:color w:val="231F20"/>
          <w:spacing w:val="22"/>
        </w:rPr>
        <w:t xml:space="preserve"> </w:t>
      </w:r>
      <w:bookmarkEnd w:id="2"/>
      <w:r>
        <w:rPr>
          <w:color w:val="231F20"/>
          <w:spacing w:val="-2"/>
        </w:rPr>
        <w:t>ПРОГРАММЫ</w:t>
      </w:r>
    </w:p>
    <w:p w14:paraId="05B4966B" w14:textId="77777777" w:rsidR="0061660D" w:rsidRDefault="009F488B">
      <w:pPr>
        <w:pStyle w:val="6"/>
        <w:spacing w:before="346"/>
      </w:pPr>
      <w:r>
        <w:rPr>
          <w:color w:val="231F20"/>
        </w:rPr>
        <w:t>Цель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программы</w:t>
      </w:r>
    </w:p>
    <w:p w14:paraId="7BFB44E9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color w:val="231F20"/>
        </w:rPr>
        <w:t>Сформировать представление об экологии как науки, современных методах селекции, развития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современного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сельского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хозяйства,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основах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биотехнологии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сфер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ее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применения 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реализовать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знания 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проектно-исследовательской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научно-исследовательской деятельности и развить навыки научно-технического творчества.</w:t>
      </w:r>
    </w:p>
    <w:p w14:paraId="718F87C4" w14:textId="77777777" w:rsidR="0061660D" w:rsidRDefault="0061660D">
      <w:pPr>
        <w:pStyle w:val="a3"/>
        <w:spacing w:before="16"/>
      </w:pPr>
    </w:p>
    <w:p w14:paraId="2A58646A" w14:textId="77777777" w:rsidR="0061660D" w:rsidRDefault="009F488B">
      <w:pPr>
        <w:pStyle w:val="6"/>
        <w:jc w:val="left"/>
      </w:pPr>
      <w:r>
        <w:rPr>
          <w:color w:val="231F20"/>
        </w:rPr>
        <w:t>Задачи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программы</w:t>
      </w:r>
    </w:p>
    <w:p w14:paraId="1C10F3E0" w14:textId="77777777" w:rsidR="0061660D" w:rsidRDefault="009F488B">
      <w:pPr>
        <w:pStyle w:val="7"/>
        <w:spacing w:before="12"/>
      </w:pPr>
      <w:r>
        <w:rPr>
          <w:color w:val="231F20"/>
          <w:spacing w:val="-2"/>
        </w:rPr>
        <w:t>Обучающие:</w:t>
      </w:r>
    </w:p>
    <w:p w14:paraId="5168A926" w14:textId="77777777" w:rsidR="0061660D" w:rsidRDefault="009F488B">
      <w:pPr>
        <w:pStyle w:val="a3"/>
        <w:tabs>
          <w:tab w:val="left" w:pos="2211"/>
          <w:tab w:val="left" w:pos="2574"/>
          <w:tab w:val="left" w:pos="4219"/>
          <w:tab w:val="left" w:pos="6109"/>
          <w:tab w:val="left" w:pos="7160"/>
          <w:tab w:val="left" w:pos="7520"/>
          <w:tab w:val="left" w:pos="8976"/>
        </w:tabs>
        <w:ind w:left="1190"/>
      </w:pPr>
      <w:r>
        <w:rPr>
          <w:color w:val="231F20"/>
          <w:spacing w:val="-2"/>
        </w:rPr>
        <w:t>развить</w:t>
      </w:r>
      <w:r>
        <w:rPr>
          <w:color w:val="231F20"/>
        </w:rPr>
        <w:tab/>
      </w:r>
      <w:r>
        <w:rPr>
          <w:color w:val="231F20"/>
          <w:spacing w:val="-10"/>
        </w:rPr>
        <w:t>у</w:t>
      </w:r>
      <w:r>
        <w:rPr>
          <w:color w:val="231F20"/>
        </w:rPr>
        <w:tab/>
      </w:r>
      <w:r>
        <w:rPr>
          <w:color w:val="231F20"/>
          <w:spacing w:val="-2"/>
        </w:rPr>
        <w:t>обучающихся</w:t>
      </w:r>
      <w:r>
        <w:rPr>
          <w:color w:val="231F20"/>
        </w:rPr>
        <w:tab/>
      </w:r>
      <w:r>
        <w:rPr>
          <w:color w:val="231F20"/>
          <w:spacing w:val="-2"/>
        </w:rPr>
        <w:t>познавательный</w:t>
      </w:r>
      <w:r>
        <w:rPr>
          <w:color w:val="231F20"/>
        </w:rPr>
        <w:tab/>
      </w:r>
      <w:r>
        <w:rPr>
          <w:color w:val="231F20"/>
          <w:spacing w:val="-2"/>
        </w:rPr>
        <w:t>интерес</w:t>
      </w:r>
      <w:r>
        <w:rPr>
          <w:color w:val="231F20"/>
        </w:rPr>
        <w:tab/>
      </w:r>
      <w:r>
        <w:rPr>
          <w:color w:val="231F20"/>
          <w:spacing w:val="-10"/>
        </w:rPr>
        <w:t>к</w:t>
      </w:r>
      <w:r>
        <w:rPr>
          <w:color w:val="231F20"/>
        </w:rPr>
        <w:tab/>
      </w:r>
      <w:r>
        <w:rPr>
          <w:color w:val="231F20"/>
          <w:spacing w:val="-2"/>
        </w:rPr>
        <w:t>предметной</w:t>
      </w:r>
      <w:r>
        <w:rPr>
          <w:color w:val="231F20"/>
        </w:rPr>
        <w:tab/>
      </w:r>
      <w:r>
        <w:rPr>
          <w:color w:val="231F20"/>
          <w:spacing w:val="-2"/>
        </w:rPr>
        <w:t>области</w:t>
      </w:r>
    </w:p>
    <w:p w14:paraId="372DE94D" w14:textId="77777777" w:rsidR="0061660D" w:rsidRDefault="009F488B">
      <w:pPr>
        <w:pStyle w:val="a3"/>
        <w:ind w:left="1190"/>
      </w:pPr>
      <w:r>
        <w:rPr>
          <w:color w:val="231F20"/>
          <w:spacing w:val="-2"/>
        </w:rPr>
        <w:t>«Биология»;</w:t>
      </w:r>
    </w:p>
    <w:p w14:paraId="775C0849" w14:textId="77777777" w:rsidR="0061660D" w:rsidRDefault="009F488B">
      <w:pPr>
        <w:pStyle w:val="a3"/>
        <w:spacing w:line="249" w:lineRule="auto"/>
        <w:ind w:left="1190"/>
      </w:pPr>
      <w:r>
        <w:rPr>
          <w:color w:val="231F20"/>
        </w:rPr>
        <w:t>сформировать навыки работы обучающихся с учебно-научной литературой; заложить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учебно-исследовательской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деятельности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(освоение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основного инструментария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проведения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исследования,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проведения, представления и объяснения результатов);</w:t>
      </w:r>
    </w:p>
    <w:p w14:paraId="20B6C624" w14:textId="77777777" w:rsidR="0061660D" w:rsidRDefault="009F488B">
      <w:pPr>
        <w:pStyle w:val="a3"/>
        <w:spacing w:before="4" w:line="249" w:lineRule="auto"/>
        <w:ind w:left="1190"/>
      </w:pPr>
      <w:r>
        <w:rPr>
          <w:color w:val="231F20"/>
        </w:rPr>
        <w:t>применять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правила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техники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безопасности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специальные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умения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навыки, необходимые при проведении практических работ;</w:t>
      </w:r>
    </w:p>
    <w:p w14:paraId="1EDC2307" w14:textId="77777777" w:rsidR="0061660D" w:rsidRDefault="009F488B">
      <w:pPr>
        <w:pStyle w:val="a3"/>
        <w:tabs>
          <w:tab w:val="left" w:pos="2245"/>
          <w:tab w:val="left" w:pos="3916"/>
          <w:tab w:val="left" w:pos="4936"/>
          <w:tab w:val="left" w:pos="6617"/>
          <w:tab w:val="left" w:pos="8511"/>
        </w:tabs>
        <w:spacing w:before="2" w:line="249" w:lineRule="auto"/>
        <w:ind w:left="1190" w:right="139"/>
      </w:pPr>
      <w:r>
        <w:rPr>
          <w:color w:val="231F20"/>
          <w:spacing w:val="-2"/>
        </w:rPr>
        <w:t>развить</w:t>
      </w:r>
      <w:r>
        <w:rPr>
          <w:color w:val="231F20"/>
        </w:rPr>
        <w:tab/>
      </w:r>
      <w:r>
        <w:rPr>
          <w:color w:val="231F20"/>
          <w:spacing w:val="-2"/>
        </w:rPr>
        <w:t>практические</w:t>
      </w:r>
      <w:r>
        <w:rPr>
          <w:color w:val="231F20"/>
        </w:rPr>
        <w:tab/>
      </w:r>
      <w:r>
        <w:rPr>
          <w:color w:val="231F20"/>
          <w:spacing w:val="-2"/>
        </w:rPr>
        <w:t>умения</w:t>
      </w:r>
      <w:r>
        <w:rPr>
          <w:color w:val="231F20"/>
        </w:rPr>
        <w:tab/>
      </w:r>
      <w:r>
        <w:rPr>
          <w:color w:val="231F20"/>
          <w:spacing w:val="-2"/>
        </w:rPr>
        <w:t>обучающихся</w:t>
      </w:r>
      <w:r>
        <w:rPr>
          <w:color w:val="231F20"/>
        </w:rPr>
        <w:tab/>
      </w:r>
      <w:r>
        <w:rPr>
          <w:color w:val="231F20"/>
          <w:spacing w:val="-2"/>
        </w:rPr>
        <w:t>самостоятельно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приобретать </w:t>
      </w:r>
      <w:r>
        <w:rPr>
          <w:color w:val="231F20"/>
        </w:rPr>
        <w:t>и применять на практике полученные знания.</w:t>
      </w:r>
    </w:p>
    <w:p w14:paraId="7E38961C" w14:textId="77777777" w:rsidR="0061660D" w:rsidRDefault="009F488B">
      <w:pPr>
        <w:pStyle w:val="7"/>
      </w:pPr>
      <w:r>
        <w:rPr>
          <w:color w:val="231F20"/>
          <w:spacing w:val="-2"/>
        </w:rPr>
        <w:t>Развивающие:</w:t>
      </w:r>
    </w:p>
    <w:p w14:paraId="5BE3B6D1" w14:textId="77777777" w:rsidR="0061660D" w:rsidRDefault="009F488B">
      <w:pPr>
        <w:pStyle w:val="a3"/>
        <w:ind w:left="1190"/>
      </w:pPr>
      <w:r>
        <w:rPr>
          <w:color w:val="231F20"/>
        </w:rPr>
        <w:t>расширить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кругозор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познавательную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активность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обучающихся;</w:t>
      </w:r>
    </w:p>
    <w:p w14:paraId="49E95980" w14:textId="77777777" w:rsidR="0061660D" w:rsidRDefault="009F488B">
      <w:pPr>
        <w:pStyle w:val="a3"/>
        <w:spacing w:line="249" w:lineRule="auto"/>
        <w:ind w:left="1190"/>
      </w:pPr>
      <w:r>
        <w:rPr>
          <w:color w:val="231F20"/>
        </w:rPr>
        <w:t>развить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умение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биологических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задач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находить различные способы их решения;</w:t>
      </w:r>
    </w:p>
    <w:p w14:paraId="181B5AB8" w14:textId="77777777" w:rsidR="0061660D" w:rsidRDefault="009F488B">
      <w:pPr>
        <w:pStyle w:val="a3"/>
        <w:spacing w:before="2" w:line="249" w:lineRule="auto"/>
        <w:ind w:left="1190"/>
      </w:pPr>
      <w:r>
        <w:rPr>
          <w:color w:val="231F20"/>
        </w:rPr>
        <w:t>развить интерес к изучению экологии, генетики, селекции и биотехнологии; сформировать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культуру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различными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типами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источников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информации.</w:t>
      </w:r>
    </w:p>
    <w:p w14:paraId="6C7408CD" w14:textId="77777777" w:rsidR="0061660D" w:rsidRDefault="009F488B">
      <w:pPr>
        <w:pStyle w:val="7"/>
        <w:ind w:left="910"/>
      </w:pPr>
      <w:r>
        <w:rPr>
          <w:color w:val="231F20"/>
          <w:spacing w:val="-2"/>
        </w:rPr>
        <w:t>Воспитательные:</w:t>
      </w:r>
    </w:p>
    <w:p w14:paraId="3A829703" w14:textId="77777777" w:rsidR="0061660D" w:rsidRDefault="009F488B">
      <w:pPr>
        <w:pStyle w:val="a3"/>
        <w:ind w:left="1190"/>
        <w:jc w:val="both"/>
      </w:pPr>
      <w:r>
        <w:rPr>
          <w:color w:val="231F20"/>
          <w:spacing w:val="-2"/>
        </w:rPr>
        <w:t>формировать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научное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мировоззрение;</w:t>
      </w:r>
    </w:p>
    <w:p w14:paraId="3EE80F5A" w14:textId="77777777" w:rsidR="0061660D" w:rsidRDefault="009F488B">
      <w:pPr>
        <w:pStyle w:val="a3"/>
        <w:spacing w:line="249" w:lineRule="auto"/>
        <w:ind w:left="1190" w:right="139"/>
        <w:jc w:val="both"/>
      </w:pPr>
      <w:r>
        <w:rPr>
          <w:color w:val="231F20"/>
        </w:rPr>
        <w:t>воспитывать интерес к изучению практического применения современных генетических и биотехнологических технологий на примере селекции растений, животных и микроорганизмов;</w:t>
      </w:r>
    </w:p>
    <w:p w14:paraId="67A1D18D" w14:textId="77777777" w:rsidR="0061660D" w:rsidRDefault="009F488B">
      <w:pPr>
        <w:pStyle w:val="a3"/>
        <w:spacing w:before="3" w:line="249" w:lineRule="auto"/>
        <w:ind w:left="1190" w:right="139"/>
        <w:jc w:val="both"/>
      </w:pPr>
      <w:r>
        <w:rPr>
          <w:color w:val="231F20"/>
        </w:rPr>
        <w:t>формировать понимание теоретического и практического значения достижений современной биологической науки.</w:t>
      </w:r>
    </w:p>
    <w:p w14:paraId="45F0F09A" w14:textId="77777777" w:rsidR="0061660D" w:rsidRDefault="0061660D">
      <w:pPr>
        <w:pStyle w:val="a3"/>
        <w:spacing w:before="90"/>
      </w:pPr>
    </w:p>
    <w:p w14:paraId="474B30BE" w14:textId="77777777" w:rsidR="0061660D" w:rsidRDefault="009F488B">
      <w:pPr>
        <w:pStyle w:val="1"/>
        <w:numPr>
          <w:ilvl w:val="0"/>
          <w:numId w:val="6"/>
        </w:numPr>
        <w:tabs>
          <w:tab w:val="left" w:pos="148"/>
          <w:tab w:val="left" w:pos="507"/>
        </w:tabs>
        <w:spacing w:line="208" w:lineRule="auto"/>
        <w:ind w:left="148" w:right="1250" w:hanging="7"/>
      </w:pPr>
      <w:bookmarkStart w:id="3" w:name="_TOC_250004"/>
      <w:r>
        <w:rPr>
          <w:color w:val="231F20"/>
        </w:rPr>
        <w:t xml:space="preserve">ТРЕБОВАНИЯ К РЕЗУЛЬТАТАМ </w:t>
      </w:r>
      <w:r>
        <w:rPr>
          <w:color w:val="231F20"/>
          <w:spacing w:val="12"/>
        </w:rPr>
        <w:t xml:space="preserve">ОСВОЕНИЯ </w:t>
      </w:r>
      <w:bookmarkEnd w:id="3"/>
      <w:r>
        <w:rPr>
          <w:color w:val="231F20"/>
          <w:spacing w:val="-2"/>
        </w:rPr>
        <w:t>ПРОГРАММЫ</w:t>
      </w:r>
    </w:p>
    <w:p w14:paraId="2A99B8F9" w14:textId="77777777" w:rsidR="0061660D" w:rsidRDefault="009F488B">
      <w:pPr>
        <w:pStyle w:val="a3"/>
        <w:spacing w:before="356" w:line="249" w:lineRule="auto"/>
        <w:ind w:left="141" w:right="140" w:firstLine="708"/>
        <w:jc w:val="both"/>
      </w:pPr>
      <w:r>
        <w:rPr>
          <w:color w:val="231F20"/>
        </w:rPr>
        <w:t>Процесс освоения программы направлен на формирование предметных компетенций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области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естественных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наук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(биологии,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физики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химии),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компетенций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учащихся в области:</w:t>
      </w:r>
    </w:p>
    <w:p w14:paraId="6659FB07" w14:textId="77777777" w:rsidR="0061660D" w:rsidRDefault="009F488B">
      <w:pPr>
        <w:pStyle w:val="a3"/>
        <w:tabs>
          <w:tab w:val="left" w:pos="3124"/>
          <w:tab w:val="left" w:pos="7326"/>
          <w:tab w:val="left" w:pos="8982"/>
        </w:tabs>
        <w:spacing w:before="3" w:line="249" w:lineRule="auto"/>
        <w:ind w:left="1190" w:right="138"/>
      </w:pPr>
      <w:r>
        <w:rPr>
          <w:color w:val="231F20"/>
          <w:spacing w:val="-2"/>
        </w:rPr>
        <w:t>использования</w:t>
      </w:r>
      <w:r>
        <w:rPr>
          <w:color w:val="231F20"/>
        </w:rPr>
        <w:tab/>
      </w:r>
      <w:r>
        <w:rPr>
          <w:color w:val="231F20"/>
          <w:spacing w:val="-2"/>
        </w:rPr>
        <w:t>информационно-коммуникационных</w:t>
      </w:r>
      <w:r>
        <w:rPr>
          <w:color w:val="231F20"/>
        </w:rPr>
        <w:tab/>
      </w:r>
      <w:r>
        <w:rPr>
          <w:color w:val="231F20"/>
          <w:spacing w:val="-2"/>
        </w:rPr>
        <w:t>технологий,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учебно- </w:t>
      </w:r>
      <w:r>
        <w:rPr>
          <w:color w:val="231F20"/>
        </w:rPr>
        <w:t>исследовательской и проектной деятельности;</w:t>
      </w:r>
    </w:p>
    <w:p w14:paraId="25001BD4" w14:textId="77777777" w:rsidR="0061660D" w:rsidRDefault="009F488B">
      <w:pPr>
        <w:pStyle w:val="a3"/>
        <w:tabs>
          <w:tab w:val="left" w:pos="2561"/>
          <w:tab w:val="left" w:pos="6935"/>
          <w:tab w:val="left" w:pos="8864"/>
        </w:tabs>
        <w:spacing w:before="2" w:line="249" w:lineRule="auto"/>
        <w:ind w:left="1190" w:right="139"/>
      </w:pPr>
      <w:r>
        <w:rPr>
          <w:color w:val="231F20"/>
          <w:spacing w:val="-2"/>
        </w:rPr>
        <w:t>владения</w:t>
      </w:r>
      <w:r>
        <w:rPr>
          <w:color w:val="231F20"/>
        </w:rPr>
        <w:tab/>
      </w:r>
      <w:r>
        <w:rPr>
          <w:color w:val="231F20"/>
          <w:spacing w:val="-2"/>
        </w:rPr>
        <w:t>информационно-коммуникационными</w:t>
      </w:r>
      <w:r>
        <w:rPr>
          <w:color w:val="231F20"/>
        </w:rPr>
        <w:tab/>
      </w:r>
      <w:r>
        <w:rPr>
          <w:color w:val="231F20"/>
          <w:spacing w:val="-2"/>
        </w:rPr>
        <w:t>технологиями,</w:t>
      </w:r>
      <w:r>
        <w:rPr>
          <w:color w:val="231F20"/>
        </w:rPr>
        <w:tab/>
      </w:r>
      <w:r>
        <w:rPr>
          <w:color w:val="231F20"/>
          <w:spacing w:val="-4"/>
        </w:rPr>
        <w:t xml:space="preserve">поиском, </w:t>
      </w:r>
      <w:r>
        <w:rPr>
          <w:color w:val="231F20"/>
        </w:rPr>
        <w:t>построением и передачей информации, презентацией выполненных работ.</w:t>
      </w:r>
    </w:p>
    <w:p w14:paraId="10385728" w14:textId="77777777" w:rsidR="0061660D" w:rsidRDefault="009F488B">
      <w:pPr>
        <w:spacing w:before="2" w:line="249" w:lineRule="auto"/>
        <w:ind w:left="141" w:firstLine="708"/>
        <w:rPr>
          <w:b/>
          <w:sz w:val="24"/>
        </w:rPr>
      </w:pPr>
      <w:r>
        <w:rPr>
          <w:color w:val="231F20"/>
          <w:sz w:val="24"/>
        </w:rPr>
        <w:t>По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итогам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реализации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программы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соответствии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указанными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компетенциями,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обучающиеся</w:t>
      </w:r>
      <w:r>
        <w:rPr>
          <w:color w:val="231F20"/>
          <w:spacing w:val="73"/>
          <w:sz w:val="24"/>
        </w:rPr>
        <w:t xml:space="preserve"> </w:t>
      </w:r>
      <w:r>
        <w:rPr>
          <w:color w:val="231F20"/>
          <w:sz w:val="24"/>
        </w:rPr>
        <w:t>должны</w:t>
      </w:r>
      <w:r>
        <w:rPr>
          <w:color w:val="231F20"/>
          <w:spacing w:val="74"/>
          <w:sz w:val="24"/>
        </w:rPr>
        <w:t xml:space="preserve"> </w:t>
      </w:r>
      <w:r>
        <w:rPr>
          <w:color w:val="231F20"/>
          <w:sz w:val="24"/>
        </w:rPr>
        <w:t>усвоить</w:t>
      </w:r>
      <w:r>
        <w:rPr>
          <w:color w:val="231F20"/>
          <w:spacing w:val="74"/>
          <w:sz w:val="24"/>
        </w:rPr>
        <w:t xml:space="preserve"> </w:t>
      </w:r>
      <w:r>
        <w:rPr>
          <w:color w:val="231F20"/>
          <w:sz w:val="24"/>
        </w:rPr>
        <w:t>следующие</w:t>
      </w:r>
      <w:r>
        <w:rPr>
          <w:color w:val="231F20"/>
          <w:spacing w:val="72"/>
          <w:sz w:val="24"/>
        </w:rPr>
        <w:t xml:space="preserve"> </w:t>
      </w:r>
      <w:r>
        <w:rPr>
          <w:b/>
          <w:color w:val="231F20"/>
          <w:sz w:val="24"/>
        </w:rPr>
        <w:t>универсальные</w:t>
      </w:r>
      <w:r>
        <w:rPr>
          <w:b/>
          <w:color w:val="231F20"/>
          <w:spacing w:val="74"/>
          <w:sz w:val="24"/>
        </w:rPr>
        <w:t xml:space="preserve"> </w:t>
      </w:r>
      <w:r>
        <w:rPr>
          <w:b/>
          <w:color w:val="231F20"/>
          <w:sz w:val="24"/>
        </w:rPr>
        <w:t>учебные</w:t>
      </w:r>
      <w:r>
        <w:rPr>
          <w:b/>
          <w:color w:val="231F20"/>
          <w:spacing w:val="74"/>
          <w:sz w:val="24"/>
        </w:rPr>
        <w:t xml:space="preserve"> </w:t>
      </w:r>
      <w:r>
        <w:rPr>
          <w:b/>
          <w:color w:val="231F20"/>
          <w:sz w:val="24"/>
        </w:rPr>
        <w:t>действия</w:t>
      </w:r>
      <w:r>
        <w:rPr>
          <w:b/>
          <w:color w:val="231F20"/>
          <w:spacing w:val="7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(знания,</w:t>
      </w:r>
    </w:p>
    <w:p w14:paraId="5C74436A" w14:textId="77777777" w:rsidR="0061660D" w:rsidRDefault="0061660D">
      <w:pPr>
        <w:spacing w:line="249" w:lineRule="auto"/>
        <w:rPr>
          <w:b/>
          <w:sz w:val="24"/>
        </w:rPr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734B27F3" w14:textId="77777777" w:rsidR="0061660D" w:rsidRDefault="009F488B">
      <w:pPr>
        <w:pStyle w:val="6"/>
        <w:spacing w:before="68"/>
        <w:ind w:left="141"/>
        <w:rPr>
          <w:b w:val="0"/>
        </w:rPr>
      </w:pPr>
      <w:r>
        <w:rPr>
          <w:color w:val="231F20"/>
        </w:rPr>
        <w:lastRenderedPageBreak/>
        <w:t>умения,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навыки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(ЗУН)</w:t>
      </w:r>
      <w:r>
        <w:rPr>
          <w:b w:val="0"/>
          <w:color w:val="231F20"/>
          <w:spacing w:val="-2"/>
        </w:rPr>
        <w:t>:</w:t>
      </w:r>
    </w:p>
    <w:p w14:paraId="25488B71" w14:textId="77777777" w:rsidR="0061660D" w:rsidRDefault="009F488B">
      <w:pPr>
        <w:pStyle w:val="a3"/>
        <w:ind w:left="1190"/>
        <w:jc w:val="both"/>
      </w:pPr>
      <w:r>
        <w:rPr>
          <w:color w:val="231F20"/>
        </w:rPr>
        <w:t>знание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признаков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живых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систем;</w:t>
      </w:r>
    </w:p>
    <w:p w14:paraId="6B1A32C2" w14:textId="77777777" w:rsidR="0061660D" w:rsidRDefault="009F488B">
      <w:pPr>
        <w:pStyle w:val="a3"/>
        <w:spacing w:line="249" w:lineRule="auto"/>
        <w:ind w:left="1190" w:right="139"/>
        <w:jc w:val="both"/>
      </w:pPr>
      <w:r>
        <w:rPr>
          <w:color w:val="231F20"/>
        </w:rPr>
        <w:t xml:space="preserve">знание форм воздействия человека на окружающую среду и биологические </w:t>
      </w:r>
      <w:r>
        <w:rPr>
          <w:color w:val="231F20"/>
          <w:spacing w:val="-2"/>
        </w:rPr>
        <w:t>ресурсы;</w:t>
      </w:r>
    </w:p>
    <w:p w14:paraId="671A2BF8" w14:textId="77777777" w:rsidR="0061660D" w:rsidRDefault="009F488B">
      <w:pPr>
        <w:pStyle w:val="a3"/>
        <w:spacing w:before="2" w:line="249" w:lineRule="auto"/>
        <w:ind w:left="1190" w:right="139"/>
        <w:jc w:val="both"/>
      </w:pPr>
      <w:r>
        <w:rPr>
          <w:color w:val="231F20"/>
        </w:rPr>
        <w:t>знание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возможных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подходов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решению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экологических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проблем,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связанных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 деятельностью человека;</w:t>
      </w:r>
    </w:p>
    <w:p w14:paraId="7215ADB8" w14:textId="77777777" w:rsidR="0061660D" w:rsidRDefault="009F488B">
      <w:pPr>
        <w:pStyle w:val="a3"/>
        <w:spacing w:before="2" w:line="249" w:lineRule="auto"/>
        <w:ind w:left="1190" w:right="139"/>
        <w:jc w:val="both"/>
      </w:pP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существующем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многообразии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природных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искусственных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экосистем (на примере агроценозов);</w:t>
      </w:r>
    </w:p>
    <w:p w14:paraId="44B669E0" w14:textId="77777777" w:rsidR="0061660D" w:rsidRDefault="009F488B">
      <w:pPr>
        <w:pStyle w:val="a3"/>
        <w:spacing w:before="2" w:line="249" w:lineRule="auto"/>
        <w:ind w:left="1190" w:right="139"/>
        <w:jc w:val="both"/>
      </w:pPr>
      <w:r>
        <w:rPr>
          <w:color w:val="231F20"/>
        </w:rPr>
        <w:t>знание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принципов,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лежащих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селекции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растений,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 микроорганизмов;</w:t>
      </w:r>
    </w:p>
    <w:p w14:paraId="25087DEF" w14:textId="77777777" w:rsidR="0061660D" w:rsidRDefault="009F488B">
      <w:pPr>
        <w:pStyle w:val="a3"/>
        <w:spacing w:before="2" w:line="249" w:lineRule="auto"/>
        <w:ind w:left="1190" w:right="139"/>
        <w:jc w:val="both"/>
      </w:pPr>
      <w:r>
        <w:rPr>
          <w:color w:val="231F20"/>
        </w:rPr>
        <w:t>знание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выдающихся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ученых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вкладе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развитие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генетики,</w:t>
      </w:r>
      <w:r>
        <w:rPr>
          <w:color w:val="231F20"/>
          <w:spacing w:val="75"/>
          <w:w w:val="150"/>
        </w:rPr>
        <w:t xml:space="preserve"> </w:t>
      </w:r>
      <w:r>
        <w:rPr>
          <w:color w:val="231F20"/>
        </w:rPr>
        <w:t>селекции и биотехнологии и изучение биоразнообразия;</w:t>
      </w:r>
    </w:p>
    <w:p w14:paraId="51D3FF35" w14:textId="77777777" w:rsidR="0061660D" w:rsidRDefault="009F488B">
      <w:pPr>
        <w:pStyle w:val="a3"/>
        <w:spacing w:before="2" w:line="249" w:lineRule="auto"/>
        <w:ind w:left="1190" w:right="140"/>
        <w:jc w:val="both"/>
      </w:pPr>
      <w:r>
        <w:rPr>
          <w:color w:val="231F20"/>
        </w:rPr>
        <w:t>умение определять роль генетики и селекции в формировании современной научной картины мира и развитии сельского хозяйства;</w:t>
      </w:r>
    </w:p>
    <w:p w14:paraId="4CF275BC" w14:textId="77777777" w:rsidR="0061660D" w:rsidRDefault="009F488B">
      <w:pPr>
        <w:pStyle w:val="a3"/>
        <w:spacing w:before="2" w:line="249" w:lineRule="auto"/>
        <w:ind w:left="1190" w:right="140"/>
        <w:jc w:val="both"/>
      </w:pPr>
      <w:r>
        <w:rPr>
          <w:color w:val="231F20"/>
        </w:rPr>
        <w:t>умение демонстрировать на примерах взаимосвязь между генетикой и другими естественными науками;</w:t>
      </w:r>
    </w:p>
    <w:p w14:paraId="0C9B9334" w14:textId="77777777" w:rsidR="0061660D" w:rsidRDefault="009F488B">
      <w:pPr>
        <w:pStyle w:val="a3"/>
        <w:spacing w:before="2" w:line="249" w:lineRule="auto"/>
        <w:ind w:left="1190" w:right="139"/>
        <w:jc w:val="both"/>
      </w:pPr>
      <w:r>
        <w:rPr>
          <w:color w:val="231F20"/>
        </w:rPr>
        <w:t>выполнение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элементарного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биологического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эксперимента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>в</w:t>
      </w:r>
      <w:r>
        <w:rPr>
          <w:color w:val="231F20"/>
          <w:spacing w:val="69"/>
        </w:rPr>
        <w:t xml:space="preserve">  </w:t>
      </w:r>
      <w:r>
        <w:rPr>
          <w:color w:val="231F20"/>
        </w:rPr>
        <w:t xml:space="preserve">соответствии с правилами и приемами техники безопасности при работе с лабораторным </w:t>
      </w:r>
      <w:r>
        <w:rPr>
          <w:color w:val="231F20"/>
          <w:spacing w:val="-2"/>
        </w:rPr>
        <w:t>оборудованием;</w:t>
      </w:r>
    </w:p>
    <w:p w14:paraId="476AE691" w14:textId="77777777" w:rsidR="0061660D" w:rsidRDefault="009F488B">
      <w:pPr>
        <w:pStyle w:val="a3"/>
        <w:spacing w:before="3" w:line="249" w:lineRule="auto"/>
        <w:ind w:left="1190" w:right="139"/>
        <w:jc w:val="both"/>
      </w:pPr>
      <w:r>
        <w:rPr>
          <w:color w:val="231F20"/>
        </w:rPr>
        <w:t>умение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устанавливать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взаимосвязи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между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фактами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теорией,</w:t>
      </w:r>
      <w:r>
        <w:rPr>
          <w:color w:val="231F20"/>
          <w:spacing w:val="40"/>
        </w:rPr>
        <w:t xml:space="preserve">  </w:t>
      </w:r>
      <w:r>
        <w:rPr>
          <w:color w:val="231F20"/>
        </w:rPr>
        <w:t>причиной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следствием при анализе проблемных ситуаций и обосновании принимаемых решений на основе биологических знаний;</w:t>
      </w:r>
    </w:p>
    <w:p w14:paraId="6B1C16C0" w14:textId="77777777" w:rsidR="0061660D" w:rsidRDefault="009F488B">
      <w:pPr>
        <w:pStyle w:val="a3"/>
        <w:spacing w:before="3" w:line="249" w:lineRule="auto"/>
        <w:ind w:left="1190" w:right="139"/>
        <w:jc w:val="both"/>
      </w:pPr>
      <w:r>
        <w:rPr>
          <w:color w:val="231F20"/>
        </w:rPr>
        <w:t>умение выбирать и формулировать цель и задачи проекта или исследования, выдвигать гипотезы;</w:t>
      </w:r>
    </w:p>
    <w:p w14:paraId="2FA1A7EE" w14:textId="77777777" w:rsidR="0061660D" w:rsidRDefault="009F488B">
      <w:pPr>
        <w:pStyle w:val="a3"/>
        <w:spacing w:before="2" w:line="249" w:lineRule="auto"/>
        <w:ind w:left="1190" w:right="139"/>
        <w:jc w:val="both"/>
      </w:pPr>
      <w:r>
        <w:rPr>
          <w:color w:val="231F20"/>
        </w:rPr>
        <w:t>умение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обрабатывать,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анализировать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представлять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результаты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проекта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или исследования;</w:t>
      </w:r>
    </w:p>
    <w:p w14:paraId="67B429C1" w14:textId="77777777" w:rsidR="0061660D" w:rsidRDefault="009F488B">
      <w:pPr>
        <w:pStyle w:val="a3"/>
        <w:spacing w:before="2" w:line="249" w:lineRule="auto"/>
        <w:ind w:left="1190" w:right="140"/>
        <w:jc w:val="both"/>
      </w:pPr>
      <w:r>
        <w:rPr>
          <w:color w:val="231F20"/>
        </w:rPr>
        <w:t xml:space="preserve">навыки использования лабораторного оборудования при проведении практических </w:t>
      </w:r>
      <w:r>
        <w:rPr>
          <w:color w:val="231F20"/>
          <w:spacing w:val="-2"/>
        </w:rPr>
        <w:t>работ.</w:t>
      </w:r>
    </w:p>
    <w:p w14:paraId="05B2B838" w14:textId="77777777" w:rsidR="0061660D" w:rsidRDefault="0061660D">
      <w:pPr>
        <w:pStyle w:val="a3"/>
        <w:spacing w:line="249" w:lineRule="auto"/>
        <w:jc w:val="both"/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3451ED6C" w14:textId="77777777" w:rsidR="0061660D" w:rsidRDefault="009F488B">
      <w:pPr>
        <w:pStyle w:val="1"/>
        <w:numPr>
          <w:ilvl w:val="0"/>
          <w:numId w:val="6"/>
        </w:numPr>
        <w:tabs>
          <w:tab w:val="left" w:pos="507"/>
        </w:tabs>
        <w:spacing w:before="73"/>
        <w:ind w:left="507" w:hanging="366"/>
      </w:pPr>
      <w:bookmarkStart w:id="4" w:name="_TOC_250003"/>
      <w:r>
        <w:rPr>
          <w:color w:val="231F20"/>
        </w:rPr>
        <w:lastRenderedPageBreak/>
        <w:t>СОДЕРЖАНИЕ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1"/>
        </w:rPr>
        <w:t xml:space="preserve"> </w:t>
      </w:r>
      <w:r>
        <w:rPr>
          <w:color w:val="231F20"/>
        </w:rPr>
        <w:t>СТРУКТУРА</w:t>
      </w:r>
      <w:r>
        <w:rPr>
          <w:color w:val="231F20"/>
          <w:spacing w:val="52"/>
        </w:rPr>
        <w:t xml:space="preserve"> </w:t>
      </w:r>
      <w:bookmarkEnd w:id="4"/>
      <w:r>
        <w:rPr>
          <w:color w:val="231F20"/>
          <w:spacing w:val="-2"/>
        </w:rPr>
        <w:t>ПРОГРАММЫ</w:t>
      </w:r>
    </w:p>
    <w:p w14:paraId="460E2119" w14:textId="77777777" w:rsidR="0061660D" w:rsidRDefault="009F488B">
      <w:pPr>
        <w:spacing w:before="346"/>
        <w:ind w:left="850"/>
        <w:rPr>
          <w:sz w:val="24"/>
        </w:rPr>
      </w:pPr>
      <w:r>
        <w:rPr>
          <w:b/>
          <w:color w:val="231F20"/>
          <w:spacing w:val="-2"/>
          <w:sz w:val="24"/>
        </w:rPr>
        <w:t>Трудоемкость:</w:t>
      </w:r>
      <w:r>
        <w:rPr>
          <w:b/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128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часов.</w:t>
      </w:r>
    </w:p>
    <w:p w14:paraId="2718A642" w14:textId="77777777" w:rsidR="0061660D" w:rsidRDefault="009F488B">
      <w:pPr>
        <w:spacing w:before="12"/>
        <w:ind w:left="850"/>
        <w:rPr>
          <w:sz w:val="24"/>
        </w:rPr>
      </w:pPr>
      <w:r>
        <w:rPr>
          <w:b/>
          <w:color w:val="231F20"/>
          <w:sz w:val="24"/>
        </w:rPr>
        <w:t>Формы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промежуточной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аттестации: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семинар,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тестирование,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опрос.</w:t>
      </w:r>
    </w:p>
    <w:p w14:paraId="77AEF436" w14:textId="77777777" w:rsidR="0061660D" w:rsidRDefault="009F488B">
      <w:pPr>
        <w:tabs>
          <w:tab w:val="left" w:pos="1789"/>
          <w:tab w:val="left" w:pos="2966"/>
          <w:tab w:val="left" w:pos="4469"/>
          <w:tab w:val="left" w:pos="6007"/>
          <w:tab w:val="left" w:pos="7361"/>
          <w:tab w:val="left" w:pos="8721"/>
          <w:tab w:val="left" w:pos="9051"/>
        </w:tabs>
        <w:spacing w:before="13" w:line="249" w:lineRule="auto"/>
        <w:ind w:left="141" w:right="139" w:firstLine="708"/>
        <w:rPr>
          <w:sz w:val="24"/>
        </w:rPr>
      </w:pPr>
      <w:r>
        <w:rPr>
          <w:b/>
          <w:color w:val="231F20"/>
          <w:spacing w:val="-2"/>
          <w:sz w:val="24"/>
        </w:rPr>
        <w:t>Форма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2"/>
          <w:sz w:val="24"/>
        </w:rPr>
        <w:t>итоговой</w:t>
      </w:r>
      <w:r>
        <w:rPr>
          <w:b/>
          <w:color w:val="231F20"/>
          <w:sz w:val="24"/>
        </w:rPr>
        <w:tab/>
      </w:r>
      <w:r>
        <w:rPr>
          <w:b/>
          <w:color w:val="231F20"/>
          <w:spacing w:val="-2"/>
          <w:sz w:val="24"/>
        </w:rPr>
        <w:t>аттестации:</w:t>
      </w:r>
      <w:r>
        <w:rPr>
          <w:b/>
          <w:color w:val="231F20"/>
          <w:sz w:val="24"/>
        </w:rPr>
        <w:tab/>
      </w:r>
      <w:r>
        <w:rPr>
          <w:color w:val="231F20"/>
          <w:spacing w:val="-2"/>
          <w:sz w:val="24"/>
        </w:rPr>
        <w:t>конференция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участников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>программы</w:t>
      </w:r>
      <w:r>
        <w:rPr>
          <w:color w:val="231F20"/>
          <w:sz w:val="24"/>
        </w:rPr>
        <w:tab/>
      </w:r>
      <w:r>
        <w:rPr>
          <w:color w:val="231F20"/>
          <w:spacing w:val="-10"/>
          <w:sz w:val="24"/>
        </w:rPr>
        <w:t>и</w:t>
      </w:r>
      <w:r>
        <w:rPr>
          <w:color w:val="231F20"/>
          <w:sz w:val="24"/>
        </w:rPr>
        <w:tab/>
      </w:r>
      <w:r>
        <w:rPr>
          <w:color w:val="231F20"/>
          <w:spacing w:val="-2"/>
          <w:sz w:val="24"/>
        </w:rPr>
        <w:t xml:space="preserve">защита </w:t>
      </w:r>
      <w:r>
        <w:rPr>
          <w:color w:val="231F20"/>
          <w:sz w:val="24"/>
        </w:rPr>
        <w:t>исследовательских проектов школьного этапа.</w:t>
      </w:r>
    </w:p>
    <w:p w14:paraId="0DDBAB57" w14:textId="77777777" w:rsidR="0061660D" w:rsidRDefault="009F488B">
      <w:pPr>
        <w:pStyle w:val="6"/>
        <w:numPr>
          <w:ilvl w:val="1"/>
          <w:numId w:val="6"/>
        </w:numPr>
        <w:tabs>
          <w:tab w:val="left" w:pos="1275"/>
        </w:tabs>
        <w:spacing w:before="1"/>
        <w:ind w:hanging="425"/>
      </w:pPr>
      <w:r>
        <w:rPr>
          <w:color w:val="231F20"/>
        </w:rPr>
        <w:t>Учебный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(учебно-тематически)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план</w:t>
      </w:r>
    </w:p>
    <w:p w14:paraId="3F48D57D" w14:textId="77777777" w:rsidR="0061660D" w:rsidRDefault="0061660D">
      <w:pPr>
        <w:pStyle w:val="a3"/>
        <w:spacing w:before="10" w:after="1"/>
        <w:rPr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411"/>
        <w:gridCol w:w="879"/>
        <w:gridCol w:w="865"/>
        <w:gridCol w:w="1574"/>
        <w:gridCol w:w="1772"/>
        <w:gridCol w:w="1569"/>
      </w:tblGrid>
      <w:tr w:rsidR="0061660D" w14:paraId="5E623723" w14:textId="77777777">
        <w:trPr>
          <w:trHeight w:val="718"/>
        </w:trPr>
        <w:tc>
          <w:tcPr>
            <w:tcW w:w="561" w:type="dxa"/>
            <w:vMerge w:val="restart"/>
          </w:tcPr>
          <w:p w14:paraId="6832EEAE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4FB73FD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D9D5E2B" w14:textId="77777777" w:rsidR="0061660D" w:rsidRDefault="0061660D">
            <w:pPr>
              <w:pStyle w:val="TableParagraph"/>
              <w:spacing w:before="159"/>
              <w:ind w:left="0"/>
              <w:rPr>
                <w:b/>
                <w:sz w:val="20"/>
              </w:rPr>
            </w:pPr>
          </w:p>
          <w:p w14:paraId="5932665F" w14:textId="77777777" w:rsidR="0061660D" w:rsidRDefault="009F488B">
            <w:pPr>
              <w:pStyle w:val="TableParagraph"/>
              <w:spacing w:before="0" w:line="249" w:lineRule="auto"/>
              <w:ind w:left="137" w:right="119" w:firstLine="42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№</w:t>
            </w:r>
            <w:r>
              <w:rPr>
                <w:b/>
                <w:color w:val="231F20"/>
                <w:spacing w:val="-4"/>
                <w:sz w:val="20"/>
              </w:rPr>
              <w:t xml:space="preserve"> п/п</w:t>
            </w:r>
          </w:p>
        </w:tc>
        <w:tc>
          <w:tcPr>
            <w:tcW w:w="2411" w:type="dxa"/>
            <w:vMerge w:val="restart"/>
          </w:tcPr>
          <w:p w14:paraId="7D8E20AD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08888B4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20F144F9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62EFC74B" w14:textId="77777777" w:rsidR="0061660D" w:rsidRDefault="0061660D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23BD62FC" w14:textId="77777777" w:rsidR="0061660D" w:rsidRDefault="009F488B">
            <w:pPr>
              <w:pStyle w:val="TableParagraph"/>
              <w:spacing w:before="0"/>
              <w:ind w:left="11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Название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раздела,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темы</w:t>
            </w:r>
          </w:p>
        </w:tc>
        <w:tc>
          <w:tcPr>
            <w:tcW w:w="879" w:type="dxa"/>
            <w:vMerge w:val="restart"/>
          </w:tcPr>
          <w:p w14:paraId="338B361D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EA7C4D5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5371878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2DB25517" w14:textId="77777777" w:rsidR="0061660D" w:rsidRDefault="0061660D">
            <w:pPr>
              <w:pStyle w:val="TableParagraph"/>
              <w:spacing w:before="49"/>
              <w:ind w:left="0"/>
              <w:rPr>
                <w:b/>
                <w:sz w:val="20"/>
              </w:rPr>
            </w:pPr>
          </w:p>
          <w:p w14:paraId="2D770E40" w14:textId="77777777" w:rsidR="0061660D" w:rsidRDefault="009F488B">
            <w:pPr>
              <w:pStyle w:val="TableParagraph"/>
              <w:spacing w:before="0"/>
              <w:ind w:left="10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Период</w:t>
            </w:r>
          </w:p>
        </w:tc>
        <w:tc>
          <w:tcPr>
            <w:tcW w:w="4211" w:type="dxa"/>
            <w:gridSpan w:val="3"/>
          </w:tcPr>
          <w:p w14:paraId="4B6A7E3F" w14:textId="77777777" w:rsidR="0061660D" w:rsidRDefault="009F488B">
            <w:pPr>
              <w:pStyle w:val="TableParagraph"/>
              <w:spacing w:before="0" w:line="249" w:lineRule="auto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Виды учебной работы, включая </w:t>
            </w:r>
            <w:r>
              <w:rPr>
                <w:b/>
                <w:color w:val="231F20"/>
                <w:spacing w:val="-2"/>
                <w:sz w:val="20"/>
              </w:rPr>
              <w:t>самостоятельную работу обучающихся</w:t>
            </w:r>
          </w:p>
          <w:p w14:paraId="4F7A1E4A" w14:textId="77777777" w:rsidR="0061660D" w:rsidRDefault="009F488B">
            <w:pPr>
              <w:pStyle w:val="TableParagraph"/>
              <w:spacing w:before="2" w:line="218" w:lineRule="exact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и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трудоемкость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(в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часах)</w:t>
            </w:r>
          </w:p>
        </w:tc>
        <w:tc>
          <w:tcPr>
            <w:tcW w:w="1569" w:type="dxa"/>
            <w:vMerge w:val="restart"/>
          </w:tcPr>
          <w:p w14:paraId="1AE8C9D6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6F93DF1F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6E393F0" w14:textId="77777777" w:rsidR="0061660D" w:rsidRDefault="0061660D">
            <w:pPr>
              <w:pStyle w:val="TableParagraph"/>
              <w:spacing w:before="39"/>
              <w:ind w:left="0"/>
              <w:rPr>
                <w:b/>
                <w:sz w:val="20"/>
              </w:rPr>
            </w:pPr>
          </w:p>
          <w:p w14:paraId="33AF126A" w14:textId="77777777" w:rsidR="0061660D" w:rsidRDefault="009F488B">
            <w:pPr>
              <w:pStyle w:val="TableParagraph"/>
              <w:spacing w:before="0" w:line="249" w:lineRule="auto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Наименование оценочных средств</w:t>
            </w:r>
          </w:p>
        </w:tc>
      </w:tr>
      <w:tr w:rsidR="0061660D" w14:paraId="50C4EBC1" w14:textId="77777777">
        <w:trPr>
          <w:trHeight w:val="718"/>
        </w:trPr>
        <w:tc>
          <w:tcPr>
            <w:tcW w:w="561" w:type="dxa"/>
            <w:vMerge/>
            <w:tcBorders>
              <w:top w:val="nil"/>
            </w:tcBorders>
          </w:tcPr>
          <w:p w14:paraId="78EA1041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467E85F3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14:paraId="7EE58A53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2"/>
          </w:tcPr>
          <w:p w14:paraId="46F88431" w14:textId="77777777" w:rsidR="0061660D" w:rsidRDefault="009F488B">
            <w:pPr>
              <w:pStyle w:val="TableParagraph"/>
              <w:spacing w:before="0" w:line="249" w:lineRule="auto"/>
              <w:ind w:left="502" w:right="336" w:hanging="157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Контактная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работа преподавателей</w:t>
            </w:r>
          </w:p>
          <w:p w14:paraId="46F43753" w14:textId="77777777" w:rsidR="0061660D" w:rsidRDefault="009F488B">
            <w:pPr>
              <w:pStyle w:val="TableParagraph"/>
              <w:spacing w:before="2" w:line="218" w:lineRule="exact"/>
              <w:ind w:left="45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с </w:t>
            </w:r>
            <w:r>
              <w:rPr>
                <w:b/>
                <w:color w:val="231F20"/>
                <w:spacing w:val="-2"/>
                <w:sz w:val="20"/>
              </w:rPr>
              <w:t>обучающимися</w:t>
            </w:r>
          </w:p>
        </w:tc>
        <w:tc>
          <w:tcPr>
            <w:tcW w:w="1772" w:type="dxa"/>
            <w:vMerge w:val="restart"/>
          </w:tcPr>
          <w:p w14:paraId="21FB37BB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D95CCD6" w14:textId="77777777" w:rsidR="0061660D" w:rsidRDefault="0061660D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36E007A8" w14:textId="77777777" w:rsidR="0061660D" w:rsidRDefault="009F488B">
            <w:pPr>
              <w:pStyle w:val="TableParagraph"/>
              <w:spacing w:before="1" w:line="249" w:lineRule="auto"/>
              <w:ind w:left="580" w:hanging="495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Самостоятельная работа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4B9290AC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33F996B9" w14:textId="77777777">
        <w:trPr>
          <w:trHeight w:val="718"/>
        </w:trPr>
        <w:tc>
          <w:tcPr>
            <w:tcW w:w="561" w:type="dxa"/>
            <w:vMerge/>
            <w:tcBorders>
              <w:top w:val="nil"/>
            </w:tcBorders>
          </w:tcPr>
          <w:p w14:paraId="2D9519B7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</w:tcBorders>
          </w:tcPr>
          <w:p w14:paraId="4C0849B6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vMerge/>
            <w:tcBorders>
              <w:top w:val="nil"/>
            </w:tcBorders>
          </w:tcPr>
          <w:p w14:paraId="7500A8D9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355A95F4" w14:textId="77777777" w:rsidR="0061660D" w:rsidRDefault="0061660D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14:paraId="6F3774B3" w14:textId="77777777" w:rsidR="0061660D" w:rsidRDefault="009F488B"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Лекции</w:t>
            </w:r>
          </w:p>
        </w:tc>
        <w:tc>
          <w:tcPr>
            <w:tcW w:w="1574" w:type="dxa"/>
          </w:tcPr>
          <w:p w14:paraId="3D84E6AC" w14:textId="77777777" w:rsidR="0061660D" w:rsidRDefault="009F488B">
            <w:pPr>
              <w:pStyle w:val="TableParagraph"/>
              <w:spacing w:before="0" w:line="249" w:lineRule="auto"/>
              <w:ind w:left="85" w:right="76" w:hanging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Семинарские (практические)</w:t>
            </w:r>
          </w:p>
          <w:p w14:paraId="2E9220D6" w14:textId="77777777" w:rsidR="0061660D" w:rsidRDefault="009F488B">
            <w:pPr>
              <w:pStyle w:val="TableParagraph"/>
              <w:spacing w:before="2" w:line="21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занятия</w:t>
            </w:r>
          </w:p>
        </w:tc>
        <w:tc>
          <w:tcPr>
            <w:tcW w:w="1772" w:type="dxa"/>
            <w:vMerge/>
            <w:tcBorders>
              <w:top w:val="nil"/>
            </w:tcBorders>
          </w:tcPr>
          <w:p w14:paraId="37028F1B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nil"/>
            </w:tcBorders>
          </w:tcPr>
          <w:p w14:paraId="7838BEB8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3B3289B" w14:textId="77777777">
        <w:trPr>
          <w:trHeight w:val="238"/>
        </w:trPr>
        <w:tc>
          <w:tcPr>
            <w:tcW w:w="561" w:type="dxa"/>
          </w:tcPr>
          <w:p w14:paraId="0918170B" w14:textId="77777777" w:rsidR="0061660D" w:rsidRDefault="009F488B">
            <w:pPr>
              <w:pStyle w:val="TableParagraph"/>
              <w:spacing w:before="0" w:line="21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411" w:type="dxa"/>
          </w:tcPr>
          <w:p w14:paraId="7C38C0AF" w14:textId="77777777" w:rsidR="0061660D" w:rsidRDefault="009F488B">
            <w:pPr>
              <w:pStyle w:val="TableParagraph"/>
              <w:spacing w:before="0" w:line="21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79" w:type="dxa"/>
          </w:tcPr>
          <w:p w14:paraId="2844E28D" w14:textId="77777777" w:rsidR="0061660D" w:rsidRDefault="009F488B">
            <w:pPr>
              <w:pStyle w:val="TableParagraph"/>
              <w:spacing w:before="0" w:line="21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865" w:type="dxa"/>
          </w:tcPr>
          <w:p w14:paraId="75B40121" w14:textId="77777777" w:rsidR="0061660D" w:rsidRDefault="009F488B">
            <w:pPr>
              <w:pStyle w:val="TableParagraph"/>
              <w:spacing w:before="0" w:line="21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574" w:type="dxa"/>
          </w:tcPr>
          <w:p w14:paraId="159C3AE3" w14:textId="77777777" w:rsidR="0061660D" w:rsidRDefault="009F488B">
            <w:pPr>
              <w:pStyle w:val="TableParagraph"/>
              <w:spacing w:before="0" w:line="21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772" w:type="dxa"/>
          </w:tcPr>
          <w:p w14:paraId="258BDF86" w14:textId="77777777" w:rsidR="0061660D" w:rsidRDefault="009F488B">
            <w:pPr>
              <w:pStyle w:val="TableParagraph"/>
              <w:spacing w:before="0" w:line="21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569" w:type="dxa"/>
          </w:tcPr>
          <w:p w14:paraId="020ACEFB" w14:textId="77777777" w:rsidR="0061660D" w:rsidRDefault="009F488B">
            <w:pPr>
              <w:pStyle w:val="TableParagraph"/>
              <w:spacing w:before="0" w:line="218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7</w:t>
            </w:r>
          </w:p>
        </w:tc>
      </w:tr>
      <w:tr w:rsidR="0061660D" w14:paraId="176B14B2" w14:textId="77777777">
        <w:trPr>
          <w:trHeight w:val="238"/>
        </w:trPr>
        <w:tc>
          <w:tcPr>
            <w:tcW w:w="2972" w:type="dxa"/>
            <w:gridSpan w:val="2"/>
          </w:tcPr>
          <w:p w14:paraId="3B29AFB5" w14:textId="77777777" w:rsidR="0061660D" w:rsidRDefault="009F488B">
            <w:pPr>
              <w:pStyle w:val="TableParagraph"/>
              <w:spacing w:before="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Введение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в</w:t>
            </w:r>
            <w:r>
              <w:rPr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курс</w:t>
            </w:r>
          </w:p>
        </w:tc>
        <w:tc>
          <w:tcPr>
            <w:tcW w:w="879" w:type="dxa"/>
            <w:vMerge w:val="restart"/>
          </w:tcPr>
          <w:p w14:paraId="494684CD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31618257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4D22398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0CAC257C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326C06B" w14:textId="77777777" w:rsidR="0061660D" w:rsidRDefault="0061660D">
            <w:pPr>
              <w:pStyle w:val="TableParagraph"/>
              <w:spacing w:before="68"/>
              <w:ind w:left="0"/>
              <w:rPr>
                <w:b/>
                <w:sz w:val="20"/>
              </w:rPr>
            </w:pPr>
          </w:p>
          <w:p w14:paraId="40B08F74" w14:textId="77777777" w:rsidR="0061660D" w:rsidRDefault="009F488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сентябрь</w:t>
            </w:r>
          </w:p>
        </w:tc>
        <w:tc>
          <w:tcPr>
            <w:tcW w:w="865" w:type="dxa"/>
          </w:tcPr>
          <w:p w14:paraId="507C3306" w14:textId="77777777" w:rsidR="0061660D" w:rsidRDefault="009F488B">
            <w:pPr>
              <w:pStyle w:val="TableParagraph"/>
              <w:spacing w:before="0" w:line="218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47BE5DDF" w14:textId="77777777" w:rsidR="0061660D" w:rsidRDefault="009F488B">
            <w:pPr>
              <w:pStyle w:val="TableParagraph"/>
              <w:spacing w:before="0" w:line="21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6D24150B" w14:textId="77777777" w:rsidR="0061660D" w:rsidRDefault="009F488B">
            <w:pPr>
              <w:pStyle w:val="TableParagraph"/>
              <w:spacing w:before="0" w:line="21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 w:val="restart"/>
          </w:tcPr>
          <w:p w14:paraId="1C482974" w14:textId="77777777" w:rsidR="0061660D" w:rsidRDefault="009F488B">
            <w:pPr>
              <w:pStyle w:val="TableParagraph"/>
              <w:spacing w:line="249" w:lineRule="auto"/>
              <w:ind w:left="54" w:right="263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качестве </w:t>
            </w:r>
            <w:r>
              <w:rPr>
                <w:color w:val="231F20"/>
                <w:spacing w:val="-2"/>
                <w:sz w:val="20"/>
              </w:rPr>
              <w:t>оценочных средств используются вопросы, приведенные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в учебном </w:t>
            </w:r>
            <w:r>
              <w:rPr>
                <w:color w:val="231F20"/>
                <w:spacing w:val="-2"/>
                <w:sz w:val="20"/>
              </w:rPr>
              <w:t>пособии</w:t>
            </w:r>
            <w:r>
              <w:rPr>
                <w:color w:val="231F20"/>
                <w:spacing w:val="8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после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каждого </w:t>
            </w:r>
            <w:r>
              <w:rPr>
                <w:color w:val="231F20"/>
                <w:spacing w:val="-2"/>
                <w:sz w:val="20"/>
              </w:rPr>
              <w:t>параграфа</w:t>
            </w:r>
          </w:p>
        </w:tc>
      </w:tr>
      <w:tr w:rsidR="0061660D" w14:paraId="19BACFFE" w14:textId="77777777">
        <w:trPr>
          <w:trHeight w:val="1202"/>
        </w:trPr>
        <w:tc>
          <w:tcPr>
            <w:tcW w:w="561" w:type="dxa"/>
          </w:tcPr>
          <w:p w14:paraId="0205A412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411" w:type="dxa"/>
          </w:tcPr>
          <w:p w14:paraId="2D73EAE1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Входное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анкетирование.</w:t>
            </w:r>
          </w:p>
          <w:p w14:paraId="53069740" w14:textId="77777777" w:rsidR="0061660D" w:rsidRDefault="009F488B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Инструктаж</w:t>
            </w:r>
          </w:p>
          <w:p w14:paraId="3EE5571B" w14:textId="77777777" w:rsidR="0061660D" w:rsidRDefault="009F488B">
            <w:pPr>
              <w:pStyle w:val="TableParagraph"/>
              <w:spacing w:before="10"/>
              <w:rPr>
                <w:sz w:val="20"/>
              </w:rPr>
            </w:pPr>
            <w:r>
              <w:rPr>
                <w:color w:val="231F20"/>
                <w:sz w:val="20"/>
              </w:rPr>
              <w:t>по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технике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безопасности.</w:t>
            </w:r>
          </w:p>
          <w:p w14:paraId="7F4B6D03" w14:textId="77777777" w:rsidR="0061660D" w:rsidRDefault="009F488B">
            <w:pPr>
              <w:pStyle w:val="TableParagraph"/>
              <w:spacing w:before="0" w:line="240" w:lineRule="atLeast"/>
              <w:ind w:right="602"/>
              <w:rPr>
                <w:sz w:val="20"/>
              </w:rPr>
            </w:pPr>
            <w:r>
              <w:rPr>
                <w:color w:val="231F20"/>
                <w:sz w:val="20"/>
              </w:rPr>
              <w:t>Разнообразие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жизни на Земле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0BA213DD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63E0BDDB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3FE059B8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1CDEB58C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26E77D33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38FD5D2" w14:textId="77777777">
        <w:trPr>
          <w:trHeight w:val="478"/>
        </w:trPr>
        <w:tc>
          <w:tcPr>
            <w:tcW w:w="2972" w:type="dxa"/>
            <w:gridSpan w:val="2"/>
          </w:tcPr>
          <w:p w14:paraId="2EC9FB2C" w14:textId="77777777" w:rsidR="0061660D" w:rsidRDefault="009F488B">
            <w:pPr>
              <w:pStyle w:val="TableParagraph"/>
              <w:tabs>
                <w:tab w:val="left" w:pos="1030"/>
                <w:tab w:val="left" w:pos="1629"/>
              </w:tabs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Глава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color w:val="231F20"/>
                <w:spacing w:val="-5"/>
                <w:sz w:val="20"/>
              </w:rPr>
              <w:t>1.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color w:val="231F20"/>
                <w:spacing w:val="-2"/>
                <w:sz w:val="20"/>
              </w:rPr>
              <w:t>Многообразие</w:t>
            </w:r>
          </w:p>
          <w:p w14:paraId="15B58DCB" w14:textId="77777777" w:rsidR="0061660D" w:rsidRDefault="009F488B">
            <w:pPr>
              <w:pStyle w:val="TableParagraph"/>
              <w:spacing w:before="1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экосистем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710D712C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2BBB8951" w14:textId="77777777" w:rsidR="0061660D" w:rsidRDefault="009F488B"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574" w:type="dxa"/>
          </w:tcPr>
          <w:p w14:paraId="548FA44B" w14:textId="77777777" w:rsidR="0061660D" w:rsidRDefault="009F488B">
            <w:pPr>
              <w:pStyle w:val="TableParagraph"/>
              <w:spacing w:before="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72" w:type="dxa"/>
          </w:tcPr>
          <w:p w14:paraId="259EB01B" w14:textId="77777777" w:rsidR="0061660D" w:rsidRDefault="009F488B">
            <w:pPr>
              <w:pStyle w:val="TableParagraph"/>
              <w:spacing w:before="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53D6D400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18D844DE" w14:textId="77777777">
        <w:trPr>
          <w:trHeight w:val="722"/>
        </w:trPr>
        <w:tc>
          <w:tcPr>
            <w:tcW w:w="561" w:type="dxa"/>
          </w:tcPr>
          <w:p w14:paraId="700AC09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2411" w:type="dxa"/>
          </w:tcPr>
          <w:p w14:paraId="678C3374" w14:textId="77777777" w:rsidR="0061660D" w:rsidRDefault="009F488B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Многообразие биогеоценозов.</w:t>
            </w:r>
          </w:p>
          <w:p w14:paraId="089EE30D" w14:textId="77777777" w:rsidR="0061660D" w:rsidRDefault="009F488B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Гидроэкосистемы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52793181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0E6CFC28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74" w:type="dxa"/>
          </w:tcPr>
          <w:p w14:paraId="0612394A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042C8C8D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3C18A755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646C29A3" w14:textId="77777777">
        <w:trPr>
          <w:trHeight w:val="482"/>
        </w:trPr>
        <w:tc>
          <w:tcPr>
            <w:tcW w:w="561" w:type="dxa"/>
          </w:tcPr>
          <w:p w14:paraId="3BD6BC16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2411" w:type="dxa"/>
          </w:tcPr>
          <w:p w14:paraId="37FA5DC0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Многообразие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экосистем</w:t>
            </w:r>
          </w:p>
          <w:p w14:paraId="1AEB6CB6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суши</w:t>
            </w:r>
          </w:p>
        </w:tc>
        <w:tc>
          <w:tcPr>
            <w:tcW w:w="879" w:type="dxa"/>
            <w:vMerge w:val="restart"/>
          </w:tcPr>
          <w:p w14:paraId="54B6536A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1AAE66B" w14:textId="77777777" w:rsidR="0061660D" w:rsidRDefault="0061660D">
            <w:pPr>
              <w:pStyle w:val="TableParagraph"/>
              <w:spacing w:before="155"/>
              <w:ind w:left="0"/>
              <w:rPr>
                <w:b/>
                <w:sz w:val="20"/>
              </w:rPr>
            </w:pPr>
          </w:p>
          <w:p w14:paraId="445679B4" w14:textId="77777777" w:rsidR="0061660D" w:rsidRDefault="009F488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октябрь</w:t>
            </w:r>
          </w:p>
        </w:tc>
        <w:tc>
          <w:tcPr>
            <w:tcW w:w="865" w:type="dxa"/>
          </w:tcPr>
          <w:p w14:paraId="4487B858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74" w:type="dxa"/>
          </w:tcPr>
          <w:p w14:paraId="25B7EC86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72" w:type="dxa"/>
          </w:tcPr>
          <w:p w14:paraId="1BF9A161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52B0D1C4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32BC10A1" w14:textId="77777777">
        <w:trPr>
          <w:trHeight w:val="482"/>
        </w:trPr>
        <w:tc>
          <w:tcPr>
            <w:tcW w:w="561" w:type="dxa"/>
          </w:tcPr>
          <w:p w14:paraId="24863F76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2411" w:type="dxa"/>
          </w:tcPr>
          <w:p w14:paraId="4D3D6543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Искусственные</w:t>
            </w:r>
          </w:p>
          <w:p w14:paraId="47629B8C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экосистемы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–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агроценозы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2CF62C64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7B11CCB2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74E6B6BB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72" w:type="dxa"/>
          </w:tcPr>
          <w:p w14:paraId="51FD1DB1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7668EF95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3F543788" w14:textId="77777777">
        <w:trPr>
          <w:trHeight w:val="482"/>
        </w:trPr>
        <w:tc>
          <w:tcPr>
            <w:tcW w:w="561" w:type="dxa"/>
          </w:tcPr>
          <w:p w14:paraId="73D6C0BC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2411" w:type="dxa"/>
          </w:tcPr>
          <w:p w14:paraId="10ACDABF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Природопользование</w:t>
            </w:r>
          </w:p>
          <w:p w14:paraId="52507AF9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в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истории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человечества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748A7506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7EB86DD3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045A213B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10B9855D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383E0BB7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5408E1A3" w14:textId="77777777">
        <w:trPr>
          <w:trHeight w:val="478"/>
        </w:trPr>
        <w:tc>
          <w:tcPr>
            <w:tcW w:w="2972" w:type="dxa"/>
            <w:gridSpan w:val="2"/>
          </w:tcPr>
          <w:p w14:paraId="1CE34442" w14:textId="77777777" w:rsidR="0061660D" w:rsidRDefault="009F488B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Глава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2.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Выведение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новых</w:t>
            </w:r>
          </w:p>
          <w:p w14:paraId="55BE6860" w14:textId="77777777" w:rsidR="0061660D" w:rsidRDefault="009F488B">
            <w:pPr>
              <w:pStyle w:val="TableParagraph"/>
              <w:spacing w:before="1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сортов</w:t>
            </w:r>
            <w:r>
              <w:rPr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растений</w:t>
            </w:r>
          </w:p>
        </w:tc>
        <w:tc>
          <w:tcPr>
            <w:tcW w:w="879" w:type="dxa"/>
            <w:vMerge w:val="restart"/>
          </w:tcPr>
          <w:p w14:paraId="04B700E6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7BAA18BF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7844322" w14:textId="77777777" w:rsidR="0061660D" w:rsidRDefault="0061660D">
            <w:pPr>
              <w:pStyle w:val="TableParagraph"/>
              <w:spacing w:before="170"/>
              <w:ind w:left="0"/>
              <w:rPr>
                <w:b/>
                <w:sz w:val="20"/>
              </w:rPr>
            </w:pPr>
          </w:p>
          <w:p w14:paraId="381050FC" w14:textId="77777777" w:rsidR="0061660D" w:rsidRDefault="009F488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ноябрь</w:t>
            </w:r>
          </w:p>
        </w:tc>
        <w:tc>
          <w:tcPr>
            <w:tcW w:w="865" w:type="dxa"/>
          </w:tcPr>
          <w:p w14:paraId="64FFA105" w14:textId="77777777" w:rsidR="0061660D" w:rsidRDefault="009F488B">
            <w:pPr>
              <w:pStyle w:val="TableParagraph"/>
              <w:spacing w:before="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574" w:type="dxa"/>
          </w:tcPr>
          <w:p w14:paraId="3DD135FA" w14:textId="77777777" w:rsidR="0061660D" w:rsidRDefault="009F488B">
            <w:pPr>
              <w:pStyle w:val="TableParagraph"/>
              <w:spacing w:before="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72" w:type="dxa"/>
          </w:tcPr>
          <w:p w14:paraId="1E1086A6" w14:textId="77777777" w:rsidR="0061660D" w:rsidRDefault="009F488B">
            <w:pPr>
              <w:pStyle w:val="TableParagraph"/>
              <w:spacing w:before="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7B0A4513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ABFB60A" w14:textId="77777777">
        <w:trPr>
          <w:trHeight w:val="482"/>
        </w:trPr>
        <w:tc>
          <w:tcPr>
            <w:tcW w:w="561" w:type="dxa"/>
          </w:tcPr>
          <w:p w14:paraId="73C50E3E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2411" w:type="dxa"/>
          </w:tcPr>
          <w:p w14:paraId="69C04D2B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Происхождение</w:t>
            </w:r>
          </w:p>
          <w:p w14:paraId="115D5326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культурных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растений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444B9B31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238D7E18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74" w:type="dxa"/>
          </w:tcPr>
          <w:p w14:paraId="062B29A7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72" w:type="dxa"/>
          </w:tcPr>
          <w:p w14:paraId="40E9915B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5B7A37E8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4495D052" w14:textId="77777777">
        <w:trPr>
          <w:trHeight w:val="482"/>
        </w:trPr>
        <w:tc>
          <w:tcPr>
            <w:tcW w:w="561" w:type="dxa"/>
          </w:tcPr>
          <w:p w14:paraId="27B79A04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2411" w:type="dxa"/>
          </w:tcPr>
          <w:p w14:paraId="499C5302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Зерновые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зернобобовые</w:t>
            </w:r>
          </w:p>
          <w:p w14:paraId="0D295F7A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культуры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07408671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51725C97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2B56E7E5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400B0A44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0295B6E3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3D15B16" w14:textId="77777777">
        <w:trPr>
          <w:trHeight w:val="482"/>
        </w:trPr>
        <w:tc>
          <w:tcPr>
            <w:tcW w:w="561" w:type="dxa"/>
          </w:tcPr>
          <w:p w14:paraId="4265B9E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2411" w:type="dxa"/>
          </w:tcPr>
          <w:p w14:paraId="539A854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Овощные</w:t>
            </w:r>
            <w:r>
              <w:rPr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2"/>
                <w:sz w:val="20"/>
              </w:rPr>
              <w:t xml:space="preserve"> плодовые</w:t>
            </w:r>
          </w:p>
          <w:p w14:paraId="69F8AA65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культуры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03ADD337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3E8C9562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324BB77B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1DCAAC39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033DC593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15788F43" w14:textId="77777777">
        <w:trPr>
          <w:trHeight w:val="482"/>
        </w:trPr>
        <w:tc>
          <w:tcPr>
            <w:tcW w:w="561" w:type="dxa"/>
          </w:tcPr>
          <w:p w14:paraId="41A04E29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9</w:t>
            </w:r>
          </w:p>
        </w:tc>
        <w:tc>
          <w:tcPr>
            <w:tcW w:w="2411" w:type="dxa"/>
          </w:tcPr>
          <w:p w14:paraId="3DE34C58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Технические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культуры.</w:t>
            </w:r>
          </w:p>
          <w:p w14:paraId="53F49074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Лекарственные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растения</w:t>
            </w:r>
          </w:p>
        </w:tc>
        <w:tc>
          <w:tcPr>
            <w:tcW w:w="879" w:type="dxa"/>
            <w:vMerge w:val="restart"/>
            <w:tcBorders>
              <w:bottom w:val="single" w:sz="2" w:space="0" w:color="231F20"/>
              <w:right w:val="single" w:sz="2" w:space="0" w:color="231F20"/>
            </w:tcBorders>
          </w:tcPr>
          <w:p w14:paraId="68568CBA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B61AC90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D25E6DB" w14:textId="77777777" w:rsidR="0061660D" w:rsidRDefault="0061660D">
            <w:pPr>
              <w:pStyle w:val="TableParagraph"/>
              <w:spacing w:before="50"/>
              <w:ind w:left="0"/>
              <w:rPr>
                <w:b/>
                <w:sz w:val="20"/>
              </w:rPr>
            </w:pPr>
          </w:p>
          <w:p w14:paraId="42163188" w14:textId="77777777" w:rsidR="0061660D" w:rsidRDefault="009F488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декабрь</w:t>
            </w:r>
          </w:p>
        </w:tc>
        <w:tc>
          <w:tcPr>
            <w:tcW w:w="865" w:type="dxa"/>
            <w:tcBorders>
              <w:left w:val="single" w:sz="2" w:space="0" w:color="231F20"/>
            </w:tcBorders>
          </w:tcPr>
          <w:p w14:paraId="6876FD4E" w14:textId="77777777" w:rsidR="0061660D" w:rsidRDefault="009F488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37E07D71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3A39254D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3D58DF3A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1ABBC1E5" w14:textId="77777777">
        <w:trPr>
          <w:trHeight w:val="482"/>
        </w:trPr>
        <w:tc>
          <w:tcPr>
            <w:tcW w:w="561" w:type="dxa"/>
          </w:tcPr>
          <w:p w14:paraId="4D1CB2F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2411" w:type="dxa"/>
          </w:tcPr>
          <w:p w14:paraId="610B6FD8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Комнатные</w:t>
            </w:r>
          </w:p>
          <w:p w14:paraId="0ECEACCE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декоративные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растения</w:t>
            </w:r>
          </w:p>
        </w:tc>
        <w:tc>
          <w:tcPr>
            <w:tcW w:w="879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14:paraId="29C80D90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left w:val="single" w:sz="2" w:space="0" w:color="231F20"/>
            </w:tcBorders>
          </w:tcPr>
          <w:p w14:paraId="7ABD2606" w14:textId="77777777" w:rsidR="0061660D" w:rsidRDefault="009F488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4568B6C8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5D38E135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6A24A430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000FDEE1" w14:textId="77777777">
        <w:trPr>
          <w:trHeight w:val="478"/>
        </w:trPr>
        <w:tc>
          <w:tcPr>
            <w:tcW w:w="2972" w:type="dxa"/>
            <w:gridSpan w:val="2"/>
            <w:tcBorders>
              <w:bottom w:val="single" w:sz="2" w:space="0" w:color="231F20"/>
            </w:tcBorders>
          </w:tcPr>
          <w:p w14:paraId="300A3CB8" w14:textId="77777777" w:rsidR="0061660D" w:rsidRDefault="009F488B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Глава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3.</w:t>
            </w:r>
            <w:r>
              <w:rPr>
                <w:b/>
                <w:color w:val="231F20"/>
                <w:spacing w:val="-9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Выведение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новых</w:t>
            </w:r>
          </w:p>
          <w:p w14:paraId="13C8201C" w14:textId="77777777" w:rsidR="0061660D" w:rsidRDefault="009F488B">
            <w:pPr>
              <w:pStyle w:val="TableParagraph"/>
              <w:spacing w:before="1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пород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животных</w:t>
            </w:r>
          </w:p>
        </w:tc>
        <w:tc>
          <w:tcPr>
            <w:tcW w:w="879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14:paraId="7F848DA9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left w:val="single" w:sz="2" w:space="0" w:color="231F20"/>
              <w:bottom w:val="single" w:sz="2" w:space="0" w:color="231F20"/>
            </w:tcBorders>
          </w:tcPr>
          <w:p w14:paraId="1B3B9524" w14:textId="77777777" w:rsidR="0061660D" w:rsidRDefault="009F488B">
            <w:pPr>
              <w:pStyle w:val="TableParagraph"/>
              <w:spacing w:before="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574" w:type="dxa"/>
            <w:tcBorders>
              <w:bottom w:val="single" w:sz="2" w:space="0" w:color="231F20"/>
            </w:tcBorders>
          </w:tcPr>
          <w:p w14:paraId="57D54C96" w14:textId="77777777" w:rsidR="0061660D" w:rsidRDefault="009F488B">
            <w:pPr>
              <w:pStyle w:val="TableParagraph"/>
              <w:spacing w:before="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772" w:type="dxa"/>
            <w:tcBorders>
              <w:bottom w:val="single" w:sz="2" w:space="0" w:color="231F20"/>
            </w:tcBorders>
          </w:tcPr>
          <w:p w14:paraId="2CE7ED69" w14:textId="77777777" w:rsidR="0061660D" w:rsidRDefault="009F488B">
            <w:pPr>
              <w:pStyle w:val="TableParagraph"/>
              <w:spacing w:before="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588BA398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70B143E" w14:textId="77777777">
        <w:trPr>
          <w:trHeight w:val="242"/>
        </w:trPr>
        <w:tc>
          <w:tcPr>
            <w:tcW w:w="56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7BE61D59" w14:textId="77777777" w:rsidR="0061660D" w:rsidRDefault="009F488B">
            <w:pPr>
              <w:pStyle w:val="TableParagraph"/>
              <w:spacing w:line="218" w:lineRule="exact"/>
              <w:ind w:left="5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  <w:tc>
          <w:tcPr>
            <w:tcW w:w="2411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4600E7B4" w14:textId="77777777" w:rsidR="0061660D" w:rsidRDefault="009F488B">
            <w:pPr>
              <w:pStyle w:val="TableParagraph"/>
              <w:spacing w:line="218" w:lineRule="exact"/>
              <w:ind w:left="58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Селекция </w:t>
            </w:r>
            <w:r>
              <w:rPr>
                <w:color w:val="231F20"/>
                <w:spacing w:val="-2"/>
                <w:sz w:val="20"/>
              </w:rPr>
              <w:t>животных.</w:t>
            </w:r>
          </w:p>
        </w:tc>
        <w:tc>
          <w:tcPr>
            <w:tcW w:w="879" w:type="dxa"/>
            <w:vMerge/>
            <w:tcBorders>
              <w:top w:val="nil"/>
              <w:bottom w:val="single" w:sz="2" w:space="0" w:color="231F20"/>
              <w:right w:val="single" w:sz="2" w:space="0" w:color="231F20"/>
            </w:tcBorders>
          </w:tcPr>
          <w:p w14:paraId="2BC5BC22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5BCF32BA" w14:textId="77777777" w:rsidR="0061660D" w:rsidRDefault="009F488B">
            <w:pPr>
              <w:pStyle w:val="TableParagraph"/>
              <w:spacing w:line="218" w:lineRule="exact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74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single" w:sz="2" w:space="0" w:color="231F20"/>
            </w:tcBorders>
          </w:tcPr>
          <w:p w14:paraId="36D9E343" w14:textId="77777777" w:rsidR="0061660D" w:rsidRDefault="009F488B">
            <w:pPr>
              <w:pStyle w:val="TableParagraph"/>
              <w:spacing w:line="218" w:lineRule="exact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72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</w:tcBorders>
          </w:tcPr>
          <w:p w14:paraId="5FF04513" w14:textId="77777777" w:rsidR="0061660D" w:rsidRDefault="009F488B">
            <w:pPr>
              <w:pStyle w:val="TableParagraph"/>
              <w:spacing w:line="218" w:lineRule="exact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1F96CB89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53C0A9BA" w14:textId="77777777">
        <w:trPr>
          <w:trHeight w:val="482"/>
        </w:trPr>
        <w:tc>
          <w:tcPr>
            <w:tcW w:w="561" w:type="dxa"/>
            <w:tcBorders>
              <w:top w:val="single" w:sz="2" w:space="0" w:color="231F20"/>
            </w:tcBorders>
          </w:tcPr>
          <w:p w14:paraId="7F1487AE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12</w:t>
            </w:r>
          </w:p>
        </w:tc>
        <w:tc>
          <w:tcPr>
            <w:tcW w:w="2411" w:type="dxa"/>
            <w:tcBorders>
              <w:top w:val="single" w:sz="2" w:space="0" w:color="231F20"/>
              <w:bottom w:val="single" w:sz="2" w:space="0" w:color="231F20"/>
            </w:tcBorders>
          </w:tcPr>
          <w:p w14:paraId="51A61379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Породы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крупного</w:t>
            </w:r>
          </w:p>
          <w:p w14:paraId="6B45ED22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и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мелкого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рогатого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скота</w:t>
            </w:r>
          </w:p>
        </w:tc>
        <w:tc>
          <w:tcPr>
            <w:tcW w:w="879" w:type="dxa"/>
            <w:vMerge w:val="restart"/>
            <w:tcBorders>
              <w:top w:val="single" w:sz="2" w:space="0" w:color="231F20"/>
            </w:tcBorders>
          </w:tcPr>
          <w:p w14:paraId="74A72BEE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4C4D4FF5" w14:textId="77777777" w:rsidR="0061660D" w:rsidRDefault="0061660D">
            <w:pPr>
              <w:pStyle w:val="TableParagraph"/>
              <w:spacing w:before="155"/>
              <w:ind w:left="0"/>
              <w:rPr>
                <w:b/>
                <w:sz w:val="20"/>
              </w:rPr>
            </w:pPr>
          </w:p>
          <w:p w14:paraId="4D0145A4" w14:textId="77777777" w:rsidR="0061660D" w:rsidRDefault="009F488B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январь</w:t>
            </w:r>
          </w:p>
        </w:tc>
        <w:tc>
          <w:tcPr>
            <w:tcW w:w="865" w:type="dxa"/>
            <w:tcBorders>
              <w:top w:val="single" w:sz="2" w:space="0" w:color="231F20"/>
            </w:tcBorders>
          </w:tcPr>
          <w:p w14:paraId="44D98409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  <w:tcBorders>
              <w:top w:val="single" w:sz="2" w:space="0" w:color="231F20"/>
            </w:tcBorders>
          </w:tcPr>
          <w:p w14:paraId="67AB36D7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sz="2" w:space="0" w:color="231F20"/>
            </w:tcBorders>
          </w:tcPr>
          <w:p w14:paraId="2E63D3B0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46BCCAE6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3AC302B3" w14:textId="77777777">
        <w:trPr>
          <w:trHeight w:val="482"/>
        </w:trPr>
        <w:tc>
          <w:tcPr>
            <w:tcW w:w="561" w:type="dxa"/>
          </w:tcPr>
          <w:p w14:paraId="213C2C0C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  <w:tc>
          <w:tcPr>
            <w:tcW w:w="2411" w:type="dxa"/>
            <w:tcBorders>
              <w:top w:val="single" w:sz="2" w:space="0" w:color="231F20"/>
              <w:bottom w:val="single" w:sz="2" w:space="0" w:color="231F20"/>
            </w:tcBorders>
          </w:tcPr>
          <w:p w14:paraId="1C729C48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Породы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домашних</w:t>
            </w:r>
          </w:p>
          <w:p w14:paraId="73E23A6A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животных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48E7E08E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029E7EBB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157088EE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1941C066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0A7EBA70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1F1C3D5B" w14:textId="77777777">
        <w:trPr>
          <w:trHeight w:val="482"/>
        </w:trPr>
        <w:tc>
          <w:tcPr>
            <w:tcW w:w="561" w:type="dxa"/>
          </w:tcPr>
          <w:p w14:paraId="664B66B7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  <w:tc>
          <w:tcPr>
            <w:tcW w:w="2411" w:type="dxa"/>
            <w:tcBorders>
              <w:top w:val="single" w:sz="2" w:space="0" w:color="231F20"/>
            </w:tcBorders>
          </w:tcPr>
          <w:p w14:paraId="75B06493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Птицеводство.</w:t>
            </w:r>
          </w:p>
          <w:p w14:paraId="0B0F6367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Голубеводство</w:t>
            </w:r>
          </w:p>
        </w:tc>
        <w:tc>
          <w:tcPr>
            <w:tcW w:w="879" w:type="dxa"/>
            <w:vMerge/>
            <w:tcBorders>
              <w:top w:val="nil"/>
            </w:tcBorders>
          </w:tcPr>
          <w:p w14:paraId="68650D9A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865" w:type="dxa"/>
          </w:tcPr>
          <w:p w14:paraId="07C7CD14" w14:textId="77777777" w:rsidR="0061660D" w:rsidRDefault="009F488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574" w:type="dxa"/>
          </w:tcPr>
          <w:p w14:paraId="17131C9C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72" w:type="dxa"/>
          </w:tcPr>
          <w:p w14:paraId="533D43D1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569" w:type="dxa"/>
            <w:vMerge/>
            <w:tcBorders>
              <w:top w:val="nil"/>
            </w:tcBorders>
          </w:tcPr>
          <w:p w14:paraId="705F9D23" w14:textId="77777777" w:rsidR="0061660D" w:rsidRDefault="0061660D">
            <w:pPr>
              <w:rPr>
                <w:sz w:val="2"/>
                <w:szCs w:val="2"/>
              </w:rPr>
            </w:pPr>
          </w:p>
        </w:tc>
      </w:tr>
    </w:tbl>
    <w:p w14:paraId="196A866E" w14:textId="77777777" w:rsidR="0061660D" w:rsidRDefault="0061660D">
      <w:pPr>
        <w:rPr>
          <w:sz w:val="2"/>
          <w:szCs w:val="2"/>
        </w:rPr>
        <w:sectPr w:rsidR="0061660D">
          <w:pgSz w:w="11910" w:h="16840"/>
          <w:pgMar w:top="780" w:right="992" w:bottom="780" w:left="992" w:header="0" w:footer="600" w:gutter="0"/>
          <w:cols w:space="720"/>
        </w:sectPr>
      </w:pPr>
    </w:p>
    <w:p w14:paraId="26B3F08C" w14:textId="77777777" w:rsidR="0061660D" w:rsidRDefault="0061660D">
      <w:pPr>
        <w:pStyle w:val="a3"/>
        <w:spacing w:before="2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298"/>
        <w:gridCol w:w="865"/>
        <w:gridCol w:w="1412"/>
        <w:gridCol w:w="1750"/>
        <w:gridCol w:w="1489"/>
        <w:gridCol w:w="1257"/>
      </w:tblGrid>
      <w:tr w:rsidR="0061660D" w14:paraId="58786E62" w14:textId="77777777">
        <w:trPr>
          <w:trHeight w:val="252"/>
        </w:trPr>
        <w:tc>
          <w:tcPr>
            <w:tcW w:w="561" w:type="dxa"/>
          </w:tcPr>
          <w:p w14:paraId="601FE261" w14:textId="77777777" w:rsidR="0061660D" w:rsidRDefault="009F488B">
            <w:pPr>
              <w:pStyle w:val="TableParagraph"/>
              <w:spacing w:before="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2298" w:type="dxa"/>
          </w:tcPr>
          <w:p w14:paraId="423C93EE" w14:textId="77777777" w:rsidR="0061660D" w:rsidRDefault="009F488B">
            <w:pPr>
              <w:pStyle w:val="TableParagraph"/>
              <w:spacing w:before="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865" w:type="dxa"/>
          </w:tcPr>
          <w:p w14:paraId="2903F27F" w14:textId="77777777" w:rsidR="0061660D" w:rsidRDefault="009F488B">
            <w:pPr>
              <w:pStyle w:val="TableParagraph"/>
              <w:spacing w:before="7" w:line="225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412" w:type="dxa"/>
          </w:tcPr>
          <w:p w14:paraId="177AAE3B" w14:textId="77777777" w:rsidR="0061660D" w:rsidRDefault="009F488B">
            <w:pPr>
              <w:pStyle w:val="TableParagraph"/>
              <w:spacing w:before="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750" w:type="dxa"/>
          </w:tcPr>
          <w:p w14:paraId="587ADAD5" w14:textId="77777777" w:rsidR="0061660D" w:rsidRDefault="009F488B">
            <w:pPr>
              <w:pStyle w:val="TableParagraph"/>
              <w:spacing w:before="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5</w:t>
            </w:r>
          </w:p>
        </w:tc>
        <w:tc>
          <w:tcPr>
            <w:tcW w:w="1489" w:type="dxa"/>
          </w:tcPr>
          <w:p w14:paraId="7C2A0F91" w14:textId="77777777" w:rsidR="0061660D" w:rsidRDefault="009F488B">
            <w:pPr>
              <w:pStyle w:val="TableParagraph"/>
              <w:spacing w:before="0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257" w:type="dxa"/>
          </w:tcPr>
          <w:p w14:paraId="74A426FB" w14:textId="77777777" w:rsidR="0061660D" w:rsidRDefault="009F488B">
            <w:pPr>
              <w:pStyle w:val="TableParagraph"/>
              <w:spacing w:before="0" w:line="232" w:lineRule="exact"/>
              <w:ind w:left="2"/>
              <w:jc w:val="center"/>
              <w:rPr>
                <w:b/>
              </w:rPr>
            </w:pPr>
            <w:r>
              <w:rPr>
                <w:b/>
                <w:color w:val="231F20"/>
                <w:spacing w:val="-10"/>
              </w:rPr>
              <w:t>7</w:t>
            </w:r>
          </w:p>
        </w:tc>
      </w:tr>
      <w:tr w:rsidR="0061660D" w14:paraId="1F0141E5" w14:textId="77777777">
        <w:trPr>
          <w:trHeight w:val="478"/>
        </w:trPr>
        <w:tc>
          <w:tcPr>
            <w:tcW w:w="2859" w:type="dxa"/>
            <w:gridSpan w:val="2"/>
          </w:tcPr>
          <w:p w14:paraId="1F2F818A" w14:textId="77777777" w:rsidR="0061660D" w:rsidRDefault="009F488B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Глава</w:t>
            </w:r>
            <w:r>
              <w:rPr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4.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Селекция</w:t>
            </w:r>
          </w:p>
          <w:p w14:paraId="7C896019" w14:textId="77777777" w:rsidR="0061660D" w:rsidRDefault="009F488B">
            <w:pPr>
              <w:pStyle w:val="TableParagraph"/>
              <w:spacing w:before="1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микроорганизмов</w:t>
            </w:r>
          </w:p>
        </w:tc>
        <w:tc>
          <w:tcPr>
            <w:tcW w:w="865" w:type="dxa"/>
            <w:vMerge w:val="restart"/>
          </w:tcPr>
          <w:p w14:paraId="3D389E89" w14:textId="77777777" w:rsidR="0061660D" w:rsidRDefault="009F488B">
            <w:pPr>
              <w:pStyle w:val="TableParagraph"/>
              <w:ind w:left="5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февраль</w:t>
            </w:r>
          </w:p>
        </w:tc>
        <w:tc>
          <w:tcPr>
            <w:tcW w:w="1412" w:type="dxa"/>
          </w:tcPr>
          <w:p w14:paraId="4026C68F" w14:textId="77777777" w:rsidR="0061660D" w:rsidRDefault="009F488B">
            <w:pPr>
              <w:pStyle w:val="TableParagraph"/>
              <w:spacing w:before="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6</w:t>
            </w:r>
          </w:p>
        </w:tc>
        <w:tc>
          <w:tcPr>
            <w:tcW w:w="1750" w:type="dxa"/>
          </w:tcPr>
          <w:p w14:paraId="2A9C3F28" w14:textId="77777777" w:rsidR="0061660D" w:rsidRDefault="009F488B">
            <w:pPr>
              <w:pStyle w:val="TableParagraph"/>
              <w:spacing w:before="0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489" w:type="dxa"/>
          </w:tcPr>
          <w:p w14:paraId="472FA7E4" w14:textId="77777777" w:rsidR="0061660D" w:rsidRDefault="009F488B">
            <w:pPr>
              <w:pStyle w:val="TableParagraph"/>
              <w:spacing w:before="0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10</w:t>
            </w:r>
          </w:p>
        </w:tc>
        <w:tc>
          <w:tcPr>
            <w:tcW w:w="1257" w:type="dxa"/>
            <w:vMerge w:val="restart"/>
          </w:tcPr>
          <w:p w14:paraId="0A489ED0" w14:textId="77777777" w:rsidR="0061660D" w:rsidRDefault="0061660D">
            <w:pPr>
              <w:pStyle w:val="TableParagraph"/>
              <w:spacing w:before="0"/>
              <w:ind w:left="0"/>
            </w:pPr>
          </w:p>
        </w:tc>
      </w:tr>
      <w:tr w:rsidR="0061660D" w14:paraId="29996E98" w14:textId="77777777">
        <w:trPr>
          <w:trHeight w:val="482"/>
        </w:trPr>
        <w:tc>
          <w:tcPr>
            <w:tcW w:w="561" w:type="dxa"/>
          </w:tcPr>
          <w:p w14:paraId="0E49A7B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2298" w:type="dxa"/>
            <w:tcBorders>
              <w:top w:val="single" w:sz="2" w:space="0" w:color="231F20"/>
              <w:bottom w:val="single" w:sz="2" w:space="0" w:color="231F20"/>
            </w:tcBorders>
          </w:tcPr>
          <w:p w14:paraId="3AB4C451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Особенности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селекции</w:t>
            </w:r>
          </w:p>
          <w:p w14:paraId="43DC3C48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микроорганизмов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73015C5C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6413D32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50" w:type="dxa"/>
          </w:tcPr>
          <w:p w14:paraId="5FD55FBC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489" w:type="dxa"/>
          </w:tcPr>
          <w:p w14:paraId="17C68E75" w14:textId="77777777" w:rsidR="0061660D" w:rsidRDefault="009F488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3753EC35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46BADC3F" w14:textId="77777777">
        <w:trPr>
          <w:trHeight w:val="482"/>
        </w:trPr>
        <w:tc>
          <w:tcPr>
            <w:tcW w:w="561" w:type="dxa"/>
          </w:tcPr>
          <w:p w14:paraId="7E347FA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16</w:t>
            </w:r>
          </w:p>
        </w:tc>
        <w:tc>
          <w:tcPr>
            <w:tcW w:w="2298" w:type="dxa"/>
            <w:tcBorders>
              <w:top w:val="single" w:sz="2" w:space="0" w:color="231F20"/>
              <w:bottom w:val="single" w:sz="2" w:space="0" w:color="231F20"/>
            </w:tcBorders>
          </w:tcPr>
          <w:p w14:paraId="3F131479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Методы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селекции</w:t>
            </w:r>
          </w:p>
          <w:p w14:paraId="5A052CEA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микроорганизмов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1398E760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BF10399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50" w:type="dxa"/>
          </w:tcPr>
          <w:p w14:paraId="1823E77D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89" w:type="dxa"/>
          </w:tcPr>
          <w:p w14:paraId="34747742" w14:textId="77777777" w:rsidR="0061660D" w:rsidRDefault="009F488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730FF870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24278B88" w14:textId="77777777">
        <w:trPr>
          <w:trHeight w:val="722"/>
        </w:trPr>
        <w:tc>
          <w:tcPr>
            <w:tcW w:w="561" w:type="dxa"/>
          </w:tcPr>
          <w:p w14:paraId="09A02499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17</w:t>
            </w:r>
          </w:p>
        </w:tc>
        <w:tc>
          <w:tcPr>
            <w:tcW w:w="2298" w:type="dxa"/>
            <w:tcBorders>
              <w:top w:val="single" w:sz="2" w:space="0" w:color="231F20"/>
            </w:tcBorders>
          </w:tcPr>
          <w:p w14:paraId="5FA8AE8A" w14:textId="77777777" w:rsidR="0061660D" w:rsidRDefault="009F488B">
            <w:pPr>
              <w:pStyle w:val="TableParagraph"/>
              <w:spacing w:line="249" w:lineRule="auto"/>
              <w:ind w:right="585"/>
              <w:rPr>
                <w:sz w:val="20"/>
              </w:rPr>
            </w:pPr>
            <w:r>
              <w:rPr>
                <w:color w:val="231F20"/>
                <w:sz w:val="20"/>
              </w:rPr>
              <w:t>Значение и роль в биологии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селекции</w:t>
            </w:r>
          </w:p>
          <w:p w14:paraId="653CBD5F" w14:textId="77777777" w:rsidR="0061660D" w:rsidRDefault="009F488B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микроорганизмов</w:t>
            </w:r>
          </w:p>
        </w:tc>
        <w:tc>
          <w:tcPr>
            <w:tcW w:w="865" w:type="dxa"/>
            <w:vMerge w:val="restart"/>
          </w:tcPr>
          <w:p w14:paraId="6639CC29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525A3B40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6A9FF7D7" w14:textId="77777777" w:rsidR="0061660D" w:rsidRDefault="0061660D">
            <w:pPr>
              <w:pStyle w:val="TableParagraph"/>
              <w:spacing w:before="170"/>
              <w:ind w:left="0"/>
              <w:rPr>
                <w:b/>
                <w:sz w:val="20"/>
              </w:rPr>
            </w:pPr>
          </w:p>
          <w:p w14:paraId="15F3DB09" w14:textId="77777777" w:rsidR="0061660D" w:rsidRDefault="009F488B">
            <w:pPr>
              <w:pStyle w:val="TableParagraph"/>
              <w:spacing w:before="0"/>
              <w:ind w:left="55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март</w:t>
            </w:r>
          </w:p>
        </w:tc>
        <w:tc>
          <w:tcPr>
            <w:tcW w:w="1412" w:type="dxa"/>
          </w:tcPr>
          <w:p w14:paraId="47269946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50" w:type="dxa"/>
          </w:tcPr>
          <w:p w14:paraId="2ED2E454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89" w:type="dxa"/>
          </w:tcPr>
          <w:p w14:paraId="6B8E3272" w14:textId="77777777" w:rsidR="0061660D" w:rsidRDefault="009F488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493227A4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3308468" w14:textId="77777777">
        <w:trPr>
          <w:trHeight w:val="238"/>
        </w:trPr>
        <w:tc>
          <w:tcPr>
            <w:tcW w:w="2859" w:type="dxa"/>
            <w:gridSpan w:val="2"/>
          </w:tcPr>
          <w:p w14:paraId="1C20A8CA" w14:textId="77777777" w:rsidR="0061660D" w:rsidRDefault="009F488B">
            <w:pPr>
              <w:pStyle w:val="TableParagraph"/>
              <w:spacing w:before="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Глава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5.</w:t>
            </w:r>
            <w:r>
              <w:rPr>
                <w:b/>
                <w:color w:val="231F20"/>
                <w:spacing w:val="-11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Биотехнология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2BF812B1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66F1EAD0" w14:textId="77777777" w:rsidR="0061660D" w:rsidRDefault="009F488B">
            <w:pPr>
              <w:pStyle w:val="TableParagraph"/>
              <w:spacing w:before="0" w:line="21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8</w:t>
            </w:r>
          </w:p>
        </w:tc>
        <w:tc>
          <w:tcPr>
            <w:tcW w:w="1750" w:type="dxa"/>
          </w:tcPr>
          <w:p w14:paraId="69CA1795" w14:textId="77777777" w:rsidR="0061660D" w:rsidRDefault="009F488B">
            <w:pPr>
              <w:pStyle w:val="TableParagraph"/>
              <w:spacing w:before="0" w:line="21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7</w:t>
            </w:r>
          </w:p>
        </w:tc>
        <w:tc>
          <w:tcPr>
            <w:tcW w:w="1489" w:type="dxa"/>
          </w:tcPr>
          <w:p w14:paraId="08F7B029" w14:textId="77777777" w:rsidR="0061660D" w:rsidRDefault="009F488B">
            <w:pPr>
              <w:pStyle w:val="TableParagraph"/>
              <w:spacing w:before="0" w:line="21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15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212DC021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3DF775DD" w14:textId="77777777">
        <w:trPr>
          <w:trHeight w:val="242"/>
        </w:trPr>
        <w:tc>
          <w:tcPr>
            <w:tcW w:w="561" w:type="dxa"/>
          </w:tcPr>
          <w:p w14:paraId="2754827E" w14:textId="77777777" w:rsidR="0061660D" w:rsidRDefault="009F488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18</w:t>
            </w:r>
          </w:p>
        </w:tc>
        <w:tc>
          <w:tcPr>
            <w:tcW w:w="2298" w:type="dxa"/>
            <w:tcBorders>
              <w:top w:val="single" w:sz="2" w:space="0" w:color="231F20"/>
              <w:bottom w:val="single" w:sz="2" w:space="0" w:color="231F20"/>
            </w:tcBorders>
          </w:tcPr>
          <w:p w14:paraId="701EE739" w14:textId="77777777" w:rsidR="0061660D" w:rsidRDefault="009F488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Биотехнология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как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наука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6C997289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55CBE349" w14:textId="77777777" w:rsidR="0061660D" w:rsidRDefault="009F488B">
            <w:pPr>
              <w:pStyle w:val="TableParagraph"/>
              <w:spacing w:line="218" w:lineRule="exact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50" w:type="dxa"/>
          </w:tcPr>
          <w:p w14:paraId="09DB488E" w14:textId="77777777" w:rsidR="0061660D" w:rsidRDefault="009F488B">
            <w:pPr>
              <w:pStyle w:val="TableParagraph"/>
              <w:spacing w:line="218" w:lineRule="exact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89" w:type="dxa"/>
          </w:tcPr>
          <w:p w14:paraId="3C7B2BAE" w14:textId="77777777" w:rsidR="0061660D" w:rsidRDefault="009F488B"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5C477F9C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6FBE9F0E" w14:textId="77777777">
        <w:trPr>
          <w:trHeight w:val="722"/>
        </w:trPr>
        <w:tc>
          <w:tcPr>
            <w:tcW w:w="561" w:type="dxa"/>
          </w:tcPr>
          <w:p w14:paraId="5971723B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19</w:t>
            </w:r>
          </w:p>
        </w:tc>
        <w:tc>
          <w:tcPr>
            <w:tcW w:w="2298" w:type="dxa"/>
            <w:tcBorders>
              <w:top w:val="single" w:sz="2" w:space="0" w:color="231F20"/>
              <w:bottom w:val="single" w:sz="2" w:space="0" w:color="231F20"/>
            </w:tcBorders>
          </w:tcPr>
          <w:p w14:paraId="70381E31" w14:textId="77777777" w:rsidR="0061660D" w:rsidRDefault="009F488B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 xml:space="preserve">Вермикультивирование. </w:t>
            </w:r>
            <w:r>
              <w:rPr>
                <w:color w:val="231F20"/>
                <w:sz w:val="20"/>
              </w:rPr>
              <w:t>Наиболее значимые</w:t>
            </w:r>
          </w:p>
          <w:p w14:paraId="33EB390F" w14:textId="77777777" w:rsidR="0061660D" w:rsidRDefault="009F488B">
            <w:pPr>
              <w:pStyle w:val="TableParagraph"/>
              <w:spacing w:before="2"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объекты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биотехнологии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61F8C6A5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1FE98BC0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50" w:type="dxa"/>
          </w:tcPr>
          <w:p w14:paraId="5DA2F620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89" w:type="dxa"/>
          </w:tcPr>
          <w:p w14:paraId="4FC91E5D" w14:textId="77777777" w:rsidR="0061660D" w:rsidRDefault="009F488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719EAF79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2CC3558B" w14:textId="77777777">
        <w:trPr>
          <w:trHeight w:val="962"/>
        </w:trPr>
        <w:tc>
          <w:tcPr>
            <w:tcW w:w="561" w:type="dxa"/>
          </w:tcPr>
          <w:p w14:paraId="7EE8BDB7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20</w:t>
            </w:r>
          </w:p>
        </w:tc>
        <w:tc>
          <w:tcPr>
            <w:tcW w:w="2298" w:type="dxa"/>
            <w:tcBorders>
              <w:top w:val="single" w:sz="2" w:space="0" w:color="231F20"/>
              <w:bottom w:val="single" w:sz="2" w:space="0" w:color="231F20"/>
            </w:tcBorders>
          </w:tcPr>
          <w:p w14:paraId="41C30965" w14:textId="77777777" w:rsidR="0061660D" w:rsidRDefault="009F488B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Общие сведения о </w:t>
            </w:r>
            <w:r>
              <w:rPr>
                <w:color w:val="231F20"/>
                <w:spacing w:val="-2"/>
                <w:sz w:val="20"/>
              </w:rPr>
              <w:t>современных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методах биотехнологии.</w:t>
            </w:r>
          </w:p>
          <w:p w14:paraId="724C4187" w14:textId="77777777" w:rsidR="0061660D" w:rsidRDefault="009F488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>Клеточная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инженерия</w:t>
            </w:r>
          </w:p>
        </w:tc>
        <w:tc>
          <w:tcPr>
            <w:tcW w:w="865" w:type="dxa"/>
            <w:vMerge w:val="restart"/>
          </w:tcPr>
          <w:p w14:paraId="727AD013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6C8D68CD" w14:textId="77777777" w:rsidR="0061660D" w:rsidRDefault="0061660D">
            <w:pPr>
              <w:pStyle w:val="TableParagraph"/>
              <w:spacing w:before="29"/>
              <w:ind w:left="0"/>
              <w:rPr>
                <w:b/>
                <w:sz w:val="20"/>
              </w:rPr>
            </w:pPr>
          </w:p>
          <w:p w14:paraId="07FA8314" w14:textId="77777777" w:rsidR="0061660D" w:rsidRDefault="009F488B">
            <w:pPr>
              <w:pStyle w:val="TableParagraph"/>
              <w:spacing w:before="0"/>
              <w:ind w:left="5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апрель</w:t>
            </w:r>
          </w:p>
        </w:tc>
        <w:tc>
          <w:tcPr>
            <w:tcW w:w="1412" w:type="dxa"/>
          </w:tcPr>
          <w:p w14:paraId="30833A75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50" w:type="dxa"/>
          </w:tcPr>
          <w:p w14:paraId="35666A14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489" w:type="dxa"/>
          </w:tcPr>
          <w:p w14:paraId="3500575C" w14:textId="77777777" w:rsidR="0061660D" w:rsidRDefault="009F488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4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692432F2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09D0BB63" w14:textId="77777777">
        <w:trPr>
          <w:trHeight w:val="242"/>
        </w:trPr>
        <w:tc>
          <w:tcPr>
            <w:tcW w:w="561" w:type="dxa"/>
          </w:tcPr>
          <w:p w14:paraId="5CB570FD" w14:textId="77777777" w:rsidR="0061660D" w:rsidRDefault="009F488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21</w:t>
            </w:r>
          </w:p>
        </w:tc>
        <w:tc>
          <w:tcPr>
            <w:tcW w:w="2298" w:type="dxa"/>
            <w:tcBorders>
              <w:top w:val="single" w:sz="2" w:space="0" w:color="231F20"/>
              <w:bottom w:val="single" w:sz="2" w:space="0" w:color="231F20"/>
            </w:tcBorders>
          </w:tcPr>
          <w:p w14:paraId="37BC7C4B" w14:textId="77777777" w:rsidR="0061660D" w:rsidRDefault="009F488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Генная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инженерия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54F90FAE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71DB5628" w14:textId="77777777" w:rsidR="0061660D" w:rsidRDefault="009F488B">
            <w:pPr>
              <w:pStyle w:val="TableParagraph"/>
              <w:spacing w:line="218" w:lineRule="exact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750" w:type="dxa"/>
          </w:tcPr>
          <w:p w14:paraId="06853578" w14:textId="77777777" w:rsidR="0061660D" w:rsidRDefault="009F488B">
            <w:pPr>
              <w:pStyle w:val="TableParagraph"/>
              <w:spacing w:line="218" w:lineRule="exact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489" w:type="dxa"/>
          </w:tcPr>
          <w:p w14:paraId="3F60F6AA" w14:textId="77777777" w:rsidR="0061660D" w:rsidRDefault="009F488B">
            <w:pPr>
              <w:pStyle w:val="TableParagraph"/>
              <w:spacing w:line="218" w:lineRule="exact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05E3A8D6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7C7561A" w14:textId="77777777">
        <w:trPr>
          <w:trHeight w:val="482"/>
        </w:trPr>
        <w:tc>
          <w:tcPr>
            <w:tcW w:w="561" w:type="dxa"/>
          </w:tcPr>
          <w:p w14:paraId="27B18DCC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22</w:t>
            </w:r>
          </w:p>
        </w:tc>
        <w:tc>
          <w:tcPr>
            <w:tcW w:w="2298" w:type="dxa"/>
            <w:tcBorders>
              <w:top w:val="single" w:sz="2" w:space="0" w:color="231F20"/>
            </w:tcBorders>
          </w:tcPr>
          <w:p w14:paraId="619993D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Биотехнология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на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службе</w:t>
            </w:r>
          </w:p>
          <w:p w14:paraId="5BCA6D6F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у </w:t>
            </w:r>
            <w:r>
              <w:rPr>
                <w:color w:val="231F20"/>
                <w:spacing w:val="-2"/>
                <w:sz w:val="20"/>
              </w:rPr>
              <w:t>человека</w:t>
            </w:r>
          </w:p>
        </w:tc>
        <w:tc>
          <w:tcPr>
            <w:tcW w:w="865" w:type="dxa"/>
            <w:vMerge w:val="restart"/>
          </w:tcPr>
          <w:p w14:paraId="7FD52798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2F5CDE1E" w14:textId="77777777" w:rsidR="0061660D" w:rsidRDefault="0061660D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14:paraId="18C1EDF5" w14:textId="77777777" w:rsidR="0061660D" w:rsidRDefault="0061660D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62D2874D" w14:textId="77777777" w:rsidR="0061660D" w:rsidRDefault="009F488B">
            <w:pPr>
              <w:pStyle w:val="TableParagraph"/>
              <w:spacing w:before="0"/>
              <w:ind w:left="55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май</w:t>
            </w:r>
          </w:p>
        </w:tc>
        <w:tc>
          <w:tcPr>
            <w:tcW w:w="1412" w:type="dxa"/>
          </w:tcPr>
          <w:p w14:paraId="419D70C3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750" w:type="dxa"/>
          </w:tcPr>
          <w:p w14:paraId="4FFBAFDF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89" w:type="dxa"/>
          </w:tcPr>
          <w:p w14:paraId="0596DF59" w14:textId="77777777" w:rsidR="0061660D" w:rsidRDefault="009F488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08030AF0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2EA909AA" w14:textId="77777777">
        <w:trPr>
          <w:trHeight w:val="238"/>
        </w:trPr>
        <w:tc>
          <w:tcPr>
            <w:tcW w:w="2859" w:type="dxa"/>
            <w:gridSpan w:val="2"/>
          </w:tcPr>
          <w:p w14:paraId="353F1723" w14:textId="77777777" w:rsidR="0061660D" w:rsidRDefault="009F488B">
            <w:pPr>
              <w:pStyle w:val="TableParagraph"/>
              <w:spacing w:before="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Подведение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итогов</w:t>
            </w:r>
            <w:r>
              <w:rPr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обучения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50675E93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28A40479" w14:textId="77777777" w:rsidR="0061660D" w:rsidRDefault="009F488B">
            <w:pPr>
              <w:pStyle w:val="TableParagraph"/>
              <w:spacing w:before="0" w:line="21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-</w:t>
            </w:r>
          </w:p>
        </w:tc>
        <w:tc>
          <w:tcPr>
            <w:tcW w:w="1750" w:type="dxa"/>
          </w:tcPr>
          <w:p w14:paraId="374C4BFB" w14:textId="77777777" w:rsidR="0061660D" w:rsidRDefault="009F488B">
            <w:pPr>
              <w:pStyle w:val="TableParagraph"/>
              <w:spacing w:before="0" w:line="21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489" w:type="dxa"/>
          </w:tcPr>
          <w:p w14:paraId="050BB49A" w14:textId="77777777" w:rsidR="0061660D" w:rsidRDefault="009F488B">
            <w:pPr>
              <w:pStyle w:val="TableParagraph"/>
              <w:spacing w:before="0" w:line="21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2D1C384F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65A45A36" w14:textId="77777777">
        <w:trPr>
          <w:trHeight w:val="882"/>
        </w:trPr>
        <w:tc>
          <w:tcPr>
            <w:tcW w:w="561" w:type="dxa"/>
          </w:tcPr>
          <w:p w14:paraId="25E485DE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23</w:t>
            </w:r>
          </w:p>
        </w:tc>
        <w:tc>
          <w:tcPr>
            <w:tcW w:w="2298" w:type="dxa"/>
            <w:tcBorders>
              <w:top w:val="single" w:sz="2" w:space="0" w:color="231F20"/>
            </w:tcBorders>
          </w:tcPr>
          <w:p w14:paraId="4AF05796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Итоговое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анкетирование:</w:t>
            </w:r>
          </w:p>
          <w:p w14:paraId="015CE957" w14:textId="77777777" w:rsidR="0061660D" w:rsidRDefault="009F488B">
            <w:pPr>
              <w:pStyle w:val="TableParagraph"/>
              <w:spacing w:before="149" w:line="240" w:lineRule="atLeas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оправдание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ожиданий обучающихся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64706BE5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1412" w:type="dxa"/>
          </w:tcPr>
          <w:p w14:paraId="47E8205C" w14:textId="77777777" w:rsidR="0061660D" w:rsidRDefault="009F488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-</w:t>
            </w:r>
          </w:p>
        </w:tc>
        <w:tc>
          <w:tcPr>
            <w:tcW w:w="1750" w:type="dxa"/>
          </w:tcPr>
          <w:p w14:paraId="2F2E4B81" w14:textId="77777777" w:rsidR="0061660D" w:rsidRDefault="009F488B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489" w:type="dxa"/>
          </w:tcPr>
          <w:p w14:paraId="1E1364CA" w14:textId="77777777" w:rsidR="0061660D" w:rsidRDefault="009F488B"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3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690E5373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4D4DB8FE" w14:textId="77777777">
        <w:trPr>
          <w:trHeight w:val="238"/>
        </w:trPr>
        <w:tc>
          <w:tcPr>
            <w:tcW w:w="2859" w:type="dxa"/>
            <w:gridSpan w:val="2"/>
          </w:tcPr>
          <w:p w14:paraId="6D25B7FC" w14:textId="77777777" w:rsidR="0061660D" w:rsidRDefault="009F488B">
            <w:pPr>
              <w:pStyle w:val="TableParagraph"/>
              <w:spacing w:before="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Итого:</w:t>
            </w:r>
          </w:p>
        </w:tc>
        <w:tc>
          <w:tcPr>
            <w:tcW w:w="865" w:type="dxa"/>
          </w:tcPr>
          <w:p w14:paraId="5B102DBD" w14:textId="77777777" w:rsidR="0061660D" w:rsidRDefault="0061660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1412" w:type="dxa"/>
          </w:tcPr>
          <w:p w14:paraId="16B79AC8" w14:textId="77777777" w:rsidR="0061660D" w:rsidRDefault="009F488B">
            <w:pPr>
              <w:pStyle w:val="TableParagraph"/>
              <w:spacing w:before="0" w:line="21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1750" w:type="dxa"/>
          </w:tcPr>
          <w:p w14:paraId="1CB9AC72" w14:textId="77777777" w:rsidR="0061660D" w:rsidRDefault="009F488B">
            <w:pPr>
              <w:pStyle w:val="TableParagraph"/>
              <w:spacing w:before="0" w:line="218" w:lineRule="exact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32</w:t>
            </w:r>
          </w:p>
        </w:tc>
        <w:tc>
          <w:tcPr>
            <w:tcW w:w="1489" w:type="dxa"/>
          </w:tcPr>
          <w:p w14:paraId="1A195753" w14:textId="77777777" w:rsidR="0061660D" w:rsidRDefault="009F488B">
            <w:pPr>
              <w:pStyle w:val="TableParagraph"/>
              <w:spacing w:before="0" w:line="218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5"/>
                <w:sz w:val="20"/>
              </w:rPr>
              <w:t>64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 w14:paraId="5937D0AF" w14:textId="77777777" w:rsidR="0061660D" w:rsidRDefault="0061660D">
            <w:pPr>
              <w:rPr>
                <w:sz w:val="2"/>
                <w:szCs w:val="2"/>
              </w:rPr>
            </w:pPr>
          </w:p>
        </w:tc>
      </w:tr>
    </w:tbl>
    <w:p w14:paraId="39BEC5EF" w14:textId="77777777" w:rsidR="0061660D" w:rsidRDefault="0061660D">
      <w:pPr>
        <w:pStyle w:val="a3"/>
        <w:spacing w:before="1"/>
        <w:rPr>
          <w:b/>
        </w:rPr>
      </w:pPr>
    </w:p>
    <w:p w14:paraId="66BC3D9C" w14:textId="77777777" w:rsidR="0061660D" w:rsidRDefault="009F488B">
      <w:pPr>
        <w:pStyle w:val="6"/>
        <w:numPr>
          <w:ilvl w:val="1"/>
          <w:numId w:val="6"/>
        </w:numPr>
        <w:tabs>
          <w:tab w:val="left" w:pos="1270"/>
        </w:tabs>
        <w:ind w:left="1270" w:hanging="420"/>
      </w:pPr>
      <w:r>
        <w:rPr>
          <w:color w:val="231F20"/>
          <w:spacing w:val="-2"/>
        </w:rPr>
        <w:t>Состав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учебно-методического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2"/>
        </w:rPr>
        <w:t>комплекта</w:t>
      </w:r>
    </w:p>
    <w:p w14:paraId="5E947711" w14:textId="77777777" w:rsidR="0061660D" w:rsidRDefault="009F488B">
      <w:pPr>
        <w:pStyle w:val="a3"/>
        <w:spacing w:line="249" w:lineRule="auto"/>
        <w:ind w:left="141" w:right="126" w:firstLine="708"/>
      </w:pPr>
      <w:r>
        <w:rPr>
          <w:color w:val="231F20"/>
        </w:rPr>
        <w:t>Учебно-методический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комплект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(УМК)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состоит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программы,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пособия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учащихся, методического пособия для учителя и видеоматериалов к урокам.</w:t>
      </w:r>
    </w:p>
    <w:p w14:paraId="00A8A883" w14:textId="77777777" w:rsidR="0061660D" w:rsidRDefault="009F488B">
      <w:pPr>
        <w:pStyle w:val="a3"/>
        <w:spacing w:before="2" w:line="249" w:lineRule="auto"/>
        <w:ind w:left="141" w:right="126" w:firstLine="708"/>
      </w:pPr>
      <w:r>
        <w:rPr>
          <w:color w:val="231F20"/>
        </w:rPr>
        <w:t>Программа содержит учебно-тематическое планирование курса «Развитие научно- технического творчества обучающихся в сфере общего образования в области генетических исследований и технологий. Основной уровень. Второй год обучения», описание учебно- методического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материально-технического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обеспечения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дисциплины,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также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методические указания для обучающихся по освоению дисциплины.</w:t>
      </w:r>
    </w:p>
    <w:p w14:paraId="61555B31" w14:textId="77777777" w:rsidR="0061660D" w:rsidRDefault="009F488B">
      <w:pPr>
        <w:pStyle w:val="a3"/>
        <w:spacing w:before="5" w:line="249" w:lineRule="auto"/>
        <w:ind w:left="141" w:right="126" w:firstLine="708"/>
      </w:pPr>
      <w:r>
        <w:rPr>
          <w:color w:val="231F20"/>
        </w:rPr>
        <w:t>Учебное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пособие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представляет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собой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сборник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тем,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котором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рассказывается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 разнообразии жизни на Земле и проблемах его сохранения, многообразии экосистем, вопросах выведения новых сортов растений и пород животных, методах селекции микроорганизмов, методах и сферах применения биотехнологий.</w:t>
      </w:r>
    </w:p>
    <w:p w14:paraId="22984A16" w14:textId="77777777" w:rsidR="0061660D" w:rsidRDefault="009F488B">
      <w:pPr>
        <w:pStyle w:val="a3"/>
        <w:spacing w:before="4" w:line="249" w:lineRule="auto"/>
        <w:ind w:left="141" w:firstLine="708"/>
      </w:pPr>
      <w:r>
        <w:rPr>
          <w:color w:val="231F20"/>
        </w:rPr>
        <w:t>Методическое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пособие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учителя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содержит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поурочные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планы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занятий,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методические рекомендации по проектной деятельности, список литературы и интернет-ресурсов, рекомендуемых учителю для работы с курсом. Поурочное планирование занятия содержит цель и задачи занятия, планируемые результаты обучения, средства обучения, описание хода занятия, вопросы для обсуждения, примерные темы для исследования (творческого задания), дополнительные вопросы для обсуждения на занятии и ответы к ним, а также содержит пересечения темы с федеральными рабочими программами.</w:t>
      </w:r>
    </w:p>
    <w:p w14:paraId="475EE06B" w14:textId="77777777" w:rsidR="0061660D" w:rsidRDefault="009F488B">
      <w:pPr>
        <w:pStyle w:val="a3"/>
        <w:spacing w:before="7"/>
        <w:ind w:left="850"/>
      </w:pPr>
      <w:r>
        <w:rPr>
          <w:color w:val="231F20"/>
        </w:rPr>
        <w:t>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ряду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занятий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предложены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видеоматериалы,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записанные</w:t>
      </w:r>
    </w:p>
    <w:p w14:paraId="1DD44C14" w14:textId="77777777" w:rsidR="0061660D" w:rsidRDefault="009F488B">
      <w:pPr>
        <w:pStyle w:val="a3"/>
        <w:spacing w:line="249" w:lineRule="auto"/>
        <w:ind w:left="141" w:right="126" w:firstLine="708"/>
      </w:pPr>
      <w:r>
        <w:rPr>
          <w:color w:val="231F20"/>
          <w:spacing w:val="-2"/>
        </w:rPr>
        <w:t>НИЦ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«Курчатовский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институт»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совместно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ГАОУ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ВО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«Московский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городской </w:t>
      </w:r>
      <w:r>
        <w:rPr>
          <w:color w:val="231F20"/>
        </w:rPr>
        <w:t>педагогический университет»:</w:t>
      </w:r>
    </w:p>
    <w:p w14:paraId="7477619F" w14:textId="77777777" w:rsidR="0061660D" w:rsidRDefault="009F488B">
      <w:pPr>
        <w:pStyle w:val="a3"/>
        <w:spacing w:before="2" w:line="249" w:lineRule="auto"/>
        <w:ind w:left="1190" w:right="4890"/>
      </w:pPr>
      <w:r>
        <w:rPr>
          <w:color w:val="231F20"/>
        </w:rPr>
        <w:t>Разнообразие жизни на Земле; Зерновые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зернобобовые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культуры; Овощные и плодовые культуры;</w:t>
      </w:r>
    </w:p>
    <w:p w14:paraId="22E9001B" w14:textId="77777777" w:rsidR="0061660D" w:rsidRDefault="009F488B">
      <w:pPr>
        <w:pStyle w:val="a3"/>
        <w:spacing w:before="3" w:line="249" w:lineRule="auto"/>
        <w:ind w:left="1190" w:right="3687"/>
      </w:pPr>
      <w:r>
        <w:rPr>
          <w:color w:val="231F20"/>
        </w:rPr>
        <w:t>Технические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Лекарственные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растения; Методы селекции микроорганизмов;</w:t>
      </w:r>
    </w:p>
    <w:p w14:paraId="5FB5E2A6" w14:textId="77777777" w:rsidR="0061660D" w:rsidRDefault="0061660D">
      <w:pPr>
        <w:pStyle w:val="a3"/>
        <w:spacing w:line="249" w:lineRule="auto"/>
        <w:sectPr w:rsidR="0061660D">
          <w:pgSz w:w="11910" w:h="16840"/>
          <w:pgMar w:top="920" w:right="992" w:bottom="780" w:left="992" w:header="0" w:footer="600" w:gutter="0"/>
          <w:cols w:space="720"/>
        </w:sectPr>
      </w:pPr>
    </w:p>
    <w:p w14:paraId="5FC4E826" w14:textId="77777777" w:rsidR="0061660D" w:rsidRDefault="009F488B">
      <w:pPr>
        <w:pStyle w:val="a3"/>
        <w:spacing w:before="68"/>
        <w:ind w:left="1190"/>
      </w:pPr>
      <w:r>
        <w:rPr>
          <w:color w:val="231F20"/>
        </w:rPr>
        <w:lastRenderedPageBreak/>
        <w:t>Особенности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селекции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микроорганизмов;</w:t>
      </w:r>
    </w:p>
    <w:p w14:paraId="200ADE96" w14:textId="77777777" w:rsidR="0061660D" w:rsidRDefault="009F488B">
      <w:pPr>
        <w:pStyle w:val="a3"/>
        <w:spacing w:line="249" w:lineRule="auto"/>
        <w:ind w:left="1190" w:right="1456"/>
      </w:pPr>
      <w:r>
        <w:rPr>
          <w:color w:val="231F20"/>
        </w:rPr>
        <w:t>Значение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биологии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селекции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микроорганизмов; Биотехнология как наука;</w:t>
      </w:r>
    </w:p>
    <w:p w14:paraId="5C09DFBB" w14:textId="77777777" w:rsidR="0061660D" w:rsidRDefault="009F488B">
      <w:pPr>
        <w:spacing w:line="250" w:lineRule="exact"/>
        <w:ind w:left="1190"/>
      </w:pPr>
      <w:r>
        <w:rPr>
          <w:color w:val="231F20"/>
          <w:spacing w:val="-2"/>
        </w:rPr>
        <w:t>Вермикультивирование.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Объекты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биотехнологии;</w:t>
      </w:r>
    </w:p>
    <w:p w14:paraId="01D8EE77" w14:textId="77777777" w:rsidR="0061660D" w:rsidRDefault="009F488B">
      <w:pPr>
        <w:spacing w:before="11" w:line="249" w:lineRule="auto"/>
        <w:ind w:left="1190" w:right="660"/>
      </w:pPr>
      <w:r>
        <w:rPr>
          <w:color w:val="231F20"/>
        </w:rPr>
        <w:t>Общие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сведения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современных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методах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биотехнологии.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Клеточнаяинженерия; Генная инженерия;</w:t>
      </w:r>
    </w:p>
    <w:p w14:paraId="7A41036C" w14:textId="77777777" w:rsidR="0061660D" w:rsidRDefault="009F488B">
      <w:pPr>
        <w:spacing w:before="2"/>
        <w:ind w:left="1190"/>
      </w:pPr>
      <w:r>
        <w:rPr>
          <w:color w:val="231F20"/>
        </w:rPr>
        <w:t>Биотехнология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службе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человека.</w:t>
      </w:r>
    </w:p>
    <w:p w14:paraId="2B2D4F48" w14:textId="77777777" w:rsidR="0061660D" w:rsidRDefault="0061660D">
      <w:pPr>
        <w:pStyle w:val="a3"/>
        <w:spacing w:before="35"/>
        <w:rPr>
          <w:sz w:val="22"/>
        </w:rPr>
      </w:pPr>
    </w:p>
    <w:p w14:paraId="0447501B" w14:textId="77777777" w:rsidR="0061660D" w:rsidRDefault="009F488B">
      <w:pPr>
        <w:pStyle w:val="6"/>
        <w:numPr>
          <w:ilvl w:val="1"/>
          <w:numId w:val="6"/>
        </w:numPr>
        <w:tabs>
          <w:tab w:val="left" w:pos="1270"/>
        </w:tabs>
        <w:ind w:left="1270" w:hanging="420"/>
      </w:pPr>
      <w:r>
        <w:rPr>
          <w:color w:val="231F20"/>
        </w:rPr>
        <w:t>План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самостоятельной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обучающихся</w:t>
      </w:r>
    </w:p>
    <w:p w14:paraId="3ED8D235" w14:textId="77777777" w:rsidR="0061660D" w:rsidRDefault="0061660D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932"/>
        <w:gridCol w:w="2551"/>
        <w:gridCol w:w="1708"/>
        <w:gridCol w:w="2142"/>
      </w:tblGrid>
      <w:tr w:rsidR="0061660D" w14:paraId="2F6E09DD" w14:textId="77777777">
        <w:trPr>
          <w:trHeight w:val="478"/>
        </w:trPr>
        <w:tc>
          <w:tcPr>
            <w:tcW w:w="1294" w:type="dxa"/>
          </w:tcPr>
          <w:p w14:paraId="1F051026" w14:textId="77777777" w:rsidR="0061660D" w:rsidRDefault="009F488B">
            <w:pPr>
              <w:pStyle w:val="TableParagraph"/>
              <w:spacing w:before="120"/>
              <w:ind w:left="313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Период</w:t>
            </w:r>
          </w:p>
        </w:tc>
        <w:tc>
          <w:tcPr>
            <w:tcW w:w="1932" w:type="dxa"/>
          </w:tcPr>
          <w:p w14:paraId="204953EE" w14:textId="77777777" w:rsidR="0061660D" w:rsidRDefault="009F488B">
            <w:pPr>
              <w:pStyle w:val="TableParagraph"/>
              <w:spacing w:before="0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Название</w:t>
            </w:r>
            <w:r>
              <w:rPr>
                <w:b/>
                <w:color w:val="231F20"/>
                <w:spacing w:val="-2"/>
                <w:sz w:val="20"/>
              </w:rPr>
              <w:t xml:space="preserve"> раздела,</w:t>
            </w:r>
          </w:p>
          <w:p w14:paraId="382587EF" w14:textId="77777777" w:rsidR="0061660D" w:rsidRDefault="009F488B">
            <w:pPr>
              <w:pStyle w:val="TableParagraph"/>
              <w:spacing w:before="10" w:line="218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темы</w:t>
            </w:r>
          </w:p>
        </w:tc>
        <w:tc>
          <w:tcPr>
            <w:tcW w:w="2551" w:type="dxa"/>
          </w:tcPr>
          <w:p w14:paraId="12DCB7B0" w14:textId="77777777" w:rsidR="0061660D" w:rsidRDefault="009F488B">
            <w:pPr>
              <w:pStyle w:val="TableParagraph"/>
              <w:spacing w:before="0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 xml:space="preserve">Вид </w:t>
            </w:r>
            <w:r>
              <w:rPr>
                <w:b/>
                <w:color w:val="231F20"/>
                <w:spacing w:val="-2"/>
                <w:sz w:val="20"/>
              </w:rPr>
              <w:t>самостоятельной</w:t>
            </w:r>
          </w:p>
          <w:p w14:paraId="387FA8F0" w14:textId="77777777" w:rsidR="0061660D" w:rsidRDefault="009F488B">
            <w:pPr>
              <w:pStyle w:val="TableParagraph"/>
              <w:spacing w:before="10" w:line="21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работы</w:t>
            </w:r>
          </w:p>
        </w:tc>
        <w:tc>
          <w:tcPr>
            <w:tcW w:w="1708" w:type="dxa"/>
          </w:tcPr>
          <w:p w14:paraId="1480DC67" w14:textId="77777777" w:rsidR="0061660D" w:rsidRDefault="009F488B">
            <w:pPr>
              <w:pStyle w:val="TableParagraph"/>
              <w:spacing w:before="0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Сроки</w:t>
            </w:r>
          </w:p>
          <w:p w14:paraId="2E940D66" w14:textId="77777777" w:rsidR="0061660D" w:rsidRDefault="009F488B">
            <w:pPr>
              <w:pStyle w:val="TableParagraph"/>
              <w:spacing w:before="10" w:line="21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выполнения</w:t>
            </w:r>
          </w:p>
        </w:tc>
        <w:tc>
          <w:tcPr>
            <w:tcW w:w="2142" w:type="dxa"/>
          </w:tcPr>
          <w:p w14:paraId="00D2BB74" w14:textId="77777777" w:rsidR="0061660D" w:rsidRDefault="009F488B">
            <w:pPr>
              <w:pStyle w:val="TableParagraph"/>
              <w:spacing w:before="120"/>
              <w:ind w:left="16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Оценочное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средство</w:t>
            </w:r>
          </w:p>
        </w:tc>
      </w:tr>
      <w:tr w:rsidR="0061660D" w14:paraId="7FA3DF38" w14:textId="77777777">
        <w:trPr>
          <w:trHeight w:val="242"/>
        </w:trPr>
        <w:tc>
          <w:tcPr>
            <w:tcW w:w="1294" w:type="dxa"/>
          </w:tcPr>
          <w:p w14:paraId="2B7D2A05" w14:textId="77777777" w:rsidR="0061660D" w:rsidRDefault="009F488B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Сентябрь</w:t>
            </w:r>
          </w:p>
        </w:tc>
        <w:tc>
          <w:tcPr>
            <w:tcW w:w="1932" w:type="dxa"/>
            <w:vMerge w:val="restart"/>
          </w:tcPr>
          <w:p w14:paraId="7BC1D2C6" w14:textId="77777777" w:rsidR="0061660D" w:rsidRDefault="009F488B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Самостоятельная работа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обучающихся состоит</w:t>
            </w:r>
          </w:p>
          <w:p w14:paraId="55BFED07" w14:textId="77777777" w:rsidR="0061660D" w:rsidRDefault="009F488B"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выполнении </w:t>
            </w:r>
            <w:r>
              <w:rPr>
                <w:color w:val="231F20"/>
                <w:spacing w:val="-2"/>
                <w:sz w:val="20"/>
              </w:rPr>
              <w:t>проектной</w:t>
            </w:r>
            <w:r>
              <w:rPr>
                <w:color w:val="231F20"/>
                <w:spacing w:val="-2"/>
                <w:sz w:val="20"/>
                <w:vertAlign w:val="superscript"/>
              </w:rPr>
              <w:t>1</w:t>
            </w:r>
            <w:r>
              <w:rPr>
                <w:color w:val="231F20"/>
                <w:spacing w:val="-2"/>
                <w:sz w:val="20"/>
              </w:rPr>
              <w:t xml:space="preserve"> (исследовательской) </w:t>
            </w:r>
            <w:r>
              <w:rPr>
                <w:color w:val="231F20"/>
                <w:sz w:val="20"/>
              </w:rPr>
              <w:t>работы в течение всего года.</w:t>
            </w:r>
          </w:p>
        </w:tc>
        <w:tc>
          <w:tcPr>
            <w:tcW w:w="2551" w:type="dxa"/>
          </w:tcPr>
          <w:p w14:paraId="3EF507C6" w14:textId="77777777" w:rsidR="0061660D" w:rsidRDefault="009F488B">
            <w:pPr>
              <w:pStyle w:val="TableParagraph"/>
              <w:spacing w:line="218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Выбор темы </w:t>
            </w:r>
            <w:r>
              <w:rPr>
                <w:color w:val="231F20"/>
                <w:spacing w:val="-2"/>
                <w:sz w:val="20"/>
              </w:rPr>
              <w:t>исследования</w:t>
            </w:r>
          </w:p>
        </w:tc>
        <w:tc>
          <w:tcPr>
            <w:tcW w:w="1708" w:type="dxa"/>
            <w:vMerge w:val="restart"/>
          </w:tcPr>
          <w:p w14:paraId="593815CA" w14:textId="77777777" w:rsidR="0061660D" w:rsidRDefault="009F488B">
            <w:pPr>
              <w:pStyle w:val="TableParagraph"/>
              <w:spacing w:line="249" w:lineRule="auto"/>
              <w:ind w:left="57" w:right="45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В течение </w:t>
            </w:r>
            <w:r>
              <w:rPr>
                <w:color w:val="231F20"/>
                <w:spacing w:val="-2"/>
                <w:sz w:val="20"/>
              </w:rPr>
              <w:t>учебного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года</w:t>
            </w:r>
          </w:p>
        </w:tc>
        <w:tc>
          <w:tcPr>
            <w:tcW w:w="2142" w:type="dxa"/>
            <w:vMerge w:val="restart"/>
          </w:tcPr>
          <w:p w14:paraId="57A8BE93" w14:textId="77777777" w:rsidR="0061660D" w:rsidRDefault="009F488B">
            <w:pPr>
              <w:pStyle w:val="TableParagraph"/>
              <w:spacing w:line="249" w:lineRule="auto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Защита исследовательских проектов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на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школьном </w:t>
            </w:r>
            <w:r>
              <w:rPr>
                <w:color w:val="231F20"/>
                <w:sz w:val="20"/>
              </w:rPr>
              <w:t>этапе конференции участников проекта</w:t>
            </w:r>
          </w:p>
        </w:tc>
      </w:tr>
      <w:tr w:rsidR="0061660D" w14:paraId="5EBF2ACB" w14:textId="77777777">
        <w:trPr>
          <w:trHeight w:val="482"/>
        </w:trPr>
        <w:tc>
          <w:tcPr>
            <w:tcW w:w="1294" w:type="dxa"/>
          </w:tcPr>
          <w:p w14:paraId="4CB77508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Октябрь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14:paraId="3511A054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04089FD" w14:textId="77777777" w:rsidR="0061660D" w:rsidRDefault="009F488B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Написание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обзора</w:t>
            </w:r>
          </w:p>
          <w:p w14:paraId="46FA6FB9" w14:textId="77777777" w:rsidR="0061660D" w:rsidRDefault="009F488B">
            <w:pPr>
              <w:pStyle w:val="TableParagraph"/>
              <w:spacing w:before="10" w:line="218" w:lineRule="exact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литературы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109CEA9F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14:paraId="6EE19287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1A67C079" w14:textId="77777777">
        <w:trPr>
          <w:trHeight w:val="482"/>
        </w:trPr>
        <w:tc>
          <w:tcPr>
            <w:tcW w:w="1294" w:type="dxa"/>
          </w:tcPr>
          <w:p w14:paraId="66D9A15C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Ноябрь-</w:t>
            </w:r>
          </w:p>
          <w:p w14:paraId="46102AAD" w14:textId="77777777" w:rsidR="0061660D" w:rsidRDefault="009F488B">
            <w:pPr>
              <w:pStyle w:val="TableParagraph"/>
              <w:spacing w:before="10" w:line="218" w:lineRule="exact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декабрь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14:paraId="75420A08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0187D749" w14:textId="77777777" w:rsidR="0061660D" w:rsidRDefault="009F488B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Проведение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исследования</w:t>
            </w:r>
          </w:p>
          <w:p w14:paraId="535AC118" w14:textId="77777777" w:rsidR="0061660D" w:rsidRDefault="009F488B">
            <w:pPr>
              <w:pStyle w:val="TableParagraph"/>
              <w:spacing w:before="10" w:line="218" w:lineRule="exact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(эксперимента)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5BAE8AB0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14:paraId="520B667E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39B2D8AB" w14:textId="77777777">
        <w:trPr>
          <w:trHeight w:val="482"/>
        </w:trPr>
        <w:tc>
          <w:tcPr>
            <w:tcW w:w="1294" w:type="dxa"/>
          </w:tcPr>
          <w:p w14:paraId="194FAD7D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Январь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14:paraId="20BF4B7C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5BF9AED" w14:textId="77777777" w:rsidR="0061660D" w:rsidRDefault="009F488B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Обработка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результатов</w:t>
            </w:r>
          </w:p>
          <w:p w14:paraId="02A76FDC" w14:textId="77777777" w:rsidR="0061660D" w:rsidRDefault="009F488B">
            <w:pPr>
              <w:pStyle w:val="TableParagraph"/>
              <w:spacing w:before="10" w:line="218" w:lineRule="exact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эксперимента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6C7B04C4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14:paraId="4672B5BC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782BAA1E" w14:textId="77777777">
        <w:trPr>
          <w:trHeight w:val="482"/>
        </w:trPr>
        <w:tc>
          <w:tcPr>
            <w:tcW w:w="1294" w:type="dxa"/>
          </w:tcPr>
          <w:p w14:paraId="1D2EFD20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Февраль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14:paraId="2EB188C5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BD8C6BB" w14:textId="77777777" w:rsidR="0061660D" w:rsidRDefault="009F488B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Оформление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проектной</w:t>
            </w:r>
          </w:p>
          <w:p w14:paraId="764CD39D" w14:textId="77777777" w:rsidR="0061660D" w:rsidRDefault="009F488B">
            <w:pPr>
              <w:pStyle w:val="TableParagraph"/>
              <w:spacing w:before="10" w:line="218" w:lineRule="exact"/>
              <w:ind w:left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работы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7C5F2C96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14:paraId="6A3E6EC0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008CC122" w14:textId="77777777">
        <w:trPr>
          <w:trHeight w:val="962"/>
        </w:trPr>
        <w:tc>
          <w:tcPr>
            <w:tcW w:w="1294" w:type="dxa"/>
          </w:tcPr>
          <w:p w14:paraId="3E2A3018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Март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14:paraId="7383D179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307F71C" w14:textId="77777777" w:rsidR="0061660D" w:rsidRDefault="009F488B">
            <w:pPr>
              <w:pStyle w:val="TableParagraph"/>
              <w:spacing w:line="249" w:lineRule="auto"/>
              <w:ind w:left="57" w:right="61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Получение рецензий </w:t>
            </w:r>
            <w:r>
              <w:rPr>
                <w:color w:val="231F20"/>
                <w:spacing w:val="-2"/>
                <w:sz w:val="20"/>
              </w:rPr>
              <w:t>от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кураторов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научных </w:t>
            </w:r>
            <w:r>
              <w:rPr>
                <w:color w:val="231F20"/>
                <w:sz w:val="20"/>
              </w:rPr>
              <w:t>проектов</w:t>
            </w:r>
            <w:r>
              <w:rPr>
                <w:color w:val="231F20"/>
                <w:sz w:val="20"/>
                <w:vertAlign w:val="superscript"/>
              </w:rPr>
              <w:t>1</w:t>
            </w:r>
            <w:r>
              <w:rPr>
                <w:color w:val="231F20"/>
                <w:sz w:val="20"/>
              </w:rPr>
              <w:t>. Школьная</w:t>
            </w:r>
          </w:p>
          <w:p w14:paraId="039FB33C" w14:textId="77777777" w:rsidR="0061660D" w:rsidRDefault="009F488B">
            <w:pPr>
              <w:pStyle w:val="TableParagraph"/>
              <w:spacing w:line="218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проектная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конференция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20ABB1E8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14:paraId="75D4D217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234B95E5" w14:textId="77777777">
        <w:trPr>
          <w:trHeight w:val="482"/>
        </w:trPr>
        <w:tc>
          <w:tcPr>
            <w:tcW w:w="1294" w:type="dxa"/>
          </w:tcPr>
          <w:p w14:paraId="32D9E3BC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Апрель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14:paraId="6C02677B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348CA44" w14:textId="77777777" w:rsidR="0061660D" w:rsidRDefault="009F488B">
            <w:pPr>
              <w:pStyle w:val="TableParagraph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Региональная</w:t>
            </w:r>
            <w:r>
              <w:rPr>
                <w:color w:val="231F20"/>
                <w:spacing w:val="-2"/>
                <w:sz w:val="20"/>
              </w:rPr>
              <w:t xml:space="preserve"> проектная</w:t>
            </w:r>
          </w:p>
          <w:p w14:paraId="0A845638" w14:textId="77777777" w:rsidR="0061660D" w:rsidRDefault="009F488B">
            <w:pPr>
              <w:pStyle w:val="TableParagraph"/>
              <w:spacing w:before="10" w:line="218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конференция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(полуфинал)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11EC48B6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14:paraId="30AE2198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0DBE2505" w14:textId="77777777">
        <w:trPr>
          <w:trHeight w:val="722"/>
        </w:trPr>
        <w:tc>
          <w:tcPr>
            <w:tcW w:w="1294" w:type="dxa"/>
          </w:tcPr>
          <w:p w14:paraId="25C22538" w14:textId="77777777" w:rsidR="0061660D" w:rsidRDefault="009F488B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Май</w:t>
            </w:r>
          </w:p>
        </w:tc>
        <w:tc>
          <w:tcPr>
            <w:tcW w:w="1932" w:type="dxa"/>
            <w:vMerge/>
            <w:tcBorders>
              <w:top w:val="nil"/>
            </w:tcBorders>
          </w:tcPr>
          <w:p w14:paraId="241AA392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2D01E3CB" w14:textId="77777777" w:rsidR="0061660D" w:rsidRDefault="009F488B">
            <w:pPr>
              <w:pStyle w:val="TableParagraph"/>
              <w:spacing w:line="249" w:lineRule="auto"/>
              <w:ind w:left="57" w:right="175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Межрегиональная Курчатовская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конференция</w:t>
            </w:r>
          </w:p>
          <w:p w14:paraId="3C8CAEB9" w14:textId="77777777" w:rsidR="0061660D" w:rsidRDefault="009F488B">
            <w:pPr>
              <w:pStyle w:val="TableParagraph"/>
              <w:spacing w:before="2" w:line="218" w:lineRule="exact"/>
              <w:ind w:left="57"/>
              <w:rPr>
                <w:sz w:val="20"/>
              </w:rPr>
            </w:pPr>
            <w:r>
              <w:rPr>
                <w:color w:val="231F20"/>
                <w:sz w:val="20"/>
              </w:rPr>
              <w:t>проектов</w:t>
            </w:r>
            <w:r>
              <w:rPr>
                <w:color w:val="231F20"/>
                <w:sz w:val="20"/>
                <w:vertAlign w:val="superscript"/>
              </w:rPr>
              <w:t>2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(финал)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 w14:paraId="7C17D016" w14:textId="77777777" w:rsidR="0061660D" w:rsidRDefault="0061660D">
            <w:pPr>
              <w:rPr>
                <w:sz w:val="2"/>
                <w:szCs w:val="2"/>
              </w:rPr>
            </w:pPr>
          </w:p>
        </w:tc>
        <w:tc>
          <w:tcPr>
            <w:tcW w:w="2142" w:type="dxa"/>
            <w:vMerge/>
            <w:tcBorders>
              <w:top w:val="nil"/>
            </w:tcBorders>
          </w:tcPr>
          <w:p w14:paraId="3896D6E0" w14:textId="77777777" w:rsidR="0061660D" w:rsidRDefault="0061660D">
            <w:pPr>
              <w:rPr>
                <w:sz w:val="2"/>
                <w:szCs w:val="2"/>
              </w:rPr>
            </w:pPr>
          </w:p>
        </w:tc>
      </w:tr>
      <w:tr w:rsidR="0061660D" w14:paraId="5259F8F0" w14:textId="77777777">
        <w:trPr>
          <w:trHeight w:val="238"/>
        </w:trPr>
        <w:tc>
          <w:tcPr>
            <w:tcW w:w="5777" w:type="dxa"/>
            <w:gridSpan w:val="3"/>
          </w:tcPr>
          <w:p w14:paraId="529EFBE5" w14:textId="77777777" w:rsidR="0061660D" w:rsidRDefault="009F488B">
            <w:pPr>
              <w:pStyle w:val="TableParagraph"/>
              <w:spacing w:before="0" w:line="218" w:lineRule="exac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Общая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трудоемкость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самостоятельной</w:t>
            </w:r>
            <w:r>
              <w:rPr>
                <w:b/>
                <w:color w:val="231F20"/>
                <w:spacing w:val="-8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работы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(час)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64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часа</w:t>
            </w:r>
          </w:p>
        </w:tc>
        <w:tc>
          <w:tcPr>
            <w:tcW w:w="1708" w:type="dxa"/>
          </w:tcPr>
          <w:p w14:paraId="38325A2E" w14:textId="77777777" w:rsidR="0061660D" w:rsidRDefault="0061660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2142" w:type="dxa"/>
          </w:tcPr>
          <w:p w14:paraId="7EBA7651" w14:textId="77777777" w:rsidR="0061660D" w:rsidRDefault="0061660D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</w:tr>
    </w:tbl>
    <w:p w14:paraId="60AFDE3C" w14:textId="77777777" w:rsidR="0061660D" w:rsidRDefault="009F488B">
      <w:pPr>
        <w:pStyle w:val="6"/>
        <w:spacing w:before="250"/>
        <w:jc w:val="left"/>
      </w:pPr>
      <w:r>
        <w:rPr>
          <w:color w:val="231F20"/>
        </w:rPr>
        <w:t>Секции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(направления)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проектов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программе:</w:t>
      </w:r>
    </w:p>
    <w:p w14:paraId="55ED95D6" w14:textId="77777777" w:rsidR="0061660D" w:rsidRDefault="009F488B">
      <w:pPr>
        <w:pStyle w:val="a5"/>
        <w:numPr>
          <w:ilvl w:val="1"/>
          <w:numId w:val="5"/>
        </w:numPr>
        <w:tabs>
          <w:tab w:val="left" w:pos="1311"/>
        </w:tabs>
        <w:spacing w:line="249" w:lineRule="auto"/>
        <w:ind w:right="139" w:firstLine="708"/>
        <w:rPr>
          <w:sz w:val="24"/>
        </w:rPr>
      </w:pPr>
      <w:r>
        <w:rPr>
          <w:color w:val="231F20"/>
          <w:sz w:val="24"/>
        </w:rPr>
        <w:t>Создание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гербария,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том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числе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цифрового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(дикорастущие,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сорные,</w:t>
      </w:r>
      <w:r>
        <w:rPr>
          <w:color w:val="231F20"/>
          <w:spacing w:val="31"/>
          <w:sz w:val="24"/>
        </w:rPr>
        <w:t xml:space="preserve"> </w:t>
      </w:r>
      <w:r>
        <w:rPr>
          <w:color w:val="231F20"/>
          <w:sz w:val="24"/>
        </w:rPr>
        <w:t>комнатные, лекарственные и другие растения);</w:t>
      </w:r>
    </w:p>
    <w:p w14:paraId="169A1E1E" w14:textId="77777777" w:rsidR="0061660D" w:rsidRDefault="009F488B">
      <w:pPr>
        <w:pStyle w:val="a5"/>
        <w:numPr>
          <w:ilvl w:val="1"/>
          <w:numId w:val="5"/>
        </w:numPr>
        <w:tabs>
          <w:tab w:val="left" w:pos="1270"/>
        </w:tabs>
        <w:spacing w:before="2"/>
        <w:ind w:left="1270" w:hanging="420"/>
        <w:rPr>
          <w:sz w:val="24"/>
        </w:rPr>
      </w:pPr>
      <w:r>
        <w:rPr>
          <w:color w:val="231F20"/>
          <w:sz w:val="24"/>
        </w:rPr>
        <w:t>Влияние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биотических 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абиотических факторов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на рост и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развитие </w:t>
      </w:r>
      <w:r>
        <w:rPr>
          <w:color w:val="231F20"/>
          <w:spacing w:val="-2"/>
          <w:sz w:val="24"/>
        </w:rPr>
        <w:t>растений;</w:t>
      </w:r>
    </w:p>
    <w:p w14:paraId="3182238A" w14:textId="77777777" w:rsidR="0061660D" w:rsidRDefault="009F488B">
      <w:pPr>
        <w:pStyle w:val="a5"/>
        <w:numPr>
          <w:ilvl w:val="1"/>
          <w:numId w:val="5"/>
        </w:numPr>
        <w:tabs>
          <w:tab w:val="left" w:pos="1270"/>
        </w:tabs>
        <w:ind w:left="1270" w:hanging="420"/>
        <w:rPr>
          <w:sz w:val="24"/>
        </w:rPr>
      </w:pPr>
      <w:r>
        <w:rPr>
          <w:color w:val="231F20"/>
          <w:sz w:val="24"/>
        </w:rPr>
        <w:t>Микроскопия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биотехнологии.</w:t>
      </w:r>
    </w:p>
    <w:p w14:paraId="689A3946" w14:textId="77777777" w:rsidR="0061660D" w:rsidRDefault="0061660D">
      <w:pPr>
        <w:pStyle w:val="a3"/>
        <w:spacing w:before="56"/>
      </w:pPr>
    </w:p>
    <w:p w14:paraId="7F9431F4" w14:textId="77777777" w:rsidR="0061660D" w:rsidRDefault="009F488B">
      <w:pPr>
        <w:pStyle w:val="1"/>
        <w:numPr>
          <w:ilvl w:val="0"/>
          <w:numId w:val="6"/>
        </w:numPr>
        <w:tabs>
          <w:tab w:val="left" w:pos="507"/>
        </w:tabs>
        <w:ind w:left="507" w:hanging="366"/>
      </w:pPr>
      <w:bookmarkStart w:id="5" w:name="_TOC_250002"/>
      <w:r>
        <w:rPr>
          <w:color w:val="231F20"/>
        </w:rPr>
        <w:t>СОДЕРЖАНИЕ</w:t>
      </w:r>
      <w:r>
        <w:rPr>
          <w:color w:val="231F20"/>
          <w:spacing w:val="52"/>
        </w:rPr>
        <w:t xml:space="preserve"> </w:t>
      </w:r>
      <w:r>
        <w:rPr>
          <w:color w:val="231F20"/>
          <w:spacing w:val="9"/>
        </w:rPr>
        <w:t>УЧЕБНОГО</w:t>
      </w:r>
      <w:r>
        <w:rPr>
          <w:color w:val="231F20"/>
          <w:spacing w:val="52"/>
        </w:rPr>
        <w:t xml:space="preserve"> </w:t>
      </w:r>
      <w:bookmarkEnd w:id="5"/>
      <w:r>
        <w:rPr>
          <w:color w:val="231F20"/>
          <w:spacing w:val="-2"/>
        </w:rPr>
        <w:t>МАТЕРИАЛА</w:t>
      </w:r>
    </w:p>
    <w:p w14:paraId="734D63AF" w14:textId="77777777" w:rsidR="0061660D" w:rsidRDefault="009F488B">
      <w:pPr>
        <w:pStyle w:val="6"/>
        <w:numPr>
          <w:ilvl w:val="1"/>
          <w:numId w:val="6"/>
        </w:numPr>
        <w:tabs>
          <w:tab w:val="left" w:pos="1275"/>
        </w:tabs>
        <w:spacing w:before="52" w:line="570" w:lineRule="atLeast"/>
        <w:ind w:left="850" w:right="5037" w:firstLine="0"/>
        <w:jc w:val="both"/>
        <w:rPr>
          <w:b w:val="0"/>
        </w:rPr>
      </w:pPr>
      <w:r>
        <w:rPr>
          <w:color w:val="231F20"/>
        </w:rPr>
        <w:t>Краткое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содержание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тем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 xml:space="preserve">занятий Введение в курс </w:t>
      </w:r>
      <w:r>
        <w:rPr>
          <w:b w:val="0"/>
          <w:color w:val="231F20"/>
        </w:rPr>
        <w:t>– 2 часа.</w:t>
      </w:r>
    </w:p>
    <w:p w14:paraId="7AF62F20" w14:textId="77777777" w:rsidR="0061660D" w:rsidRDefault="009F488B">
      <w:pPr>
        <w:pStyle w:val="a3"/>
        <w:spacing w:before="18"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Инструктаж по технике безопасности. Входное анкетирование: ожидания обучающихся. Задачи и план работы. Разнообразие жизни на Земле. Признаки живых организмов.</w:t>
      </w:r>
      <w:r>
        <w:rPr>
          <w:color w:val="231F20"/>
          <w:spacing w:val="78"/>
        </w:rPr>
        <w:t xml:space="preserve">  </w:t>
      </w:r>
      <w:r>
        <w:rPr>
          <w:color w:val="231F20"/>
        </w:rPr>
        <w:t>Таксономическое</w:t>
      </w:r>
      <w:r>
        <w:rPr>
          <w:color w:val="231F20"/>
          <w:spacing w:val="78"/>
        </w:rPr>
        <w:t xml:space="preserve">  </w:t>
      </w:r>
      <w:r>
        <w:rPr>
          <w:color w:val="231F20"/>
        </w:rPr>
        <w:t>разнообразие.</w:t>
      </w:r>
      <w:r>
        <w:rPr>
          <w:color w:val="231F20"/>
          <w:spacing w:val="78"/>
        </w:rPr>
        <w:t xml:space="preserve">  </w:t>
      </w:r>
      <w:r>
        <w:rPr>
          <w:color w:val="231F20"/>
        </w:rPr>
        <w:t>Основные</w:t>
      </w:r>
      <w:r>
        <w:rPr>
          <w:color w:val="231F20"/>
          <w:spacing w:val="78"/>
        </w:rPr>
        <w:t xml:space="preserve">  </w:t>
      </w:r>
      <w:r>
        <w:rPr>
          <w:color w:val="231F20"/>
        </w:rPr>
        <w:t>домены:</w:t>
      </w:r>
      <w:r>
        <w:rPr>
          <w:color w:val="231F20"/>
          <w:spacing w:val="78"/>
        </w:rPr>
        <w:t xml:space="preserve">  </w:t>
      </w:r>
      <w:r>
        <w:rPr>
          <w:color w:val="231F20"/>
        </w:rPr>
        <w:t>археи,</w:t>
      </w:r>
      <w:r>
        <w:rPr>
          <w:color w:val="231F20"/>
          <w:spacing w:val="78"/>
        </w:rPr>
        <w:t xml:space="preserve">  </w:t>
      </w:r>
      <w:r>
        <w:rPr>
          <w:color w:val="231F20"/>
        </w:rPr>
        <w:t>бактерии и эукариоты. Изучение и изменение биоразнообразия.</w:t>
      </w:r>
    </w:p>
    <w:p w14:paraId="517AD6E2" w14:textId="77777777" w:rsidR="0061660D" w:rsidRDefault="009F488B">
      <w:pPr>
        <w:pStyle w:val="a3"/>
        <w:spacing w:before="4" w:line="249" w:lineRule="auto"/>
        <w:ind w:left="141" w:right="139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Влияние антропогенного фактора на биоразнообразие и пути его сохранения. Система ООПТ (особо охраняемых природных территорий) – как основа сохранения биоразнообразия.</w:t>
      </w:r>
    </w:p>
    <w:p w14:paraId="70928A78" w14:textId="77777777" w:rsidR="0061660D" w:rsidRDefault="0061660D">
      <w:pPr>
        <w:pStyle w:val="a3"/>
        <w:spacing w:before="0"/>
        <w:rPr>
          <w:sz w:val="20"/>
        </w:rPr>
      </w:pPr>
    </w:p>
    <w:p w14:paraId="40D70CCA" w14:textId="77777777" w:rsidR="0061660D" w:rsidRDefault="0061660D">
      <w:pPr>
        <w:pStyle w:val="a3"/>
        <w:spacing w:before="0"/>
        <w:rPr>
          <w:sz w:val="20"/>
        </w:rPr>
      </w:pPr>
    </w:p>
    <w:p w14:paraId="15126A24" w14:textId="77777777" w:rsidR="0061660D" w:rsidRDefault="009F488B">
      <w:pPr>
        <w:pStyle w:val="a3"/>
        <w:spacing w:before="20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4498992" wp14:editId="342F7DA2">
                <wp:simplePos x="0" y="0"/>
                <wp:positionH relativeFrom="page">
                  <wp:posOffset>719999</wp:posOffset>
                </wp:positionH>
                <wp:positionV relativeFrom="paragraph">
                  <wp:posOffset>289456</wp:posOffset>
                </wp:positionV>
                <wp:extent cx="127825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255">
                              <a:moveTo>
                                <a:pt x="0" y="0"/>
                              </a:moveTo>
                              <a:lnTo>
                                <a:pt x="127800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BE8E08" id="Graphic 28" o:spid="_x0000_s1026" style="position:absolute;margin-left:56.7pt;margin-top:22.8pt;width:100.6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8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" path="m,l1278001,e" filled="f" strokecolor="#231f20">
                <v:path arrowok="t"/>
                <w10:wrap type="topAndBottom" anchorx="page"/>
              </v:shape>
            </w:pict>
          </mc:Fallback>
        </mc:AlternateContent>
      </w:r>
    </w:p>
    <w:p w14:paraId="7E7EA8DD" w14:textId="77777777" w:rsidR="0061660D" w:rsidRDefault="009F488B">
      <w:pPr>
        <w:spacing w:before="19" w:line="249" w:lineRule="auto"/>
        <w:ind w:left="141" w:right="139"/>
        <w:rPr>
          <w:sz w:val="18"/>
        </w:rPr>
      </w:pPr>
      <w:r>
        <w:rPr>
          <w:color w:val="231F20"/>
          <w:sz w:val="18"/>
          <w:vertAlign w:val="superscript"/>
        </w:rPr>
        <w:t>1</w:t>
      </w:r>
      <w:r>
        <w:rPr>
          <w:color w:val="231F20"/>
          <w:sz w:val="18"/>
        </w:rPr>
        <w:t>Кураторы исследовательских проектов – сотрудники из числа профессорско-преподавательского состава ВУЗов-партнеров и научных сотрудников НИЦ «Курчатовский институт» и организаций центра.</w:t>
      </w:r>
    </w:p>
    <w:p w14:paraId="5C21128E" w14:textId="77777777" w:rsidR="0061660D" w:rsidRDefault="009F488B">
      <w:pPr>
        <w:spacing w:before="2"/>
        <w:ind w:left="141"/>
        <w:rPr>
          <w:sz w:val="18"/>
        </w:rPr>
      </w:pPr>
      <w:r>
        <w:rPr>
          <w:color w:val="231F20"/>
          <w:sz w:val="18"/>
          <w:vertAlign w:val="superscript"/>
        </w:rPr>
        <w:t>2</w:t>
      </w:r>
      <w:r>
        <w:rPr>
          <w:color w:val="231F20"/>
          <w:sz w:val="18"/>
        </w:rPr>
        <w:t>Результаты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учитываются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индивидуальных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достижениях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абитуриента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при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поступлении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</w:t>
      </w:r>
      <w:r>
        <w:rPr>
          <w:color w:val="231F20"/>
          <w:spacing w:val="-8"/>
          <w:sz w:val="18"/>
        </w:rPr>
        <w:t xml:space="preserve"> </w:t>
      </w:r>
      <w:r>
        <w:rPr>
          <w:color w:val="231F20"/>
          <w:sz w:val="18"/>
        </w:rPr>
        <w:t>ВУЗы-</w:t>
      </w:r>
      <w:r>
        <w:rPr>
          <w:color w:val="231F20"/>
          <w:spacing w:val="-2"/>
          <w:sz w:val="18"/>
        </w:rPr>
        <w:t>партнеры.</w:t>
      </w:r>
    </w:p>
    <w:p w14:paraId="7BD1BD8E" w14:textId="77777777" w:rsidR="0061660D" w:rsidRDefault="0061660D">
      <w:pPr>
        <w:rPr>
          <w:sz w:val="18"/>
        </w:rPr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3861E6F9" w14:textId="77777777" w:rsidR="0061660D" w:rsidRDefault="009F488B">
      <w:pPr>
        <w:pStyle w:val="6"/>
        <w:spacing w:before="64" w:line="249" w:lineRule="auto"/>
        <w:ind w:right="3599"/>
        <w:jc w:val="left"/>
        <w:rPr>
          <w:b w:val="0"/>
        </w:rPr>
      </w:pPr>
      <w:r>
        <w:rPr>
          <w:color w:val="231F20"/>
          <w:spacing w:val="-2"/>
        </w:rPr>
        <w:lastRenderedPageBreak/>
        <w:t>ГЛАВА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1.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МНОГООБРАЗИЕ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БИОГЕОЦЕНОЗОВ. </w:t>
      </w:r>
      <w:r>
        <w:rPr>
          <w:color w:val="231F20"/>
        </w:rPr>
        <w:t xml:space="preserve">ГИДРОЭКОСИСТЕМЫ </w:t>
      </w:r>
      <w:r>
        <w:rPr>
          <w:b w:val="0"/>
          <w:color w:val="231F20"/>
        </w:rPr>
        <w:t>(12 часов)</w:t>
      </w:r>
    </w:p>
    <w:p w14:paraId="1EE6B800" w14:textId="77777777" w:rsidR="0061660D" w:rsidRDefault="0061660D">
      <w:pPr>
        <w:pStyle w:val="a3"/>
        <w:spacing w:before="14"/>
      </w:pPr>
    </w:p>
    <w:p w14:paraId="142D8DCD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Многообразие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биогеоценозов.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Гидроэкосистемы</w:t>
      </w:r>
      <w:r>
        <w:rPr>
          <w:color w:val="231F20"/>
          <w:spacing w:val="-9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7"/>
        </w:rPr>
        <w:t xml:space="preserve"> </w:t>
      </w:r>
      <w:r>
        <w:rPr>
          <w:b w:val="0"/>
          <w:color w:val="231F20"/>
        </w:rPr>
        <w:t>3</w:t>
      </w:r>
      <w:r>
        <w:rPr>
          <w:b w:val="0"/>
          <w:color w:val="231F20"/>
          <w:spacing w:val="-7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32A5B4FC" w14:textId="77777777" w:rsidR="0061660D" w:rsidRDefault="009F488B">
      <w:pPr>
        <w:pStyle w:val="a3"/>
        <w:spacing w:line="249" w:lineRule="auto"/>
        <w:ind w:left="141" w:right="138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Понятия биогеоценоз и экосистема. Синэкология – один из основных разделов экологии. Классификация экосистем: наземные экосистемы и водные экосистемы. Гидроэкосистемы. Экологические группы организмов, обитающие в водных экосистемах.</w:t>
      </w:r>
    </w:p>
    <w:p w14:paraId="1A1CF447" w14:textId="77777777" w:rsidR="0061660D" w:rsidRDefault="009F488B">
      <w:pPr>
        <w:pStyle w:val="a3"/>
        <w:spacing w:before="3" w:line="249" w:lineRule="auto"/>
        <w:ind w:left="141" w:right="138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Разнообразие гидроэкосистем: пелагические сообщества, коралловые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рифы, сообщества гидротермальных источников срединно-океанических хребтов («Черные </w:t>
      </w:r>
      <w:r>
        <w:rPr>
          <w:color w:val="231F20"/>
          <w:spacing w:val="-2"/>
        </w:rPr>
        <w:t>курильщики»).</w:t>
      </w:r>
    </w:p>
    <w:p w14:paraId="63D3FB44" w14:textId="77777777" w:rsidR="0061660D" w:rsidRDefault="0061660D">
      <w:pPr>
        <w:pStyle w:val="a3"/>
        <w:spacing w:before="15"/>
      </w:pPr>
    </w:p>
    <w:p w14:paraId="565B57BD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Многообразие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экосистем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суши</w:t>
      </w:r>
      <w:r>
        <w:rPr>
          <w:b/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4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0941C70E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>Лекция.</w:t>
      </w:r>
      <w:r>
        <w:rPr>
          <w:b/>
          <w:color w:val="231F20"/>
          <w:spacing w:val="-7"/>
        </w:rPr>
        <w:t xml:space="preserve"> </w:t>
      </w:r>
      <w:r>
        <w:rPr>
          <w:color w:val="231F20"/>
        </w:rPr>
        <w:t>Понятие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«биом».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Факторы,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влияющие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формирование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биомов.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Фитоценозы (растительные сообщества). Биомасса. Классификация наземных биомов по типу </w:t>
      </w:r>
      <w:r>
        <w:rPr>
          <w:color w:val="231F20"/>
          <w:spacing w:val="-2"/>
        </w:rPr>
        <w:t>растительности.</w:t>
      </w:r>
    </w:p>
    <w:p w14:paraId="3B7E0BF3" w14:textId="77777777" w:rsidR="0061660D" w:rsidRDefault="009F488B">
      <w:pPr>
        <w:pStyle w:val="a3"/>
        <w:spacing w:before="3" w:line="249" w:lineRule="auto"/>
        <w:ind w:left="141" w:right="139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Основные типы биомов: тундра, тайга, широколиственные леса, степи, саванны,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пустыни,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тропические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леса.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Приспособления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живых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организмов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обитанию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 конкретных условиях. Биомы, представленные на территории Российской Федерации.</w:t>
      </w:r>
    </w:p>
    <w:p w14:paraId="6D9D3507" w14:textId="77777777" w:rsidR="0061660D" w:rsidRDefault="0061660D">
      <w:pPr>
        <w:pStyle w:val="a3"/>
        <w:spacing w:before="15"/>
      </w:pPr>
    </w:p>
    <w:p w14:paraId="43083FE2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Искусственные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экосистемы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Агроценозы</w:t>
      </w:r>
      <w:r>
        <w:rPr>
          <w:color w:val="231F20"/>
          <w:spacing w:val="-5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</w:rPr>
        <w:t>3</w:t>
      </w:r>
      <w:r>
        <w:rPr>
          <w:b w:val="0"/>
          <w:color w:val="231F20"/>
          <w:spacing w:val="-3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2E87A223" w14:textId="77777777" w:rsidR="0061660D" w:rsidRDefault="009F488B">
      <w:pPr>
        <w:pStyle w:val="a3"/>
        <w:ind w:left="850"/>
        <w:jc w:val="both"/>
      </w:pPr>
      <w:r>
        <w:rPr>
          <w:b/>
          <w:color w:val="231F20"/>
        </w:rPr>
        <w:t>Лекция.</w:t>
      </w:r>
      <w:r>
        <w:rPr>
          <w:b/>
          <w:color w:val="231F20"/>
          <w:spacing w:val="51"/>
          <w:w w:val="150"/>
        </w:rPr>
        <w:t xml:space="preserve"> </w:t>
      </w:r>
      <w:r>
        <w:rPr>
          <w:color w:val="231F20"/>
        </w:rPr>
        <w:t>Возникновение</w:t>
      </w:r>
      <w:r>
        <w:rPr>
          <w:color w:val="231F20"/>
          <w:spacing w:val="51"/>
          <w:w w:val="150"/>
        </w:rPr>
        <w:t xml:space="preserve"> </w:t>
      </w:r>
      <w:r>
        <w:rPr>
          <w:color w:val="231F20"/>
        </w:rPr>
        <w:t>земледелия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51"/>
          <w:w w:val="150"/>
        </w:rPr>
        <w:t xml:space="preserve"> </w:t>
      </w:r>
      <w:r>
        <w:rPr>
          <w:color w:val="231F20"/>
        </w:rPr>
        <w:t>его</w:t>
      </w:r>
      <w:r>
        <w:rPr>
          <w:color w:val="231F20"/>
          <w:spacing w:val="51"/>
          <w:w w:val="150"/>
        </w:rPr>
        <w:t xml:space="preserve"> </w:t>
      </w:r>
      <w:r>
        <w:rPr>
          <w:color w:val="231F20"/>
        </w:rPr>
        <w:t>влияние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51"/>
          <w:w w:val="150"/>
        </w:rPr>
        <w:t xml:space="preserve"> </w:t>
      </w:r>
      <w:r>
        <w:rPr>
          <w:color w:val="231F20"/>
        </w:rPr>
        <w:t>изменение</w:t>
      </w:r>
      <w:r>
        <w:rPr>
          <w:color w:val="231F20"/>
          <w:spacing w:val="51"/>
          <w:w w:val="150"/>
        </w:rPr>
        <w:t xml:space="preserve"> </w:t>
      </w:r>
      <w:r>
        <w:rPr>
          <w:color w:val="231F20"/>
        </w:rPr>
        <w:t>облика</w:t>
      </w:r>
      <w:r>
        <w:rPr>
          <w:color w:val="231F20"/>
          <w:spacing w:val="52"/>
          <w:w w:val="150"/>
        </w:rPr>
        <w:t xml:space="preserve"> </w:t>
      </w:r>
      <w:r>
        <w:rPr>
          <w:color w:val="231F20"/>
          <w:spacing w:val="-2"/>
        </w:rPr>
        <w:t>Земли.</w:t>
      </w:r>
    </w:p>
    <w:p w14:paraId="2463D4CF" w14:textId="77777777" w:rsidR="0061660D" w:rsidRDefault="009F488B">
      <w:pPr>
        <w:pStyle w:val="a3"/>
        <w:ind w:left="141"/>
        <w:jc w:val="both"/>
      </w:pPr>
      <w:r>
        <w:rPr>
          <w:color w:val="231F20"/>
        </w:rPr>
        <w:t>История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земледелия.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Общее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представление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об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агроценозах.</w:t>
      </w:r>
    </w:p>
    <w:p w14:paraId="24E7D69A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Агроценозы и их компоненты. Роль научных исследований в развитии агроценозов. Профессии, представители которых участвуют в растениеводстве и помогают повышать эффективность агроценозов.</w:t>
      </w:r>
    </w:p>
    <w:p w14:paraId="6D209DC5" w14:textId="77777777" w:rsidR="0061660D" w:rsidRDefault="0061660D">
      <w:pPr>
        <w:pStyle w:val="a3"/>
        <w:spacing w:before="15"/>
      </w:pPr>
    </w:p>
    <w:p w14:paraId="175187E1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Природопользование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истории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человечества</w:t>
      </w:r>
      <w:r>
        <w:rPr>
          <w:color w:val="231F20"/>
          <w:spacing w:val="-8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6"/>
        </w:rPr>
        <w:t xml:space="preserve"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6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2DD67936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Начало освоения природы людьми. Культурное освоение природы. Человек во взаимодействии с природой. Биогеоценозы как источник благополучия людей. Этапы история природопользования с точки зрения эволюции отношений человека и природы.</w:t>
      </w:r>
    </w:p>
    <w:p w14:paraId="17F4E87B" w14:textId="77777777" w:rsidR="0061660D" w:rsidRDefault="009F488B">
      <w:pPr>
        <w:pStyle w:val="a3"/>
        <w:spacing w:before="3" w:line="249" w:lineRule="auto"/>
        <w:ind w:left="141" w:right="140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Роль «Зеленой революции» 1940-1970-х годов в обеспечении человечества продовольствием. «Четыре закона экологии» Б. Коммонера.</w:t>
      </w:r>
    </w:p>
    <w:p w14:paraId="298784B0" w14:textId="77777777" w:rsidR="0061660D" w:rsidRDefault="0061660D">
      <w:pPr>
        <w:pStyle w:val="a3"/>
        <w:spacing w:before="14"/>
      </w:pPr>
    </w:p>
    <w:p w14:paraId="4EFA0AC9" w14:textId="77777777" w:rsidR="0061660D" w:rsidRDefault="009F488B">
      <w:pPr>
        <w:pStyle w:val="6"/>
        <w:jc w:val="left"/>
        <w:rPr>
          <w:b w:val="0"/>
        </w:rPr>
      </w:pPr>
      <w:r>
        <w:rPr>
          <w:color w:val="231F20"/>
        </w:rPr>
        <w:t>ГЛАВА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2.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ВЫВЕДЕНИЕ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НОВЫХ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СОРТОВ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РАСТЕНИЙ</w:t>
      </w:r>
      <w:r>
        <w:rPr>
          <w:color w:val="231F20"/>
          <w:spacing w:val="-15"/>
        </w:rPr>
        <w:t xml:space="preserve"> </w:t>
      </w:r>
      <w:r>
        <w:rPr>
          <w:b w:val="0"/>
          <w:color w:val="231F20"/>
        </w:rPr>
        <w:t>(12</w:t>
      </w:r>
      <w:r>
        <w:rPr>
          <w:b w:val="0"/>
          <w:color w:val="231F20"/>
          <w:spacing w:val="-14"/>
        </w:rPr>
        <w:t xml:space="preserve"> </w:t>
      </w:r>
      <w:r>
        <w:rPr>
          <w:b w:val="0"/>
          <w:color w:val="231F20"/>
          <w:spacing w:val="-2"/>
        </w:rPr>
        <w:t>часов)</w:t>
      </w:r>
    </w:p>
    <w:p w14:paraId="697C995C" w14:textId="77777777" w:rsidR="0061660D" w:rsidRDefault="0061660D">
      <w:pPr>
        <w:pStyle w:val="a3"/>
        <w:spacing w:before="24"/>
      </w:pPr>
    </w:p>
    <w:p w14:paraId="6C143E2E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Происхождение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культурных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растений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4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5FA249CB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Доместикация (одомашнивание) растений. Теория центров происхождения культурных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растений.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Экспедиции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Н.И.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Вавилова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значение.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Вавиловская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коллекция и ее значение для науки и практики. Дикие родичи культурных растений. Их генетическое разнообразие. Теория центров происхождения культурных растений.</w:t>
      </w:r>
    </w:p>
    <w:p w14:paraId="6FF5DDEA" w14:textId="77777777" w:rsidR="0061660D" w:rsidRDefault="009F488B">
      <w:pPr>
        <w:pStyle w:val="a3"/>
        <w:spacing w:before="4" w:line="249" w:lineRule="auto"/>
        <w:ind w:left="141" w:right="138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Как доместикация растений повлияла на зарождение и развитие цивилизаций?</w:t>
      </w:r>
      <w:r>
        <w:rPr>
          <w:color w:val="231F20"/>
          <w:spacing w:val="67"/>
        </w:rPr>
        <w:t xml:space="preserve">  </w:t>
      </w:r>
      <w:r>
        <w:rPr>
          <w:color w:val="231F20"/>
        </w:rPr>
        <w:t>Современные</w:t>
      </w:r>
      <w:r>
        <w:rPr>
          <w:color w:val="231F20"/>
          <w:spacing w:val="66"/>
        </w:rPr>
        <w:t xml:space="preserve">  </w:t>
      </w:r>
      <w:r>
        <w:rPr>
          <w:color w:val="231F20"/>
        </w:rPr>
        <w:t>методы</w:t>
      </w:r>
      <w:r>
        <w:rPr>
          <w:color w:val="231F20"/>
          <w:spacing w:val="66"/>
        </w:rPr>
        <w:t xml:space="preserve">  </w:t>
      </w:r>
      <w:r>
        <w:rPr>
          <w:color w:val="231F20"/>
        </w:rPr>
        <w:t>исследования</w:t>
      </w:r>
      <w:r>
        <w:rPr>
          <w:color w:val="231F20"/>
          <w:spacing w:val="67"/>
        </w:rPr>
        <w:t xml:space="preserve">  </w:t>
      </w:r>
      <w:r>
        <w:rPr>
          <w:color w:val="231F20"/>
        </w:rPr>
        <w:t>земледелия</w:t>
      </w:r>
      <w:r>
        <w:rPr>
          <w:color w:val="231F20"/>
          <w:spacing w:val="67"/>
        </w:rPr>
        <w:t xml:space="preserve">  </w:t>
      </w:r>
      <w:r>
        <w:rPr>
          <w:color w:val="231F20"/>
        </w:rPr>
        <w:t>и</w:t>
      </w:r>
      <w:r>
        <w:rPr>
          <w:color w:val="231F20"/>
          <w:spacing w:val="67"/>
        </w:rPr>
        <w:t xml:space="preserve">  </w:t>
      </w:r>
      <w:r>
        <w:rPr>
          <w:color w:val="231F20"/>
        </w:rPr>
        <w:t>новые</w:t>
      </w:r>
      <w:r>
        <w:rPr>
          <w:color w:val="231F20"/>
          <w:spacing w:val="67"/>
        </w:rPr>
        <w:t xml:space="preserve">  </w:t>
      </w:r>
      <w:r>
        <w:rPr>
          <w:color w:val="231F20"/>
        </w:rPr>
        <w:t>подходы к доместикации.</w:t>
      </w:r>
    </w:p>
    <w:p w14:paraId="464F4CCC" w14:textId="77777777" w:rsidR="0061660D" w:rsidRDefault="0061660D">
      <w:pPr>
        <w:pStyle w:val="a3"/>
        <w:spacing w:before="15"/>
      </w:pPr>
    </w:p>
    <w:p w14:paraId="6B421270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Зерновые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и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зернобобовые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культуры</w:t>
      </w:r>
      <w:r>
        <w:rPr>
          <w:b/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60CA34D8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Разнообразие зерновых и зернобобовых культур: хлебные злаки, крупяные культуры, зерновые бобовые. Строение зерновки пшеницы. Пшеница и рожь как основные зерновые культуры. Озимые и яровые культуры.</w:t>
      </w:r>
    </w:p>
    <w:p w14:paraId="485A1A82" w14:textId="77777777" w:rsidR="0061660D" w:rsidRDefault="009F488B">
      <w:pPr>
        <w:pStyle w:val="a3"/>
        <w:spacing w:before="3" w:line="249" w:lineRule="auto"/>
        <w:ind w:left="141" w:right="139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Разнообразие крупяных и зернобобовых культур. Для чего они используются и в каком виде потребляются в пищу?</w:t>
      </w:r>
    </w:p>
    <w:p w14:paraId="43B7D77A" w14:textId="77777777" w:rsidR="0061660D" w:rsidRDefault="0061660D">
      <w:pPr>
        <w:pStyle w:val="a3"/>
        <w:spacing w:line="249" w:lineRule="auto"/>
        <w:jc w:val="both"/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7ED22C86" w14:textId="77777777" w:rsidR="0061660D" w:rsidRDefault="009F488B">
      <w:pPr>
        <w:spacing w:before="68"/>
        <w:ind w:left="850"/>
        <w:jc w:val="both"/>
        <w:rPr>
          <w:sz w:val="24"/>
        </w:rPr>
      </w:pPr>
      <w:r>
        <w:rPr>
          <w:b/>
          <w:color w:val="231F20"/>
          <w:sz w:val="24"/>
        </w:rPr>
        <w:lastRenderedPageBreak/>
        <w:t>Овощные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и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плодовые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культуры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6002FC46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Разнообразие овощных и бахчевых культур. Генетическое многообразие сортов, условия произрастания: открытый и закрытый грунт. Генетическое разнообразие плодовых и ягодных культур.</w:t>
      </w:r>
    </w:p>
    <w:p w14:paraId="6D950356" w14:textId="77777777" w:rsidR="0061660D" w:rsidRDefault="009F488B">
      <w:pPr>
        <w:pStyle w:val="a3"/>
        <w:spacing w:before="3" w:line="249" w:lineRule="auto"/>
        <w:ind w:left="141" w:right="139" w:firstLine="708"/>
        <w:jc w:val="both"/>
      </w:pPr>
      <w:r>
        <w:rPr>
          <w:b/>
          <w:color w:val="231F20"/>
        </w:rPr>
        <w:t>Семинар.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Работы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И.В.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Мичурина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выведению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новых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плодовых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сортов.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Подвой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и привой. Рекомендуемая норма потребления овощей и фруктов.</w:t>
      </w:r>
    </w:p>
    <w:p w14:paraId="08ADE864" w14:textId="77777777" w:rsidR="0061660D" w:rsidRDefault="0061660D">
      <w:pPr>
        <w:pStyle w:val="a3"/>
        <w:spacing w:before="14"/>
      </w:pPr>
    </w:p>
    <w:p w14:paraId="12B8F868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Технические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культуры.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Лекарственные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растения</w:t>
      </w:r>
      <w:r>
        <w:rPr>
          <w:color w:val="231F20"/>
          <w:spacing w:val="-8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7"/>
        </w:rPr>
        <w:t xml:space="preserve"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7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5D1E6A79" w14:textId="77777777" w:rsidR="0061660D" w:rsidRDefault="009F488B">
      <w:pPr>
        <w:pStyle w:val="a3"/>
        <w:spacing w:line="249" w:lineRule="auto"/>
        <w:ind w:left="141" w:right="138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 xml:space="preserve">Растительное сырье. Технические культуры: прядильные (лен, хлопчатник), масличные (подсолнечник, соя, лен-кудряш, рапс), сахароносные (сахарная свекла, сахарный тростник, клен сахарный), каучуконосные растения (гевея бразильская). Лекарственные </w:t>
      </w:r>
      <w:r>
        <w:rPr>
          <w:color w:val="231F20"/>
          <w:spacing w:val="-2"/>
        </w:rPr>
        <w:t>растения.</w:t>
      </w:r>
    </w:p>
    <w:p w14:paraId="72E782BD" w14:textId="77777777" w:rsidR="0061660D" w:rsidRDefault="009F488B">
      <w:pPr>
        <w:pStyle w:val="a3"/>
        <w:spacing w:before="4" w:line="249" w:lineRule="auto"/>
        <w:ind w:left="141" w:right="139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Использование технических культур в разных отраслях промышленности. Использование лекарственных растений в фармакологии. Использование биотехнологических методов в селекции технических культур.</w:t>
      </w:r>
    </w:p>
    <w:p w14:paraId="368F843F" w14:textId="77777777" w:rsidR="0061660D" w:rsidRDefault="0061660D">
      <w:pPr>
        <w:pStyle w:val="a3"/>
        <w:spacing w:before="15"/>
      </w:pPr>
    </w:p>
    <w:p w14:paraId="3AD13AD5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Комнатные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и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декоративные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растения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07CABDF9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 xml:space="preserve">Разнообразие комнатных и оранжерейных растений. Условия содержания комнатных растений: свет, температура, воздух, вода, субстрат. Размножение комнатных </w:t>
      </w:r>
      <w:r>
        <w:rPr>
          <w:color w:val="231F20"/>
          <w:spacing w:val="-2"/>
        </w:rPr>
        <w:t>растений.</w:t>
      </w:r>
    </w:p>
    <w:p w14:paraId="07E69C9A" w14:textId="77777777" w:rsidR="0061660D" w:rsidRDefault="009F488B">
      <w:pPr>
        <w:pStyle w:val="a3"/>
        <w:spacing w:before="3" w:line="249" w:lineRule="auto"/>
        <w:ind w:left="141" w:right="138" w:firstLine="708"/>
        <w:jc w:val="both"/>
      </w:pPr>
      <w:r>
        <w:rPr>
          <w:b/>
          <w:color w:val="231F20"/>
        </w:rPr>
        <w:t>Семинар.</w:t>
      </w:r>
      <w:r>
        <w:rPr>
          <w:b/>
          <w:color w:val="231F20"/>
          <w:spacing w:val="-2"/>
        </w:rPr>
        <w:t xml:space="preserve"> </w:t>
      </w:r>
      <w:r>
        <w:rPr>
          <w:color w:val="231F20"/>
        </w:rPr>
        <w:t>Декоративные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растения: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декоративно-цветущие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декоративно-лиственные. Разнообразие декоративных растений: хризантема, пион, роза. Классификация и селекция декоративных культур.</w:t>
      </w:r>
    </w:p>
    <w:p w14:paraId="35127AB1" w14:textId="77777777" w:rsidR="0061660D" w:rsidRDefault="0061660D">
      <w:pPr>
        <w:pStyle w:val="a3"/>
        <w:spacing w:before="15"/>
      </w:pPr>
    </w:p>
    <w:p w14:paraId="20F99B5D" w14:textId="77777777" w:rsidR="0061660D" w:rsidRDefault="009F488B">
      <w:pPr>
        <w:pStyle w:val="6"/>
        <w:jc w:val="left"/>
        <w:rPr>
          <w:b w:val="0"/>
        </w:rPr>
      </w:pPr>
      <w:r>
        <w:rPr>
          <w:color w:val="231F20"/>
        </w:rPr>
        <w:t>ГЛАВА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3.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ВЫВЕДЕНИЕ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НОВЫХ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ПОРОД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ЖИВОТНЫХ</w:t>
      </w:r>
      <w:r>
        <w:rPr>
          <w:color w:val="231F20"/>
          <w:spacing w:val="-11"/>
        </w:rPr>
        <w:t xml:space="preserve"> </w:t>
      </w:r>
      <w:r>
        <w:rPr>
          <w:b w:val="0"/>
          <w:color w:val="231F20"/>
        </w:rPr>
        <w:t>(10</w:t>
      </w:r>
      <w:r>
        <w:rPr>
          <w:b w:val="0"/>
          <w:color w:val="231F20"/>
          <w:spacing w:val="-11"/>
        </w:rPr>
        <w:t xml:space="preserve"> </w:t>
      </w:r>
      <w:r>
        <w:rPr>
          <w:b w:val="0"/>
          <w:color w:val="231F20"/>
          <w:spacing w:val="-2"/>
        </w:rPr>
        <w:t>часов)</w:t>
      </w:r>
    </w:p>
    <w:p w14:paraId="22CA0811" w14:textId="77777777" w:rsidR="0061660D" w:rsidRDefault="0061660D">
      <w:pPr>
        <w:pStyle w:val="a3"/>
        <w:spacing w:before="24"/>
      </w:pPr>
    </w:p>
    <w:p w14:paraId="3BA44061" w14:textId="77777777" w:rsidR="0061660D" w:rsidRDefault="009F488B">
      <w:pPr>
        <w:ind w:left="850"/>
        <w:rPr>
          <w:sz w:val="24"/>
        </w:rPr>
      </w:pPr>
      <w:r>
        <w:rPr>
          <w:b/>
          <w:color w:val="231F20"/>
          <w:sz w:val="24"/>
        </w:rPr>
        <w:t>Селекция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животных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4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274698AA" w14:textId="77777777" w:rsidR="0061660D" w:rsidRDefault="009F488B">
      <w:pPr>
        <w:pStyle w:val="a3"/>
        <w:spacing w:line="249" w:lineRule="auto"/>
        <w:ind w:left="141" w:right="126" w:firstLine="708"/>
      </w:pPr>
      <w:r>
        <w:rPr>
          <w:b/>
          <w:color w:val="231F20"/>
        </w:rPr>
        <w:t xml:space="preserve">Лекция. </w:t>
      </w:r>
      <w:r>
        <w:rPr>
          <w:color w:val="231F20"/>
        </w:rPr>
        <w:t>Селекция животных: основные понятия. Принципы классической селекции: отбор и подбор. История развития селекции: основные этапы. Развитие селекции в России.</w:t>
      </w:r>
    </w:p>
    <w:p w14:paraId="5A5B79EA" w14:textId="77777777" w:rsidR="0061660D" w:rsidRDefault="009F488B">
      <w:pPr>
        <w:pStyle w:val="a3"/>
        <w:spacing w:before="2" w:line="249" w:lineRule="auto"/>
        <w:ind w:left="141" w:right="126" w:firstLine="708"/>
      </w:pPr>
      <w:r>
        <w:rPr>
          <w:color w:val="231F20"/>
        </w:rPr>
        <w:t>Семинар. Методы селекции животных. Значение современных методов селекции для ускорения выведения новых пород животных.</w:t>
      </w:r>
    </w:p>
    <w:p w14:paraId="0260DCC7" w14:textId="77777777" w:rsidR="0061660D" w:rsidRDefault="0061660D">
      <w:pPr>
        <w:pStyle w:val="a3"/>
        <w:spacing w:before="14"/>
      </w:pPr>
    </w:p>
    <w:p w14:paraId="59027ECE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Породы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крупного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мелкого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рогатого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скота</w:t>
      </w:r>
      <w:r>
        <w:rPr>
          <w:color w:val="231F20"/>
          <w:spacing w:val="-7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8"/>
        </w:rPr>
        <w:t xml:space="preserve"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7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4FC78DBD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Значение крупного рогатого скота для решения продовольственной программы. Биологические особенности экстерьера рогатого скота. Породы крупного рогатого скота: молочные, мясные, молочно-мясные.</w:t>
      </w:r>
    </w:p>
    <w:p w14:paraId="35956187" w14:textId="77777777" w:rsidR="0061660D" w:rsidRDefault="009F488B">
      <w:pPr>
        <w:pStyle w:val="a3"/>
        <w:spacing w:before="3" w:line="249" w:lineRule="auto"/>
        <w:ind w:left="141" w:right="138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Овцеводство и козоводство. Мясные и мясомолочные породы овец. Шерстяные породы овец: тонкорунные и полутонкорунные. Основные породы коз: шерстяные, пуховые, шубно-меховые, молочные, мясомолочные. Распространение козоводства и овцеводства в мире.</w:t>
      </w:r>
    </w:p>
    <w:p w14:paraId="3ECB5807" w14:textId="77777777" w:rsidR="0061660D" w:rsidRDefault="0061660D">
      <w:pPr>
        <w:pStyle w:val="a3"/>
        <w:spacing w:before="16"/>
      </w:pPr>
    </w:p>
    <w:p w14:paraId="19FCD22C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Породы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домашних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животных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4"/>
          <w:sz w:val="24"/>
        </w:rPr>
        <w:t xml:space="preserve"> часа.</w:t>
      </w:r>
    </w:p>
    <w:p w14:paraId="13179C5B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>Лекция.</w:t>
      </w:r>
      <w:r>
        <w:rPr>
          <w:b/>
          <w:color w:val="231F20"/>
          <w:spacing w:val="78"/>
          <w:w w:val="150"/>
        </w:rPr>
        <w:t xml:space="preserve">   </w:t>
      </w:r>
      <w:r>
        <w:rPr>
          <w:color w:val="231F20"/>
        </w:rPr>
        <w:t>История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</w:rPr>
        <w:t>одомашнивания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</w:rPr>
        <w:t>животных.</w:t>
      </w:r>
      <w:r>
        <w:rPr>
          <w:color w:val="231F20"/>
          <w:spacing w:val="78"/>
          <w:w w:val="150"/>
        </w:rPr>
        <w:t xml:space="preserve">   </w:t>
      </w:r>
      <w:r>
        <w:rPr>
          <w:color w:val="231F20"/>
        </w:rPr>
        <w:t>Сельскохозяйственные и несельскохозяйственные животные. Производственная классификация сельскохозяйственных животных. Коневодство. Свиноводство. Кролиководство.</w:t>
      </w:r>
    </w:p>
    <w:p w14:paraId="0BD615A5" w14:textId="77777777" w:rsidR="0061660D" w:rsidRDefault="009F488B">
      <w:pPr>
        <w:pStyle w:val="a3"/>
        <w:spacing w:before="3" w:line="249" w:lineRule="auto"/>
        <w:ind w:left="141" w:right="140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Пчеловодство. Значение пчел для урожайности растений. Использование продуктов пчеловодства: меда, пчелиного яда, пчелиного воска, перги, прополиса. Породы домашних кошек и собак.</w:t>
      </w:r>
    </w:p>
    <w:p w14:paraId="2F091277" w14:textId="77777777" w:rsidR="0061660D" w:rsidRDefault="0061660D">
      <w:pPr>
        <w:pStyle w:val="a3"/>
        <w:spacing w:before="15"/>
      </w:pPr>
    </w:p>
    <w:p w14:paraId="0A162990" w14:textId="77777777" w:rsidR="0061660D" w:rsidRDefault="009F488B">
      <w:pPr>
        <w:ind w:left="850"/>
        <w:rPr>
          <w:sz w:val="24"/>
        </w:rPr>
      </w:pPr>
      <w:r>
        <w:rPr>
          <w:b/>
          <w:color w:val="231F20"/>
          <w:sz w:val="24"/>
        </w:rPr>
        <w:t>Птицеводство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часа.</w:t>
      </w:r>
    </w:p>
    <w:p w14:paraId="0F4533FC" w14:textId="77777777" w:rsidR="0061660D" w:rsidRDefault="009F488B">
      <w:pPr>
        <w:pStyle w:val="a3"/>
        <w:tabs>
          <w:tab w:val="left" w:pos="2013"/>
          <w:tab w:val="left" w:pos="3718"/>
          <w:tab w:val="left" w:pos="4112"/>
          <w:tab w:val="left" w:pos="4970"/>
          <w:tab w:val="left" w:pos="6402"/>
          <w:tab w:val="left" w:pos="7463"/>
          <w:tab w:val="left" w:pos="8726"/>
        </w:tabs>
        <w:ind w:left="850"/>
      </w:pPr>
      <w:r>
        <w:rPr>
          <w:b/>
          <w:color w:val="231F20"/>
          <w:spacing w:val="-2"/>
        </w:rPr>
        <w:t>Лекция.</w:t>
      </w:r>
      <w:r>
        <w:rPr>
          <w:b/>
          <w:color w:val="231F20"/>
        </w:rPr>
        <w:tab/>
      </w:r>
      <w:r>
        <w:rPr>
          <w:color w:val="231F20"/>
          <w:spacing w:val="-2"/>
        </w:rPr>
        <w:t>Птицеводство</w:t>
      </w:r>
      <w:r>
        <w:rPr>
          <w:color w:val="231F20"/>
        </w:rPr>
        <w:tab/>
      </w:r>
      <w:r>
        <w:rPr>
          <w:color w:val="231F20"/>
          <w:spacing w:val="-10"/>
        </w:rPr>
        <w:t>–</w:t>
      </w:r>
      <w:r>
        <w:rPr>
          <w:color w:val="231F20"/>
        </w:rPr>
        <w:tab/>
      </w:r>
      <w:r>
        <w:rPr>
          <w:color w:val="231F20"/>
          <w:spacing w:val="-4"/>
        </w:rPr>
        <w:t>самая</w:t>
      </w:r>
      <w:r>
        <w:rPr>
          <w:color w:val="231F20"/>
        </w:rPr>
        <w:tab/>
      </w:r>
      <w:r>
        <w:rPr>
          <w:color w:val="231F20"/>
          <w:spacing w:val="-2"/>
        </w:rPr>
        <w:t>наукоемкая</w:t>
      </w:r>
      <w:r>
        <w:rPr>
          <w:color w:val="231F20"/>
        </w:rPr>
        <w:tab/>
      </w:r>
      <w:r>
        <w:rPr>
          <w:color w:val="231F20"/>
          <w:spacing w:val="-2"/>
        </w:rPr>
        <w:t>отрасль</w:t>
      </w:r>
      <w:r>
        <w:rPr>
          <w:color w:val="231F20"/>
        </w:rPr>
        <w:tab/>
      </w:r>
      <w:r>
        <w:rPr>
          <w:color w:val="231F20"/>
          <w:spacing w:val="-2"/>
        </w:rPr>
        <w:t>сельского</w:t>
      </w:r>
      <w:r>
        <w:rPr>
          <w:color w:val="231F20"/>
        </w:rPr>
        <w:tab/>
      </w:r>
      <w:r>
        <w:rPr>
          <w:color w:val="231F20"/>
          <w:spacing w:val="-2"/>
        </w:rPr>
        <w:t>хозяйства.</w:t>
      </w:r>
    </w:p>
    <w:p w14:paraId="6CE806A3" w14:textId="77777777" w:rsidR="0061660D" w:rsidRDefault="009F488B">
      <w:pPr>
        <w:pStyle w:val="a3"/>
        <w:ind w:left="141"/>
      </w:pPr>
      <w:r>
        <w:rPr>
          <w:color w:val="231F20"/>
        </w:rPr>
        <w:t>Классификация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хозяйственные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характеристики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пород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кур.</w:t>
      </w:r>
    </w:p>
    <w:p w14:paraId="1C538EFB" w14:textId="77777777" w:rsidR="0061660D" w:rsidRDefault="0061660D">
      <w:pPr>
        <w:pStyle w:val="a3"/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4CA0FF16" w14:textId="77777777" w:rsidR="0061660D" w:rsidRDefault="009F488B">
      <w:pPr>
        <w:pStyle w:val="a3"/>
        <w:spacing w:before="68" w:line="249" w:lineRule="auto"/>
        <w:ind w:left="141" w:right="139" w:firstLine="708"/>
        <w:jc w:val="both"/>
      </w:pPr>
      <w:r>
        <w:rPr>
          <w:b/>
          <w:color w:val="231F20"/>
        </w:rPr>
        <w:lastRenderedPageBreak/>
        <w:t xml:space="preserve">Семинар. </w:t>
      </w:r>
      <w:r>
        <w:rPr>
          <w:color w:val="231F20"/>
        </w:rPr>
        <w:t>Промышленное индейководство в России. Разведение уток, гусей, перепелов и страусов в России.</w:t>
      </w:r>
    </w:p>
    <w:p w14:paraId="5766C8E8" w14:textId="77777777" w:rsidR="0061660D" w:rsidRDefault="0061660D">
      <w:pPr>
        <w:pStyle w:val="a3"/>
        <w:spacing w:before="14"/>
      </w:pPr>
    </w:p>
    <w:p w14:paraId="1D3644ED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pacing w:val="-2"/>
          <w:sz w:val="24"/>
        </w:rPr>
        <w:t>ГЛАВА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pacing w:val="-2"/>
          <w:sz w:val="24"/>
        </w:rPr>
        <w:t>4.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СЕЛЕКЦИЯ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МИКРООРГАНИЗМОВ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(10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часов)</w:t>
      </w:r>
    </w:p>
    <w:p w14:paraId="45FEE701" w14:textId="77777777" w:rsidR="0061660D" w:rsidRDefault="0061660D">
      <w:pPr>
        <w:pStyle w:val="a3"/>
        <w:spacing w:before="24"/>
      </w:pPr>
    </w:p>
    <w:p w14:paraId="5EF0DFF6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Методы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селекции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микроорганизмов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59CCCEF6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Значение дрожжей и плесневых грибов для биотехнологии. Пекарские дрожжи – уникальный биотехнологический объект. Основные направления селекции дрожжей: сбор новых штаммов и геномное редактирование.</w:t>
      </w:r>
    </w:p>
    <w:p w14:paraId="212C911B" w14:textId="77777777" w:rsidR="0061660D" w:rsidRDefault="009F488B">
      <w:pPr>
        <w:pStyle w:val="a3"/>
        <w:spacing w:before="3" w:line="249" w:lineRule="auto"/>
        <w:ind w:left="141" w:right="140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 xml:space="preserve">Традиционные (искусственный отбор новых штаммов, искусственный мутагенез) и современные (генная инженерия, клонирование) методы селекции </w:t>
      </w:r>
      <w:r>
        <w:rPr>
          <w:color w:val="231F20"/>
          <w:spacing w:val="-2"/>
        </w:rPr>
        <w:t>микроорганизмов.</w:t>
      </w:r>
    </w:p>
    <w:p w14:paraId="45C77533" w14:textId="77777777" w:rsidR="0061660D" w:rsidRDefault="0061660D">
      <w:pPr>
        <w:pStyle w:val="a3"/>
        <w:spacing w:before="15"/>
      </w:pPr>
    </w:p>
    <w:p w14:paraId="0FE80ECE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Особенности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селекции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микроорганизмов</w:t>
      </w:r>
      <w:r>
        <w:rPr>
          <w:color w:val="231F20"/>
          <w:spacing w:val="-7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</w:rPr>
        <w:t>4</w:t>
      </w:r>
      <w:r>
        <w:rPr>
          <w:b w:val="0"/>
          <w:color w:val="231F20"/>
          <w:spacing w:val="-5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548CB02E" w14:textId="77777777" w:rsidR="0061660D" w:rsidRDefault="009F488B">
      <w:pPr>
        <w:pStyle w:val="a3"/>
        <w:spacing w:line="249" w:lineRule="auto"/>
        <w:ind w:left="141" w:right="140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 xml:space="preserve">Сравнительное строение прокариотической и эукариотической клеток. Понятие о штамме бактерий. Особенности строения бактерий, важные для селекции: кольцевая хромосома, гаплоидный набор, высокая интенсивность размножения, наличие </w:t>
      </w:r>
      <w:r>
        <w:rPr>
          <w:color w:val="231F20"/>
          <w:spacing w:val="-2"/>
        </w:rPr>
        <w:t>плазмид.</w:t>
      </w:r>
    </w:p>
    <w:p w14:paraId="344FA928" w14:textId="77777777" w:rsidR="0061660D" w:rsidRDefault="009F488B">
      <w:pPr>
        <w:pStyle w:val="a3"/>
        <w:spacing w:before="4" w:line="249" w:lineRule="auto"/>
        <w:ind w:left="141" w:right="138" w:firstLine="708"/>
        <w:jc w:val="both"/>
      </w:pPr>
      <w:r>
        <w:rPr>
          <w:b/>
          <w:color w:val="231F20"/>
        </w:rPr>
        <w:t>Семинар.</w:t>
      </w:r>
      <w:r>
        <w:rPr>
          <w:b/>
          <w:color w:val="231F20"/>
          <w:spacing w:val="63"/>
        </w:rPr>
        <w:t xml:space="preserve">  </w:t>
      </w:r>
      <w:r>
        <w:rPr>
          <w:color w:val="231F20"/>
        </w:rPr>
        <w:t>Понятие</w:t>
      </w:r>
      <w:r>
        <w:rPr>
          <w:color w:val="231F20"/>
          <w:spacing w:val="63"/>
        </w:rPr>
        <w:t xml:space="preserve">  </w:t>
      </w:r>
      <w:r>
        <w:rPr>
          <w:color w:val="231F20"/>
        </w:rPr>
        <w:t>о</w:t>
      </w:r>
      <w:r>
        <w:rPr>
          <w:color w:val="231F20"/>
          <w:spacing w:val="63"/>
        </w:rPr>
        <w:t xml:space="preserve">  </w:t>
      </w:r>
      <w:r>
        <w:rPr>
          <w:color w:val="231F20"/>
        </w:rPr>
        <w:t>генетической</w:t>
      </w:r>
      <w:r>
        <w:rPr>
          <w:color w:val="231F20"/>
          <w:spacing w:val="63"/>
        </w:rPr>
        <w:t xml:space="preserve">  </w:t>
      </w:r>
      <w:r>
        <w:rPr>
          <w:color w:val="231F20"/>
        </w:rPr>
        <w:t>карте.</w:t>
      </w:r>
      <w:r>
        <w:rPr>
          <w:color w:val="231F20"/>
          <w:spacing w:val="63"/>
        </w:rPr>
        <w:t xml:space="preserve">  </w:t>
      </w:r>
      <w:r>
        <w:rPr>
          <w:color w:val="231F20"/>
        </w:rPr>
        <w:t>Основные</w:t>
      </w:r>
      <w:r>
        <w:rPr>
          <w:color w:val="231F20"/>
          <w:spacing w:val="63"/>
        </w:rPr>
        <w:t xml:space="preserve">  </w:t>
      </w:r>
      <w:r>
        <w:rPr>
          <w:color w:val="231F20"/>
        </w:rPr>
        <w:t>участки,</w:t>
      </w:r>
      <w:r>
        <w:rPr>
          <w:color w:val="231F20"/>
          <w:spacing w:val="63"/>
        </w:rPr>
        <w:t xml:space="preserve">  </w:t>
      </w:r>
      <w:r>
        <w:rPr>
          <w:color w:val="231F20"/>
        </w:rPr>
        <w:t>выделяемые на генетической карте плазмиды. Особенности работы в микробиологической лаборатории.</w:t>
      </w:r>
    </w:p>
    <w:p w14:paraId="6F193234" w14:textId="77777777" w:rsidR="0061660D" w:rsidRDefault="0061660D">
      <w:pPr>
        <w:pStyle w:val="a3"/>
        <w:spacing w:before="14"/>
      </w:pPr>
    </w:p>
    <w:p w14:paraId="34A7EA74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Значение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биологии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селекции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микроорганизмов</w:t>
      </w:r>
      <w:r>
        <w:rPr>
          <w:color w:val="231F20"/>
          <w:spacing w:val="-5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4"/>
        </w:rPr>
        <w:t xml:space="preserve"> </w:t>
      </w:r>
      <w:r>
        <w:rPr>
          <w:b w:val="0"/>
          <w:color w:val="231F20"/>
        </w:rPr>
        <w:t>3</w:t>
      </w:r>
      <w:r>
        <w:rPr>
          <w:b w:val="0"/>
          <w:color w:val="231F20"/>
          <w:spacing w:val="-4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28DA3DD5" w14:textId="77777777" w:rsidR="0061660D" w:rsidRDefault="009F488B">
      <w:pPr>
        <w:pStyle w:val="a3"/>
        <w:spacing w:line="249" w:lineRule="auto"/>
        <w:ind w:left="141" w:right="140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 xml:space="preserve">Микробиом человека. Роль селекции микроорганизмов для медицины, пищевой промышленности, сельском хозяйстве, производстве лекарств. Производство </w:t>
      </w:r>
      <w:r>
        <w:rPr>
          <w:color w:val="231F20"/>
          <w:spacing w:val="-2"/>
        </w:rPr>
        <w:t>йогурта.</w:t>
      </w:r>
    </w:p>
    <w:p w14:paraId="5782D81D" w14:textId="77777777" w:rsidR="0061660D" w:rsidRDefault="009F488B">
      <w:pPr>
        <w:pStyle w:val="a3"/>
        <w:spacing w:before="3" w:line="249" w:lineRule="auto"/>
        <w:ind w:left="141" w:right="139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Антибиотики. Процесс производства антибиотиков. Ферментация – важнейший этапа биотехнологического производства. Устройство ферментера.</w:t>
      </w:r>
    </w:p>
    <w:p w14:paraId="51A9B22A" w14:textId="77777777" w:rsidR="0061660D" w:rsidRDefault="0061660D">
      <w:pPr>
        <w:pStyle w:val="a3"/>
        <w:spacing w:before="14"/>
      </w:pPr>
    </w:p>
    <w:p w14:paraId="7624E918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pacing w:val="-2"/>
          <w:sz w:val="24"/>
        </w:rPr>
        <w:t>ГЛАВА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pacing w:val="-2"/>
          <w:sz w:val="24"/>
        </w:rPr>
        <w:t>5.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pacing w:val="-2"/>
          <w:sz w:val="24"/>
        </w:rPr>
        <w:t>БИОТЕХНОЛОГИЯ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(15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2"/>
          <w:sz w:val="24"/>
        </w:rPr>
        <w:t>часов)</w:t>
      </w:r>
    </w:p>
    <w:p w14:paraId="010F36E2" w14:textId="77777777" w:rsidR="0061660D" w:rsidRDefault="0061660D">
      <w:pPr>
        <w:pStyle w:val="a3"/>
        <w:spacing w:before="24"/>
      </w:pPr>
    </w:p>
    <w:p w14:paraId="3FB924A3" w14:textId="77777777" w:rsidR="0061660D" w:rsidRDefault="009F488B">
      <w:pPr>
        <w:ind w:left="850"/>
        <w:rPr>
          <w:sz w:val="24"/>
        </w:rPr>
      </w:pPr>
      <w:r>
        <w:rPr>
          <w:b/>
          <w:color w:val="231F20"/>
          <w:sz w:val="24"/>
        </w:rPr>
        <w:t>Биотехнология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как</w:t>
      </w:r>
      <w:r>
        <w:rPr>
          <w:b/>
          <w:color w:val="231F20"/>
          <w:spacing w:val="-8"/>
          <w:sz w:val="24"/>
        </w:rPr>
        <w:t xml:space="preserve"> </w:t>
      </w:r>
      <w:r>
        <w:rPr>
          <w:b/>
          <w:color w:val="231F20"/>
          <w:sz w:val="24"/>
        </w:rPr>
        <w:t>наука</w:t>
      </w:r>
      <w:r>
        <w:rPr>
          <w:b/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3CBF6552" w14:textId="77777777" w:rsidR="0061660D" w:rsidRDefault="009F488B">
      <w:pPr>
        <w:pStyle w:val="a3"/>
        <w:ind w:left="850"/>
      </w:pPr>
      <w:r>
        <w:rPr>
          <w:b/>
          <w:color w:val="231F20"/>
        </w:rPr>
        <w:t>Лекция.</w:t>
      </w:r>
      <w:r>
        <w:rPr>
          <w:b/>
          <w:color w:val="231F20"/>
          <w:spacing w:val="69"/>
          <w:w w:val="150"/>
        </w:rPr>
        <w:t xml:space="preserve"> </w:t>
      </w:r>
      <w:r>
        <w:rPr>
          <w:color w:val="231F20"/>
        </w:rPr>
        <w:t>Биотехнология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как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наука.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История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развития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биотехнологии</w:t>
      </w:r>
      <w:r>
        <w:rPr>
          <w:color w:val="231F20"/>
          <w:spacing w:val="71"/>
          <w:w w:val="15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2"/>
          <w:w w:val="150"/>
        </w:rPr>
        <w:t xml:space="preserve"> </w:t>
      </w:r>
      <w:r>
        <w:rPr>
          <w:color w:val="231F20"/>
          <w:spacing w:val="-2"/>
        </w:rPr>
        <w:t>России.</w:t>
      </w:r>
    </w:p>
    <w:p w14:paraId="159ED382" w14:textId="77777777" w:rsidR="0061660D" w:rsidRDefault="009F488B">
      <w:pPr>
        <w:pStyle w:val="a3"/>
        <w:ind w:left="141"/>
      </w:pPr>
      <w:r>
        <w:rPr>
          <w:color w:val="231F20"/>
        </w:rPr>
        <w:t>Значение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биотехнологии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сельского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хозяйства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производства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пищевых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продуктов.</w:t>
      </w:r>
    </w:p>
    <w:p w14:paraId="0924D81B" w14:textId="77777777" w:rsidR="0061660D" w:rsidRDefault="009F488B">
      <w:pPr>
        <w:pStyle w:val="a3"/>
        <w:spacing w:line="249" w:lineRule="auto"/>
        <w:ind w:left="141" w:firstLine="708"/>
      </w:pPr>
      <w:r>
        <w:rPr>
          <w:b/>
          <w:color w:val="231F20"/>
        </w:rPr>
        <w:t>Семинар.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Использование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достижений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биотехнологии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медицине.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Биологическая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очистка вод, грунтов и атмосферы. Биоремедиация.</w:t>
      </w:r>
    </w:p>
    <w:p w14:paraId="658327EC" w14:textId="77777777" w:rsidR="0061660D" w:rsidRDefault="0061660D">
      <w:pPr>
        <w:pStyle w:val="a3"/>
        <w:spacing w:before="14"/>
      </w:pPr>
    </w:p>
    <w:p w14:paraId="739F77B3" w14:textId="77777777" w:rsidR="0061660D" w:rsidRDefault="009F488B">
      <w:pPr>
        <w:pStyle w:val="6"/>
        <w:rPr>
          <w:b w:val="0"/>
        </w:rPr>
      </w:pPr>
      <w:r>
        <w:rPr>
          <w:color w:val="231F20"/>
        </w:rPr>
        <w:t>Вермикультивирование.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Объекты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биотехнологии</w:t>
      </w:r>
      <w:r>
        <w:rPr>
          <w:color w:val="231F20"/>
          <w:spacing w:val="-13"/>
        </w:rPr>
        <w:t xml:space="preserve"> </w:t>
      </w:r>
      <w:r>
        <w:rPr>
          <w:b w:val="0"/>
          <w:color w:val="231F20"/>
        </w:rPr>
        <w:t>–</w:t>
      </w:r>
      <w:r>
        <w:rPr>
          <w:b w:val="0"/>
          <w:color w:val="231F20"/>
          <w:spacing w:val="-11"/>
        </w:rPr>
        <w:t xml:space="preserve"> </w:t>
      </w:r>
      <w:r>
        <w:rPr>
          <w:b w:val="0"/>
          <w:color w:val="231F20"/>
        </w:rPr>
        <w:t>2</w:t>
      </w:r>
      <w:r>
        <w:rPr>
          <w:b w:val="0"/>
          <w:color w:val="231F20"/>
          <w:spacing w:val="-11"/>
        </w:rPr>
        <w:t xml:space="preserve"> </w:t>
      </w:r>
      <w:r>
        <w:rPr>
          <w:b w:val="0"/>
          <w:color w:val="231F20"/>
          <w:spacing w:val="-2"/>
        </w:rPr>
        <w:t>часа.</w:t>
      </w:r>
    </w:p>
    <w:p w14:paraId="47C00E9B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Понятие о вермикультивировании. Виды и группы червей, которые используются в вермикультивировании. Использование вермикультуры в производственных и в домашних условиях.</w:t>
      </w:r>
    </w:p>
    <w:p w14:paraId="2DFD1E76" w14:textId="77777777" w:rsidR="0061660D" w:rsidRDefault="009F488B">
      <w:pPr>
        <w:pStyle w:val="a3"/>
        <w:spacing w:before="3" w:line="249" w:lineRule="auto"/>
        <w:ind w:left="141" w:right="140" w:firstLine="708"/>
        <w:jc w:val="both"/>
      </w:pPr>
      <w:r>
        <w:rPr>
          <w:b/>
          <w:color w:val="231F20"/>
        </w:rPr>
        <w:t>Семинар.</w:t>
      </w:r>
      <w:r>
        <w:rPr>
          <w:b/>
          <w:color w:val="231F20"/>
          <w:spacing w:val="-6"/>
        </w:rPr>
        <w:t xml:space="preserve"> </w:t>
      </w:r>
      <w:r>
        <w:rPr>
          <w:color w:val="231F20"/>
        </w:rPr>
        <w:t>Вермикультивирование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естественных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условиях.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Роль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червей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повышении содержания гумуса в почве. Вермифильтрация. Использование червей в аквариумистике.</w:t>
      </w:r>
    </w:p>
    <w:p w14:paraId="628659A6" w14:textId="77777777" w:rsidR="0061660D" w:rsidRDefault="0061660D">
      <w:pPr>
        <w:pStyle w:val="a3"/>
        <w:spacing w:before="14"/>
      </w:pPr>
    </w:p>
    <w:p w14:paraId="572A2BC4" w14:textId="77777777" w:rsidR="0061660D" w:rsidRDefault="009F488B">
      <w:pPr>
        <w:pStyle w:val="6"/>
        <w:tabs>
          <w:tab w:val="left" w:pos="1928"/>
          <w:tab w:val="left" w:pos="3225"/>
          <w:tab w:val="left" w:pos="3668"/>
          <w:tab w:val="left" w:pos="5436"/>
          <w:tab w:val="left" w:pos="6619"/>
          <w:tab w:val="left" w:pos="8612"/>
        </w:tabs>
        <w:spacing w:line="249" w:lineRule="auto"/>
        <w:ind w:left="141" w:right="139" w:firstLine="708"/>
        <w:jc w:val="left"/>
        <w:rPr>
          <w:b w:val="0"/>
        </w:rPr>
      </w:pPr>
      <w:r>
        <w:rPr>
          <w:color w:val="231F20"/>
          <w:spacing w:val="-2"/>
        </w:rPr>
        <w:t>Общие</w:t>
      </w:r>
      <w:r>
        <w:rPr>
          <w:color w:val="231F20"/>
        </w:rPr>
        <w:tab/>
      </w:r>
      <w:r>
        <w:rPr>
          <w:color w:val="231F20"/>
          <w:spacing w:val="-2"/>
        </w:rPr>
        <w:t>сведения</w:t>
      </w:r>
      <w:r>
        <w:rPr>
          <w:color w:val="231F20"/>
        </w:rPr>
        <w:tab/>
      </w:r>
      <w:r>
        <w:rPr>
          <w:color w:val="231F20"/>
          <w:spacing w:val="-10"/>
        </w:rPr>
        <w:t>о</w:t>
      </w:r>
      <w:r>
        <w:rPr>
          <w:color w:val="231F20"/>
        </w:rPr>
        <w:tab/>
      </w:r>
      <w:r>
        <w:rPr>
          <w:color w:val="231F20"/>
          <w:spacing w:val="-2"/>
        </w:rPr>
        <w:t>современных</w:t>
      </w:r>
      <w:r>
        <w:rPr>
          <w:color w:val="231F20"/>
        </w:rPr>
        <w:tab/>
      </w:r>
      <w:r>
        <w:rPr>
          <w:color w:val="231F20"/>
          <w:spacing w:val="-2"/>
        </w:rPr>
        <w:t>методах</w:t>
      </w:r>
      <w:r>
        <w:rPr>
          <w:color w:val="231F20"/>
        </w:rPr>
        <w:tab/>
      </w:r>
      <w:r>
        <w:rPr>
          <w:color w:val="231F20"/>
          <w:spacing w:val="-2"/>
        </w:rPr>
        <w:t>биотехнологии.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Клеточная </w:t>
      </w:r>
      <w:r>
        <w:rPr>
          <w:color w:val="231F20"/>
        </w:rPr>
        <w:t xml:space="preserve">инженерия </w:t>
      </w:r>
      <w:r>
        <w:rPr>
          <w:b w:val="0"/>
          <w:color w:val="231F20"/>
        </w:rPr>
        <w:t>– 4 часа.</w:t>
      </w:r>
    </w:p>
    <w:p w14:paraId="07DDDEB7" w14:textId="77777777" w:rsidR="0061660D" w:rsidRDefault="009F488B">
      <w:pPr>
        <w:pStyle w:val="a3"/>
        <w:tabs>
          <w:tab w:val="left" w:pos="2042"/>
          <w:tab w:val="left" w:pos="3414"/>
          <w:tab w:val="left" w:pos="4898"/>
          <w:tab w:val="left" w:pos="6631"/>
          <w:tab w:val="left" w:pos="8412"/>
        </w:tabs>
        <w:spacing w:before="2" w:line="249" w:lineRule="auto"/>
        <w:ind w:left="141" w:right="139" w:firstLine="708"/>
        <w:jc w:val="right"/>
      </w:pPr>
      <w:r>
        <w:rPr>
          <w:b/>
          <w:color w:val="231F20"/>
          <w:spacing w:val="-2"/>
        </w:rPr>
        <w:t>Лекция.</w:t>
      </w:r>
      <w:r>
        <w:rPr>
          <w:b/>
          <w:color w:val="231F20"/>
        </w:rPr>
        <w:tab/>
      </w:r>
      <w:r>
        <w:rPr>
          <w:color w:val="231F20"/>
          <w:spacing w:val="-2"/>
        </w:rPr>
        <w:t>Клеточная</w:t>
      </w:r>
      <w:r>
        <w:rPr>
          <w:color w:val="231F20"/>
        </w:rPr>
        <w:tab/>
      </w:r>
      <w:r>
        <w:rPr>
          <w:color w:val="231F20"/>
          <w:spacing w:val="-2"/>
        </w:rPr>
        <w:t>инженерия.</w:t>
      </w:r>
      <w:r>
        <w:rPr>
          <w:color w:val="231F20"/>
        </w:rPr>
        <w:tab/>
      </w:r>
      <w:r>
        <w:rPr>
          <w:color w:val="231F20"/>
          <w:spacing w:val="-2"/>
        </w:rPr>
        <w:t>Соматическая</w:t>
      </w:r>
      <w:r>
        <w:rPr>
          <w:color w:val="231F20"/>
        </w:rPr>
        <w:tab/>
      </w:r>
      <w:r>
        <w:rPr>
          <w:color w:val="231F20"/>
          <w:spacing w:val="-2"/>
        </w:rPr>
        <w:t>гибридизация.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Гибридиомы. </w:t>
      </w:r>
      <w:r>
        <w:rPr>
          <w:color w:val="231F20"/>
        </w:rPr>
        <w:t>Клонирование.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Стволовые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клетки.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Методы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редактирования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генома.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Технология</w:t>
      </w:r>
      <w:r>
        <w:rPr>
          <w:color w:val="231F20"/>
          <w:spacing w:val="-11"/>
        </w:rPr>
        <w:t xml:space="preserve"> </w:t>
      </w:r>
      <w:r>
        <w:rPr>
          <w:i/>
          <w:color w:val="231F20"/>
          <w:spacing w:val="-2"/>
        </w:rPr>
        <w:t>CRISPR/Cas9</w:t>
      </w:r>
      <w:r>
        <w:rPr>
          <w:color w:val="231F20"/>
          <w:spacing w:val="-2"/>
        </w:rPr>
        <w:t>.</w:t>
      </w:r>
    </w:p>
    <w:p w14:paraId="65B5C428" w14:textId="77777777" w:rsidR="0061660D" w:rsidRDefault="009F488B">
      <w:pPr>
        <w:pStyle w:val="a3"/>
        <w:tabs>
          <w:tab w:val="left" w:pos="2106"/>
          <w:tab w:val="left" w:pos="3030"/>
          <w:tab w:val="left" w:pos="4488"/>
          <w:tab w:val="left" w:pos="5537"/>
          <w:tab w:val="left" w:pos="6813"/>
          <w:tab w:val="left" w:pos="8231"/>
        </w:tabs>
        <w:spacing w:before="2" w:line="249" w:lineRule="auto"/>
        <w:ind w:left="141" w:right="139" w:firstLine="708"/>
      </w:pPr>
      <w:r>
        <w:rPr>
          <w:b/>
          <w:color w:val="231F20"/>
          <w:spacing w:val="-2"/>
        </w:rPr>
        <w:t>Семинар.</w:t>
      </w:r>
      <w:r>
        <w:rPr>
          <w:b/>
          <w:color w:val="231F20"/>
        </w:rPr>
        <w:tab/>
      </w:r>
      <w:r>
        <w:rPr>
          <w:color w:val="231F20"/>
          <w:spacing w:val="-2"/>
        </w:rPr>
        <w:t>Сферы</w:t>
      </w:r>
      <w:r>
        <w:rPr>
          <w:color w:val="231F20"/>
        </w:rPr>
        <w:tab/>
      </w:r>
      <w:r>
        <w:rPr>
          <w:color w:val="231F20"/>
          <w:spacing w:val="-2"/>
        </w:rPr>
        <w:t>применения</w:t>
      </w:r>
      <w:r>
        <w:rPr>
          <w:color w:val="231F20"/>
        </w:rPr>
        <w:tab/>
      </w:r>
      <w:r>
        <w:rPr>
          <w:color w:val="231F20"/>
          <w:spacing w:val="-2"/>
        </w:rPr>
        <w:t>методов</w:t>
      </w:r>
      <w:r>
        <w:rPr>
          <w:color w:val="231F20"/>
        </w:rPr>
        <w:tab/>
      </w:r>
      <w:r>
        <w:rPr>
          <w:color w:val="231F20"/>
          <w:spacing w:val="-2"/>
        </w:rPr>
        <w:t>клеточной</w:t>
      </w:r>
      <w:r>
        <w:rPr>
          <w:color w:val="231F20"/>
        </w:rPr>
        <w:tab/>
      </w:r>
      <w:r>
        <w:rPr>
          <w:color w:val="231F20"/>
          <w:spacing w:val="-2"/>
        </w:rPr>
        <w:t>инженерии.</w:t>
      </w:r>
      <w:r>
        <w:rPr>
          <w:color w:val="231F20"/>
        </w:rPr>
        <w:tab/>
      </w:r>
      <w:r>
        <w:rPr>
          <w:color w:val="231F20"/>
          <w:spacing w:val="-2"/>
        </w:rPr>
        <w:t xml:space="preserve">Использование </w:t>
      </w:r>
      <w:r>
        <w:rPr>
          <w:color w:val="231F20"/>
        </w:rPr>
        <w:t>стволовых клеток в медицине.</w:t>
      </w:r>
    </w:p>
    <w:p w14:paraId="09331CC9" w14:textId="77777777" w:rsidR="0061660D" w:rsidRDefault="0061660D">
      <w:pPr>
        <w:pStyle w:val="a3"/>
        <w:spacing w:before="14"/>
      </w:pPr>
    </w:p>
    <w:p w14:paraId="08E3EDDD" w14:textId="77777777" w:rsidR="0061660D" w:rsidRDefault="009F488B">
      <w:pPr>
        <w:ind w:left="850"/>
        <w:rPr>
          <w:sz w:val="24"/>
        </w:rPr>
      </w:pPr>
      <w:r>
        <w:rPr>
          <w:b/>
          <w:color w:val="231F20"/>
          <w:sz w:val="24"/>
        </w:rPr>
        <w:t>Генная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инженерия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2B28FC85" w14:textId="77777777" w:rsidR="0061660D" w:rsidRDefault="009F488B">
      <w:pPr>
        <w:pStyle w:val="a3"/>
        <w:ind w:left="850"/>
      </w:pPr>
      <w:r>
        <w:rPr>
          <w:b/>
          <w:color w:val="231F20"/>
        </w:rPr>
        <w:t>Лекция.</w:t>
      </w:r>
      <w:r>
        <w:rPr>
          <w:b/>
          <w:color w:val="231F20"/>
          <w:spacing w:val="14"/>
        </w:rPr>
        <w:t xml:space="preserve"> </w:t>
      </w:r>
      <w:r>
        <w:rPr>
          <w:color w:val="231F20"/>
        </w:rPr>
        <w:t>Понятие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о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генной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инженерии.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Кишечная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палочка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(Escherichia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coli)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первый</w:t>
      </w:r>
    </w:p>
    <w:p w14:paraId="5E6C4DDC" w14:textId="77777777" w:rsidR="0061660D" w:rsidRDefault="0061660D">
      <w:pPr>
        <w:pStyle w:val="a3"/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7BF3DF10" w14:textId="77777777" w:rsidR="0061660D" w:rsidRDefault="009F488B">
      <w:pPr>
        <w:pStyle w:val="a3"/>
        <w:spacing w:before="68" w:line="249" w:lineRule="auto"/>
        <w:ind w:left="141" w:right="139"/>
        <w:jc w:val="both"/>
      </w:pPr>
      <w:r>
        <w:rPr>
          <w:color w:val="231F20"/>
        </w:rPr>
        <w:lastRenderedPageBreak/>
        <w:t>организм, у которого были изменены гены. Использование векторов для модификации ДНК бактерий. Этапы модификации генома бактерий.</w:t>
      </w:r>
    </w:p>
    <w:p w14:paraId="55C16977" w14:textId="77777777" w:rsidR="0061660D" w:rsidRDefault="009F488B">
      <w:pPr>
        <w:pStyle w:val="a3"/>
        <w:spacing w:before="2" w:line="249" w:lineRule="auto"/>
        <w:ind w:left="141" w:right="139" w:firstLine="708"/>
        <w:jc w:val="both"/>
      </w:pPr>
      <w:r>
        <w:rPr>
          <w:b/>
          <w:color w:val="231F20"/>
        </w:rPr>
        <w:t xml:space="preserve">Семинар. </w:t>
      </w:r>
      <w:r>
        <w:rPr>
          <w:color w:val="231F20"/>
        </w:rPr>
        <w:t>Трансгенные организмы, генетически отредактированный организм, генетически модифицированный организм – в чем между ними разница? Сферы применения генетически модифицированных организмов.</w:t>
      </w:r>
    </w:p>
    <w:p w14:paraId="77F7CF6C" w14:textId="77777777" w:rsidR="0061660D" w:rsidRDefault="0061660D">
      <w:pPr>
        <w:pStyle w:val="a3"/>
        <w:spacing w:before="15"/>
      </w:pPr>
    </w:p>
    <w:p w14:paraId="78DD503A" w14:textId="77777777" w:rsidR="0061660D" w:rsidRDefault="009F488B">
      <w:pPr>
        <w:ind w:left="850"/>
        <w:jc w:val="both"/>
        <w:rPr>
          <w:sz w:val="24"/>
        </w:rPr>
      </w:pPr>
      <w:r>
        <w:rPr>
          <w:b/>
          <w:color w:val="231F20"/>
          <w:sz w:val="24"/>
        </w:rPr>
        <w:t>Биотехнология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на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службе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у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человека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pacing w:val="-4"/>
          <w:sz w:val="24"/>
        </w:rPr>
        <w:t>часа.</w:t>
      </w:r>
    </w:p>
    <w:p w14:paraId="5D5BB3C9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b/>
          <w:color w:val="231F20"/>
        </w:rPr>
        <w:t xml:space="preserve">Лекция. </w:t>
      </w:r>
      <w:r>
        <w:rPr>
          <w:color w:val="231F20"/>
        </w:rPr>
        <w:t>Использование микроорганизмов в биотехнологии для пищевой промышленности, в производстве лекарств и вакцин, в переработке пластика. Биотехнология в микроэлектронике. Генетическая модификация растений. Борьба с сельскохозяйственными вредителями с помощью биотехнологий. Животные в биотехнологии.</w:t>
      </w:r>
    </w:p>
    <w:p w14:paraId="220D0375" w14:textId="77777777" w:rsidR="0061660D" w:rsidRDefault="009F488B">
      <w:pPr>
        <w:pStyle w:val="a3"/>
        <w:spacing w:before="4"/>
        <w:ind w:left="850"/>
        <w:jc w:val="both"/>
      </w:pPr>
      <w:r>
        <w:rPr>
          <w:b/>
          <w:color w:val="231F20"/>
        </w:rPr>
        <w:t>Семинар.</w:t>
      </w:r>
      <w:r>
        <w:rPr>
          <w:b/>
          <w:color w:val="231F20"/>
          <w:spacing w:val="23"/>
        </w:rPr>
        <w:t xml:space="preserve">  </w:t>
      </w:r>
      <w:r>
        <w:rPr>
          <w:color w:val="231F20"/>
        </w:rPr>
        <w:t>Разнообразие</w:t>
      </w:r>
      <w:r>
        <w:rPr>
          <w:color w:val="231F20"/>
          <w:spacing w:val="25"/>
        </w:rPr>
        <w:t xml:space="preserve">  </w:t>
      </w:r>
      <w:r>
        <w:rPr>
          <w:color w:val="231F20"/>
        </w:rPr>
        <w:t>сфер</w:t>
      </w:r>
      <w:r>
        <w:rPr>
          <w:color w:val="231F20"/>
          <w:spacing w:val="25"/>
        </w:rPr>
        <w:t xml:space="preserve">  </w:t>
      </w:r>
      <w:r>
        <w:rPr>
          <w:color w:val="231F20"/>
        </w:rPr>
        <w:t>применения</w:t>
      </w:r>
      <w:r>
        <w:rPr>
          <w:color w:val="231F20"/>
          <w:spacing w:val="26"/>
        </w:rPr>
        <w:t xml:space="preserve">  </w:t>
      </w:r>
      <w:r>
        <w:rPr>
          <w:color w:val="231F20"/>
        </w:rPr>
        <w:t>биотехнологии</w:t>
      </w:r>
      <w:r>
        <w:rPr>
          <w:color w:val="231F20"/>
          <w:spacing w:val="25"/>
        </w:rPr>
        <w:t xml:space="preserve">  </w:t>
      </w:r>
      <w:r>
        <w:rPr>
          <w:color w:val="231F20"/>
        </w:rPr>
        <w:t>в</w:t>
      </w:r>
      <w:r>
        <w:rPr>
          <w:color w:val="231F20"/>
          <w:spacing w:val="25"/>
        </w:rPr>
        <w:t xml:space="preserve">  </w:t>
      </w:r>
      <w:r>
        <w:rPr>
          <w:color w:val="231F20"/>
        </w:rPr>
        <w:t>современном</w:t>
      </w:r>
      <w:r>
        <w:rPr>
          <w:color w:val="231F20"/>
          <w:spacing w:val="26"/>
        </w:rPr>
        <w:t xml:space="preserve">  </w:t>
      </w:r>
      <w:r>
        <w:rPr>
          <w:color w:val="231F20"/>
          <w:spacing w:val="-2"/>
        </w:rPr>
        <w:t>мире.</w:t>
      </w:r>
    </w:p>
    <w:p w14:paraId="684A6662" w14:textId="77777777" w:rsidR="0061660D" w:rsidRDefault="009F488B">
      <w:pPr>
        <w:pStyle w:val="a3"/>
        <w:ind w:left="141"/>
        <w:jc w:val="both"/>
      </w:pPr>
      <w:r>
        <w:rPr>
          <w:color w:val="231F20"/>
        </w:rPr>
        <w:t>Значение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биотехнологий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решения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продовольственной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проблемы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медицине.</w:t>
      </w:r>
    </w:p>
    <w:p w14:paraId="0946B75D" w14:textId="77777777" w:rsidR="0061660D" w:rsidRDefault="0061660D">
      <w:pPr>
        <w:pStyle w:val="a3"/>
        <w:spacing w:before="24"/>
      </w:pPr>
    </w:p>
    <w:p w14:paraId="78F524A0" w14:textId="77777777" w:rsidR="0061660D" w:rsidRDefault="009F488B">
      <w:pPr>
        <w:pStyle w:val="a5"/>
        <w:numPr>
          <w:ilvl w:val="1"/>
          <w:numId w:val="6"/>
        </w:numPr>
        <w:tabs>
          <w:tab w:val="left" w:pos="1407"/>
        </w:tabs>
        <w:spacing w:before="0" w:line="249" w:lineRule="auto"/>
        <w:ind w:left="141" w:right="139" w:firstLine="708"/>
        <w:rPr>
          <w:sz w:val="24"/>
        </w:rPr>
      </w:pPr>
      <w:r>
        <w:rPr>
          <w:b/>
          <w:color w:val="231F20"/>
          <w:sz w:val="24"/>
        </w:rPr>
        <w:t>Вопросы,</w:t>
      </w:r>
      <w:r>
        <w:rPr>
          <w:b/>
          <w:color w:val="231F20"/>
          <w:spacing w:val="80"/>
          <w:w w:val="150"/>
          <w:sz w:val="24"/>
        </w:rPr>
        <w:t xml:space="preserve"> </w:t>
      </w:r>
      <w:r>
        <w:rPr>
          <w:b/>
          <w:color w:val="231F20"/>
          <w:sz w:val="24"/>
        </w:rPr>
        <w:t>выносимые</w:t>
      </w:r>
      <w:r>
        <w:rPr>
          <w:b/>
          <w:color w:val="231F20"/>
          <w:spacing w:val="80"/>
          <w:w w:val="150"/>
          <w:sz w:val="24"/>
        </w:rPr>
        <w:t xml:space="preserve"> </w:t>
      </w:r>
      <w:r>
        <w:rPr>
          <w:b/>
          <w:color w:val="231F20"/>
          <w:sz w:val="24"/>
        </w:rPr>
        <w:t>на</w:t>
      </w:r>
      <w:r>
        <w:rPr>
          <w:b/>
          <w:color w:val="231F20"/>
          <w:spacing w:val="80"/>
          <w:w w:val="150"/>
          <w:sz w:val="24"/>
        </w:rPr>
        <w:t xml:space="preserve"> </w:t>
      </w:r>
      <w:r>
        <w:rPr>
          <w:b/>
          <w:color w:val="231F20"/>
          <w:sz w:val="24"/>
        </w:rPr>
        <w:t>самостоятельное</w:t>
      </w:r>
      <w:r>
        <w:rPr>
          <w:b/>
          <w:color w:val="231F20"/>
          <w:spacing w:val="80"/>
          <w:w w:val="150"/>
          <w:sz w:val="24"/>
        </w:rPr>
        <w:t xml:space="preserve"> </w:t>
      </w:r>
      <w:r>
        <w:rPr>
          <w:b/>
          <w:color w:val="231F20"/>
          <w:sz w:val="24"/>
        </w:rPr>
        <w:t>изучение:</w:t>
      </w:r>
      <w:r>
        <w:rPr>
          <w:b/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конце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каждого параграфа по теме занятия.</w:t>
      </w:r>
    </w:p>
    <w:p w14:paraId="6F8B1704" w14:textId="77777777" w:rsidR="0061660D" w:rsidRDefault="0061660D">
      <w:pPr>
        <w:pStyle w:val="a3"/>
        <w:spacing w:before="14"/>
      </w:pPr>
    </w:p>
    <w:p w14:paraId="45FEEF43" w14:textId="77777777" w:rsidR="0061660D" w:rsidRDefault="009F488B">
      <w:pPr>
        <w:pStyle w:val="6"/>
        <w:numPr>
          <w:ilvl w:val="1"/>
          <w:numId w:val="6"/>
        </w:numPr>
        <w:tabs>
          <w:tab w:val="left" w:pos="1270"/>
        </w:tabs>
        <w:ind w:left="1270" w:hanging="420"/>
        <w:jc w:val="both"/>
      </w:pPr>
      <w:r>
        <w:rPr>
          <w:color w:val="231F20"/>
        </w:rPr>
        <w:t>Оценочные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материалы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текущего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контроля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промежуточной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аттестации</w:t>
      </w:r>
    </w:p>
    <w:p w14:paraId="602DAC16" w14:textId="77777777" w:rsidR="0061660D" w:rsidRDefault="009F488B">
      <w:pPr>
        <w:pStyle w:val="a3"/>
        <w:spacing w:line="249" w:lineRule="auto"/>
        <w:ind w:left="141" w:right="139" w:firstLine="708"/>
        <w:jc w:val="both"/>
      </w:pPr>
      <w:r>
        <w:rPr>
          <w:color w:val="231F20"/>
        </w:rPr>
        <w:t>Оценочные материалы для текущего контроля и промежуточной аттестации приведены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учебном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пособии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«Развитие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научно-технического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творчества</w:t>
      </w:r>
      <w:r>
        <w:rPr>
          <w:color w:val="231F20"/>
          <w:spacing w:val="68"/>
        </w:rPr>
        <w:t xml:space="preserve"> </w:t>
      </w:r>
      <w:r>
        <w:rPr>
          <w:color w:val="231F20"/>
        </w:rPr>
        <w:t>обучающихся в сфере общего образования в области генетических исследований и технологий» после каждого параграфа.</w:t>
      </w:r>
    </w:p>
    <w:p w14:paraId="532FC486" w14:textId="77777777" w:rsidR="0061660D" w:rsidRDefault="0061660D">
      <w:pPr>
        <w:pStyle w:val="a3"/>
        <w:spacing w:before="91"/>
      </w:pPr>
    </w:p>
    <w:p w14:paraId="6A931E2C" w14:textId="77777777" w:rsidR="0061660D" w:rsidRDefault="009F488B">
      <w:pPr>
        <w:pStyle w:val="1"/>
        <w:numPr>
          <w:ilvl w:val="0"/>
          <w:numId w:val="6"/>
        </w:numPr>
        <w:tabs>
          <w:tab w:val="left" w:pos="148"/>
          <w:tab w:val="left" w:pos="507"/>
        </w:tabs>
        <w:spacing w:before="1" w:line="208" w:lineRule="auto"/>
        <w:ind w:left="148" w:right="1284" w:hanging="7"/>
      </w:pPr>
      <w:bookmarkStart w:id="6" w:name="_TOC_250001"/>
      <w:r>
        <w:rPr>
          <w:color w:val="231F20"/>
          <w:spacing w:val="10"/>
        </w:rPr>
        <w:t>УЧЕБНО-</w:t>
      </w:r>
      <w:r>
        <w:rPr>
          <w:color w:val="231F20"/>
        </w:rPr>
        <w:t xml:space="preserve">МЕТОДИЧЕСКОЕ </w:t>
      </w:r>
      <w:r>
        <w:rPr>
          <w:color w:val="231F20"/>
          <w:spacing w:val="12"/>
        </w:rPr>
        <w:t xml:space="preserve">ОБЕСПЕЧЕНИЕ </w:t>
      </w:r>
      <w:bookmarkEnd w:id="6"/>
      <w:r>
        <w:rPr>
          <w:color w:val="231F20"/>
          <w:spacing w:val="10"/>
        </w:rPr>
        <w:t>ДИСЦИПЛИНЫ</w:t>
      </w:r>
    </w:p>
    <w:p w14:paraId="28F9617E" w14:textId="77777777" w:rsidR="0061660D" w:rsidRDefault="009F488B">
      <w:pPr>
        <w:pStyle w:val="6"/>
        <w:numPr>
          <w:ilvl w:val="1"/>
          <w:numId w:val="6"/>
        </w:numPr>
        <w:tabs>
          <w:tab w:val="left" w:pos="1270"/>
        </w:tabs>
        <w:spacing w:before="356"/>
        <w:ind w:left="1270" w:hanging="420"/>
        <w:jc w:val="both"/>
      </w:pPr>
      <w:r>
        <w:rPr>
          <w:color w:val="231F20"/>
        </w:rPr>
        <w:t>Дополнительная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литература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педагогов</w:t>
      </w:r>
    </w:p>
    <w:p w14:paraId="021DDAA5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jc w:val="both"/>
        <w:rPr>
          <w:sz w:val="24"/>
        </w:rPr>
      </w:pPr>
      <w:r>
        <w:rPr>
          <w:color w:val="231F20"/>
          <w:sz w:val="24"/>
        </w:rPr>
        <w:t>Атлас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генетике.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М.: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ИД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Русь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Олимп,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2008.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318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5"/>
          <w:sz w:val="24"/>
        </w:rPr>
        <w:t>с.</w:t>
      </w:r>
    </w:p>
    <w:p w14:paraId="4E59A470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spacing w:line="249" w:lineRule="auto"/>
        <w:ind w:right="138"/>
        <w:jc w:val="both"/>
        <w:rPr>
          <w:sz w:val="24"/>
        </w:rPr>
      </w:pPr>
      <w:r>
        <w:rPr>
          <w:color w:val="231F20"/>
          <w:sz w:val="24"/>
        </w:rPr>
        <w:t>Аульченко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Ю.С.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Практическая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молекулярная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генетика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начинающих: 8-9 классы: учебное пособие / Аульченко Ю.С., Баттулин Н.Р., Бородин П.М. и др. – М.: Просвещение, 2021. – 272 с.</w:t>
      </w:r>
    </w:p>
    <w:p w14:paraId="600634E1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spacing w:before="3" w:line="249" w:lineRule="auto"/>
        <w:ind w:right="139"/>
        <w:jc w:val="both"/>
        <w:rPr>
          <w:sz w:val="24"/>
        </w:rPr>
      </w:pPr>
      <w:r>
        <w:rPr>
          <w:color w:val="231F20"/>
          <w:sz w:val="24"/>
        </w:rPr>
        <w:t>Бойчук</w:t>
      </w:r>
      <w:r>
        <w:rPr>
          <w:color w:val="231F20"/>
          <w:spacing w:val="40"/>
          <w:sz w:val="24"/>
        </w:rPr>
        <w:t xml:space="preserve">  </w:t>
      </w:r>
      <w:r>
        <w:rPr>
          <w:color w:val="231F20"/>
          <w:sz w:val="24"/>
        </w:rPr>
        <w:t>Ю.Д.</w:t>
      </w:r>
      <w:r>
        <w:rPr>
          <w:color w:val="231F20"/>
          <w:spacing w:val="40"/>
          <w:sz w:val="24"/>
        </w:rPr>
        <w:t xml:space="preserve">  </w:t>
      </w:r>
      <w:r>
        <w:rPr>
          <w:color w:val="231F20"/>
          <w:sz w:val="24"/>
        </w:rPr>
        <w:t>Полная</w:t>
      </w:r>
      <w:r>
        <w:rPr>
          <w:color w:val="231F20"/>
          <w:spacing w:val="40"/>
          <w:sz w:val="24"/>
        </w:rPr>
        <w:t xml:space="preserve">  </w:t>
      </w:r>
      <w:r>
        <w:rPr>
          <w:color w:val="231F20"/>
          <w:sz w:val="24"/>
        </w:rPr>
        <w:t>энциклопедия</w:t>
      </w:r>
      <w:r>
        <w:rPr>
          <w:color w:val="231F20"/>
          <w:spacing w:val="40"/>
          <w:sz w:val="24"/>
        </w:rPr>
        <w:t xml:space="preserve">  </w:t>
      </w:r>
      <w:r>
        <w:rPr>
          <w:color w:val="231F20"/>
          <w:sz w:val="24"/>
        </w:rPr>
        <w:t>животноводства.</w:t>
      </w:r>
      <w:r>
        <w:rPr>
          <w:color w:val="231F20"/>
          <w:spacing w:val="40"/>
          <w:sz w:val="24"/>
        </w:rPr>
        <w:t xml:space="preserve">  </w:t>
      </w:r>
      <w:r>
        <w:rPr>
          <w:color w:val="231F20"/>
          <w:sz w:val="24"/>
        </w:rPr>
        <w:t>Справочник-пособие по разведению, содержанию и переработке. — Белгород: Книжный Клуб «Клуб Семейного Досуга», 2015.</w:t>
      </w:r>
    </w:p>
    <w:p w14:paraId="69278490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spacing w:before="3"/>
        <w:jc w:val="both"/>
        <w:rPr>
          <w:sz w:val="24"/>
        </w:rPr>
      </w:pPr>
      <w:r>
        <w:rPr>
          <w:color w:val="231F20"/>
          <w:sz w:val="24"/>
        </w:rPr>
        <w:t>Генетика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селекция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микроорганизмов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М.: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Наука,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2017.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308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5"/>
          <w:sz w:val="24"/>
        </w:rPr>
        <w:t>с.</w:t>
      </w:r>
    </w:p>
    <w:p w14:paraId="2C156693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spacing w:line="249" w:lineRule="auto"/>
        <w:ind w:right="140"/>
        <w:rPr>
          <w:sz w:val="24"/>
        </w:rPr>
      </w:pPr>
      <w:r>
        <w:rPr>
          <w:color w:val="231F20"/>
          <w:sz w:val="24"/>
        </w:rPr>
        <w:t>Козлов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Ю.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Н.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Генетика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селекция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сельскохозяйственных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животных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/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Ю.Н.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Козлов, Н.М. Костомахин. – М.: КолосС, 2011. - 264 c.</w:t>
      </w:r>
    </w:p>
    <w:p w14:paraId="4C0CDC36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spacing w:before="2"/>
        <w:rPr>
          <w:sz w:val="24"/>
        </w:rPr>
      </w:pPr>
      <w:r>
        <w:rPr>
          <w:color w:val="231F20"/>
          <w:sz w:val="24"/>
        </w:rPr>
        <w:t>Нецветаев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В.П.: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Основы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биотехнологии.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—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Белгород: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БелГУ,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2007.</w:t>
      </w:r>
    </w:p>
    <w:p w14:paraId="2468D00C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rPr>
          <w:sz w:val="24"/>
        </w:rPr>
      </w:pPr>
      <w:r>
        <w:rPr>
          <w:color w:val="231F20"/>
          <w:sz w:val="24"/>
        </w:rPr>
        <w:t>Пассарг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Э.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Наглядная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генетика.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М.: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Лаборатория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знаний,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2021.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508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5"/>
          <w:sz w:val="24"/>
        </w:rPr>
        <w:t>с.</w:t>
      </w:r>
    </w:p>
    <w:p w14:paraId="64021A53" w14:textId="77777777" w:rsidR="0061660D" w:rsidRDefault="009F488B">
      <w:pPr>
        <w:pStyle w:val="a5"/>
        <w:numPr>
          <w:ilvl w:val="0"/>
          <w:numId w:val="4"/>
        </w:numPr>
        <w:tabs>
          <w:tab w:val="left" w:pos="1210"/>
        </w:tabs>
        <w:spacing w:line="249" w:lineRule="auto"/>
        <w:ind w:right="139"/>
        <w:rPr>
          <w:sz w:val="24"/>
        </w:rPr>
      </w:pPr>
      <w:r>
        <w:rPr>
          <w:color w:val="231F20"/>
          <w:sz w:val="24"/>
        </w:rPr>
        <w:t>Тейлор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Д.,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Грин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Н.,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Стаут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У.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Биология.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3-х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томах.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М.: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Лаборатория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знаний, 2019.</w:t>
      </w:r>
    </w:p>
    <w:p w14:paraId="3FB8C44F" w14:textId="77777777" w:rsidR="0061660D" w:rsidRDefault="0061660D">
      <w:pPr>
        <w:pStyle w:val="a3"/>
        <w:spacing w:before="13"/>
      </w:pPr>
    </w:p>
    <w:p w14:paraId="2E4FE297" w14:textId="77777777" w:rsidR="0061660D" w:rsidRDefault="009F488B">
      <w:pPr>
        <w:pStyle w:val="6"/>
        <w:numPr>
          <w:ilvl w:val="1"/>
          <w:numId w:val="6"/>
        </w:numPr>
        <w:tabs>
          <w:tab w:val="left" w:pos="1270"/>
        </w:tabs>
        <w:spacing w:before="1"/>
        <w:ind w:left="1270" w:hanging="420"/>
        <w:jc w:val="both"/>
      </w:pPr>
      <w:r>
        <w:rPr>
          <w:color w:val="231F20"/>
        </w:rPr>
        <w:t>Список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авторских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методических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разработок</w:t>
      </w:r>
    </w:p>
    <w:p w14:paraId="49B4972B" w14:textId="77777777" w:rsidR="0061660D" w:rsidRDefault="009F488B">
      <w:pPr>
        <w:pStyle w:val="a5"/>
        <w:numPr>
          <w:ilvl w:val="0"/>
          <w:numId w:val="3"/>
        </w:numPr>
        <w:tabs>
          <w:tab w:val="left" w:pos="1210"/>
        </w:tabs>
        <w:spacing w:line="249" w:lineRule="auto"/>
        <w:ind w:right="138"/>
        <w:jc w:val="both"/>
        <w:rPr>
          <w:sz w:val="24"/>
        </w:rPr>
      </w:pPr>
      <w:r>
        <w:rPr>
          <w:color w:val="231F20"/>
          <w:sz w:val="24"/>
        </w:rPr>
        <w:t>Учебное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пособие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«Развитие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научно-технического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творчества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обучающихся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сфере общего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образования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области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генетических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исследований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технологий.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Основной уровень. Второй год обучения».</w:t>
      </w:r>
    </w:p>
    <w:p w14:paraId="30181E12" w14:textId="77777777" w:rsidR="0061660D" w:rsidRDefault="009F488B">
      <w:pPr>
        <w:pStyle w:val="a5"/>
        <w:numPr>
          <w:ilvl w:val="0"/>
          <w:numId w:val="3"/>
        </w:numPr>
        <w:tabs>
          <w:tab w:val="left" w:pos="1210"/>
        </w:tabs>
        <w:spacing w:before="3" w:line="249" w:lineRule="auto"/>
        <w:ind w:right="138"/>
        <w:jc w:val="both"/>
        <w:rPr>
          <w:sz w:val="24"/>
        </w:rPr>
      </w:pPr>
      <w:r>
        <w:rPr>
          <w:color w:val="231F20"/>
          <w:sz w:val="24"/>
        </w:rPr>
        <w:t>Методическое пособие для учителя «Развитие научно-технического творчества обучающихся в сфере общего образования в области генетических исследований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и технологий. Основной уровень. Второй год обучения».</w:t>
      </w:r>
    </w:p>
    <w:p w14:paraId="28465D06" w14:textId="77777777" w:rsidR="0061660D" w:rsidRDefault="0061660D">
      <w:pPr>
        <w:pStyle w:val="a5"/>
        <w:spacing w:line="249" w:lineRule="auto"/>
        <w:jc w:val="both"/>
        <w:rPr>
          <w:sz w:val="24"/>
        </w:rPr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2E6B89C5" w14:textId="77777777" w:rsidR="0061660D" w:rsidRDefault="009F488B">
      <w:pPr>
        <w:pStyle w:val="a5"/>
        <w:numPr>
          <w:ilvl w:val="1"/>
          <w:numId w:val="6"/>
        </w:numPr>
        <w:tabs>
          <w:tab w:val="left" w:pos="1365"/>
        </w:tabs>
        <w:spacing w:before="68" w:line="249" w:lineRule="auto"/>
        <w:ind w:left="141" w:right="139" w:firstLine="708"/>
        <w:jc w:val="both"/>
        <w:rPr>
          <w:sz w:val="24"/>
        </w:rPr>
      </w:pPr>
      <w:r>
        <w:rPr>
          <w:b/>
          <w:color w:val="231F20"/>
          <w:sz w:val="24"/>
        </w:rPr>
        <w:lastRenderedPageBreak/>
        <w:t>Периодические</w:t>
      </w:r>
      <w:r>
        <w:rPr>
          <w:b/>
          <w:color w:val="231F20"/>
          <w:spacing w:val="80"/>
          <w:sz w:val="24"/>
        </w:rPr>
        <w:t xml:space="preserve"> </w:t>
      </w:r>
      <w:r>
        <w:rPr>
          <w:b/>
          <w:color w:val="231F20"/>
          <w:sz w:val="24"/>
        </w:rPr>
        <w:t>издания:</w:t>
      </w:r>
      <w:r>
        <w:rPr>
          <w:b/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«Химия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жизнь»,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«Наука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жизнь»,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«Природа» и тематические научные и научно-популярные издания.</w:t>
      </w:r>
    </w:p>
    <w:p w14:paraId="6E911531" w14:textId="77777777" w:rsidR="0061660D" w:rsidRDefault="0061660D">
      <w:pPr>
        <w:pStyle w:val="a3"/>
        <w:spacing w:before="14"/>
      </w:pPr>
    </w:p>
    <w:p w14:paraId="4EE6F5B5" w14:textId="77777777" w:rsidR="0061660D" w:rsidRDefault="009F488B">
      <w:pPr>
        <w:pStyle w:val="6"/>
        <w:numPr>
          <w:ilvl w:val="1"/>
          <w:numId w:val="6"/>
        </w:numPr>
        <w:tabs>
          <w:tab w:val="left" w:pos="1270"/>
        </w:tabs>
        <w:ind w:left="1270" w:hanging="420"/>
      </w:pPr>
      <w:r>
        <w:rPr>
          <w:color w:val="231F20"/>
        </w:rPr>
        <w:t>Перечень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ресурсов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сети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интернет,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необходимых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освоения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дисциплины</w:t>
      </w:r>
    </w:p>
    <w:p w14:paraId="0D6CF2CE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rPr>
          <w:sz w:val="24"/>
        </w:rPr>
      </w:pPr>
      <w:r>
        <w:rPr>
          <w:color w:val="231F20"/>
          <w:sz w:val="24"/>
        </w:rPr>
        <w:t>Naked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Science.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Новости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науки.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URL: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https://naked-</w:t>
      </w:r>
      <w:r>
        <w:rPr>
          <w:color w:val="231F20"/>
          <w:spacing w:val="-2"/>
          <w:sz w:val="24"/>
        </w:rPr>
        <w:t>science.ru/</w:t>
      </w:r>
    </w:p>
    <w:p w14:paraId="27AB7858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rPr>
          <w:sz w:val="24"/>
        </w:rPr>
      </w:pPr>
      <w:r>
        <w:rPr>
          <w:color w:val="231F20"/>
          <w:sz w:val="24"/>
        </w:rPr>
        <w:t>Генетика.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Журнал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Российской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Академии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Наук: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URL:</w:t>
      </w:r>
      <w:r>
        <w:rPr>
          <w:color w:val="231F20"/>
          <w:spacing w:val="-10"/>
          <w:sz w:val="24"/>
        </w:rPr>
        <w:t xml:space="preserve"> </w:t>
      </w:r>
      <w:hyperlink r:id="rId11">
        <w:r>
          <w:rPr>
            <w:color w:val="231F20"/>
            <w:spacing w:val="-2"/>
            <w:sz w:val="24"/>
          </w:rPr>
          <w:t>http://www.vigg.ru/genetika/</w:t>
        </w:r>
      </w:hyperlink>
    </w:p>
    <w:p w14:paraId="78348196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spacing w:line="249" w:lineRule="auto"/>
        <w:ind w:right="138"/>
        <w:rPr>
          <w:sz w:val="24"/>
        </w:rPr>
      </w:pPr>
      <w:r>
        <w:rPr>
          <w:color w:val="231F20"/>
          <w:sz w:val="24"/>
        </w:rPr>
        <w:t>Генетика: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[Электронный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ресурс]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//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Большая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Российская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энциклопедия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URL: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https:// </w:t>
      </w:r>
      <w:r>
        <w:rPr>
          <w:color w:val="231F20"/>
          <w:spacing w:val="-2"/>
          <w:sz w:val="24"/>
        </w:rPr>
        <w:t>old.bigenc.ru/biology/text/1867792</w:t>
      </w:r>
    </w:p>
    <w:p w14:paraId="115C4B7C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spacing w:before="2"/>
        <w:rPr>
          <w:sz w:val="24"/>
        </w:rPr>
      </w:pPr>
      <w:r>
        <w:rPr>
          <w:color w:val="231F20"/>
          <w:sz w:val="24"/>
        </w:rPr>
        <w:t>Депозитарий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живых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систем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МГУ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«Ноев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ковчег»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URL:</w:t>
      </w:r>
      <w:r>
        <w:rPr>
          <w:color w:val="231F20"/>
          <w:spacing w:val="-2"/>
          <w:sz w:val="24"/>
        </w:rPr>
        <w:t xml:space="preserve"> </w:t>
      </w:r>
      <w:hyperlink r:id="rId12">
        <w:r>
          <w:rPr>
            <w:color w:val="231F20"/>
            <w:spacing w:val="-2"/>
            <w:sz w:val="24"/>
          </w:rPr>
          <w:t>http://depository.msu.ru</w:t>
        </w:r>
      </w:hyperlink>
    </w:p>
    <w:p w14:paraId="1CC88E6B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spacing w:line="249" w:lineRule="auto"/>
        <w:ind w:right="139"/>
        <w:jc w:val="both"/>
        <w:rPr>
          <w:sz w:val="24"/>
        </w:rPr>
      </w:pPr>
      <w:r>
        <w:rPr>
          <w:color w:val="231F20"/>
          <w:sz w:val="24"/>
        </w:rPr>
        <w:t>Информационно-поисковая</w:t>
      </w:r>
      <w:r>
        <w:rPr>
          <w:color w:val="231F20"/>
          <w:spacing w:val="80"/>
          <w:w w:val="150"/>
          <w:sz w:val="24"/>
        </w:rPr>
        <w:t xml:space="preserve">  </w:t>
      </w:r>
      <w:r>
        <w:rPr>
          <w:color w:val="231F20"/>
          <w:sz w:val="24"/>
        </w:rPr>
        <w:t>система</w:t>
      </w:r>
      <w:r>
        <w:rPr>
          <w:color w:val="231F20"/>
          <w:spacing w:val="80"/>
          <w:w w:val="150"/>
          <w:sz w:val="24"/>
        </w:rPr>
        <w:t xml:space="preserve">  </w:t>
      </w:r>
      <w:r>
        <w:rPr>
          <w:color w:val="231F20"/>
          <w:sz w:val="24"/>
        </w:rPr>
        <w:t>«Ботанические</w:t>
      </w:r>
      <w:r>
        <w:rPr>
          <w:color w:val="231F20"/>
          <w:spacing w:val="80"/>
          <w:w w:val="150"/>
          <w:sz w:val="24"/>
        </w:rPr>
        <w:t xml:space="preserve">  </w:t>
      </w:r>
      <w:r>
        <w:rPr>
          <w:color w:val="231F20"/>
          <w:sz w:val="24"/>
        </w:rPr>
        <w:t>коллекции</w:t>
      </w:r>
      <w:r>
        <w:rPr>
          <w:color w:val="231F20"/>
          <w:spacing w:val="80"/>
          <w:w w:val="150"/>
          <w:sz w:val="24"/>
        </w:rPr>
        <w:t xml:space="preserve">  </w:t>
      </w:r>
      <w:r>
        <w:rPr>
          <w:color w:val="231F20"/>
          <w:sz w:val="24"/>
        </w:rPr>
        <w:t>России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и сопредельных государств». – URL: https://garden.karelia.ru/look/index.shtml</w:t>
      </w:r>
    </w:p>
    <w:p w14:paraId="550C6574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spacing w:before="2" w:line="249" w:lineRule="auto"/>
        <w:ind w:right="140"/>
        <w:jc w:val="both"/>
        <w:rPr>
          <w:sz w:val="24"/>
        </w:rPr>
      </w:pPr>
      <w:r>
        <w:rPr>
          <w:color w:val="231F20"/>
          <w:sz w:val="24"/>
        </w:rPr>
        <w:t>Национальный банк-депозитарий живых систем. Гербарий Московского Государственного Университета. – URL: https://plant.depo.msu.ru</w:t>
      </w:r>
    </w:p>
    <w:p w14:paraId="579CF106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spacing w:before="2" w:line="249" w:lineRule="auto"/>
        <w:ind w:right="138"/>
        <w:jc w:val="both"/>
        <w:rPr>
          <w:sz w:val="24"/>
        </w:rPr>
      </w:pPr>
      <w:r>
        <w:rPr>
          <w:color w:val="231F20"/>
          <w:sz w:val="24"/>
        </w:rPr>
        <w:t xml:space="preserve">ООН. Биоразнообразие – наша самая сильная естественная защита от изменения климата – URL: </w:t>
      </w:r>
      <w:hyperlink r:id="rId13">
        <w:r>
          <w:rPr>
            <w:color w:val="231F20"/>
            <w:sz w:val="24"/>
          </w:rPr>
          <w:t>https://www.un.org/ru/climatechange/science/climate-issues/</w:t>
        </w:r>
      </w:hyperlink>
      <w:r>
        <w:rPr>
          <w:color w:val="231F20"/>
          <w:sz w:val="24"/>
        </w:rPr>
        <w:t xml:space="preserve"> </w:t>
      </w:r>
      <w:r>
        <w:rPr>
          <w:color w:val="231F20"/>
          <w:spacing w:val="-2"/>
          <w:sz w:val="24"/>
        </w:rPr>
        <w:t>biodiversity</w:t>
      </w:r>
    </w:p>
    <w:p w14:paraId="3AD763DF" w14:textId="77777777" w:rsidR="0061660D" w:rsidRDefault="009F488B">
      <w:pPr>
        <w:pStyle w:val="a5"/>
        <w:numPr>
          <w:ilvl w:val="0"/>
          <w:numId w:val="2"/>
        </w:numPr>
        <w:tabs>
          <w:tab w:val="left" w:pos="1210"/>
        </w:tabs>
        <w:spacing w:before="3" w:line="249" w:lineRule="auto"/>
        <w:ind w:right="139"/>
        <w:jc w:val="both"/>
        <w:rPr>
          <w:sz w:val="24"/>
        </w:rPr>
      </w:pPr>
      <w:r>
        <w:rPr>
          <w:color w:val="231F20"/>
          <w:sz w:val="24"/>
        </w:rPr>
        <w:t>Элементы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большой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науки.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Наука: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популярный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сайт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о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большой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науке.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– URL: https://elementy.ru.</w:t>
      </w:r>
    </w:p>
    <w:p w14:paraId="741F430A" w14:textId="77777777" w:rsidR="0061660D" w:rsidRDefault="0061660D">
      <w:pPr>
        <w:pStyle w:val="a3"/>
        <w:spacing w:before="89"/>
      </w:pPr>
    </w:p>
    <w:p w14:paraId="6E5BDF73" w14:textId="77777777" w:rsidR="0061660D" w:rsidRDefault="009F488B">
      <w:pPr>
        <w:pStyle w:val="1"/>
        <w:numPr>
          <w:ilvl w:val="0"/>
          <w:numId w:val="6"/>
        </w:numPr>
        <w:tabs>
          <w:tab w:val="left" w:pos="148"/>
          <w:tab w:val="left" w:pos="507"/>
        </w:tabs>
        <w:spacing w:before="1" w:line="208" w:lineRule="auto"/>
        <w:ind w:left="148" w:right="231" w:hanging="7"/>
      </w:pPr>
      <w:bookmarkStart w:id="7" w:name="_TOC_250000"/>
      <w:r>
        <w:rPr>
          <w:color w:val="231F20"/>
        </w:rPr>
        <w:t>МАТЕРИАЛЬНО-</w:t>
      </w:r>
      <w:r>
        <w:rPr>
          <w:color w:val="231F20"/>
          <w:spacing w:val="10"/>
        </w:rPr>
        <w:t xml:space="preserve">ТЕХНИЧЕСКОЕ </w:t>
      </w:r>
      <w:r>
        <w:rPr>
          <w:color w:val="231F20"/>
          <w:spacing w:val="12"/>
        </w:rPr>
        <w:t xml:space="preserve">ОБЕСПЕЧЕНИЕ </w:t>
      </w:r>
      <w:bookmarkEnd w:id="7"/>
      <w:r>
        <w:rPr>
          <w:color w:val="231F20"/>
          <w:spacing w:val="10"/>
        </w:rPr>
        <w:t>ДИСЦИПЛИНЫ</w:t>
      </w:r>
    </w:p>
    <w:p w14:paraId="559832B1" w14:textId="77777777" w:rsidR="0061660D" w:rsidRDefault="009F488B">
      <w:pPr>
        <w:pStyle w:val="6"/>
        <w:numPr>
          <w:ilvl w:val="1"/>
          <w:numId w:val="1"/>
        </w:numPr>
        <w:tabs>
          <w:tab w:val="left" w:pos="1210"/>
        </w:tabs>
        <w:spacing w:before="356"/>
      </w:pPr>
      <w:r>
        <w:rPr>
          <w:color w:val="231F20"/>
        </w:rPr>
        <w:t>Учебно-лабораторное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оборудование</w:t>
      </w:r>
    </w:p>
    <w:p w14:paraId="4ADD8A24" w14:textId="77777777" w:rsidR="0061660D" w:rsidRDefault="009F488B">
      <w:pPr>
        <w:pStyle w:val="a3"/>
        <w:spacing w:line="249" w:lineRule="auto"/>
        <w:ind w:left="1190" w:right="4890"/>
      </w:pPr>
      <w:r>
        <w:rPr>
          <w:color w:val="231F20"/>
        </w:rPr>
        <w:t>компьютер, МФУ; демонстрационные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материалы;</w:t>
      </w:r>
    </w:p>
    <w:p w14:paraId="300958C0" w14:textId="77777777" w:rsidR="0061660D" w:rsidRDefault="009F488B">
      <w:pPr>
        <w:pStyle w:val="a3"/>
        <w:spacing w:before="2" w:line="249" w:lineRule="auto"/>
        <w:ind w:left="1190"/>
      </w:pPr>
      <w:r>
        <w:rPr>
          <w:color w:val="231F20"/>
        </w:rPr>
        <w:t>микроскоп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демонстрационный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проецирования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лабораторных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практических работ по биологии и материаловедению на экране или интерактивной доске;</w:t>
      </w:r>
    </w:p>
    <w:p w14:paraId="719E9723" w14:textId="77777777" w:rsidR="0061660D" w:rsidRDefault="009F488B">
      <w:pPr>
        <w:pStyle w:val="a3"/>
        <w:spacing w:before="2" w:line="249" w:lineRule="auto"/>
        <w:ind w:left="1190" w:right="3601"/>
      </w:pPr>
      <w:r>
        <w:rPr>
          <w:color w:val="231F20"/>
        </w:rPr>
        <w:t>набор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химической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посуды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реактивов; справочная литература для занятий; робототехнический комплект.</w:t>
      </w:r>
    </w:p>
    <w:p w14:paraId="6C190E4D" w14:textId="77777777" w:rsidR="0061660D" w:rsidRDefault="0061660D">
      <w:pPr>
        <w:pStyle w:val="a3"/>
        <w:spacing w:before="14"/>
      </w:pPr>
    </w:p>
    <w:p w14:paraId="18469217" w14:textId="77777777" w:rsidR="0061660D" w:rsidRDefault="009F488B">
      <w:pPr>
        <w:pStyle w:val="a5"/>
        <w:numPr>
          <w:ilvl w:val="1"/>
          <w:numId w:val="1"/>
        </w:numPr>
        <w:tabs>
          <w:tab w:val="left" w:pos="1343"/>
        </w:tabs>
        <w:spacing w:before="1" w:line="249" w:lineRule="auto"/>
        <w:ind w:left="141" w:right="138" w:firstLine="708"/>
        <w:jc w:val="both"/>
        <w:rPr>
          <w:sz w:val="24"/>
        </w:rPr>
      </w:pPr>
      <w:r>
        <w:rPr>
          <w:b/>
          <w:color w:val="231F20"/>
          <w:sz w:val="24"/>
        </w:rPr>
        <w:t xml:space="preserve">Программное обеспечение, используемые информационные технологии: </w:t>
      </w:r>
      <w:r>
        <w:rPr>
          <w:color w:val="231F20"/>
          <w:sz w:val="24"/>
        </w:rPr>
        <w:t>открытые ресурсы НИЦ «Курчатовский институт», Министерства просвещения Российской Федерации, Министерства высшего образования и науки Российской Федерации.</w:t>
      </w:r>
    </w:p>
    <w:p w14:paraId="665F4868" w14:textId="77777777" w:rsidR="0061660D" w:rsidRDefault="0061660D">
      <w:pPr>
        <w:pStyle w:val="a3"/>
        <w:spacing w:before="46"/>
      </w:pPr>
    </w:p>
    <w:p w14:paraId="7069A5A1" w14:textId="77777777" w:rsidR="0061660D" w:rsidRDefault="009F488B">
      <w:pPr>
        <w:pStyle w:val="a5"/>
        <w:numPr>
          <w:ilvl w:val="0"/>
          <w:numId w:val="6"/>
        </w:numPr>
        <w:tabs>
          <w:tab w:val="left" w:pos="507"/>
        </w:tabs>
        <w:spacing w:before="1" w:line="387" w:lineRule="exact"/>
        <w:ind w:left="507" w:hanging="366"/>
        <w:rPr>
          <w:b/>
          <w:sz w:val="36"/>
        </w:rPr>
      </w:pPr>
      <w:r>
        <w:rPr>
          <w:b/>
          <w:color w:val="231F20"/>
          <w:spacing w:val="9"/>
          <w:sz w:val="36"/>
        </w:rPr>
        <w:t>МЕТОДИЧЕСКИЕ</w:t>
      </w:r>
      <w:r>
        <w:rPr>
          <w:b/>
          <w:color w:val="231F20"/>
          <w:spacing w:val="14"/>
          <w:sz w:val="36"/>
        </w:rPr>
        <w:t xml:space="preserve"> </w:t>
      </w:r>
      <w:r>
        <w:rPr>
          <w:b/>
          <w:color w:val="231F20"/>
          <w:spacing w:val="9"/>
          <w:sz w:val="36"/>
        </w:rPr>
        <w:t>УКАЗАНИЯ</w:t>
      </w:r>
      <w:r>
        <w:rPr>
          <w:b/>
          <w:color w:val="231F20"/>
          <w:spacing w:val="14"/>
          <w:sz w:val="36"/>
        </w:rPr>
        <w:t xml:space="preserve"> </w:t>
      </w:r>
      <w:r>
        <w:rPr>
          <w:b/>
          <w:color w:val="231F20"/>
          <w:spacing w:val="7"/>
          <w:sz w:val="36"/>
        </w:rPr>
        <w:t>ДЛЯ</w:t>
      </w:r>
    </w:p>
    <w:p w14:paraId="20040840" w14:textId="77777777" w:rsidR="0061660D" w:rsidRDefault="009F488B">
      <w:pPr>
        <w:spacing w:line="387" w:lineRule="exact"/>
        <w:ind w:left="148"/>
        <w:rPr>
          <w:b/>
          <w:sz w:val="36"/>
        </w:rPr>
      </w:pPr>
      <w:r>
        <w:rPr>
          <w:b/>
          <w:color w:val="231F20"/>
          <w:sz w:val="36"/>
        </w:rPr>
        <w:t>ОБУЧАЮЩИХСЯ</w:t>
      </w:r>
      <w:r>
        <w:rPr>
          <w:b/>
          <w:color w:val="231F20"/>
          <w:spacing w:val="47"/>
          <w:sz w:val="36"/>
        </w:rPr>
        <w:t xml:space="preserve"> </w:t>
      </w:r>
      <w:r>
        <w:rPr>
          <w:b/>
          <w:color w:val="231F20"/>
          <w:sz w:val="36"/>
        </w:rPr>
        <w:t>ПО</w:t>
      </w:r>
      <w:r>
        <w:rPr>
          <w:b/>
          <w:color w:val="231F20"/>
          <w:spacing w:val="47"/>
          <w:sz w:val="36"/>
        </w:rPr>
        <w:t xml:space="preserve"> </w:t>
      </w:r>
      <w:r>
        <w:rPr>
          <w:b/>
          <w:color w:val="231F20"/>
          <w:spacing w:val="11"/>
          <w:sz w:val="36"/>
        </w:rPr>
        <w:t>ОСВОЕНИЮ</w:t>
      </w:r>
      <w:r>
        <w:rPr>
          <w:b/>
          <w:color w:val="231F20"/>
          <w:spacing w:val="48"/>
          <w:sz w:val="36"/>
        </w:rPr>
        <w:t xml:space="preserve"> </w:t>
      </w:r>
      <w:r>
        <w:rPr>
          <w:b/>
          <w:color w:val="231F20"/>
          <w:spacing w:val="10"/>
          <w:sz w:val="36"/>
        </w:rPr>
        <w:t>ДИСЦИПЛИНЫ</w:t>
      </w:r>
    </w:p>
    <w:p w14:paraId="55BD5557" w14:textId="77777777" w:rsidR="0061660D" w:rsidRDefault="009F488B">
      <w:pPr>
        <w:pStyle w:val="6"/>
        <w:spacing w:before="346"/>
        <w:jc w:val="left"/>
      </w:pPr>
      <w:r>
        <w:rPr>
          <w:color w:val="231F20"/>
        </w:rPr>
        <w:t>Образовательный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процесс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организуется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основе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следующих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методов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обучения</w:t>
      </w:r>
    </w:p>
    <w:p w14:paraId="5B7FDF7E" w14:textId="77777777" w:rsidR="0061660D" w:rsidRDefault="009F488B">
      <w:pPr>
        <w:pStyle w:val="a3"/>
        <w:spacing w:line="249" w:lineRule="auto"/>
        <w:ind w:left="1190" w:right="6541"/>
      </w:pPr>
      <w:r>
        <w:rPr>
          <w:color w:val="231F20"/>
          <w:spacing w:val="-2"/>
        </w:rPr>
        <w:t>дискуссионный, частично-поисковый, проектный, исследовательский, проблемный.</w:t>
      </w:r>
    </w:p>
    <w:p w14:paraId="53ADCC66" w14:textId="77777777" w:rsidR="0061660D" w:rsidRDefault="009F488B">
      <w:pPr>
        <w:pStyle w:val="a3"/>
        <w:spacing w:before="5" w:line="249" w:lineRule="auto"/>
        <w:ind w:left="141" w:right="139" w:firstLine="708"/>
        <w:jc w:val="both"/>
      </w:pPr>
      <w:r>
        <w:rPr>
          <w:color w:val="231F20"/>
        </w:rPr>
        <w:t>Реализуемые педагогические технологии: работа в группах, проблемного обучения, исследовательской и проектной деятельности.</w:t>
      </w:r>
    </w:p>
    <w:p w14:paraId="4D8746E9" w14:textId="77777777" w:rsidR="0061660D" w:rsidRDefault="009F488B">
      <w:pPr>
        <w:pStyle w:val="a3"/>
        <w:spacing w:before="2" w:line="249" w:lineRule="auto"/>
        <w:ind w:left="141" w:right="139" w:firstLine="708"/>
        <w:jc w:val="both"/>
      </w:pPr>
      <w:r>
        <w:rPr>
          <w:color w:val="231F20"/>
        </w:rPr>
        <w:t>Практическая часть Программы предусматривает учебные занятия в форме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семинаров. Результаты, полученные в ходе семинаров, могут быть использованы обучающимися для выполнения исследовательских и проектных работ.</w:t>
      </w:r>
    </w:p>
    <w:p w14:paraId="59B83B06" w14:textId="77777777" w:rsidR="0061660D" w:rsidRDefault="0061660D">
      <w:pPr>
        <w:pStyle w:val="a3"/>
        <w:spacing w:line="249" w:lineRule="auto"/>
        <w:jc w:val="both"/>
        <w:sectPr w:rsidR="0061660D">
          <w:pgSz w:w="11910" w:h="16840"/>
          <w:pgMar w:top="820" w:right="992" w:bottom="780" w:left="992" w:header="0" w:footer="600" w:gutter="0"/>
          <w:cols w:space="720"/>
        </w:sectPr>
      </w:pPr>
    </w:p>
    <w:p w14:paraId="0BBD41FB" w14:textId="77777777" w:rsidR="0061660D" w:rsidRDefault="009F488B">
      <w:pPr>
        <w:spacing w:before="64" w:line="249" w:lineRule="auto"/>
        <w:ind w:left="1190" w:right="3687" w:hanging="341"/>
        <w:rPr>
          <w:sz w:val="24"/>
        </w:rPr>
      </w:pPr>
      <w:r>
        <w:rPr>
          <w:b/>
          <w:color w:val="231F20"/>
          <w:sz w:val="24"/>
        </w:rPr>
        <w:lastRenderedPageBreak/>
        <w:t>Общие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принципы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отбора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>материала</w:t>
      </w:r>
      <w:r>
        <w:rPr>
          <w:b/>
          <w:color w:val="231F20"/>
          <w:spacing w:val="-11"/>
          <w:sz w:val="24"/>
        </w:rPr>
        <w:t xml:space="preserve"> </w:t>
      </w:r>
      <w:r>
        <w:rPr>
          <w:b/>
          <w:color w:val="231F20"/>
          <w:sz w:val="24"/>
        </w:rPr>
        <w:t xml:space="preserve">Программы </w:t>
      </w:r>
      <w:r>
        <w:rPr>
          <w:color w:val="231F20"/>
          <w:sz w:val="24"/>
        </w:rPr>
        <w:t>актуальность, научность, наглядность; доступность для обучающихся 12–14 лет; целостность, объективность, вариативность; систематичность содержания;</w:t>
      </w:r>
    </w:p>
    <w:p w14:paraId="7698E3C4" w14:textId="77777777" w:rsidR="0061660D" w:rsidRDefault="009F488B">
      <w:pPr>
        <w:pStyle w:val="a3"/>
        <w:spacing w:before="5" w:line="249" w:lineRule="auto"/>
        <w:ind w:left="1190" w:right="4890"/>
      </w:pPr>
      <w:r>
        <w:rPr>
          <w:color w:val="231F20"/>
        </w:rPr>
        <w:t>практическая направленность; реалистичность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реализуемость.</w:t>
      </w:r>
    </w:p>
    <w:sectPr w:rsidR="0061660D">
      <w:footerReference w:type="even" r:id="rId14"/>
      <w:pgSz w:w="11910" w:h="16840"/>
      <w:pgMar w:top="1920" w:right="992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0ECA3" w14:textId="77777777" w:rsidR="009F488B" w:rsidRDefault="009F488B">
      <w:r>
        <w:separator/>
      </w:r>
    </w:p>
  </w:endnote>
  <w:endnote w:type="continuationSeparator" w:id="0">
    <w:p w14:paraId="750373AD" w14:textId="77777777" w:rsidR="009F488B" w:rsidRDefault="009F4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7C2D0" w14:textId="77777777" w:rsidR="0061660D" w:rsidRDefault="0061660D">
    <w:pPr>
      <w:pStyle w:val="a3"/>
      <w:spacing w:before="0"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1AE95" w14:textId="77777777" w:rsidR="0061660D" w:rsidRDefault="009F488B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1392" behindDoc="1" locked="0" layoutInCell="1" allowOverlap="1" wp14:anchorId="79BDAD53" wp14:editId="7CAF495A">
              <wp:simplePos x="0" y="0"/>
              <wp:positionH relativeFrom="page">
                <wp:posOffset>510899</wp:posOffset>
              </wp:positionH>
              <wp:positionV relativeFrom="page">
                <wp:posOffset>10171372</wp:posOffset>
              </wp:positionV>
              <wp:extent cx="197485" cy="2311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4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30C36" w14:textId="77777777" w:rsidR="0061660D" w:rsidRDefault="009F488B">
                          <w:pPr>
                            <w:pStyle w:val="a3"/>
                            <w:spacing w:before="33"/>
                            <w:ind w:left="6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400415">
                            <w:rPr>
                              <w:noProof/>
                              <w:color w:val="231F20"/>
                              <w:spacing w:val="-5"/>
                            </w:rPr>
                            <w:t>10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BDAD5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0.25pt;margin-top:800.9pt;width:15.55pt;height:18.2pt;z-index:-1634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" filled="f" stroked="f">
              <v:path arrowok="t"/>
              <v:textbox inset="0,0,0,0">
                <w:txbxContent>
                  <w:p w14:paraId="5F330C36" w14:textId="77777777" w:rsidR="0061660D" w:rsidRDefault="009F488B">
                    <w:pPr>
                      <w:pStyle w:val="a3"/>
                      <w:spacing w:before="33"/>
                      <w:ind w:left="6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400415">
                      <w:rPr>
                        <w:noProof/>
                        <w:color w:val="231F20"/>
                        <w:spacing w:val="-5"/>
                      </w:rPr>
                      <w:t>10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5BBD2" w14:textId="77777777" w:rsidR="0061660D" w:rsidRDefault="009F488B">
    <w:pPr>
      <w:pStyle w:val="a3"/>
      <w:spacing w:before="0"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971904" behindDoc="1" locked="0" layoutInCell="1" allowOverlap="1" wp14:anchorId="6B9DF9CE" wp14:editId="26853445">
              <wp:simplePos x="0" y="0"/>
              <wp:positionH relativeFrom="page">
                <wp:posOffset>6869997</wp:posOffset>
              </wp:positionH>
              <wp:positionV relativeFrom="page">
                <wp:posOffset>10171372</wp:posOffset>
              </wp:positionV>
              <wp:extent cx="210185" cy="2311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1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F43B6" w14:textId="77777777" w:rsidR="0061660D" w:rsidRDefault="009F488B">
                          <w:pPr>
                            <w:pStyle w:val="a3"/>
                            <w:spacing w:before="33"/>
                            <w:ind w:left="20"/>
                          </w:pPr>
                          <w:r>
                            <w:rPr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400415">
                            <w:rPr>
                              <w:noProof/>
                              <w:color w:val="231F20"/>
                              <w:spacing w:val="-5"/>
                            </w:rPr>
                            <w:t>1</w:t>
                          </w:r>
                          <w:r>
                            <w:rPr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DF9C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40.95pt;margin-top:800.9pt;width:16.55pt;height:18.2pt;z-index:-1634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" filled="f" stroked="f">
              <v:path arrowok="t"/>
              <v:textbox inset="0,0,0,0">
                <w:txbxContent>
                  <w:p w14:paraId="748F43B6" w14:textId="77777777" w:rsidR="0061660D" w:rsidRDefault="009F488B">
                    <w:pPr>
                      <w:pStyle w:val="a3"/>
                      <w:spacing w:before="33"/>
                      <w:ind w:left="20"/>
                    </w:pPr>
                    <w:r>
                      <w:rPr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color w:val="231F20"/>
                        <w:spacing w:val="-5"/>
                      </w:rPr>
                      <w:fldChar w:fldCharType="separate"/>
                    </w:r>
                    <w:r w:rsidR="00400415">
                      <w:rPr>
                        <w:noProof/>
                        <w:color w:val="231F20"/>
                        <w:spacing w:val="-5"/>
                      </w:rPr>
                      <w:t>1</w:t>
                    </w:r>
                    <w:r>
                      <w:rPr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7A035" w14:textId="77777777" w:rsidR="0061660D" w:rsidRDefault="0061660D">
    <w:pPr>
      <w:pStyle w:val="a3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D5D90" w14:textId="77777777" w:rsidR="009F488B" w:rsidRDefault="009F488B">
      <w:r>
        <w:separator/>
      </w:r>
    </w:p>
  </w:footnote>
  <w:footnote w:type="continuationSeparator" w:id="0">
    <w:p w14:paraId="467A617A" w14:textId="77777777" w:rsidR="009F488B" w:rsidRDefault="009F4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E6073"/>
    <w:multiLevelType w:val="hybridMultilevel"/>
    <w:tmpl w:val="B5144E8E"/>
    <w:lvl w:ilvl="0" w:tplc="1CF07A44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0A6C3568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57F0004C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B3DC8A7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92C627E8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3BA69F04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D1D8EB28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0C6C0028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 w:tplc="7E5CFD36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1">
    <w:nsid w:val="1B3C0DA8"/>
    <w:multiLevelType w:val="hybridMultilevel"/>
    <w:tmpl w:val="0CFC65D0"/>
    <w:lvl w:ilvl="0" w:tplc="68A298EC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1848C36A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58EA6734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9D78A94E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869A4F8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EF02B3D8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F9EC97C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27983E8C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 w:tplc="FFEEDAFC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2">
    <w:nsid w:val="2E0F3926"/>
    <w:multiLevelType w:val="hybridMultilevel"/>
    <w:tmpl w:val="43F6C74E"/>
    <w:lvl w:ilvl="0" w:tplc="963CF290">
      <w:start w:val="1"/>
      <w:numFmt w:val="decimal"/>
      <w:lvlText w:val="%1.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26D873DC">
      <w:numFmt w:val="bullet"/>
      <w:lvlText w:val="•"/>
      <w:lvlJc w:val="left"/>
      <w:pPr>
        <w:ind w:left="2090" w:hanging="360"/>
      </w:pPr>
      <w:rPr>
        <w:rFonts w:hint="default"/>
        <w:lang w:val="ru-RU" w:eastAsia="en-US" w:bidi="ar-SA"/>
      </w:rPr>
    </w:lvl>
    <w:lvl w:ilvl="2" w:tplc="63EA63C0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 w:tplc="21ECB402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 w:tplc="3948F4B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 w:tplc="2C2C1B66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 w:tplc="921CB93A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63DA3906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 w:tplc="0F08E97C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3">
    <w:nsid w:val="2EB10A6D"/>
    <w:multiLevelType w:val="multilevel"/>
    <w:tmpl w:val="53B6EA8E"/>
    <w:lvl w:ilvl="0">
      <w:start w:val="2"/>
      <w:numFmt w:val="decimal"/>
      <w:lvlText w:val="%1"/>
      <w:lvlJc w:val="left"/>
      <w:pPr>
        <w:ind w:left="141" w:hanging="4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463"/>
      </w:pPr>
      <w:rPr>
        <w:rFonts w:hint="default"/>
        <w:lang w:val="ru-RU" w:eastAsia="en-US" w:bidi="ar-SA"/>
      </w:rPr>
    </w:lvl>
  </w:abstractNum>
  <w:abstractNum w:abstractNumId="4">
    <w:nsid w:val="30847B3F"/>
    <w:multiLevelType w:val="multilevel"/>
    <w:tmpl w:val="E3B8C170"/>
    <w:lvl w:ilvl="0">
      <w:start w:val="7"/>
      <w:numFmt w:val="decimal"/>
      <w:lvlText w:val="%1"/>
      <w:lvlJc w:val="left"/>
      <w:pPr>
        <w:ind w:left="121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360"/>
      </w:pPr>
      <w:rPr>
        <w:rFonts w:hint="default"/>
        <w:lang w:val="ru-RU" w:eastAsia="en-US" w:bidi="ar-SA"/>
      </w:rPr>
    </w:lvl>
  </w:abstractNum>
  <w:abstractNum w:abstractNumId="5">
    <w:nsid w:val="44BA5033"/>
    <w:multiLevelType w:val="multilevel"/>
    <w:tmpl w:val="EF902574"/>
    <w:lvl w:ilvl="0">
      <w:start w:val="1"/>
      <w:numFmt w:val="decimal"/>
      <w:lvlText w:val="%1."/>
      <w:lvlJc w:val="left"/>
      <w:pPr>
        <w:ind w:left="508" w:hanging="3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5" w:hanging="42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280" w:hanging="4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6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0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0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0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426"/>
      </w:pPr>
      <w:rPr>
        <w:rFonts w:hint="default"/>
        <w:lang w:val="ru-RU" w:eastAsia="en-US" w:bidi="ar-SA"/>
      </w:rPr>
    </w:lvl>
  </w:abstractNum>
  <w:abstractNum w:abstractNumId="6">
    <w:nsid w:val="6059748B"/>
    <w:multiLevelType w:val="hybridMultilevel"/>
    <w:tmpl w:val="84E85D20"/>
    <w:lvl w:ilvl="0" w:tplc="20A84BB8">
      <w:start w:val="1"/>
      <w:numFmt w:val="decimal"/>
      <w:lvlText w:val="%1."/>
      <w:lvlJc w:val="left"/>
      <w:pPr>
        <w:ind w:left="421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ru-RU" w:eastAsia="en-US" w:bidi="ar-SA"/>
      </w:rPr>
    </w:lvl>
    <w:lvl w:ilvl="1" w:tplc="3878A09C">
      <w:numFmt w:val="bullet"/>
      <w:lvlText w:val="•"/>
      <w:lvlJc w:val="left"/>
      <w:pPr>
        <w:ind w:left="1370" w:hanging="280"/>
      </w:pPr>
      <w:rPr>
        <w:rFonts w:hint="default"/>
        <w:lang w:val="ru-RU" w:eastAsia="en-US" w:bidi="ar-SA"/>
      </w:rPr>
    </w:lvl>
    <w:lvl w:ilvl="2" w:tplc="2EDE4912">
      <w:numFmt w:val="bullet"/>
      <w:lvlText w:val="•"/>
      <w:lvlJc w:val="left"/>
      <w:pPr>
        <w:ind w:left="2320" w:hanging="280"/>
      </w:pPr>
      <w:rPr>
        <w:rFonts w:hint="default"/>
        <w:lang w:val="ru-RU" w:eastAsia="en-US" w:bidi="ar-SA"/>
      </w:rPr>
    </w:lvl>
    <w:lvl w:ilvl="3" w:tplc="8F72A476">
      <w:numFmt w:val="bullet"/>
      <w:lvlText w:val="•"/>
      <w:lvlJc w:val="left"/>
      <w:pPr>
        <w:ind w:left="3270" w:hanging="280"/>
      </w:pPr>
      <w:rPr>
        <w:rFonts w:hint="default"/>
        <w:lang w:val="ru-RU" w:eastAsia="en-US" w:bidi="ar-SA"/>
      </w:rPr>
    </w:lvl>
    <w:lvl w:ilvl="4" w:tplc="CA7EEE2C">
      <w:numFmt w:val="bullet"/>
      <w:lvlText w:val="•"/>
      <w:lvlJc w:val="left"/>
      <w:pPr>
        <w:ind w:left="4220" w:hanging="280"/>
      </w:pPr>
      <w:rPr>
        <w:rFonts w:hint="default"/>
        <w:lang w:val="ru-RU" w:eastAsia="en-US" w:bidi="ar-SA"/>
      </w:rPr>
    </w:lvl>
    <w:lvl w:ilvl="5" w:tplc="9946BDEA">
      <w:numFmt w:val="bullet"/>
      <w:lvlText w:val="•"/>
      <w:lvlJc w:val="left"/>
      <w:pPr>
        <w:ind w:left="5170" w:hanging="280"/>
      </w:pPr>
      <w:rPr>
        <w:rFonts w:hint="default"/>
        <w:lang w:val="ru-RU" w:eastAsia="en-US" w:bidi="ar-SA"/>
      </w:rPr>
    </w:lvl>
    <w:lvl w:ilvl="6" w:tplc="5748D1E6">
      <w:numFmt w:val="bullet"/>
      <w:lvlText w:val="•"/>
      <w:lvlJc w:val="left"/>
      <w:pPr>
        <w:ind w:left="6120" w:hanging="280"/>
      </w:pPr>
      <w:rPr>
        <w:rFonts w:hint="default"/>
        <w:lang w:val="ru-RU" w:eastAsia="en-US" w:bidi="ar-SA"/>
      </w:rPr>
    </w:lvl>
    <w:lvl w:ilvl="7" w:tplc="E87A3992">
      <w:numFmt w:val="bullet"/>
      <w:lvlText w:val="•"/>
      <w:lvlJc w:val="left"/>
      <w:pPr>
        <w:ind w:left="7071" w:hanging="280"/>
      </w:pPr>
      <w:rPr>
        <w:rFonts w:hint="default"/>
        <w:lang w:val="ru-RU" w:eastAsia="en-US" w:bidi="ar-SA"/>
      </w:rPr>
    </w:lvl>
    <w:lvl w:ilvl="8" w:tplc="DFF0B472">
      <w:numFmt w:val="bullet"/>
      <w:lvlText w:val="•"/>
      <w:lvlJc w:val="left"/>
      <w:pPr>
        <w:ind w:left="8021" w:hanging="2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60D"/>
    <w:rsid w:val="00360CFE"/>
    <w:rsid w:val="00400415"/>
    <w:rsid w:val="0041721F"/>
    <w:rsid w:val="0061660D"/>
    <w:rsid w:val="00617B11"/>
    <w:rsid w:val="00652AD9"/>
    <w:rsid w:val="009F488B"/>
    <w:rsid w:val="00C34529"/>
    <w:rsid w:val="00DE1707"/>
    <w:rsid w:val="00EB5078"/>
    <w:rsid w:val="00ED1731"/>
    <w:rsid w:val="00F763AF"/>
    <w:rsid w:val="00F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D80FB"/>
  <w15:docId w15:val="{F03CFA71-A2DB-4DAD-B7A7-31AB7BC8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07" w:hanging="366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-1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-1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14"/>
      <w:jc w:val="center"/>
      <w:outlineLvl w:val="3"/>
    </w:pPr>
    <w:rPr>
      <w:sz w:val="28"/>
      <w:szCs w:val="28"/>
    </w:rPr>
  </w:style>
  <w:style w:type="paragraph" w:styleId="5">
    <w:name w:val="heading 5"/>
    <w:basedOn w:val="a"/>
    <w:uiPriority w:val="9"/>
    <w:unhideWhenUsed/>
    <w:qFormat/>
    <w:pPr>
      <w:ind w:right="140"/>
      <w:jc w:val="center"/>
      <w:outlineLvl w:val="4"/>
    </w:pPr>
    <w:rPr>
      <w:sz w:val="28"/>
      <w:szCs w:val="28"/>
    </w:rPr>
  </w:style>
  <w:style w:type="paragraph" w:styleId="6">
    <w:name w:val="heading 6"/>
    <w:basedOn w:val="a"/>
    <w:uiPriority w:val="9"/>
    <w:unhideWhenUsed/>
    <w:qFormat/>
    <w:pPr>
      <w:ind w:left="850"/>
      <w:jc w:val="both"/>
      <w:outlineLvl w:val="5"/>
    </w:pPr>
    <w:rPr>
      <w:b/>
      <w:bCs/>
      <w:sz w:val="24"/>
      <w:szCs w:val="24"/>
    </w:rPr>
  </w:style>
  <w:style w:type="paragraph" w:styleId="7">
    <w:name w:val="heading 7"/>
    <w:basedOn w:val="a"/>
    <w:uiPriority w:val="1"/>
    <w:qFormat/>
    <w:pPr>
      <w:spacing w:before="2"/>
      <w:ind w:left="850"/>
      <w:outlineLvl w:val="6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1"/>
      <w:ind w:left="421" w:hanging="280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spacing w:before="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4"/>
      <w:ind w:left="15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before="12"/>
      <w:ind w:left="1210" w:hanging="360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56"/>
    </w:pPr>
  </w:style>
  <w:style w:type="paragraph" w:styleId="a6">
    <w:name w:val="Normal (Web)"/>
    <w:basedOn w:val="a"/>
    <w:uiPriority w:val="99"/>
    <w:unhideWhenUsed/>
    <w:rsid w:val="00617B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No Spacing"/>
    <w:uiPriority w:val="1"/>
    <w:qFormat/>
    <w:rsid w:val="00617B11"/>
    <w:rPr>
      <w:rFonts w:ascii="Times New Roman" w:eastAsia="Times New Roman" w:hAnsi="Times New Roman" w:cs="Times New Roman"/>
      <w:lang w:val="ru-RU"/>
    </w:rPr>
  </w:style>
  <w:style w:type="character" w:customStyle="1" w:styleId="fStyleTable">
    <w:name w:val="fStyleTable"/>
    <w:rsid w:val="00617B11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styleId="a8">
    <w:name w:val="Strong"/>
    <w:uiPriority w:val="22"/>
    <w:qFormat/>
    <w:rsid w:val="00617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n.org/ru/climatechange/science/climate-issu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depository.msu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gg.ru/genetik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X+r56F/RyyMSPqEBX1a9aCg9b3DqCdtmXazCeM1/D/4=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jwzmGJdpisT4lxu8u0BsDUDQZK+TMbaVFzoygTRcZyU=</DigestValue>
    </Reference>
  </SignedInfo>
  <SignatureValue>o/RghQLSNBRsbtfJItL3/qf2Lx+0Ic3cDnvxD1cbMJBf0306yz4rVmOzchI4nA4n
XTJ2i6unNtxX+vRI9bQzfg==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SmjhiPtaR+sLkhozM12xbBpQrrs=</DigestValue>
      </Reference>
      <Reference URI="/word/document.xml?ContentType=application/vnd.openxmlformats-officedocument.wordprocessingml.document.main+xml">
        <DigestMethod Algorithm="http://www.w3.org/2000/09/xmldsig#sha1"/>
        <DigestValue>YJGOZxei2Irg1NEbmeHTp9M3dk4=</DigestValue>
      </Reference>
      <Reference URI="/word/endnotes.xml?ContentType=application/vnd.openxmlformats-officedocument.wordprocessingml.endnotes+xml">
        <DigestMethod Algorithm="http://www.w3.org/2000/09/xmldsig#sha1"/>
        <DigestValue>tjJGzkyrUlXiPXoMRayCM4cJrps=</DigestValue>
      </Reference>
      <Reference URI="/word/fontTable.xml?ContentType=application/vnd.openxmlformats-officedocument.wordprocessingml.fontTable+xml">
        <DigestMethod Algorithm="http://www.w3.org/2000/09/xmldsig#sha1"/>
        <DigestValue>PV+emFcr4YsgROVUAo+D4ovdaS8=</DigestValue>
      </Reference>
      <Reference URI="/word/footer1.xml?ContentType=application/vnd.openxmlformats-officedocument.wordprocessingml.footer+xml">
        <DigestMethod Algorithm="http://www.w3.org/2000/09/xmldsig#sha1"/>
        <DigestValue>r5r29Kz0jDU7QQrEYkREz7CCfdU=</DigestValue>
      </Reference>
      <Reference URI="/word/footer2.xml?ContentType=application/vnd.openxmlformats-officedocument.wordprocessingml.footer+xml">
        <DigestMethod Algorithm="http://www.w3.org/2000/09/xmldsig#sha1"/>
        <DigestValue>OBv571ZKziXguu2/sU8bgOcBrOo=</DigestValue>
      </Reference>
      <Reference URI="/word/footer3.xml?ContentType=application/vnd.openxmlformats-officedocument.wordprocessingml.footer+xml">
        <DigestMethod Algorithm="http://www.w3.org/2000/09/xmldsig#sha1"/>
        <DigestValue>OgvBi6VLQNwJ3fNThrvZk/8KvGE=</DigestValue>
      </Reference>
      <Reference URI="/word/footer4.xml?ContentType=application/vnd.openxmlformats-officedocument.wordprocessingml.footer+xml">
        <DigestMethod Algorithm="http://www.w3.org/2000/09/xmldsig#sha1"/>
        <DigestValue>2kETGhvl8aRpXx5poJJMi00GRuc=</DigestValue>
      </Reference>
      <Reference URI="/word/footnotes.xml?ContentType=application/vnd.openxmlformats-officedocument.wordprocessingml.footnotes+xml">
        <DigestMethod Algorithm="http://www.w3.org/2000/09/xmldsig#sha1"/>
        <DigestValue>A4fYDFZDfstJ/8lFAuDGACbkL20=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JD8Ep3XFxq9jWuikle22n2Z238A=</DigestValue>
      </Reference>
      <Reference URI="/word/settings.xml?ContentType=application/vnd.openxmlformats-officedocument.wordprocessingml.settings+xml">
        <DigestMethod Algorithm="http://www.w3.org/2000/09/xmldsig#sha1"/>
        <DigestValue>bWLVUgnpTqTq8Tn9EGyc4LG2fyU=</DigestValue>
      </Reference>
      <Reference URI="/word/styles.xml?ContentType=application/vnd.openxmlformats-officedocument.wordprocessingml.styles+xml">
        <DigestMethod Algorithm="http://www.w3.org/2000/09/xmldsig#sha1"/>
        <DigestValue>JjWxnz9VSt2dF6k+UkaivHUwbQ8=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2025-10-02T17:23:47Z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2025-10-02T17:23:47Z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4022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</dc:creator>
  <cp:lastModifiedBy>пк10</cp:lastModifiedBy>
  <cp:revision>6</cp:revision>
  <dcterms:created xsi:type="dcterms:W3CDTF">2025-09-13T16:38:00Z</dcterms:created>
  <dcterms:modified xsi:type="dcterms:W3CDTF">2025-10-02T17:23:00Z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Adobe InDesign 17.1 (Windows)</vt:lpwstr>
  </property>
  <property fmtid="{D5CDD505-2E9C-101B-9397-08002B2CF9AE}" pid="4" name="LastSaved">
    <vt:filetime>2025-09-13T00:00:00Z</vt:filetime>
  </property>
  <property fmtid="{D5CDD505-2E9C-101B-9397-08002B2CF9AE}" pid="5" name="Producer">
    <vt:lpwstr>Adobe PDF Library 16.0.5</vt:lpwstr>
  </property>
</Properties>
</file>