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5E" w:rsidRPr="00CC5D45" w:rsidRDefault="0002465E" w:rsidP="0002465E">
      <w:pPr>
        <w:spacing w:line="360" w:lineRule="auto"/>
        <w:ind w:left="120"/>
        <w:jc w:val="center"/>
      </w:pPr>
      <w:r w:rsidRPr="00CC5D45">
        <w:rPr>
          <w:b/>
          <w:color w:val="000000"/>
          <w:sz w:val="28"/>
        </w:rPr>
        <w:t>МИНИСТЕРСТВО ПРОСВЕЩЕНИЯ РОССИЙСКОЙ ФЕДЕРАЦИИ</w:t>
      </w:r>
    </w:p>
    <w:p w:rsidR="0002465E" w:rsidRPr="00CC5D45" w:rsidRDefault="0002465E" w:rsidP="0002465E">
      <w:pPr>
        <w:spacing w:line="360" w:lineRule="auto"/>
        <w:ind w:left="120"/>
        <w:jc w:val="center"/>
      </w:pPr>
      <w:r w:rsidRPr="00CC5D45">
        <w:rPr>
          <w:b/>
          <w:color w:val="000000"/>
          <w:sz w:val="28"/>
        </w:rPr>
        <w:t>‌</w:t>
      </w:r>
      <w:bookmarkStart w:id="0" w:name="ca8d2e90-56c6-4227-b989-cf591d15a380"/>
      <w:r w:rsidRPr="00CC5D45">
        <w:rPr>
          <w:b/>
          <w:color w:val="000000"/>
          <w:sz w:val="28"/>
        </w:rPr>
        <w:t>Министерство образования Тверской области</w:t>
      </w:r>
      <w:bookmarkEnd w:id="0"/>
      <w:r w:rsidRPr="00CC5D45">
        <w:rPr>
          <w:b/>
          <w:color w:val="000000"/>
          <w:sz w:val="28"/>
        </w:rPr>
        <w:t xml:space="preserve">‌‌ </w:t>
      </w:r>
    </w:p>
    <w:p w:rsidR="0002465E" w:rsidRPr="00CC5D45" w:rsidRDefault="0002465E" w:rsidP="0002465E">
      <w:pPr>
        <w:spacing w:line="360" w:lineRule="auto"/>
        <w:ind w:left="120"/>
        <w:jc w:val="center"/>
      </w:pPr>
      <w:r w:rsidRPr="00CC5D45">
        <w:rPr>
          <w:b/>
          <w:color w:val="000000"/>
          <w:sz w:val="28"/>
        </w:rPr>
        <w:t>‌</w:t>
      </w:r>
      <w:bookmarkStart w:id="1" w:name="e2678aaf-ecf3-4703-966c-c57be95f5541"/>
      <w:r w:rsidRPr="00CC5D45">
        <w:rPr>
          <w:b/>
          <w:color w:val="000000"/>
          <w:sz w:val="28"/>
        </w:rPr>
        <w:t xml:space="preserve">Управление образования </w:t>
      </w:r>
      <w:bookmarkEnd w:id="1"/>
      <w:r>
        <w:rPr>
          <w:b/>
          <w:color w:val="000000"/>
          <w:sz w:val="28"/>
        </w:rPr>
        <w:t xml:space="preserve"> Администрации города Твери</w:t>
      </w:r>
    </w:p>
    <w:p w:rsidR="0002465E" w:rsidRPr="00CC5D45" w:rsidRDefault="0002465E" w:rsidP="0002465E">
      <w:pPr>
        <w:spacing w:line="360" w:lineRule="auto"/>
        <w:ind w:left="120"/>
        <w:jc w:val="center"/>
      </w:pPr>
      <w:r w:rsidRPr="00CC5D45">
        <w:rPr>
          <w:b/>
          <w:color w:val="000000"/>
          <w:sz w:val="28"/>
        </w:rPr>
        <w:t>МБОУ СШ №45</w:t>
      </w:r>
    </w:p>
    <w:p w:rsidR="000B3A81" w:rsidRPr="00950BC3" w:rsidRDefault="000B3A81" w:rsidP="000B3A81">
      <w:pPr>
        <w:spacing w:line="276" w:lineRule="auto"/>
        <w:ind w:left="120"/>
        <w:rPr>
          <w:rFonts w:ascii="Calibri" w:eastAsia="Calibri" w:hAnsi="Calibri"/>
          <w:sz w:val="22"/>
          <w:szCs w:val="22"/>
          <w:lang w:eastAsia="en-US"/>
        </w:rPr>
      </w:pPr>
    </w:p>
    <w:tbl>
      <w:tblPr>
        <w:tblpPr w:leftFromText="180" w:rightFromText="180" w:vertAnchor="text" w:horzAnchor="margin" w:tblpXSpec="right" w:tblpY="-25"/>
        <w:tblW w:w="0" w:type="auto"/>
        <w:tblLook w:val="04A0" w:firstRow="1" w:lastRow="0" w:firstColumn="1" w:lastColumn="0" w:noHBand="0" w:noVBand="1"/>
      </w:tblPr>
      <w:tblGrid>
        <w:gridCol w:w="3938"/>
      </w:tblGrid>
      <w:tr w:rsidR="0002465E" w:rsidRPr="00F770CF" w:rsidTr="0002465E">
        <w:trPr>
          <w:trHeight w:val="3246"/>
        </w:trPr>
        <w:tc>
          <w:tcPr>
            <w:tcW w:w="3938" w:type="dxa"/>
          </w:tcPr>
          <w:p w:rsidR="0002465E" w:rsidRDefault="0002465E" w:rsidP="0002465E">
            <w:pPr>
              <w:autoSpaceDE w:val="0"/>
              <w:autoSpaceDN w:val="0"/>
              <w:spacing w:after="120"/>
              <w:rPr>
                <w:color w:val="000000"/>
                <w:sz w:val="28"/>
                <w:szCs w:val="28"/>
              </w:rPr>
            </w:pPr>
            <w:r>
              <w:rPr>
                <w:color w:val="000000"/>
                <w:sz w:val="28"/>
                <w:szCs w:val="28"/>
              </w:rPr>
              <w:t>УТВЕРЖДЕНО</w:t>
            </w:r>
          </w:p>
          <w:p w:rsidR="0002465E" w:rsidRPr="008944ED" w:rsidRDefault="0002465E" w:rsidP="0002465E">
            <w:pPr>
              <w:autoSpaceDE w:val="0"/>
              <w:autoSpaceDN w:val="0"/>
              <w:spacing w:after="120"/>
              <w:rPr>
                <w:color w:val="000000"/>
                <w:sz w:val="28"/>
                <w:szCs w:val="28"/>
              </w:rPr>
            </w:pPr>
            <w:r w:rsidRPr="008944ED">
              <w:rPr>
                <w:color w:val="000000"/>
                <w:sz w:val="28"/>
                <w:szCs w:val="28"/>
              </w:rPr>
              <w:t>Директор МБОУ СШ № 45</w:t>
            </w:r>
          </w:p>
          <w:p w:rsidR="0002465E" w:rsidRDefault="0002465E" w:rsidP="0002465E">
            <w:pPr>
              <w:autoSpaceDE w:val="0"/>
              <w:autoSpaceDN w:val="0"/>
              <w:spacing w:after="120"/>
              <w:rPr>
                <w:color w:val="000000"/>
              </w:rPr>
            </w:pPr>
            <w:r>
              <w:rPr>
                <w:color w:val="000000"/>
              </w:rPr>
              <w:t>________________________</w:t>
            </w:r>
          </w:p>
          <w:p w:rsidR="0002465E" w:rsidRPr="008944ED" w:rsidRDefault="0002465E" w:rsidP="0002465E">
            <w:pPr>
              <w:autoSpaceDE w:val="0"/>
              <w:autoSpaceDN w:val="0"/>
              <w:spacing w:after="120"/>
              <w:rPr>
                <w:color w:val="000000"/>
              </w:rPr>
            </w:pPr>
            <w:r>
              <w:rPr>
                <w:color w:val="000000"/>
              </w:rPr>
              <w:t xml:space="preserve">                      </w:t>
            </w:r>
            <w:r w:rsidRPr="008944ED">
              <w:rPr>
                <w:color w:val="000000"/>
              </w:rPr>
              <w:t>Раклистова Н.Н.</w:t>
            </w:r>
          </w:p>
          <w:p w:rsidR="00785A0A" w:rsidRDefault="002E4620" w:rsidP="00785A0A">
            <w:pPr>
              <w:autoSpaceDE w:val="0"/>
              <w:autoSpaceDN w:val="0"/>
              <w:rPr>
                <w:color w:val="000000"/>
                <w:sz w:val="28"/>
                <w:szCs w:val="28"/>
              </w:rPr>
            </w:pPr>
            <w:r>
              <w:rPr>
                <w:color w:val="000000"/>
                <w:sz w:val="28"/>
                <w:szCs w:val="28"/>
              </w:rPr>
              <w:t xml:space="preserve">приказ </w:t>
            </w:r>
            <w:r w:rsidR="00785A0A">
              <w:rPr>
                <w:color w:val="000000"/>
                <w:sz w:val="28"/>
                <w:szCs w:val="28"/>
              </w:rPr>
              <w:t xml:space="preserve">№ 79/1-од </w:t>
            </w:r>
          </w:p>
          <w:p w:rsidR="00785A0A" w:rsidRDefault="00785A0A" w:rsidP="00785A0A">
            <w:pPr>
              <w:autoSpaceDE w:val="0"/>
              <w:autoSpaceDN w:val="0"/>
              <w:rPr>
                <w:color w:val="000000"/>
                <w:sz w:val="28"/>
                <w:szCs w:val="28"/>
              </w:rPr>
            </w:pPr>
            <w:r>
              <w:rPr>
                <w:color w:val="000000"/>
                <w:sz w:val="28"/>
                <w:szCs w:val="28"/>
              </w:rPr>
              <w:t xml:space="preserve">от 18.06.2025г. </w:t>
            </w:r>
          </w:p>
          <w:p w:rsidR="0002465E" w:rsidRPr="0040209D" w:rsidRDefault="0002465E" w:rsidP="0002465E">
            <w:pPr>
              <w:autoSpaceDE w:val="0"/>
              <w:autoSpaceDN w:val="0"/>
              <w:spacing w:after="120"/>
              <w:jc w:val="both"/>
              <w:rPr>
                <w:color w:val="000000"/>
              </w:rPr>
            </w:pPr>
          </w:p>
        </w:tc>
      </w:tr>
    </w:tbl>
    <w:p w:rsidR="000B3A81" w:rsidRPr="00950BC3" w:rsidRDefault="000B3A81" w:rsidP="000B3A81">
      <w:pPr>
        <w:spacing w:line="276" w:lineRule="auto"/>
        <w:ind w:left="120"/>
        <w:rPr>
          <w:rFonts w:ascii="Calibri" w:eastAsia="Calibri" w:hAnsi="Calibri"/>
          <w:sz w:val="22"/>
          <w:szCs w:val="22"/>
          <w:lang w:eastAsia="en-US"/>
        </w:rPr>
      </w:pPr>
    </w:p>
    <w:p w:rsidR="000B3A81" w:rsidRPr="00950BC3" w:rsidRDefault="000B3A81" w:rsidP="000B3A81">
      <w:pPr>
        <w:spacing w:line="276" w:lineRule="auto"/>
        <w:ind w:left="120"/>
        <w:rPr>
          <w:rFonts w:ascii="Calibri" w:eastAsia="Calibri" w:hAnsi="Calibri"/>
          <w:sz w:val="22"/>
          <w:szCs w:val="22"/>
          <w:lang w:eastAsia="en-US"/>
        </w:rPr>
      </w:pPr>
    </w:p>
    <w:p w:rsidR="000B3A81" w:rsidRPr="00950BC3" w:rsidRDefault="000B3A81" w:rsidP="00CE447F">
      <w:pPr>
        <w:spacing w:line="276" w:lineRule="auto"/>
        <w:ind w:left="120"/>
        <w:jc w:val="right"/>
        <w:rPr>
          <w:rFonts w:ascii="Calibri" w:eastAsia="Calibri" w:hAnsi="Calibri"/>
          <w:sz w:val="22"/>
          <w:szCs w:val="22"/>
          <w:lang w:eastAsia="en-US"/>
        </w:rPr>
      </w:pPr>
    </w:p>
    <w:p w:rsidR="000B3A81" w:rsidRPr="000B3A81" w:rsidRDefault="000B3A81" w:rsidP="00C42776">
      <w:pPr>
        <w:spacing w:line="276" w:lineRule="auto"/>
        <w:ind w:left="120" w:right="1216"/>
        <w:jc w:val="right"/>
        <w:rPr>
          <w:rFonts w:ascii="Calibri" w:eastAsia="Calibri" w:hAnsi="Calibri"/>
          <w:sz w:val="22"/>
          <w:szCs w:val="22"/>
          <w:lang w:eastAsia="en-US"/>
        </w:rPr>
      </w:pPr>
    </w:p>
    <w:p w:rsidR="000B3A81" w:rsidRPr="000B3A81" w:rsidRDefault="000B3A81" w:rsidP="000B3A81">
      <w:pPr>
        <w:spacing w:line="276" w:lineRule="auto"/>
        <w:ind w:left="120"/>
        <w:rPr>
          <w:rFonts w:ascii="Calibri" w:eastAsia="Calibri" w:hAnsi="Calibri"/>
          <w:sz w:val="22"/>
          <w:szCs w:val="22"/>
          <w:lang w:eastAsia="en-US"/>
        </w:rPr>
      </w:pPr>
      <w:r w:rsidRPr="000B3A81">
        <w:rPr>
          <w:rFonts w:eastAsia="Calibri"/>
          <w:color w:val="000000"/>
          <w:sz w:val="28"/>
          <w:szCs w:val="22"/>
          <w:lang w:eastAsia="en-US"/>
        </w:rPr>
        <w:t>‌</w:t>
      </w:r>
    </w:p>
    <w:p w:rsidR="000B3A81" w:rsidRDefault="000B3A81" w:rsidP="000B3A81">
      <w:pPr>
        <w:spacing w:line="276" w:lineRule="auto"/>
        <w:ind w:left="120"/>
        <w:rPr>
          <w:rFonts w:ascii="Calibri" w:eastAsia="Calibri" w:hAnsi="Calibri"/>
          <w:sz w:val="22"/>
          <w:szCs w:val="22"/>
          <w:lang w:eastAsia="en-US"/>
        </w:rPr>
      </w:pPr>
    </w:p>
    <w:p w:rsidR="0002465E" w:rsidRDefault="0002465E" w:rsidP="000B3A81">
      <w:pPr>
        <w:spacing w:line="276" w:lineRule="auto"/>
        <w:ind w:left="120"/>
        <w:rPr>
          <w:rFonts w:ascii="Calibri" w:eastAsia="Calibri" w:hAnsi="Calibri"/>
          <w:sz w:val="22"/>
          <w:szCs w:val="22"/>
          <w:lang w:eastAsia="en-US"/>
        </w:rPr>
      </w:pPr>
    </w:p>
    <w:p w:rsidR="0002465E" w:rsidRPr="000B3A81" w:rsidRDefault="0002465E" w:rsidP="000B3A81">
      <w:pPr>
        <w:spacing w:line="276" w:lineRule="auto"/>
        <w:ind w:left="120"/>
        <w:rPr>
          <w:rFonts w:ascii="Calibri" w:eastAsia="Calibri" w:hAnsi="Calibri"/>
          <w:sz w:val="22"/>
          <w:szCs w:val="22"/>
          <w:lang w:eastAsia="en-US"/>
        </w:rPr>
      </w:pPr>
    </w:p>
    <w:p w:rsidR="00D46367" w:rsidRDefault="00D46367" w:rsidP="00CE447F">
      <w:pPr>
        <w:spacing w:line="408" w:lineRule="auto"/>
        <w:ind w:left="120"/>
        <w:jc w:val="center"/>
        <w:rPr>
          <w:rFonts w:eastAsia="Calibri"/>
          <w:b/>
          <w:color w:val="000000"/>
          <w:sz w:val="28"/>
          <w:szCs w:val="28"/>
          <w:lang w:eastAsia="en-US"/>
        </w:rPr>
      </w:pPr>
      <w:bookmarkStart w:id="2" w:name="_GoBack"/>
      <w:r>
        <w:rPr>
          <w:rFonts w:eastAsia="Calibri"/>
          <w:b/>
          <w:noProof/>
          <w:color w:val="000000"/>
          <w:sz w:val="28"/>
          <w:szCs w:val="28"/>
        </w:rPr>
        <w:drawing>
          <wp:anchor distT="0" distB="0" distL="114300" distR="114300" simplePos="0" relativeHeight="251658752" behindDoc="0" locked="0" layoutInCell="1" allowOverlap="1" wp14:anchorId="215C4B9D" wp14:editId="6CCD8EF0">
            <wp:simplePos x="0" y="0"/>
            <wp:positionH relativeFrom="column">
              <wp:posOffset>5111115</wp:posOffset>
            </wp:positionH>
            <wp:positionV relativeFrom="paragraph">
              <wp:posOffset>5080</wp:posOffset>
            </wp:positionV>
            <wp:extent cx="2876550" cy="1109345"/>
            <wp:effectExtent l="0" t="0" r="0" b="0"/>
            <wp:wrapThrough wrapText="bothSides">
              <wp:wrapPolygon edited="0">
                <wp:start x="0" y="0"/>
                <wp:lineTo x="0" y="21143"/>
                <wp:lineTo x="21457" y="21143"/>
                <wp:lineTo x="2145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тамп ЭП МБОУ СШ 45 нов.png"/>
                    <pic:cNvPicPr/>
                  </pic:nvPicPr>
                  <pic:blipFill>
                    <a:blip r:embed="rId8">
                      <a:extLst>
                        <a:ext uri="{28A0092B-C50C-407E-A947-70E740481C1C}">
                          <a14:useLocalDpi xmlns:a14="http://schemas.microsoft.com/office/drawing/2010/main" val="0"/>
                        </a:ext>
                      </a:extLst>
                    </a:blip>
                    <a:stretch>
                      <a:fillRect/>
                    </a:stretch>
                  </pic:blipFill>
                  <pic:spPr>
                    <a:xfrm>
                      <a:off x="0" y="0"/>
                      <a:ext cx="2876550" cy="1109345"/>
                    </a:xfrm>
                    <a:prstGeom prst="rect">
                      <a:avLst/>
                    </a:prstGeom>
                  </pic:spPr>
                </pic:pic>
              </a:graphicData>
            </a:graphic>
            <wp14:sizeRelH relativeFrom="page">
              <wp14:pctWidth>0</wp14:pctWidth>
            </wp14:sizeRelH>
            <wp14:sizeRelV relativeFrom="page">
              <wp14:pctHeight>0</wp14:pctHeight>
            </wp14:sizeRelV>
          </wp:anchor>
        </w:drawing>
      </w:r>
      <w:bookmarkEnd w:id="2"/>
      <w:r w:rsidR="0002465E">
        <w:rPr>
          <w:rFonts w:eastAsia="Calibri"/>
          <w:b/>
          <w:color w:val="000000"/>
          <w:sz w:val="28"/>
          <w:szCs w:val="28"/>
          <w:lang w:eastAsia="en-US"/>
        </w:rPr>
        <w:t xml:space="preserve">                                                      </w:t>
      </w:r>
    </w:p>
    <w:p w:rsidR="00D46367" w:rsidRDefault="00D46367" w:rsidP="00CE447F">
      <w:pPr>
        <w:spacing w:line="408" w:lineRule="auto"/>
        <w:ind w:left="120"/>
        <w:jc w:val="center"/>
        <w:rPr>
          <w:rFonts w:eastAsia="Calibri"/>
          <w:b/>
          <w:color w:val="000000"/>
          <w:sz w:val="28"/>
          <w:szCs w:val="28"/>
          <w:lang w:eastAsia="en-US"/>
        </w:rPr>
      </w:pPr>
    </w:p>
    <w:p w:rsidR="00D46367" w:rsidRDefault="00D46367" w:rsidP="00CE447F">
      <w:pPr>
        <w:spacing w:line="408" w:lineRule="auto"/>
        <w:ind w:left="120"/>
        <w:jc w:val="center"/>
        <w:rPr>
          <w:rFonts w:eastAsia="Calibri"/>
          <w:b/>
          <w:color w:val="000000"/>
          <w:sz w:val="28"/>
          <w:szCs w:val="28"/>
          <w:lang w:eastAsia="en-US"/>
        </w:rPr>
      </w:pPr>
    </w:p>
    <w:p w:rsidR="00D46367" w:rsidRDefault="00D46367" w:rsidP="00CE447F">
      <w:pPr>
        <w:spacing w:line="408" w:lineRule="auto"/>
        <w:ind w:left="120"/>
        <w:jc w:val="center"/>
        <w:rPr>
          <w:rFonts w:eastAsia="Calibri"/>
          <w:b/>
          <w:color w:val="000000"/>
          <w:sz w:val="28"/>
          <w:szCs w:val="28"/>
          <w:lang w:eastAsia="en-US"/>
        </w:rPr>
      </w:pPr>
    </w:p>
    <w:p w:rsidR="00CE447F" w:rsidRPr="0002465E" w:rsidRDefault="0002465E" w:rsidP="00CE447F">
      <w:pPr>
        <w:spacing w:line="408" w:lineRule="auto"/>
        <w:ind w:left="120"/>
        <w:jc w:val="center"/>
        <w:rPr>
          <w:rFonts w:ascii="Calibri" w:eastAsia="Calibri" w:hAnsi="Calibri"/>
          <w:sz w:val="28"/>
          <w:szCs w:val="28"/>
          <w:lang w:eastAsia="en-US"/>
        </w:rPr>
      </w:pPr>
      <w:r>
        <w:rPr>
          <w:rFonts w:eastAsia="Calibri"/>
          <w:b/>
          <w:color w:val="000000"/>
          <w:sz w:val="28"/>
          <w:szCs w:val="28"/>
          <w:lang w:eastAsia="en-US"/>
        </w:rPr>
        <w:t xml:space="preserve"> </w:t>
      </w:r>
      <w:r w:rsidR="000B3A81" w:rsidRPr="0002465E">
        <w:rPr>
          <w:rFonts w:eastAsia="Calibri"/>
          <w:b/>
          <w:color w:val="000000"/>
          <w:sz w:val="28"/>
          <w:szCs w:val="28"/>
          <w:lang w:eastAsia="en-US"/>
        </w:rPr>
        <w:t>РАБОЧАЯ ПРОГРАММА</w:t>
      </w:r>
    </w:p>
    <w:p w:rsidR="00CE447F" w:rsidRPr="0002465E" w:rsidRDefault="0002465E" w:rsidP="00CE447F">
      <w:pPr>
        <w:spacing w:line="408" w:lineRule="auto"/>
        <w:ind w:left="120"/>
        <w:jc w:val="center"/>
        <w:rPr>
          <w:rFonts w:ascii="Calibri" w:eastAsia="Calibri" w:hAnsi="Calibri"/>
          <w:sz w:val="28"/>
          <w:szCs w:val="28"/>
          <w:lang w:eastAsia="en-US"/>
        </w:rPr>
      </w:pPr>
      <w:r>
        <w:rPr>
          <w:rFonts w:eastAsia="Calibri"/>
          <w:b/>
          <w:color w:val="000000"/>
          <w:sz w:val="28"/>
          <w:szCs w:val="28"/>
          <w:lang w:eastAsia="en-US"/>
        </w:rPr>
        <w:t xml:space="preserve">  </w:t>
      </w:r>
      <w:r w:rsidR="00721B0B" w:rsidRPr="0073402F">
        <w:rPr>
          <w:b/>
          <w:color w:val="000000"/>
          <w:sz w:val="28"/>
        </w:rPr>
        <w:t>учебного предмета</w:t>
      </w:r>
      <w:r>
        <w:rPr>
          <w:rFonts w:eastAsia="Calibri"/>
          <w:b/>
          <w:color w:val="000000"/>
          <w:sz w:val="28"/>
          <w:szCs w:val="28"/>
          <w:lang w:eastAsia="en-US"/>
        </w:rPr>
        <w:t xml:space="preserve"> </w:t>
      </w:r>
      <w:r w:rsidR="000B3A81" w:rsidRPr="0002465E">
        <w:rPr>
          <w:rFonts w:eastAsia="Calibri"/>
          <w:b/>
          <w:color w:val="000000"/>
          <w:sz w:val="28"/>
          <w:szCs w:val="28"/>
          <w:lang w:eastAsia="en-US"/>
        </w:rPr>
        <w:t>«Риторика»</w:t>
      </w:r>
    </w:p>
    <w:p w:rsidR="000B3A81" w:rsidRDefault="00721B0B" w:rsidP="00CE447F">
      <w:pPr>
        <w:spacing w:line="408" w:lineRule="auto"/>
        <w:ind w:left="120"/>
        <w:jc w:val="center"/>
        <w:rPr>
          <w:rFonts w:eastAsia="Calibri"/>
          <w:color w:val="000000"/>
          <w:sz w:val="28"/>
          <w:szCs w:val="28"/>
          <w:lang w:eastAsia="en-US"/>
        </w:rPr>
      </w:pPr>
      <w:r w:rsidRPr="0073402F">
        <w:rPr>
          <w:color w:val="000000"/>
          <w:sz w:val="28"/>
        </w:rPr>
        <w:t>для обучающихся</w:t>
      </w:r>
      <w:r w:rsidR="000C2D16">
        <w:rPr>
          <w:color w:val="000000"/>
          <w:sz w:val="28"/>
        </w:rPr>
        <w:t xml:space="preserve"> </w:t>
      </w:r>
      <w:r w:rsidRPr="0073402F">
        <w:rPr>
          <w:color w:val="000000"/>
          <w:sz w:val="28"/>
        </w:rPr>
        <w:t xml:space="preserve"> </w:t>
      </w:r>
      <w:r w:rsidR="005A737B" w:rsidRPr="0002465E">
        <w:rPr>
          <w:rFonts w:eastAsia="Calibri"/>
          <w:color w:val="000000"/>
          <w:sz w:val="28"/>
          <w:szCs w:val="28"/>
          <w:lang w:eastAsia="en-US"/>
        </w:rPr>
        <w:t>2 - 3 классы</w:t>
      </w:r>
    </w:p>
    <w:p w:rsidR="0002465E" w:rsidRDefault="0002465E" w:rsidP="00CE447F">
      <w:pPr>
        <w:spacing w:line="408" w:lineRule="auto"/>
        <w:ind w:left="120"/>
        <w:jc w:val="center"/>
        <w:rPr>
          <w:rFonts w:ascii="Calibri" w:eastAsia="Calibri" w:hAnsi="Calibri"/>
          <w:sz w:val="28"/>
          <w:szCs w:val="28"/>
          <w:lang w:eastAsia="en-US"/>
        </w:rPr>
      </w:pPr>
    </w:p>
    <w:p w:rsidR="0002465E" w:rsidRDefault="0002465E" w:rsidP="00CE447F">
      <w:pPr>
        <w:spacing w:line="408" w:lineRule="auto"/>
        <w:ind w:left="120"/>
        <w:jc w:val="center"/>
        <w:rPr>
          <w:rFonts w:ascii="Calibri" w:eastAsia="Calibri" w:hAnsi="Calibri"/>
          <w:sz w:val="28"/>
          <w:szCs w:val="28"/>
          <w:lang w:eastAsia="en-US"/>
        </w:rPr>
      </w:pPr>
    </w:p>
    <w:p w:rsidR="0002465E" w:rsidRPr="0002465E" w:rsidRDefault="0002465E" w:rsidP="00CE447F">
      <w:pPr>
        <w:spacing w:line="408" w:lineRule="auto"/>
        <w:ind w:left="120"/>
        <w:jc w:val="center"/>
        <w:rPr>
          <w:rFonts w:ascii="Calibri" w:eastAsia="Calibri" w:hAnsi="Calibri"/>
          <w:sz w:val="28"/>
          <w:szCs w:val="28"/>
          <w:lang w:eastAsia="en-US"/>
        </w:rPr>
      </w:pPr>
    </w:p>
    <w:p w:rsidR="00C42776" w:rsidRPr="0002465E" w:rsidRDefault="0002465E" w:rsidP="0002465E">
      <w:pPr>
        <w:spacing w:line="276" w:lineRule="auto"/>
        <w:jc w:val="center"/>
        <w:rPr>
          <w:b/>
          <w:sz w:val="28"/>
          <w:szCs w:val="28"/>
          <w:u w:val="single"/>
        </w:rPr>
      </w:pPr>
      <w:bookmarkStart w:id="3" w:name="6129fc25-1484-4cce-a161-840ff826026d"/>
      <w:r w:rsidRPr="0073402F">
        <w:rPr>
          <w:b/>
          <w:color w:val="000000"/>
          <w:sz w:val="28"/>
        </w:rPr>
        <w:t>Твер</w:t>
      </w:r>
      <w:bookmarkEnd w:id="3"/>
      <w:r w:rsidR="002E4620">
        <w:rPr>
          <w:b/>
          <w:color w:val="000000"/>
          <w:sz w:val="28"/>
        </w:rPr>
        <w:t>ь,</w:t>
      </w:r>
      <w:r w:rsidRPr="0073402F">
        <w:rPr>
          <w:b/>
          <w:color w:val="000000"/>
          <w:sz w:val="28"/>
        </w:rPr>
        <w:t xml:space="preserve">‌ </w:t>
      </w:r>
      <w:bookmarkStart w:id="4" w:name="62614f64-10de-4f5c-96b5-e9621fb5538a"/>
      <w:r w:rsidRPr="0073402F">
        <w:rPr>
          <w:b/>
          <w:color w:val="000000"/>
          <w:sz w:val="28"/>
        </w:rPr>
        <w:t>202</w:t>
      </w:r>
      <w:bookmarkEnd w:id="4"/>
      <w:r w:rsidR="00785A0A">
        <w:rPr>
          <w:b/>
          <w:color w:val="000000"/>
          <w:sz w:val="28"/>
        </w:rPr>
        <w:t>5</w:t>
      </w:r>
    </w:p>
    <w:p w:rsidR="00C42776" w:rsidRPr="0002465E" w:rsidRDefault="00C42776" w:rsidP="00950BC3">
      <w:pPr>
        <w:spacing w:line="276" w:lineRule="auto"/>
        <w:rPr>
          <w:b/>
          <w:sz w:val="28"/>
          <w:szCs w:val="28"/>
          <w:u w:val="single"/>
        </w:rPr>
      </w:pPr>
    </w:p>
    <w:p w:rsidR="00C42776" w:rsidRPr="0002465E" w:rsidRDefault="00C42776" w:rsidP="00950BC3">
      <w:pPr>
        <w:spacing w:line="276" w:lineRule="auto"/>
        <w:rPr>
          <w:b/>
          <w:sz w:val="28"/>
          <w:szCs w:val="28"/>
          <w:u w:val="single"/>
        </w:rPr>
      </w:pPr>
    </w:p>
    <w:p w:rsidR="00C42776" w:rsidRDefault="00C42776" w:rsidP="00950BC3">
      <w:pPr>
        <w:spacing w:line="276" w:lineRule="auto"/>
        <w:rPr>
          <w:b/>
          <w:u w:val="single"/>
        </w:rPr>
      </w:pPr>
    </w:p>
    <w:p w:rsidR="00C42776" w:rsidRDefault="00C42776" w:rsidP="00950BC3">
      <w:pPr>
        <w:spacing w:line="276" w:lineRule="auto"/>
        <w:rPr>
          <w:b/>
          <w:u w:val="single"/>
        </w:rPr>
      </w:pPr>
    </w:p>
    <w:p w:rsidR="00A83C2A" w:rsidRPr="00B4497C" w:rsidRDefault="00A83C2A" w:rsidP="00B4497C">
      <w:pPr>
        <w:spacing w:line="276" w:lineRule="auto"/>
        <w:jc w:val="center"/>
        <w:rPr>
          <w:rFonts w:eastAsia="Calibri"/>
          <w:b/>
          <w:color w:val="000000"/>
          <w:sz w:val="28"/>
          <w:szCs w:val="22"/>
          <w:u w:val="single"/>
          <w:lang w:eastAsia="en-US"/>
        </w:rPr>
      </w:pPr>
      <w:r w:rsidRPr="00950BC3">
        <w:rPr>
          <w:b/>
          <w:u w:val="single"/>
        </w:rPr>
        <w:t>ПОЯСНИТЕЛЬНАЯ ЗАПИСКА</w:t>
      </w:r>
    </w:p>
    <w:p w:rsidR="00FD5587" w:rsidRPr="00CF5545" w:rsidRDefault="00AA0AFD" w:rsidP="00AA0AFD">
      <w:pPr>
        <w:pStyle w:val="35"/>
        <w:ind w:firstLine="709"/>
        <w:jc w:val="left"/>
      </w:pPr>
      <w:r>
        <w:t>ОБЩАЯ ХАРАКТЕРИСТИКА УЧЕБНОГО ПРЕДМЕТА «РИТОРИКА»</w:t>
      </w:r>
    </w:p>
    <w:p w:rsidR="00FD5587" w:rsidRPr="00835FDF" w:rsidRDefault="00FD5587" w:rsidP="00FD5587">
      <w:pPr>
        <w:ind w:firstLine="510"/>
        <w:jc w:val="both"/>
        <w:rPr>
          <w:bCs/>
          <w:color w:val="000000"/>
          <w:sz w:val="28"/>
          <w:szCs w:val="28"/>
        </w:rPr>
      </w:pPr>
      <w:r w:rsidRPr="00835FDF">
        <w:rPr>
          <w:bCs/>
          <w:color w:val="000000"/>
          <w:sz w:val="28"/>
          <w:szCs w:val="28"/>
        </w:rPr>
        <w:t xml:space="preserve">Являясь предметом гуманитарного цикла, риторика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 </w:t>
      </w:r>
    </w:p>
    <w:p w:rsidR="00FD5587" w:rsidRPr="00835FDF" w:rsidRDefault="00AA0AFD" w:rsidP="00AA0AFD">
      <w:pPr>
        <w:jc w:val="both"/>
        <w:rPr>
          <w:sz w:val="28"/>
          <w:szCs w:val="28"/>
        </w:rPr>
      </w:pPr>
      <w:r w:rsidRPr="00835FDF">
        <w:rPr>
          <w:sz w:val="28"/>
          <w:szCs w:val="28"/>
        </w:rPr>
        <w:t xml:space="preserve">    </w:t>
      </w:r>
      <w:r w:rsidR="00FD5587" w:rsidRPr="00835FDF">
        <w:rPr>
          <w:sz w:val="28"/>
          <w:szCs w:val="28"/>
        </w:rPr>
        <w:t xml:space="preserve"> В структуре курса риторики можно выд</w:t>
      </w:r>
      <w:r w:rsidR="00FD5587" w:rsidRPr="00835FDF">
        <w:rPr>
          <w:sz w:val="28"/>
          <w:szCs w:val="28"/>
        </w:rPr>
        <w:t>е</w:t>
      </w:r>
      <w:r w:rsidR="00FD5587" w:rsidRPr="00835FDF">
        <w:rPr>
          <w:sz w:val="28"/>
          <w:szCs w:val="28"/>
        </w:rPr>
        <w:t>лить два смысловых блока:</w:t>
      </w:r>
    </w:p>
    <w:p w:rsidR="00FD5587" w:rsidRPr="00835FDF" w:rsidRDefault="00FD5587" w:rsidP="00FD5587">
      <w:pPr>
        <w:ind w:firstLine="510"/>
        <w:jc w:val="both"/>
        <w:rPr>
          <w:sz w:val="28"/>
          <w:szCs w:val="28"/>
        </w:rPr>
      </w:pPr>
      <w:r w:rsidRPr="00E07416">
        <w:rPr>
          <w:i/>
          <w:sz w:val="28"/>
          <w:szCs w:val="28"/>
        </w:rPr>
        <w:t>Первый блок – «Общение»</w:t>
      </w:r>
      <w:r w:rsidRPr="00835FDF">
        <w:rPr>
          <w:i/>
          <w:sz w:val="28"/>
          <w:szCs w:val="28"/>
        </w:rPr>
        <w:t xml:space="preserve"> </w:t>
      </w:r>
      <w:r w:rsidRPr="00835FDF">
        <w:rPr>
          <w:sz w:val="28"/>
          <w:szCs w:val="28"/>
        </w:rPr>
        <w:t>даёт представление о</w:t>
      </w:r>
    </w:p>
    <w:p w:rsidR="00FD5587" w:rsidRPr="00835FDF" w:rsidRDefault="00FD5587" w:rsidP="00FD5587">
      <w:pPr>
        <w:ind w:firstLine="510"/>
        <w:jc w:val="both"/>
        <w:rPr>
          <w:sz w:val="28"/>
          <w:szCs w:val="28"/>
        </w:rPr>
      </w:pPr>
      <w:r w:rsidRPr="00835FDF">
        <w:rPr>
          <w:sz w:val="28"/>
          <w:szCs w:val="28"/>
        </w:rPr>
        <w:t>– сущности того взаимодействия между людьми, которое называется общением; речевой (коммуникативной) ситу</w:t>
      </w:r>
      <w:r w:rsidRPr="00835FDF">
        <w:rPr>
          <w:sz w:val="28"/>
          <w:szCs w:val="28"/>
        </w:rPr>
        <w:t>а</w:t>
      </w:r>
      <w:r w:rsidRPr="00835FDF">
        <w:rPr>
          <w:sz w:val="28"/>
          <w:szCs w:val="28"/>
        </w:rPr>
        <w:t xml:space="preserve">ции; </w:t>
      </w:r>
    </w:p>
    <w:p w:rsidR="00FD5587" w:rsidRPr="00835FDF" w:rsidRDefault="00FD5587" w:rsidP="00FD5587">
      <w:pPr>
        <w:ind w:firstLine="510"/>
        <w:jc w:val="both"/>
        <w:rPr>
          <w:sz w:val="28"/>
          <w:szCs w:val="28"/>
        </w:rPr>
      </w:pPr>
      <w:r w:rsidRPr="00835FDF">
        <w:rPr>
          <w:sz w:val="28"/>
          <w:szCs w:val="28"/>
        </w:rPr>
        <w:t xml:space="preserve">– компонентах коммуникативной ситуации: </w:t>
      </w:r>
      <w:r w:rsidRPr="00835FDF">
        <w:rPr>
          <w:b/>
          <w:i/>
          <w:sz w:val="28"/>
          <w:szCs w:val="28"/>
        </w:rPr>
        <w:t>кто, кому, зачем, что, как, где, когда</w:t>
      </w:r>
      <w:r w:rsidRPr="00835FDF">
        <w:rPr>
          <w:sz w:val="28"/>
          <w:szCs w:val="28"/>
        </w:rPr>
        <w:t xml:space="preserve"> говорит (пишет).</w:t>
      </w:r>
    </w:p>
    <w:p w:rsidR="00FD5587" w:rsidRPr="00835FDF" w:rsidRDefault="00FD5587" w:rsidP="00FD5587">
      <w:pPr>
        <w:ind w:firstLine="510"/>
        <w:jc w:val="both"/>
        <w:rPr>
          <w:sz w:val="28"/>
          <w:szCs w:val="28"/>
        </w:rPr>
      </w:pPr>
      <w:r w:rsidRPr="00835FDF">
        <w:rPr>
          <w:sz w:val="28"/>
          <w:szCs w:val="28"/>
        </w:rPr>
        <w:t>Сведения этого блока развивают умения школьников ориентироваться в ситуации общения, определять речевую задачу, оценивать степень её успешной реализации в общении.</w:t>
      </w:r>
    </w:p>
    <w:p w:rsidR="00FD5587" w:rsidRPr="00835FDF" w:rsidRDefault="00D46367" w:rsidP="00FD5587">
      <w:pPr>
        <w:ind w:firstLine="510"/>
        <w:jc w:val="both"/>
        <w:rPr>
          <w:sz w:val="28"/>
          <w:szCs w:val="28"/>
        </w:rPr>
      </w:pPr>
      <w:r w:rsidRPr="00835FDF">
        <w:rPr>
          <w:i/>
          <w:noProof/>
          <w:sz w:val="28"/>
          <w:szCs w:val="28"/>
        </w:rPr>
        <mc:AlternateContent>
          <mc:Choice Requires="wps">
            <w:drawing>
              <wp:anchor distT="0" distB="0" distL="114300" distR="114300" simplePos="0" relativeHeight="251657728" behindDoc="1" locked="0" layoutInCell="0" allowOverlap="1">
                <wp:simplePos x="0" y="0"/>
                <wp:positionH relativeFrom="column">
                  <wp:posOffset>3672840</wp:posOffset>
                </wp:positionH>
                <wp:positionV relativeFrom="paragraph">
                  <wp:posOffset>534035</wp:posOffset>
                </wp:positionV>
                <wp:extent cx="635" cy="13335"/>
                <wp:effectExtent l="19050" t="15240" r="1841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3335"/>
                        </a:xfrm>
                        <a:prstGeom prst="rect">
                          <a:avLst/>
                        </a:prstGeom>
                        <a:solidFill>
                          <a:srgbClr val="FFFFFF"/>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C026C" id="Rectangle 2" o:spid="_x0000_s1026" style="position:absolute;margin-left:289.2pt;margin-top:42.05pt;width:.0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DstgIAAIYFAAAOAAAAZHJzL2Uyb0RvYy54bWysVNuO0zAQfUfiHyy/d3PtZaNNV91ui5C4&#10;rFgQz67tJBaOHWy36YL4d8ZOW1qWB4RopchjT07OnDmem9t9K9GOGyu0KnFyFWPEFdVMqLrEnz6u&#10;RzOMrCOKEakVL/ETt/h2/vLFTd8VPNWNlowbBCDKFn1X4sa5rogiSxveEnulO67gsNKmJQ5CU0fM&#10;kB7QWxmlcTyJem1YZzTl1sLu/XCI5wG/qjh176vKcodkiYGbC08Tnhv/jOY3pKgN6RpBDzTIP7Bo&#10;iVDw0RPUPXEEbY14BtUKarTVlbuiuo10VQnKQw1QTRL/Vs1jQzoeagFxbHeSyf4/WPpu92CQYNA7&#10;jBRpoUUfQDSiaslR6uXpO1tA1mP3YHyBtnuj6ReLlF42kMUXxui+4YQBqcTnRxcv+MDCq2jTv9UM&#10;0MnW6aDUvjKtBwQN0D405OnUEL53iMLmJBtjRGE/yTJYenRSHF/sjHWvuG6RX5TYAO0ATHZvrBtS&#10;jymBuJaCrYWUITD1ZikN2hHwxTr8Duj2PE0q1Jc4HedxHKAvDu0lRgy/P2G0woHDpWhLPPM5B895&#10;yVaKAU9SOCLksIbypPJbPHh3KASivYNl2Adlgq++L9bjeJpns9F0Os5GebaKR3ez9XK0WCaTyXR1&#10;t7xbJT886yQvGsEYV6uAaY82T/K/s9Hhwg0GPRn9RNCz0luo8bFhPWLC9yIbX6fgJybgpqXToWpE&#10;ZA0jgjqDkdHus3BN8Ldvuse4kHMW+/9BzhN6aP/Zh6NntQ0Ze5AKlDyqFhzpTTiYeaPZExgSOATX&#10;wfCCRaPNN4x6GAQltl+3xHCM5GsFpr5O8txPjhDk42kKgTk/2ZyfEEUBqsQOo2G5dMO02XZG1A18&#10;KQnVKr2Ai1CJYFR/SQZWwNsHcNlDBYfB5KfJeRyyfo3P+U8AAAD//wMAUEsDBBQABgAIAAAAIQDz&#10;xnB84AAAAAkBAAAPAAAAZHJzL2Rvd25yZXYueG1sTI9NS8NAEIbvgv9hGcGb3TT0I6TZlKKIHorQ&#10;WmmP2+yYBLOzIbttYn6940mP887DO89k68E24oqdrx0pmE4iEEiFMzWVCg7vzw8JCB80Gd04QgXf&#10;6GGd395kOjWupx1e96EUXEI+1QqqENpUSl9UaLWfuBaJd5+uszrw2JXSdLrnctvIOIoW0uqa+EKl&#10;W3yssPjaX6wCpJfxdTtujk8fcb81Bzq9LceTUvd3w2YFIuAQ/mD41Wd1yNnp7C5kvGgUzJfJjFEF&#10;yWwKggEO5iDOHCxikHkm/3+Q/wAAAP//AwBQSwECLQAUAAYACAAAACEAtoM4kv4AAADhAQAAEwAA&#10;AAAAAAAAAAAAAAAAAAAAW0NvbnRlbnRfVHlwZXNdLnhtbFBLAQItABQABgAIAAAAIQA4/SH/1gAA&#10;AJQBAAALAAAAAAAAAAAAAAAAAC8BAABfcmVscy8ucmVsc1BLAQItABQABgAIAAAAIQDxRODstgIA&#10;AIYFAAAOAAAAAAAAAAAAAAAAAC4CAABkcnMvZTJvRG9jLnhtbFBLAQItABQABgAIAAAAIQDzxnB8&#10;4AAAAAkBAAAPAAAAAAAAAAAAAAAAABAFAABkcnMvZG93bnJldi54bWxQSwUGAAAAAAQABADzAAAA&#10;HQYAAAAA&#10;" o:allowincell="f" strokecolor="red" strokeweight="2pt"/>
            </w:pict>
          </mc:Fallback>
        </mc:AlternateContent>
      </w:r>
      <w:r w:rsidR="00FD5587" w:rsidRPr="00835FDF">
        <w:rPr>
          <w:i/>
          <w:sz w:val="28"/>
          <w:szCs w:val="28"/>
        </w:rPr>
        <w:t>Второй блок – «Речевые жанры»</w:t>
      </w:r>
      <w:r w:rsidR="00FD5587" w:rsidRPr="00835FDF">
        <w:rPr>
          <w:sz w:val="28"/>
          <w:szCs w:val="28"/>
        </w:rPr>
        <w:t xml:space="preserve"> – даёт сведения о</w:t>
      </w:r>
    </w:p>
    <w:p w:rsidR="00FD5587" w:rsidRPr="00835FDF" w:rsidRDefault="00FD5587" w:rsidP="00FD5587">
      <w:pPr>
        <w:ind w:firstLine="510"/>
        <w:jc w:val="both"/>
        <w:rPr>
          <w:sz w:val="28"/>
          <w:szCs w:val="28"/>
        </w:rPr>
      </w:pPr>
      <w:r w:rsidRPr="00835FDF">
        <w:rPr>
          <w:sz w:val="28"/>
          <w:szCs w:val="28"/>
        </w:rPr>
        <w:t>– тексте как пр</w:t>
      </w:r>
      <w:r w:rsidRPr="00835FDF">
        <w:rPr>
          <w:sz w:val="28"/>
          <w:szCs w:val="28"/>
        </w:rPr>
        <w:t>о</w:t>
      </w:r>
      <w:r w:rsidRPr="00835FDF">
        <w:rPr>
          <w:sz w:val="28"/>
          <w:szCs w:val="28"/>
        </w:rPr>
        <w:t>дукте речевой (коммуникативной) деятельности, его признаках и особенностях;</w:t>
      </w:r>
    </w:p>
    <w:p w:rsidR="00FD5587" w:rsidRPr="00835FDF" w:rsidRDefault="00FD5587" w:rsidP="00FD5587">
      <w:pPr>
        <w:ind w:firstLine="510"/>
        <w:jc w:val="both"/>
        <w:rPr>
          <w:sz w:val="28"/>
          <w:szCs w:val="28"/>
        </w:rPr>
      </w:pPr>
      <w:r w:rsidRPr="00835FDF">
        <w:rPr>
          <w:sz w:val="28"/>
          <w:szCs w:val="28"/>
        </w:rPr>
        <w:t xml:space="preserve">– типологии текстов (повествовании, описании, рассуждении); </w:t>
      </w:r>
    </w:p>
    <w:p w:rsidR="00FD5587" w:rsidRPr="00835FDF" w:rsidRDefault="00FD5587" w:rsidP="00FD5587">
      <w:pPr>
        <w:ind w:firstLine="510"/>
        <w:jc w:val="both"/>
        <w:rPr>
          <w:sz w:val="28"/>
          <w:szCs w:val="28"/>
        </w:rPr>
      </w:pPr>
      <w:r w:rsidRPr="00835FDF">
        <w:rPr>
          <w:sz w:val="28"/>
          <w:szCs w:val="28"/>
        </w:rPr>
        <w:t>– речевых жанрах как разновидностях текста, то есть текстах определённой коммуникативной напра</w:t>
      </w:r>
      <w:r w:rsidRPr="00835FDF">
        <w:rPr>
          <w:sz w:val="28"/>
          <w:szCs w:val="28"/>
        </w:rPr>
        <w:t>в</w:t>
      </w:r>
      <w:r w:rsidRPr="00835FDF">
        <w:rPr>
          <w:sz w:val="28"/>
          <w:szCs w:val="28"/>
        </w:rPr>
        <w:t>ленности. В детской риторике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w:t>
      </w:r>
    </w:p>
    <w:p w:rsidR="00FD5587" w:rsidRPr="00835FDF" w:rsidRDefault="00FD5587" w:rsidP="00FD5587">
      <w:pPr>
        <w:ind w:firstLine="510"/>
        <w:jc w:val="both"/>
        <w:rPr>
          <w:sz w:val="28"/>
          <w:szCs w:val="28"/>
        </w:rPr>
      </w:pPr>
      <w:r w:rsidRPr="00835FDF">
        <w:rPr>
          <w:sz w:val="28"/>
          <w:szCs w:val="28"/>
        </w:rPr>
        <w:t xml:space="preserve">Изучение моделей речевых жанров, а затем реализация этих жанров (в соответствии с условиями речевой ситуации) даёт возможность обучить тем видам высказываний, которые актуальны для младших школьников. </w:t>
      </w:r>
    </w:p>
    <w:p w:rsidR="00FD5587" w:rsidRPr="00835FDF" w:rsidRDefault="00FD5587" w:rsidP="00FD5587">
      <w:pPr>
        <w:ind w:firstLine="510"/>
        <w:jc w:val="both"/>
        <w:rPr>
          <w:i/>
          <w:iCs/>
          <w:color w:val="000000"/>
          <w:sz w:val="28"/>
          <w:szCs w:val="28"/>
        </w:rPr>
      </w:pPr>
      <w:r w:rsidRPr="00835FDF">
        <w:rPr>
          <w:iCs/>
          <w:color w:val="000000"/>
          <w:sz w:val="28"/>
          <w:szCs w:val="28"/>
        </w:rPr>
        <w:t>Обучение риторике, безусловно, должно опираться на опыт учеников, приводить их к осмыслению своего и чужого опыта общения, успешному решению практических задач, которые ставит перед школьниками жизнь. Такие творческие, продуктивные задачи – основа учебных пособий, а теоретические сведения, понятия даются лишь постольку, поскольку они необходимы для решения практических задач.</w:t>
      </w:r>
      <w:r w:rsidRPr="00835FDF">
        <w:rPr>
          <w:i/>
          <w:iCs/>
          <w:color w:val="000000"/>
          <w:sz w:val="28"/>
          <w:szCs w:val="28"/>
        </w:rPr>
        <w:t xml:space="preserve"> </w:t>
      </w:r>
    </w:p>
    <w:p w:rsidR="00AA0AFD" w:rsidRDefault="00FD5587" w:rsidP="00FD5587">
      <w:pPr>
        <w:ind w:firstLine="510"/>
        <w:jc w:val="both"/>
        <w:rPr>
          <w:bCs/>
          <w:color w:val="000000"/>
          <w:sz w:val="22"/>
          <w:szCs w:val="22"/>
        </w:rPr>
      </w:pPr>
      <w:r w:rsidRPr="00835FDF">
        <w:rPr>
          <w:bCs/>
          <w:color w:val="000000"/>
          <w:sz w:val="28"/>
          <w:szCs w:val="28"/>
        </w:rPr>
        <w:t>Безусловно, преподавание риторики основано на деятельностном подходе как основном способе получения знаний и развития коммуникативных умений – школьники анализируют примеры общения, реализуют свои высказывания в соответствии с изученными правилами</w:t>
      </w:r>
      <w:r w:rsidRPr="00A17637">
        <w:rPr>
          <w:bCs/>
          <w:color w:val="000000"/>
          <w:sz w:val="22"/>
          <w:szCs w:val="22"/>
        </w:rPr>
        <w:t>.</w:t>
      </w:r>
    </w:p>
    <w:p w:rsidR="00AA0AFD" w:rsidRDefault="00AA0AFD" w:rsidP="00FD5587">
      <w:pPr>
        <w:ind w:firstLine="510"/>
        <w:jc w:val="both"/>
        <w:rPr>
          <w:bCs/>
          <w:color w:val="000000"/>
          <w:sz w:val="22"/>
          <w:szCs w:val="22"/>
        </w:rPr>
      </w:pPr>
    </w:p>
    <w:p w:rsidR="00B4497C" w:rsidRDefault="00B4497C" w:rsidP="00AA0AFD">
      <w:pPr>
        <w:spacing w:line="264" w:lineRule="auto"/>
        <w:ind w:left="120"/>
        <w:jc w:val="both"/>
        <w:rPr>
          <w:rFonts w:eastAsia="Calibri"/>
          <w:b/>
          <w:color w:val="000000"/>
          <w:sz w:val="28"/>
          <w:szCs w:val="22"/>
          <w:lang w:eastAsia="en-US"/>
        </w:rPr>
      </w:pPr>
    </w:p>
    <w:p w:rsidR="00B4497C" w:rsidRDefault="00B4497C" w:rsidP="00AA0AFD">
      <w:pPr>
        <w:spacing w:line="264" w:lineRule="auto"/>
        <w:ind w:left="120"/>
        <w:jc w:val="both"/>
        <w:rPr>
          <w:rFonts w:eastAsia="Calibri"/>
          <w:b/>
          <w:color w:val="000000"/>
          <w:sz w:val="28"/>
          <w:szCs w:val="22"/>
          <w:lang w:eastAsia="en-US"/>
        </w:rPr>
      </w:pPr>
    </w:p>
    <w:p w:rsidR="00AA0AFD" w:rsidRPr="00AA0AFD" w:rsidRDefault="00AA0AFD" w:rsidP="00AA0AFD">
      <w:pPr>
        <w:spacing w:line="264" w:lineRule="auto"/>
        <w:ind w:left="120"/>
        <w:jc w:val="both"/>
        <w:rPr>
          <w:rFonts w:eastAsia="Calibri"/>
          <w:b/>
          <w:color w:val="000000"/>
          <w:sz w:val="28"/>
          <w:szCs w:val="22"/>
          <w:lang w:eastAsia="en-US"/>
        </w:rPr>
      </w:pPr>
      <w:r w:rsidRPr="00AA0AFD">
        <w:rPr>
          <w:rFonts w:eastAsia="Calibri"/>
          <w:b/>
          <w:color w:val="000000"/>
          <w:sz w:val="28"/>
          <w:szCs w:val="22"/>
          <w:lang w:eastAsia="en-US"/>
        </w:rPr>
        <w:t>ЦЕЛИ ИЗУЧЕНИЯ УЧЕБНОГО ПРЕДМЕТА</w:t>
      </w:r>
      <w:r>
        <w:rPr>
          <w:rFonts w:eastAsia="Calibri"/>
          <w:b/>
          <w:color w:val="000000"/>
          <w:sz w:val="28"/>
          <w:szCs w:val="22"/>
          <w:lang w:eastAsia="en-US"/>
        </w:rPr>
        <w:t xml:space="preserve"> «</w:t>
      </w:r>
      <w:r>
        <w:rPr>
          <w:rFonts w:eastAsia="Calibri"/>
          <w:b/>
          <w:color w:val="333333"/>
          <w:sz w:val="28"/>
          <w:szCs w:val="22"/>
          <w:lang w:eastAsia="en-US"/>
        </w:rPr>
        <w:t>РИТОРИКА</w:t>
      </w:r>
      <w:r w:rsidRPr="00AA0AFD">
        <w:rPr>
          <w:rFonts w:eastAsia="Calibri"/>
          <w:b/>
          <w:color w:val="000000"/>
          <w:sz w:val="28"/>
          <w:szCs w:val="22"/>
          <w:lang w:eastAsia="en-US"/>
        </w:rPr>
        <w:t>»</w:t>
      </w:r>
    </w:p>
    <w:p w:rsidR="00AA0AFD" w:rsidRPr="00A17637" w:rsidRDefault="00FD5587" w:rsidP="00AA0AFD">
      <w:pPr>
        <w:ind w:firstLine="510"/>
        <w:jc w:val="both"/>
        <w:rPr>
          <w:bCs/>
          <w:color w:val="000000"/>
          <w:sz w:val="22"/>
          <w:szCs w:val="22"/>
        </w:rPr>
      </w:pPr>
      <w:r w:rsidRPr="00A17637">
        <w:rPr>
          <w:bCs/>
          <w:color w:val="000000"/>
          <w:sz w:val="22"/>
          <w:szCs w:val="22"/>
        </w:rPr>
        <w:t xml:space="preserve"> </w:t>
      </w:r>
    </w:p>
    <w:p w:rsidR="00AA0AFD" w:rsidRPr="00E07416" w:rsidRDefault="00AA0AFD" w:rsidP="00AA0AFD">
      <w:pPr>
        <w:ind w:firstLine="510"/>
        <w:jc w:val="both"/>
        <w:rPr>
          <w:sz w:val="28"/>
          <w:szCs w:val="28"/>
        </w:rPr>
      </w:pPr>
      <w:r w:rsidRPr="00E07416">
        <w:rPr>
          <w:sz w:val="28"/>
          <w:szCs w:val="28"/>
        </w:rPr>
        <w:t xml:space="preserve">Изучение предмета «Риторика» важно с точки зрения реализации поставленных стандартом целей образования. </w:t>
      </w:r>
    </w:p>
    <w:p w:rsidR="00AA0AFD" w:rsidRPr="00E07416" w:rsidRDefault="00AA0AFD" w:rsidP="00AA0AFD">
      <w:pPr>
        <w:ind w:firstLine="510"/>
        <w:jc w:val="both"/>
        <w:rPr>
          <w:bCs/>
          <w:iCs/>
          <w:sz w:val="28"/>
          <w:szCs w:val="28"/>
        </w:rPr>
      </w:pPr>
      <w:r w:rsidRPr="00E07416">
        <w:rPr>
          <w:sz w:val="28"/>
          <w:szCs w:val="28"/>
        </w:rPr>
        <w:t>Цель риторики как предмета филологического цикла – 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w:t>
      </w:r>
      <w:r w:rsidRPr="00E07416">
        <w:rPr>
          <w:b/>
          <w:sz w:val="28"/>
          <w:szCs w:val="28"/>
        </w:rPr>
        <w:t xml:space="preserve">, </w:t>
      </w:r>
      <w:r w:rsidRPr="00E07416">
        <w:rPr>
          <w:sz w:val="28"/>
          <w:szCs w:val="28"/>
        </w:rPr>
        <w:t>которые ставит перед</w:t>
      </w:r>
      <w:r w:rsidRPr="00E07416">
        <w:rPr>
          <w:b/>
          <w:sz w:val="28"/>
          <w:szCs w:val="28"/>
        </w:rPr>
        <w:t xml:space="preserve"> </w:t>
      </w:r>
      <w:r w:rsidRPr="00E07416">
        <w:rPr>
          <w:sz w:val="28"/>
          <w:szCs w:val="28"/>
        </w:rPr>
        <w:t>учениками</w:t>
      </w:r>
      <w:r w:rsidRPr="00E07416">
        <w:rPr>
          <w:b/>
          <w:sz w:val="28"/>
          <w:szCs w:val="28"/>
        </w:rPr>
        <w:t xml:space="preserve"> </w:t>
      </w:r>
      <w:r w:rsidRPr="00E07416">
        <w:rPr>
          <w:sz w:val="28"/>
          <w:szCs w:val="28"/>
        </w:rPr>
        <w:t>сама жизнь. Ни один из традиционных школьных предметов российск</w:t>
      </w:r>
      <w:r w:rsidRPr="00E07416">
        <w:rPr>
          <w:sz w:val="28"/>
          <w:szCs w:val="28"/>
        </w:rPr>
        <w:t>о</w:t>
      </w:r>
      <w:r w:rsidRPr="00E07416">
        <w:rPr>
          <w:sz w:val="28"/>
          <w:szCs w:val="28"/>
        </w:rPr>
        <w:t>го образования специально не учит речи. Риторика как учебный предмет восполняет очень важную область школьного образования, её отсутствие приводит к тому, что мн</w:t>
      </w:r>
      <w:r w:rsidRPr="00E07416">
        <w:rPr>
          <w:sz w:val="28"/>
          <w:szCs w:val="28"/>
        </w:rPr>
        <w:t>о</w:t>
      </w:r>
      <w:r w:rsidRPr="00E07416">
        <w:rPr>
          <w:sz w:val="28"/>
          <w:szCs w:val="28"/>
        </w:rPr>
        <w:t>гие ученики, хотя в целом владеют лингвистическими понятиями, грамотны,</w:t>
      </w:r>
      <w:r w:rsidRPr="00E07416">
        <w:rPr>
          <w:b/>
          <w:bCs/>
          <w:i/>
          <w:iCs/>
          <w:sz w:val="28"/>
          <w:szCs w:val="28"/>
        </w:rPr>
        <w:t xml:space="preserve"> </w:t>
      </w:r>
      <w:r w:rsidRPr="00E07416">
        <w:rPr>
          <w:bCs/>
          <w:iCs/>
          <w:sz w:val="28"/>
          <w:szCs w:val="28"/>
        </w:rPr>
        <w:t>затрудняются общаться в разных с</w:t>
      </w:r>
      <w:r w:rsidRPr="00E07416">
        <w:rPr>
          <w:bCs/>
          <w:iCs/>
          <w:sz w:val="28"/>
          <w:szCs w:val="28"/>
        </w:rPr>
        <w:t>и</w:t>
      </w:r>
      <w:r w:rsidRPr="00E07416">
        <w:rPr>
          <w:bCs/>
          <w:iCs/>
          <w:sz w:val="28"/>
          <w:szCs w:val="28"/>
        </w:rPr>
        <w:t xml:space="preserve">туациях (в школе и вне школы). </w:t>
      </w:r>
    </w:p>
    <w:p w:rsidR="00AA0AFD" w:rsidRDefault="00AA0AFD" w:rsidP="00AA0AFD">
      <w:pPr>
        <w:ind w:firstLine="510"/>
        <w:jc w:val="both"/>
        <w:rPr>
          <w:sz w:val="28"/>
          <w:szCs w:val="28"/>
        </w:rPr>
      </w:pPr>
      <w:r w:rsidRPr="00E07416">
        <w:rPr>
          <w:bCs/>
          <w:iCs/>
          <w:sz w:val="28"/>
          <w:szCs w:val="28"/>
        </w:rPr>
        <w:t>В основе всякого обучения лежит коммуникация, общение, поэтому р</w:t>
      </w:r>
      <w:r w:rsidRPr="00E07416">
        <w:rPr>
          <w:sz w:val="28"/>
          <w:szCs w:val="28"/>
        </w:rPr>
        <w:t>иторика как инновационный, практико-ориентированный предмет помогает решать задачи формирования универсальных действий на межпредметном уровне, этот предмет способствует развитию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&lt;…&gt; состава российского общества».</w:t>
      </w:r>
    </w:p>
    <w:p w:rsidR="00E07416" w:rsidRPr="00E07416" w:rsidRDefault="00E07416" w:rsidP="00AA0AFD">
      <w:pPr>
        <w:ind w:firstLine="510"/>
        <w:jc w:val="both"/>
        <w:rPr>
          <w:sz w:val="28"/>
          <w:szCs w:val="28"/>
        </w:rPr>
      </w:pPr>
    </w:p>
    <w:p w:rsidR="00E07416" w:rsidRPr="00950BC3" w:rsidRDefault="00E07416" w:rsidP="00B4497C">
      <w:pPr>
        <w:pStyle w:val="35"/>
        <w:ind w:firstLine="709"/>
        <w:jc w:val="left"/>
        <w:rPr>
          <w:sz w:val="24"/>
          <w:u w:val="single"/>
        </w:rPr>
      </w:pPr>
      <w:r w:rsidRPr="00950BC3">
        <w:rPr>
          <w:sz w:val="24"/>
          <w:u w:val="single"/>
        </w:rPr>
        <w:t xml:space="preserve">МЕСТО </w:t>
      </w:r>
      <w:r w:rsidR="00B4497C">
        <w:rPr>
          <w:sz w:val="24"/>
          <w:u w:val="single"/>
        </w:rPr>
        <w:t xml:space="preserve"> </w:t>
      </w:r>
      <w:r w:rsidRPr="00950BC3">
        <w:rPr>
          <w:sz w:val="24"/>
          <w:u w:val="single"/>
        </w:rPr>
        <w:t>ПРЕДМЕТА В УЧЕБНОМ ПЛАНЕ</w:t>
      </w:r>
    </w:p>
    <w:p w:rsidR="00FD5587" w:rsidRPr="00E07416" w:rsidRDefault="00FD5587" w:rsidP="00E07416">
      <w:pPr>
        <w:ind w:firstLine="510"/>
        <w:jc w:val="both"/>
        <w:rPr>
          <w:color w:val="000000"/>
          <w:sz w:val="28"/>
          <w:szCs w:val="28"/>
        </w:rPr>
      </w:pPr>
      <w:r w:rsidRPr="00E07416">
        <w:rPr>
          <w:color w:val="000000"/>
          <w:sz w:val="28"/>
          <w:szCs w:val="28"/>
        </w:rPr>
        <w:t>Преподавание риторики как предмета филологического цикла может осуществляться за счёт часов, отведённых на изуч</w:t>
      </w:r>
      <w:r w:rsidR="00A83C2A" w:rsidRPr="00E07416">
        <w:rPr>
          <w:color w:val="000000"/>
          <w:sz w:val="28"/>
          <w:szCs w:val="28"/>
        </w:rPr>
        <w:t>ение предметов этого цикла.</w:t>
      </w:r>
      <w:r w:rsidRPr="00E07416">
        <w:rPr>
          <w:color w:val="000000"/>
          <w:sz w:val="28"/>
          <w:szCs w:val="28"/>
        </w:rPr>
        <w:t xml:space="preserve"> Объём учебного времени, отводимого на изучение риторики с </w:t>
      </w:r>
      <w:r w:rsidR="00950BC3">
        <w:rPr>
          <w:color w:val="000000"/>
          <w:sz w:val="28"/>
          <w:szCs w:val="28"/>
        </w:rPr>
        <w:t>2</w:t>
      </w:r>
      <w:r w:rsidRPr="00E07416">
        <w:rPr>
          <w:color w:val="000000"/>
          <w:sz w:val="28"/>
          <w:szCs w:val="28"/>
        </w:rPr>
        <w:t>-г</w:t>
      </w:r>
      <w:r w:rsidR="00DC4267">
        <w:rPr>
          <w:color w:val="000000"/>
          <w:sz w:val="28"/>
          <w:szCs w:val="28"/>
        </w:rPr>
        <w:t>о по 3</w:t>
      </w:r>
      <w:r w:rsidR="00C8677B">
        <w:rPr>
          <w:color w:val="000000"/>
          <w:sz w:val="28"/>
          <w:szCs w:val="28"/>
        </w:rPr>
        <w:t xml:space="preserve">-й </w:t>
      </w:r>
      <w:r w:rsidR="00DC4267">
        <w:rPr>
          <w:color w:val="000000"/>
          <w:sz w:val="28"/>
          <w:szCs w:val="28"/>
        </w:rPr>
        <w:t>класс – 1 час в неделю: во 2 – 3</w:t>
      </w:r>
      <w:r w:rsidR="00C8677B">
        <w:rPr>
          <w:color w:val="000000"/>
          <w:sz w:val="28"/>
          <w:szCs w:val="28"/>
        </w:rPr>
        <w:t xml:space="preserve"> классах - </w:t>
      </w:r>
      <w:r w:rsidRPr="00E07416">
        <w:rPr>
          <w:color w:val="000000"/>
          <w:sz w:val="28"/>
          <w:szCs w:val="28"/>
        </w:rPr>
        <w:t xml:space="preserve"> 34 часа для каждого класса, общий объём</w:t>
      </w:r>
      <w:r w:rsidR="00C8677B">
        <w:rPr>
          <w:color w:val="000000"/>
          <w:sz w:val="28"/>
          <w:szCs w:val="28"/>
        </w:rPr>
        <w:t xml:space="preserve"> учебного времени составляет </w:t>
      </w:r>
      <w:r w:rsidR="001A3C89">
        <w:rPr>
          <w:color w:val="000000"/>
          <w:sz w:val="28"/>
          <w:szCs w:val="28"/>
        </w:rPr>
        <w:t>68</w:t>
      </w:r>
      <w:r w:rsidRPr="00E07416">
        <w:rPr>
          <w:color w:val="000000"/>
          <w:sz w:val="28"/>
          <w:szCs w:val="28"/>
        </w:rPr>
        <w:t xml:space="preserve"> часов. Риторика даёт широкие возможности для проведения школьных праздников, конкурсов, внеклассных мероприятий, выставок достижений учащихся – письменных работ (альбомов, газет, фотовыставок) и т.д.</w:t>
      </w:r>
    </w:p>
    <w:p w:rsidR="00C42776" w:rsidRDefault="00C42776" w:rsidP="007A422F">
      <w:pPr>
        <w:rPr>
          <w:b/>
          <w:u w:val="single"/>
        </w:rPr>
      </w:pPr>
    </w:p>
    <w:p w:rsidR="007A422F" w:rsidRPr="00950BC3" w:rsidRDefault="007A422F" w:rsidP="007A422F">
      <w:pPr>
        <w:rPr>
          <w:b/>
          <w:u w:val="single"/>
        </w:rPr>
      </w:pPr>
      <w:r w:rsidRPr="00950BC3">
        <w:rPr>
          <w:b/>
          <w:u w:val="single"/>
        </w:rPr>
        <w:t>С</w:t>
      </w:r>
      <w:r w:rsidR="005946AA" w:rsidRPr="00950BC3">
        <w:rPr>
          <w:b/>
          <w:u w:val="single"/>
        </w:rPr>
        <w:t>ОДЕРЖАНИЕ УЧЕБНОГО ПРЕДМЕТА</w:t>
      </w:r>
    </w:p>
    <w:p w:rsidR="005946AA" w:rsidRDefault="005946AA" w:rsidP="007A422F">
      <w:pPr>
        <w:rPr>
          <w:b/>
          <w:sz w:val="28"/>
          <w:szCs w:val="28"/>
        </w:rPr>
      </w:pPr>
    </w:p>
    <w:p w:rsidR="007A422F" w:rsidRPr="00950BC3" w:rsidRDefault="005946AA" w:rsidP="005946AA">
      <w:pPr>
        <w:rPr>
          <w:b/>
          <w:i/>
          <w:sz w:val="28"/>
          <w:szCs w:val="28"/>
        </w:rPr>
      </w:pPr>
      <w:r>
        <w:rPr>
          <w:b/>
          <w:sz w:val="28"/>
          <w:szCs w:val="28"/>
        </w:rPr>
        <w:t xml:space="preserve">  </w:t>
      </w:r>
      <w:r w:rsidR="007A422F" w:rsidRPr="00950BC3">
        <w:rPr>
          <w:b/>
          <w:i/>
          <w:sz w:val="28"/>
          <w:szCs w:val="28"/>
        </w:rPr>
        <w:t>2 класс (34 часа)</w:t>
      </w:r>
    </w:p>
    <w:p w:rsidR="005946AA" w:rsidRPr="005946AA" w:rsidRDefault="005946AA" w:rsidP="005946AA">
      <w:pPr>
        <w:rPr>
          <w:b/>
          <w:sz w:val="28"/>
          <w:szCs w:val="28"/>
        </w:rPr>
      </w:pPr>
    </w:p>
    <w:p w:rsidR="007A422F" w:rsidRPr="005946AA" w:rsidRDefault="007A422F" w:rsidP="007A422F">
      <w:pPr>
        <w:ind w:firstLine="510"/>
        <w:jc w:val="both"/>
        <w:rPr>
          <w:sz w:val="28"/>
          <w:szCs w:val="28"/>
        </w:rPr>
      </w:pPr>
      <w:r w:rsidRPr="005946AA">
        <w:rPr>
          <w:b/>
          <w:sz w:val="28"/>
          <w:szCs w:val="28"/>
        </w:rPr>
        <w:t>ОБЩЕНИЕ.</w:t>
      </w:r>
      <w:r w:rsidRPr="005946AA">
        <w:rPr>
          <w:sz w:val="28"/>
          <w:szCs w:val="28"/>
        </w:rPr>
        <w:t xml:space="preserve"> Чему учит риторика. Что такое успешное общение.</w:t>
      </w:r>
    </w:p>
    <w:p w:rsidR="007A422F" w:rsidRPr="005946AA" w:rsidRDefault="007A422F" w:rsidP="007A422F">
      <w:pPr>
        <w:ind w:firstLine="510"/>
        <w:jc w:val="both"/>
        <w:rPr>
          <w:sz w:val="28"/>
          <w:szCs w:val="28"/>
        </w:rPr>
      </w:pPr>
      <w:r w:rsidRPr="005946AA">
        <w:rPr>
          <w:b/>
          <w:sz w:val="28"/>
          <w:szCs w:val="28"/>
        </w:rPr>
        <w:t>Речевая (коммуникативная) ситуация</w:t>
      </w:r>
      <w:r w:rsidRPr="005946AA">
        <w:rPr>
          <w:sz w:val="28"/>
          <w:szCs w:val="28"/>
        </w:rPr>
        <w:t xml:space="preserve">. </w:t>
      </w:r>
      <w:r w:rsidRPr="005946AA">
        <w:rPr>
          <w:b/>
          <w:i/>
          <w:sz w:val="28"/>
          <w:szCs w:val="28"/>
        </w:rPr>
        <w:t>Кто</w:t>
      </w:r>
      <w:r w:rsidRPr="005946AA">
        <w:rPr>
          <w:sz w:val="28"/>
          <w:szCs w:val="28"/>
        </w:rPr>
        <w:t xml:space="preserve"> (адресант) говорит (пишет) – </w:t>
      </w:r>
      <w:r w:rsidRPr="005946AA">
        <w:rPr>
          <w:b/>
          <w:i/>
          <w:sz w:val="28"/>
          <w:szCs w:val="28"/>
        </w:rPr>
        <w:t>кому</w:t>
      </w:r>
      <w:r w:rsidRPr="005946AA">
        <w:rPr>
          <w:sz w:val="28"/>
          <w:szCs w:val="28"/>
        </w:rPr>
        <w:t xml:space="preserve"> (адресат) – </w:t>
      </w:r>
      <w:r w:rsidRPr="005946AA">
        <w:rPr>
          <w:b/>
          <w:i/>
          <w:sz w:val="28"/>
          <w:szCs w:val="28"/>
        </w:rPr>
        <w:t>что</w:t>
      </w:r>
      <w:r w:rsidRPr="005946AA">
        <w:rPr>
          <w:sz w:val="28"/>
          <w:szCs w:val="28"/>
        </w:rPr>
        <w:t xml:space="preserve"> – </w:t>
      </w:r>
      <w:r w:rsidRPr="005946AA">
        <w:rPr>
          <w:b/>
          <w:i/>
          <w:sz w:val="28"/>
          <w:szCs w:val="28"/>
        </w:rPr>
        <w:t>с</w:t>
      </w:r>
      <w:r w:rsidRPr="005946AA">
        <w:rPr>
          <w:sz w:val="28"/>
          <w:szCs w:val="28"/>
        </w:rPr>
        <w:t xml:space="preserve"> </w:t>
      </w:r>
      <w:r w:rsidRPr="005946AA">
        <w:rPr>
          <w:b/>
          <w:i/>
          <w:sz w:val="28"/>
          <w:szCs w:val="28"/>
        </w:rPr>
        <w:t>какой целью.</w:t>
      </w:r>
      <w:r w:rsidRPr="005946AA">
        <w:rPr>
          <w:b/>
          <w:sz w:val="28"/>
          <w:szCs w:val="28"/>
        </w:rPr>
        <w:t xml:space="preserve"> </w:t>
      </w:r>
      <w:r w:rsidRPr="005946AA">
        <w:rPr>
          <w:sz w:val="28"/>
          <w:szCs w:val="28"/>
        </w:rPr>
        <w:t>Речевые роли (в семье, школе и т.д.).</w:t>
      </w:r>
    </w:p>
    <w:p w:rsidR="007A422F" w:rsidRPr="005946AA" w:rsidRDefault="007A422F" w:rsidP="007A422F">
      <w:pPr>
        <w:ind w:firstLine="510"/>
        <w:jc w:val="both"/>
        <w:rPr>
          <w:sz w:val="28"/>
          <w:szCs w:val="28"/>
        </w:rPr>
      </w:pPr>
      <w:r w:rsidRPr="005946AA">
        <w:rPr>
          <w:b/>
          <w:sz w:val="28"/>
          <w:szCs w:val="28"/>
        </w:rPr>
        <w:t xml:space="preserve">Виды общения. </w:t>
      </w:r>
      <w:r w:rsidRPr="005946AA">
        <w:rPr>
          <w:sz w:val="28"/>
          <w:szCs w:val="28"/>
        </w:rPr>
        <w:t>Общение в быту (обыденное – повседневное); общение личное: один – один (два – три).</w:t>
      </w:r>
    </w:p>
    <w:p w:rsidR="007A422F" w:rsidRPr="005946AA" w:rsidRDefault="007A422F" w:rsidP="007A422F">
      <w:pPr>
        <w:ind w:firstLine="510"/>
        <w:jc w:val="both"/>
        <w:rPr>
          <w:sz w:val="28"/>
          <w:szCs w:val="28"/>
        </w:rPr>
      </w:pPr>
      <w:r w:rsidRPr="005946AA">
        <w:rPr>
          <w:b/>
          <w:sz w:val="28"/>
          <w:szCs w:val="28"/>
        </w:rPr>
        <w:t xml:space="preserve">Речевая деятельность. </w:t>
      </w:r>
      <w:r w:rsidRPr="005946AA">
        <w:rPr>
          <w:sz w:val="28"/>
          <w:szCs w:val="28"/>
        </w:rPr>
        <w:t xml:space="preserve">Четыре вида речевой деятельности. Говорить – слушать, их взаимосвязь. Писать – читать, их взаимосвязь. </w:t>
      </w:r>
    </w:p>
    <w:p w:rsidR="007A422F" w:rsidRPr="005946AA" w:rsidRDefault="007A422F" w:rsidP="007A422F">
      <w:pPr>
        <w:ind w:firstLine="510"/>
        <w:jc w:val="both"/>
        <w:rPr>
          <w:sz w:val="28"/>
          <w:szCs w:val="28"/>
        </w:rPr>
      </w:pPr>
      <w:r w:rsidRPr="005946AA">
        <w:rPr>
          <w:b/>
          <w:sz w:val="28"/>
          <w:szCs w:val="28"/>
        </w:rPr>
        <w:lastRenderedPageBreak/>
        <w:t>Слушание.</w:t>
      </w:r>
      <w:r w:rsidRPr="005946AA">
        <w:rPr>
          <w:sz w:val="28"/>
          <w:szCs w:val="28"/>
        </w:rPr>
        <w:t xml:space="preserve"> Приёмы слушания: фиксация темы (заголовка) высказывания и непонятных слов. </w:t>
      </w:r>
    </w:p>
    <w:p w:rsidR="007A422F" w:rsidRPr="005946AA" w:rsidRDefault="007A422F" w:rsidP="007A422F">
      <w:pPr>
        <w:ind w:firstLine="510"/>
        <w:jc w:val="both"/>
        <w:rPr>
          <w:sz w:val="28"/>
          <w:szCs w:val="28"/>
        </w:rPr>
      </w:pPr>
      <w:r w:rsidRPr="005946AA">
        <w:rPr>
          <w:b/>
          <w:sz w:val="28"/>
          <w:szCs w:val="28"/>
        </w:rPr>
        <w:t>Говорение</w:t>
      </w:r>
      <w:r w:rsidRPr="005946AA">
        <w:rPr>
          <w:sz w:val="28"/>
          <w:szCs w:val="28"/>
        </w:rPr>
        <w:t>. Основной тон, смысловое ударение, темп, громкость высказывания; их соответствие речевой задаче.</w:t>
      </w:r>
    </w:p>
    <w:p w:rsidR="007A422F" w:rsidRPr="005946AA" w:rsidRDefault="007A422F" w:rsidP="007A422F">
      <w:pPr>
        <w:ind w:firstLine="510"/>
        <w:jc w:val="both"/>
        <w:rPr>
          <w:sz w:val="28"/>
          <w:szCs w:val="28"/>
        </w:rPr>
      </w:pPr>
      <w:r w:rsidRPr="005946AA">
        <w:rPr>
          <w:b/>
          <w:sz w:val="28"/>
          <w:szCs w:val="28"/>
        </w:rPr>
        <w:t xml:space="preserve">Чтение. </w:t>
      </w:r>
      <w:r w:rsidRPr="005946AA">
        <w:rPr>
          <w:sz w:val="28"/>
          <w:szCs w:val="28"/>
        </w:rPr>
        <w:t>Изучающее чтение. Приёмы чтения учебного текста: постановка вопроса к заголовку и от заголовка, выделение ключевых слов (в связи с пересказом).</w:t>
      </w:r>
    </w:p>
    <w:p w:rsidR="007A422F" w:rsidRPr="005946AA" w:rsidRDefault="007A422F" w:rsidP="007A422F">
      <w:pPr>
        <w:ind w:firstLine="510"/>
        <w:jc w:val="both"/>
        <w:rPr>
          <w:sz w:val="28"/>
          <w:szCs w:val="28"/>
        </w:rPr>
      </w:pPr>
      <w:r w:rsidRPr="005946AA">
        <w:rPr>
          <w:b/>
          <w:sz w:val="28"/>
          <w:szCs w:val="28"/>
        </w:rPr>
        <w:t>Письменная речь.</w:t>
      </w:r>
      <w:r w:rsidRPr="005946AA">
        <w:rPr>
          <w:sz w:val="28"/>
          <w:szCs w:val="28"/>
        </w:rPr>
        <w:t xml:space="preserve"> Способы правки текста. Вычеркивание ненужного (лишнего), замена слов (словосочетаний и т.д.), вставка необходимого и т.д.</w:t>
      </w:r>
    </w:p>
    <w:p w:rsidR="007A422F" w:rsidRPr="005946AA" w:rsidRDefault="007A422F" w:rsidP="007A422F">
      <w:pPr>
        <w:ind w:firstLine="510"/>
        <w:jc w:val="both"/>
        <w:rPr>
          <w:sz w:val="28"/>
          <w:szCs w:val="28"/>
        </w:rPr>
      </w:pPr>
      <w:r w:rsidRPr="005946AA">
        <w:rPr>
          <w:b/>
          <w:sz w:val="28"/>
          <w:szCs w:val="28"/>
        </w:rPr>
        <w:t xml:space="preserve">Правильная и хорошая эффективная речь. </w:t>
      </w:r>
      <w:r w:rsidRPr="005946AA">
        <w:rPr>
          <w:sz w:val="28"/>
          <w:szCs w:val="28"/>
        </w:rPr>
        <w:t>Речь правильная и неправильная (с нарушением норм литературного языка). Речь хорошая (успешная, эффективная).</w:t>
      </w:r>
    </w:p>
    <w:p w:rsidR="007A422F" w:rsidRPr="005946AA" w:rsidRDefault="007A422F" w:rsidP="007A422F">
      <w:pPr>
        <w:ind w:firstLine="510"/>
        <w:jc w:val="both"/>
        <w:rPr>
          <w:sz w:val="28"/>
          <w:szCs w:val="28"/>
        </w:rPr>
      </w:pPr>
      <w:r w:rsidRPr="005946AA">
        <w:rPr>
          <w:b/>
          <w:sz w:val="28"/>
          <w:szCs w:val="28"/>
        </w:rPr>
        <w:t xml:space="preserve">ТЕКСТ. РЕЧЕВЫЕ ЖАНРЫ. </w:t>
      </w:r>
      <w:r w:rsidRPr="005946AA">
        <w:rPr>
          <w:sz w:val="28"/>
          <w:szCs w:val="28"/>
        </w:rPr>
        <w:t>Тематическое единство как признак текста. Типы заголовков. Основная мысль текста. Структурно-смысловые части в разных текстах.</w:t>
      </w:r>
    </w:p>
    <w:p w:rsidR="007A422F" w:rsidRPr="005946AA" w:rsidRDefault="007A422F" w:rsidP="007A422F">
      <w:pPr>
        <w:ind w:firstLine="510"/>
        <w:jc w:val="both"/>
        <w:rPr>
          <w:b/>
          <w:sz w:val="28"/>
          <w:szCs w:val="28"/>
        </w:rPr>
      </w:pPr>
      <w:r w:rsidRPr="005946AA">
        <w:rPr>
          <w:b/>
          <w:sz w:val="28"/>
          <w:szCs w:val="28"/>
        </w:rPr>
        <w:t>Типы текстов.</w:t>
      </w:r>
    </w:p>
    <w:p w:rsidR="007A422F" w:rsidRPr="005946AA" w:rsidRDefault="007A422F" w:rsidP="007A422F">
      <w:pPr>
        <w:ind w:firstLine="510"/>
        <w:jc w:val="both"/>
        <w:rPr>
          <w:sz w:val="28"/>
          <w:szCs w:val="28"/>
        </w:rPr>
      </w:pPr>
      <w:r w:rsidRPr="005946AA">
        <w:rPr>
          <w:b/>
          <w:sz w:val="28"/>
          <w:szCs w:val="28"/>
        </w:rPr>
        <w:t>Рассуждения</w:t>
      </w:r>
      <w:r w:rsidRPr="005946AA">
        <w:rPr>
          <w:sz w:val="28"/>
          <w:szCs w:val="28"/>
        </w:rPr>
        <w:t xml:space="preserve"> с целью объяснения или доказательства. Основная мысль (тезис) в рассуждении. Смысловые части рассуждения. Пример и правило в рассуждении.</w:t>
      </w:r>
    </w:p>
    <w:p w:rsidR="007A422F" w:rsidRPr="005946AA" w:rsidRDefault="007A422F" w:rsidP="007A422F">
      <w:pPr>
        <w:ind w:firstLine="510"/>
        <w:jc w:val="both"/>
        <w:rPr>
          <w:sz w:val="28"/>
          <w:szCs w:val="28"/>
        </w:rPr>
      </w:pPr>
      <w:r w:rsidRPr="005946AA">
        <w:rPr>
          <w:b/>
          <w:sz w:val="28"/>
          <w:szCs w:val="28"/>
        </w:rPr>
        <w:t>Описание</w:t>
      </w:r>
      <w:r w:rsidRPr="005946AA">
        <w:rPr>
          <w:sz w:val="28"/>
          <w:szCs w:val="28"/>
        </w:rPr>
        <w:t xml:space="preserve"> в учебной речи, его цель, основные части. Описание в объявлении. Описание-загадка.</w:t>
      </w:r>
    </w:p>
    <w:p w:rsidR="007A422F" w:rsidRPr="005946AA" w:rsidRDefault="007A422F" w:rsidP="007A422F">
      <w:pPr>
        <w:ind w:firstLine="510"/>
        <w:jc w:val="both"/>
        <w:rPr>
          <w:sz w:val="28"/>
          <w:szCs w:val="28"/>
        </w:rPr>
      </w:pPr>
      <w:r w:rsidRPr="005946AA">
        <w:rPr>
          <w:b/>
          <w:sz w:val="28"/>
          <w:szCs w:val="28"/>
        </w:rPr>
        <w:t>Невыдуманный рассказ</w:t>
      </w:r>
      <w:r w:rsidRPr="005946AA">
        <w:rPr>
          <w:sz w:val="28"/>
          <w:szCs w:val="28"/>
        </w:rPr>
        <w:t xml:space="preserve"> (о себе).</w:t>
      </w:r>
    </w:p>
    <w:p w:rsidR="007A422F" w:rsidRPr="005946AA" w:rsidRDefault="007A422F" w:rsidP="007A422F">
      <w:pPr>
        <w:ind w:firstLine="510"/>
        <w:jc w:val="both"/>
        <w:rPr>
          <w:b/>
          <w:sz w:val="28"/>
          <w:szCs w:val="28"/>
        </w:rPr>
      </w:pPr>
      <w:r w:rsidRPr="005946AA">
        <w:rPr>
          <w:b/>
          <w:sz w:val="28"/>
          <w:szCs w:val="28"/>
        </w:rPr>
        <w:t>Вторичные тексты.</w:t>
      </w:r>
    </w:p>
    <w:p w:rsidR="007A422F" w:rsidRPr="005946AA" w:rsidRDefault="007A422F" w:rsidP="007A422F">
      <w:pPr>
        <w:ind w:firstLine="510"/>
        <w:jc w:val="both"/>
        <w:rPr>
          <w:sz w:val="28"/>
          <w:szCs w:val="28"/>
        </w:rPr>
      </w:pPr>
      <w:r w:rsidRPr="005946AA">
        <w:rPr>
          <w:sz w:val="28"/>
          <w:szCs w:val="28"/>
        </w:rPr>
        <w:t>Понятие о пересказе. Подробный пересказ (устный). Краткий пересказ (устный). Способы сжатия текста. Отзыв-отклик (экспромт) о книге, фильме, телепередаче.</w:t>
      </w:r>
    </w:p>
    <w:p w:rsidR="007A422F" w:rsidRPr="005946AA" w:rsidRDefault="007A422F" w:rsidP="007A422F">
      <w:pPr>
        <w:ind w:firstLine="510"/>
        <w:jc w:val="both"/>
        <w:rPr>
          <w:sz w:val="28"/>
          <w:szCs w:val="28"/>
        </w:rPr>
      </w:pPr>
      <w:r w:rsidRPr="005946AA">
        <w:rPr>
          <w:b/>
          <w:sz w:val="28"/>
          <w:szCs w:val="28"/>
        </w:rPr>
        <w:t xml:space="preserve">Речевой этикет. </w:t>
      </w:r>
      <w:r w:rsidRPr="005946AA">
        <w:rPr>
          <w:sz w:val="28"/>
          <w:szCs w:val="28"/>
        </w:rPr>
        <w:t>Способы выражения вежливой речи. Этикетные средства в устной и письменной речи.</w:t>
      </w:r>
    </w:p>
    <w:p w:rsidR="007A422F" w:rsidRPr="005946AA" w:rsidRDefault="007A422F" w:rsidP="007A422F">
      <w:pPr>
        <w:ind w:firstLine="510"/>
        <w:jc w:val="both"/>
        <w:rPr>
          <w:sz w:val="28"/>
          <w:szCs w:val="28"/>
        </w:rPr>
      </w:pPr>
      <w:r w:rsidRPr="005946AA">
        <w:rPr>
          <w:b/>
          <w:sz w:val="28"/>
          <w:szCs w:val="28"/>
        </w:rPr>
        <w:t xml:space="preserve">Этикетные речевые жанры. </w:t>
      </w:r>
      <w:r w:rsidRPr="005946AA">
        <w:rPr>
          <w:sz w:val="28"/>
          <w:szCs w:val="28"/>
        </w:rPr>
        <w:t>Просьба. Скрытая просьба. Приглашение. Согласие. Вежливый отказ.</w:t>
      </w:r>
    </w:p>
    <w:p w:rsidR="007A422F" w:rsidRPr="005946AA" w:rsidRDefault="007A422F" w:rsidP="007A422F">
      <w:pPr>
        <w:ind w:firstLine="510"/>
        <w:jc w:val="both"/>
        <w:rPr>
          <w:sz w:val="28"/>
          <w:szCs w:val="28"/>
        </w:rPr>
      </w:pPr>
    </w:p>
    <w:p w:rsidR="00C42776" w:rsidRDefault="00C42776" w:rsidP="005946AA">
      <w:pPr>
        <w:rPr>
          <w:b/>
          <w:i/>
          <w:sz w:val="28"/>
          <w:szCs w:val="28"/>
        </w:rPr>
      </w:pPr>
    </w:p>
    <w:p w:rsidR="00C42776" w:rsidRDefault="00C42776" w:rsidP="005946AA">
      <w:pPr>
        <w:rPr>
          <w:b/>
          <w:i/>
          <w:sz w:val="28"/>
          <w:szCs w:val="28"/>
        </w:rPr>
      </w:pPr>
    </w:p>
    <w:p w:rsidR="00C42776" w:rsidRDefault="00C42776" w:rsidP="005946AA">
      <w:pPr>
        <w:rPr>
          <w:b/>
          <w:i/>
          <w:sz w:val="28"/>
          <w:szCs w:val="28"/>
        </w:rPr>
      </w:pPr>
    </w:p>
    <w:p w:rsidR="007A422F" w:rsidRPr="00950BC3" w:rsidRDefault="007A422F" w:rsidP="005946AA">
      <w:pPr>
        <w:rPr>
          <w:b/>
          <w:i/>
          <w:sz w:val="28"/>
          <w:szCs w:val="28"/>
        </w:rPr>
      </w:pPr>
      <w:r w:rsidRPr="00950BC3">
        <w:rPr>
          <w:b/>
          <w:i/>
          <w:sz w:val="28"/>
          <w:szCs w:val="28"/>
        </w:rPr>
        <w:t>3-й класс (34 часа)</w:t>
      </w:r>
    </w:p>
    <w:p w:rsidR="005946AA" w:rsidRPr="005946AA" w:rsidRDefault="005946AA" w:rsidP="005946AA">
      <w:pPr>
        <w:rPr>
          <w:b/>
          <w:sz w:val="28"/>
          <w:szCs w:val="28"/>
        </w:rPr>
      </w:pPr>
    </w:p>
    <w:p w:rsidR="007A422F" w:rsidRPr="005946AA" w:rsidRDefault="007A422F" w:rsidP="007A422F">
      <w:pPr>
        <w:ind w:firstLine="510"/>
        <w:jc w:val="both"/>
        <w:rPr>
          <w:b/>
          <w:sz w:val="28"/>
          <w:szCs w:val="28"/>
        </w:rPr>
      </w:pPr>
      <w:r w:rsidRPr="005946AA">
        <w:rPr>
          <w:b/>
          <w:sz w:val="28"/>
          <w:szCs w:val="28"/>
        </w:rPr>
        <w:t>ОБЩЕНИЕ.</w:t>
      </w:r>
    </w:p>
    <w:p w:rsidR="007A422F" w:rsidRPr="005946AA" w:rsidRDefault="007A422F" w:rsidP="007A422F">
      <w:pPr>
        <w:ind w:firstLine="510"/>
        <w:jc w:val="both"/>
        <w:rPr>
          <w:b/>
          <w:sz w:val="28"/>
          <w:szCs w:val="28"/>
        </w:rPr>
      </w:pPr>
      <w:r w:rsidRPr="005946AA">
        <w:rPr>
          <w:b/>
          <w:sz w:val="28"/>
          <w:szCs w:val="28"/>
        </w:rPr>
        <w:t xml:space="preserve">Речевые (коммуникативные) задачи. </w:t>
      </w:r>
    </w:p>
    <w:p w:rsidR="007A422F" w:rsidRPr="005946AA" w:rsidRDefault="007A422F" w:rsidP="007A422F">
      <w:pPr>
        <w:ind w:firstLine="510"/>
        <w:jc w:val="both"/>
        <w:rPr>
          <w:b/>
          <w:sz w:val="28"/>
          <w:szCs w:val="28"/>
        </w:rPr>
      </w:pPr>
      <w:r w:rsidRPr="005946AA">
        <w:rPr>
          <w:b/>
          <w:sz w:val="28"/>
          <w:szCs w:val="28"/>
        </w:rPr>
        <w:t>Речевая деятельность.</w:t>
      </w:r>
    </w:p>
    <w:p w:rsidR="007A422F" w:rsidRPr="005946AA" w:rsidRDefault="007A422F" w:rsidP="007A422F">
      <w:pPr>
        <w:ind w:firstLine="510"/>
        <w:jc w:val="both"/>
        <w:rPr>
          <w:sz w:val="28"/>
          <w:szCs w:val="28"/>
        </w:rPr>
      </w:pPr>
      <w:r w:rsidRPr="005946AA">
        <w:rPr>
          <w:b/>
          <w:sz w:val="28"/>
          <w:szCs w:val="28"/>
        </w:rPr>
        <w:t xml:space="preserve">Говорение. </w:t>
      </w:r>
      <w:r w:rsidRPr="005946AA">
        <w:rPr>
          <w:sz w:val="28"/>
          <w:szCs w:val="28"/>
        </w:rPr>
        <w:t>Неподготовленная и подготовленная устная речь. Особенности неподготовленной (спонтанной) речи. Приёмы подготовки.</w:t>
      </w:r>
    </w:p>
    <w:p w:rsidR="007A422F" w:rsidRPr="005946AA" w:rsidRDefault="007A422F" w:rsidP="007A422F">
      <w:pPr>
        <w:ind w:firstLine="510"/>
        <w:jc w:val="both"/>
        <w:rPr>
          <w:sz w:val="28"/>
          <w:szCs w:val="28"/>
        </w:rPr>
      </w:pPr>
      <w:r w:rsidRPr="005946AA">
        <w:rPr>
          <w:b/>
          <w:sz w:val="28"/>
          <w:szCs w:val="28"/>
        </w:rPr>
        <w:lastRenderedPageBreak/>
        <w:t xml:space="preserve">Слушание. </w:t>
      </w:r>
      <w:r w:rsidRPr="005946AA">
        <w:rPr>
          <w:sz w:val="28"/>
          <w:szCs w:val="28"/>
        </w:rPr>
        <w:t>Приёмы слушания: запись опорных (ключевых) слов, составление плана-схемы услышанного и т.д. Словесные и несловесные сигналы внимательного слушания (повторение).</w:t>
      </w:r>
    </w:p>
    <w:p w:rsidR="007A422F" w:rsidRPr="005946AA" w:rsidRDefault="007A422F" w:rsidP="007A422F">
      <w:pPr>
        <w:ind w:firstLine="510"/>
        <w:jc w:val="both"/>
        <w:rPr>
          <w:sz w:val="28"/>
          <w:szCs w:val="28"/>
        </w:rPr>
      </w:pPr>
      <w:r w:rsidRPr="005946AA">
        <w:rPr>
          <w:b/>
          <w:sz w:val="28"/>
          <w:szCs w:val="28"/>
        </w:rPr>
        <w:t xml:space="preserve">Чтение учебного текста, </w:t>
      </w:r>
      <w:r w:rsidRPr="005946AA">
        <w:rPr>
          <w:sz w:val="28"/>
          <w:szCs w:val="28"/>
        </w:rPr>
        <w:t>особенности восприятия этого текста. Абзацные отступы, шрифтовые, цветовые и др. выделения. Постановка вопросов к отдельным частям текста; к непонятным словам; составление плана как приём чтения.</w:t>
      </w:r>
    </w:p>
    <w:p w:rsidR="007A422F" w:rsidRPr="005946AA" w:rsidRDefault="007A422F" w:rsidP="007A422F">
      <w:pPr>
        <w:ind w:firstLine="510"/>
        <w:jc w:val="both"/>
        <w:rPr>
          <w:sz w:val="28"/>
          <w:szCs w:val="28"/>
        </w:rPr>
      </w:pPr>
      <w:r w:rsidRPr="005946AA">
        <w:rPr>
          <w:b/>
          <w:sz w:val="28"/>
          <w:szCs w:val="28"/>
        </w:rPr>
        <w:t xml:space="preserve">Письменная речь. </w:t>
      </w:r>
      <w:r w:rsidRPr="005946AA">
        <w:rPr>
          <w:sz w:val="28"/>
          <w:szCs w:val="28"/>
        </w:rPr>
        <w:t>Способы правки текста: замена слов, словосочетаний, предложений, изменение последовательности изложения, включение недостающего и т.д.</w:t>
      </w:r>
    </w:p>
    <w:p w:rsidR="007A422F" w:rsidRPr="005946AA" w:rsidRDefault="007A422F" w:rsidP="007A422F">
      <w:pPr>
        <w:ind w:firstLine="510"/>
        <w:jc w:val="both"/>
        <w:rPr>
          <w:sz w:val="28"/>
          <w:szCs w:val="28"/>
        </w:rPr>
      </w:pPr>
      <w:r w:rsidRPr="005946AA">
        <w:rPr>
          <w:b/>
          <w:sz w:val="28"/>
          <w:szCs w:val="28"/>
        </w:rPr>
        <w:t xml:space="preserve">Речевой этикет. </w:t>
      </w:r>
      <w:r w:rsidRPr="005946AA">
        <w:rPr>
          <w:sz w:val="28"/>
          <w:szCs w:val="28"/>
        </w:rPr>
        <w:t>Вежливая речь. Вежливо–невежливо–грубо. Добрые слова – добрые дела.</w:t>
      </w:r>
    </w:p>
    <w:p w:rsidR="007A422F" w:rsidRPr="005946AA" w:rsidRDefault="007A422F" w:rsidP="007A422F">
      <w:pPr>
        <w:ind w:firstLine="510"/>
        <w:jc w:val="both"/>
        <w:rPr>
          <w:sz w:val="28"/>
          <w:szCs w:val="28"/>
        </w:rPr>
      </w:pPr>
      <w:r w:rsidRPr="005946AA">
        <w:rPr>
          <w:b/>
          <w:sz w:val="28"/>
          <w:szCs w:val="28"/>
        </w:rPr>
        <w:t xml:space="preserve">Правильная и хорошая (эффективная) речь. </w:t>
      </w:r>
      <w:r w:rsidRPr="005946AA">
        <w:rPr>
          <w:sz w:val="28"/>
          <w:szCs w:val="28"/>
        </w:rPr>
        <w:t>Нормы – что это такое. Зачем они нужны. Нормы произносительные, орфоэпические, словоупотребления. Нормативные словари.</w:t>
      </w:r>
    </w:p>
    <w:p w:rsidR="007A422F" w:rsidRPr="005946AA" w:rsidRDefault="007A422F" w:rsidP="007A422F">
      <w:pPr>
        <w:ind w:firstLine="510"/>
        <w:jc w:val="both"/>
        <w:rPr>
          <w:sz w:val="28"/>
          <w:szCs w:val="28"/>
        </w:rPr>
      </w:pPr>
      <w:r w:rsidRPr="005946AA">
        <w:rPr>
          <w:b/>
          <w:sz w:val="28"/>
          <w:szCs w:val="28"/>
        </w:rPr>
        <w:t>ТЕКСТ. РЕЧЕВЫЕ ЖАНРЫ.</w:t>
      </w:r>
      <w:r w:rsidRPr="005946AA">
        <w:rPr>
          <w:sz w:val="28"/>
          <w:szCs w:val="28"/>
        </w:rPr>
        <w:t xml:space="preserve"> Разнообразие текстов, реализуемых людьми в общении.</w:t>
      </w:r>
    </w:p>
    <w:p w:rsidR="007A422F" w:rsidRPr="005946AA" w:rsidRDefault="007A422F" w:rsidP="007A422F">
      <w:pPr>
        <w:ind w:firstLine="510"/>
        <w:jc w:val="both"/>
        <w:rPr>
          <w:sz w:val="28"/>
          <w:szCs w:val="28"/>
        </w:rPr>
      </w:pPr>
      <w:r w:rsidRPr="005946AA">
        <w:rPr>
          <w:sz w:val="28"/>
          <w:szCs w:val="28"/>
        </w:rPr>
        <w:t>Диалог и монолог как разновидности текста, их особенности.</w:t>
      </w:r>
    </w:p>
    <w:p w:rsidR="007A422F" w:rsidRPr="005946AA" w:rsidRDefault="007A422F" w:rsidP="007A422F">
      <w:pPr>
        <w:ind w:firstLine="510"/>
        <w:jc w:val="both"/>
        <w:rPr>
          <w:sz w:val="28"/>
          <w:szCs w:val="28"/>
        </w:rPr>
      </w:pPr>
      <w:r w:rsidRPr="005946AA">
        <w:rPr>
          <w:b/>
          <w:sz w:val="28"/>
          <w:szCs w:val="28"/>
        </w:rPr>
        <w:t xml:space="preserve">Этикетные жанры: </w:t>
      </w:r>
      <w:r w:rsidRPr="005946AA">
        <w:rPr>
          <w:sz w:val="28"/>
          <w:szCs w:val="28"/>
        </w:rPr>
        <w:t>похвала (комплимент), поздравление (устное и письменное).</w:t>
      </w:r>
    </w:p>
    <w:p w:rsidR="007A422F" w:rsidRPr="005946AA" w:rsidRDefault="007A422F" w:rsidP="007A422F">
      <w:pPr>
        <w:ind w:firstLine="510"/>
        <w:jc w:val="both"/>
        <w:rPr>
          <w:sz w:val="28"/>
          <w:szCs w:val="28"/>
        </w:rPr>
      </w:pPr>
      <w:r w:rsidRPr="005946AA">
        <w:rPr>
          <w:sz w:val="28"/>
          <w:szCs w:val="28"/>
        </w:rPr>
        <w:t>Структура поздравления. Средства выражения поздравления в устной и письменной речи.</w:t>
      </w:r>
    </w:p>
    <w:p w:rsidR="007A422F" w:rsidRPr="005946AA" w:rsidRDefault="007A422F" w:rsidP="007A422F">
      <w:pPr>
        <w:ind w:firstLine="510"/>
        <w:jc w:val="both"/>
        <w:rPr>
          <w:b/>
          <w:sz w:val="28"/>
          <w:szCs w:val="28"/>
        </w:rPr>
      </w:pPr>
      <w:r w:rsidRPr="005946AA">
        <w:rPr>
          <w:b/>
          <w:sz w:val="28"/>
          <w:szCs w:val="28"/>
        </w:rPr>
        <w:t xml:space="preserve">Вторичные речевые жанры. </w:t>
      </w:r>
    </w:p>
    <w:p w:rsidR="007A422F" w:rsidRPr="005946AA" w:rsidRDefault="007A422F" w:rsidP="007A422F">
      <w:pPr>
        <w:ind w:firstLine="510"/>
        <w:jc w:val="both"/>
        <w:rPr>
          <w:sz w:val="28"/>
          <w:szCs w:val="28"/>
        </w:rPr>
      </w:pPr>
      <w:r w:rsidRPr="005946AA">
        <w:rPr>
          <w:b/>
          <w:sz w:val="28"/>
          <w:szCs w:val="28"/>
        </w:rPr>
        <w:t>Сжатый</w:t>
      </w:r>
      <w:r w:rsidRPr="005946AA">
        <w:rPr>
          <w:sz w:val="28"/>
          <w:szCs w:val="28"/>
        </w:rPr>
        <w:t xml:space="preserve"> (краткий) </w:t>
      </w:r>
      <w:r w:rsidRPr="005946AA">
        <w:rPr>
          <w:b/>
          <w:sz w:val="28"/>
          <w:szCs w:val="28"/>
        </w:rPr>
        <w:t>пересказ,</w:t>
      </w:r>
      <w:r w:rsidRPr="005946AA">
        <w:rPr>
          <w:sz w:val="28"/>
          <w:szCs w:val="28"/>
        </w:rPr>
        <w:t xml:space="preserve"> два способа сжатия исходного текста. (Повторение.) Правила пересказа. </w:t>
      </w:r>
      <w:r w:rsidRPr="005946AA">
        <w:rPr>
          <w:b/>
          <w:sz w:val="28"/>
          <w:szCs w:val="28"/>
        </w:rPr>
        <w:t>Выборочный пересказ</w:t>
      </w:r>
      <w:r w:rsidRPr="005946AA">
        <w:rPr>
          <w:sz w:val="28"/>
          <w:szCs w:val="28"/>
        </w:rPr>
        <w:t xml:space="preserve"> как текст, созданный на основе выборки нужного материала из исходного текста.</w:t>
      </w:r>
    </w:p>
    <w:p w:rsidR="007A422F" w:rsidRPr="005946AA" w:rsidRDefault="007A422F" w:rsidP="007A422F">
      <w:pPr>
        <w:ind w:firstLine="510"/>
        <w:jc w:val="both"/>
        <w:rPr>
          <w:b/>
          <w:sz w:val="28"/>
          <w:szCs w:val="28"/>
        </w:rPr>
      </w:pPr>
      <w:r w:rsidRPr="005946AA">
        <w:rPr>
          <w:sz w:val="28"/>
          <w:szCs w:val="28"/>
        </w:rPr>
        <w:t xml:space="preserve">Цитата в пересказах, её роль. </w:t>
      </w:r>
    </w:p>
    <w:p w:rsidR="007A422F" w:rsidRPr="005946AA" w:rsidRDefault="007A422F" w:rsidP="007A422F">
      <w:pPr>
        <w:ind w:firstLine="510"/>
        <w:jc w:val="both"/>
        <w:rPr>
          <w:sz w:val="28"/>
          <w:szCs w:val="28"/>
        </w:rPr>
      </w:pPr>
      <w:r w:rsidRPr="005946AA">
        <w:rPr>
          <w:b/>
          <w:sz w:val="28"/>
          <w:szCs w:val="28"/>
        </w:rPr>
        <w:t xml:space="preserve">Аннотация. </w:t>
      </w:r>
      <w:r w:rsidRPr="005946AA">
        <w:rPr>
          <w:sz w:val="28"/>
          <w:szCs w:val="28"/>
        </w:rPr>
        <w:t>Сжатое изложение содержания книги в аннотации.</w:t>
      </w:r>
    </w:p>
    <w:p w:rsidR="007A422F" w:rsidRPr="005946AA" w:rsidRDefault="007A422F" w:rsidP="007A422F">
      <w:pPr>
        <w:ind w:firstLine="510"/>
        <w:jc w:val="both"/>
        <w:rPr>
          <w:b/>
          <w:sz w:val="28"/>
          <w:szCs w:val="28"/>
        </w:rPr>
      </w:pPr>
      <w:r w:rsidRPr="005946AA">
        <w:rPr>
          <w:b/>
          <w:sz w:val="28"/>
          <w:szCs w:val="28"/>
        </w:rPr>
        <w:t>Типы текстов.</w:t>
      </w:r>
    </w:p>
    <w:p w:rsidR="007A422F" w:rsidRPr="005946AA" w:rsidRDefault="007A422F" w:rsidP="007A422F">
      <w:pPr>
        <w:ind w:firstLine="510"/>
        <w:jc w:val="both"/>
        <w:rPr>
          <w:b/>
          <w:sz w:val="28"/>
          <w:szCs w:val="28"/>
        </w:rPr>
      </w:pPr>
      <w:r w:rsidRPr="005946AA">
        <w:rPr>
          <w:b/>
          <w:sz w:val="28"/>
          <w:szCs w:val="28"/>
        </w:rPr>
        <w:t>Рассуждение, его структура, вывод в рассуждении. Правило в доказательстве (объяснении). Цитата в доказательстве (объяснении).</w:t>
      </w:r>
    </w:p>
    <w:p w:rsidR="007A422F" w:rsidRPr="005946AA" w:rsidRDefault="007A422F" w:rsidP="007A422F">
      <w:pPr>
        <w:ind w:firstLine="510"/>
        <w:jc w:val="both"/>
        <w:rPr>
          <w:b/>
          <w:sz w:val="28"/>
          <w:szCs w:val="28"/>
        </w:rPr>
      </w:pPr>
      <w:r w:rsidRPr="005946AA">
        <w:rPr>
          <w:b/>
          <w:sz w:val="28"/>
          <w:szCs w:val="28"/>
        </w:rPr>
        <w:t>Сравнительное описание с задачей различения и сходства. Правила сравнения.</w:t>
      </w:r>
    </w:p>
    <w:p w:rsidR="007A422F" w:rsidRPr="005946AA" w:rsidRDefault="007A422F" w:rsidP="007A422F">
      <w:pPr>
        <w:ind w:firstLine="510"/>
        <w:jc w:val="both"/>
        <w:rPr>
          <w:sz w:val="28"/>
          <w:szCs w:val="28"/>
        </w:rPr>
      </w:pPr>
      <w:r w:rsidRPr="005946AA">
        <w:rPr>
          <w:sz w:val="28"/>
          <w:szCs w:val="28"/>
        </w:rPr>
        <w:t>Сравнительное высказывание, два способа его построения. Сравнительное описание как завязка (начало) в развитии действия в сказках, рассказах и т.д.</w:t>
      </w:r>
    </w:p>
    <w:p w:rsidR="007A422F" w:rsidRPr="005A737B" w:rsidRDefault="007A422F" w:rsidP="005A737B">
      <w:pPr>
        <w:ind w:firstLine="510"/>
        <w:jc w:val="both"/>
        <w:rPr>
          <w:b/>
          <w:sz w:val="28"/>
          <w:szCs w:val="28"/>
        </w:rPr>
      </w:pPr>
      <w:r w:rsidRPr="005946AA">
        <w:rPr>
          <w:b/>
          <w:sz w:val="28"/>
          <w:szCs w:val="28"/>
        </w:rPr>
        <w:t>Рассказ по сюжетным рисункам.</w:t>
      </w:r>
    </w:p>
    <w:p w:rsidR="00C42776" w:rsidRDefault="00C42776" w:rsidP="00D16D95">
      <w:pPr>
        <w:spacing w:line="264" w:lineRule="auto"/>
        <w:ind w:left="120"/>
        <w:jc w:val="both"/>
        <w:rPr>
          <w:rFonts w:eastAsia="Calibri"/>
          <w:b/>
          <w:color w:val="000000"/>
          <w:szCs w:val="22"/>
          <w:u w:val="single"/>
          <w:lang w:eastAsia="en-US"/>
        </w:rPr>
      </w:pPr>
    </w:p>
    <w:p w:rsidR="00C42776" w:rsidRDefault="00C42776" w:rsidP="00D16D95">
      <w:pPr>
        <w:spacing w:line="264" w:lineRule="auto"/>
        <w:ind w:left="120"/>
        <w:jc w:val="both"/>
        <w:rPr>
          <w:rFonts w:eastAsia="Calibri"/>
          <w:b/>
          <w:color w:val="000000"/>
          <w:szCs w:val="22"/>
          <w:u w:val="single"/>
          <w:lang w:eastAsia="en-US"/>
        </w:rPr>
      </w:pPr>
    </w:p>
    <w:p w:rsidR="00D16D95" w:rsidRPr="00950BC3" w:rsidRDefault="00D16D95" w:rsidP="005A737B">
      <w:pPr>
        <w:spacing w:line="264" w:lineRule="auto"/>
        <w:jc w:val="both"/>
        <w:rPr>
          <w:rFonts w:ascii="Calibri" w:eastAsia="Calibri" w:hAnsi="Calibri"/>
          <w:sz w:val="20"/>
          <w:szCs w:val="22"/>
          <w:u w:val="single"/>
          <w:lang w:eastAsia="en-US"/>
        </w:rPr>
      </w:pPr>
      <w:r w:rsidRPr="00950BC3">
        <w:rPr>
          <w:rFonts w:eastAsia="Calibri"/>
          <w:b/>
          <w:color w:val="000000"/>
          <w:szCs w:val="22"/>
          <w:u w:val="single"/>
          <w:lang w:eastAsia="en-US"/>
        </w:rPr>
        <w:t>ПЛАНИРУЕМЫЕ ОБРАЗОВАТЕЛЬНЫЕ РЕЗУЛЬТАТЫ</w:t>
      </w:r>
    </w:p>
    <w:p w:rsidR="00D16D95" w:rsidRPr="00D16D95" w:rsidRDefault="00D16D95" w:rsidP="00D16D95">
      <w:pPr>
        <w:spacing w:line="264" w:lineRule="auto"/>
        <w:ind w:left="120"/>
        <w:jc w:val="both"/>
        <w:rPr>
          <w:rFonts w:ascii="Calibri" w:eastAsia="Calibri" w:hAnsi="Calibri"/>
          <w:sz w:val="22"/>
          <w:szCs w:val="22"/>
          <w:lang w:eastAsia="en-US"/>
        </w:rPr>
      </w:pPr>
    </w:p>
    <w:p w:rsidR="00D16D95" w:rsidRPr="00D16D95" w:rsidRDefault="00D16D95" w:rsidP="00D16D95">
      <w:pPr>
        <w:spacing w:line="264" w:lineRule="auto"/>
        <w:ind w:firstLine="600"/>
        <w:jc w:val="both"/>
        <w:rPr>
          <w:rFonts w:ascii="Calibri" w:eastAsia="Calibri" w:hAnsi="Calibri"/>
          <w:sz w:val="22"/>
          <w:szCs w:val="22"/>
          <w:lang w:eastAsia="en-US"/>
        </w:rPr>
      </w:pPr>
      <w:r>
        <w:rPr>
          <w:rFonts w:eastAsia="Calibri"/>
          <w:color w:val="000000"/>
          <w:sz w:val="28"/>
          <w:szCs w:val="22"/>
          <w:lang w:eastAsia="en-US"/>
        </w:rPr>
        <w:t>Изучение риторики</w:t>
      </w:r>
      <w:r w:rsidRPr="00D16D95">
        <w:rPr>
          <w:rFonts w:eastAsia="Calibri"/>
          <w:color w:val="000000"/>
          <w:sz w:val="28"/>
          <w:szCs w:val="22"/>
          <w:lang w:eastAsia="en-US"/>
        </w:rPr>
        <w:t xml:space="preserve">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D16D95" w:rsidRPr="00D16D95" w:rsidRDefault="00D16D95" w:rsidP="00D16D95">
      <w:pPr>
        <w:spacing w:line="264" w:lineRule="auto"/>
        <w:ind w:left="120"/>
        <w:jc w:val="both"/>
        <w:rPr>
          <w:rFonts w:ascii="Calibri" w:eastAsia="Calibri" w:hAnsi="Calibri"/>
          <w:sz w:val="22"/>
          <w:szCs w:val="22"/>
          <w:lang w:eastAsia="en-US"/>
        </w:rPr>
      </w:pPr>
    </w:p>
    <w:p w:rsidR="00D16D95" w:rsidRPr="00950BC3" w:rsidRDefault="00D16D95" w:rsidP="00D16D95">
      <w:pPr>
        <w:spacing w:line="264" w:lineRule="auto"/>
        <w:ind w:left="120"/>
        <w:jc w:val="both"/>
        <w:rPr>
          <w:rFonts w:eastAsia="Calibri"/>
          <w:i/>
          <w:color w:val="000000"/>
          <w:sz w:val="28"/>
          <w:szCs w:val="22"/>
          <w:lang w:eastAsia="en-US"/>
        </w:rPr>
      </w:pPr>
      <w:r w:rsidRPr="00950BC3">
        <w:rPr>
          <w:rFonts w:eastAsia="Calibri"/>
          <w:i/>
          <w:color w:val="000000"/>
          <w:sz w:val="28"/>
          <w:szCs w:val="22"/>
          <w:lang w:eastAsia="en-US"/>
        </w:rPr>
        <w:t>ЛИЧНОСТНЫЕ РЕЗУЛЬТАТЫ</w:t>
      </w:r>
    </w:p>
    <w:p w:rsidR="00AF3837" w:rsidRPr="00D16D95" w:rsidRDefault="00AF3837" w:rsidP="00D16D95">
      <w:pPr>
        <w:spacing w:line="264" w:lineRule="auto"/>
        <w:ind w:left="120"/>
        <w:jc w:val="both"/>
        <w:rPr>
          <w:rFonts w:ascii="Calibri" w:eastAsia="Calibri" w:hAnsi="Calibri"/>
          <w:sz w:val="22"/>
          <w:szCs w:val="22"/>
          <w:lang w:eastAsia="en-US"/>
        </w:rPr>
      </w:pPr>
    </w:p>
    <w:p w:rsidR="00713739" w:rsidRPr="00713739" w:rsidRDefault="00713739" w:rsidP="00713739">
      <w:pPr>
        <w:spacing w:line="264" w:lineRule="auto"/>
        <w:ind w:firstLine="600"/>
        <w:jc w:val="both"/>
        <w:rPr>
          <w:rFonts w:ascii="Calibri" w:eastAsia="Calibri" w:hAnsi="Calibri"/>
          <w:sz w:val="22"/>
          <w:szCs w:val="22"/>
          <w:lang w:eastAsia="en-US"/>
        </w:rPr>
      </w:pPr>
      <w:r w:rsidRPr="00713739">
        <w:rPr>
          <w:rFonts w:eastAsia="Calibri"/>
          <w:color w:val="000000"/>
          <w:sz w:val="28"/>
          <w:szCs w:val="22"/>
          <w:lang w:eastAsia="en-US"/>
        </w:rPr>
        <w:t>В результате</w:t>
      </w:r>
      <w:r>
        <w:rPr>
          <w:rFonts w:eastAsia="Calibri"/>
          <w:color w:val="000000"/>
          <w:sz w:val="28"/>
          <w:szCs w:val="22"/>
          <w:lang w:eastAsia="en-US"/>
        </w:rPr>
        <w:t xml:space="preserve"> изучения предмета «Риторика</w:t>
      </w:r>
      <w:r w:rsidRPr="00713739">
        <w:rPr>
          <w:rFonts w:eastAsia="Calibri"/>
          <w:color w:val="000000"/>
          <w:sz w:val="28"/>
          <w:szCs w:val="22"/>
          <w:lang w:eastAsia="en-US"/>
        </w:rPr>
        <w:t>» в начальной школе у обучающегося будут сформированы следующие личностные результаты:</w:t>
      </w:r>
    </w:p>
    <w:p w:rsidR="003F7086" w:rsidRDefault="00E04A8B" w:rsidP="00033249">
      <w:pPr>
        <w:pStyle w:val="35"/>
        <w:spacing w:before="0"/>
        <w:ind w:firstLine="510"/>
        <w:jc w:val="both"/>
        <w:rPr>
          <w:b w:val="0"/>
          <w:szCs w:val="28"/>
        </w:rPr>
      </w:pPr>
      <w:r w:rsidRPr="00033249">
        <w:rPr>
          <w:rFonts w:ascii="Calibri" w:eastAsia="Calibri" w:hAnsi="Calibri"/>
          <w:szCs w:val="28"/>
          <w:lang w:eastAsia="en-US"/>
        </w:rPr>
        <w:t xml:space="preserve"> </w:t>
      </w:r>
      <w:r w:rsidR="00033249" w:rsidRPr="00033249">
        <w:rPr>
          <w:b w:val="0"/>
          <w:szCs w:val="28"/>
        </w:rPr>
        <w:t xml:space="preserve">– </w:t>
      </w:r>
      <w:r w:rsidR="00033249" w:rsidRPr="00033249">
        <w:rPr>
          <w:b w:val="0"/>
          <w:i/>
          <w:szCs w:val="28"/>
        </w:rPr>
        <w:t>осознавать</w:t>
      </w:r>
      <w:r w:rsidR="00033249" w:rsidRPr="00033249">
        <w:rPr>
          <w:b w:val="0"/>
          <w:szCs w:val="28"/>
        </w:rPr>
        <w:t xml:space="preserve"> роль речи в жизни людей;</w:t>
      </w:r>
    </w:p>
    <w:p w:rsidR="003F7086" w:rsidRPr="003F7086" w:rsidRDefault="003F7086" w:rsidP="003F7086">
      <w:pPr>
        <w:pStyle w:val="35"/>
        <w:spacing w:before="0"/>
        <w:ind w:firstLine="510"/>
        <w:jc w:val="both"/>
        <w:rPr>
          <w:b w:val="0"/>
          <w:szCs w:val="28"/>
        </w:rPr>
      </w:pPr>
      <w:r>
        <w:rPr>
          <w:b w:val="0"/>
          <w:szCs w:val="28"/>
        </w:rPr>
        <w:t xml:space="preserve"> </w:t>
      </w:r>
      <w:r w:rsidRPr="003F7086">
        <w:rPr>
          <w:b w:val="0"/>
          <w:szCs w:val="28"/>
        </w:rPr>
        <w:t xml:space="preserve">– </w:t>
      </w:r>
      <w:r w:rsidRPr="003F7086">
        <w:rPr>
          <w:b w:val="0"/>
          <w:i/>
          <w:szCs w:val="28"/>
        </w:rPr>
        <w:t>осознавать</w:t>
      </w:r>
      <w:r w:rsidRPr="003F7086">
        <w:rPr>
          <w:b w:val="0"/>
          <w:szCs w:val="28"/>
        </w:rPr>
        <w:t xml:space="preserve"> разнообразие речевых ситуаций в жизни человека, условий общения;</w:t>
      </w:r>
    </w:p>
    <w:p w:rsidR="003F7086" w:rsidRDefault="003F7086" w:rsidP="003F7086">
      <w:pPr>
        <w:pStyle w:val="35"/>
        <w:spacing w:before="0"/>
        <w:ind w:firstLine="510"/>
        <w:jc w:val="both"/>
        <w:rPr>
          <w:b w:val="0"/>
          <w:szCs w:val="28"/>
        </w:rPr>
      </w:pPr>
      <w:r w:rsidRPr="003F7086">
        <w:rPr>
          <w:b w:val="0"/>
          <w:szCs w:val="28"/>
        </w:rPr>
        <w:t xml:space="preserve">– </w:t>
      </w:r>
      <w:r w:rsidRPr="003F7086">
        <w:rPr>
          <w:b w:val="0"/>
          <w:i/>
          <w:szCs w:val="28"/>
        </w:rPr>
        <w:t>осознавать</w:t>
      </w:r>
      <w:r w:rsidRPr="003F7086">
        <w:rPr>
          <w:b w:val="0"/>
          <w:szCs w:val="28"/>
        </w:rPr>
        <w:t xml:space="preserve"> свои речевые роли в различных коммуникативных ситуациях;</w:t>
      </w:r>
    </w:p>
    <w:p w:rsidR="003F7086" w:rsidRPr="003F7086" w:rsidRDefault="003F7086" w:rsidP="003F7086">
      <w:pPr>
        <w:pStyle w:val="35"/>
        <w:spacing w:before="0"/>
        <w:ind w:firstLine="510"/>
        <w:jc w:val="both"/>
        <w:rPr>
          <w:b w:val="0"/>
          <w:szCs w:val="28"/>
        </w:rPr>
      </w:pPr>
      <w:r w:rsidRPr="003F7086">
        <w:rPr>
          <w:b w:val="0"/>
          <w:i/>
          <w:szCs w:val="28"/>
        </w:rPr>
        <w:t>осознавать</w:t>
      </w:r>
      <w:r w:rsidRPr="003F7086">
        <w:rPr>
          <w:b w:val="0"/>
          <w:szCs w:val="28"/>
        </w:rPr>
        <w:t xml:space="preserve"> важность соблюдения правил речевого этикета для успешного общения, установления добрых, уважительных взаимоотношений;</w:t>
      </w:r>
    </w:p>
    <w:p w:rsidR="003F7086" w:rsidRDefault="003F7086" w:rsidP="003F7086">
      <w:pPr>
        <w:pStyle w:val="35"/>
        <w:spacing w:before="0"/>
        <w:ind w:firstLine="510"/>
        <w:jc w:val="both"/>
        <w:rPr>
          <w:b w:val="0"/>
          <w:szCs w:val="28"/>
        </w:rPr>
      </w:pPr>
      <w:r w:rsidRPr="003F7086">
        <w:rPr>
          <w:b w:val="0"/>
          <w:szCs w:val="28"/>
        </w:rPr>
        <w:t xml:space="preserve">– </w:t>
      </w:r>
      <w:r w:rsidRPr="003F7086">
        <w:rPr>
          <w:b w:val="0"/>
          <w:i/>
          <w:szCs w:val="28"/>
        </w:rPr>
        <w:t>осознавать</w:t>
      </w:r>
      <w:r w:rsidRPr="003F7086">
        <w:rPr>
          <w:b w:val="0"/>
          <w:szCs w:val="28"/>
        </w:rPr>
        <w:t xml:space="preserve"> свою ответственность за произнесённое или написанное слово;</w:t>
      </w:r>
    </w:p>
    <w:p w:rsidR="003F7086" w:rsidRPr="003F7086" w:rsidRDefault="003F7086" w:rsidP="003F7086">
      <w:pPr>
        <w:pStyle w:val="35"/>
        <w:spacing w:before="0"/>
        <w:ind w:firstLine="510"/>
        <w:jc w:val="both"/>
        <w:rPr>
          <w:b w:val="0"/>
          <w:szCs w:val="28"/>
        </w:rPr>
      </w:pPr>
      <w:r w:rsidRPr="003F7086">
        <w:rPr>
          <w:b w:val="0"/>
          <w:szCs w:val="28"/>
        </w:rPr>
        <w:t xml:space="preserve">– </w:t>
      </w:r>
      <w:r w:rsidRPr="003F7086">
        <w:rPr>
          <w:b w:val="0"/>
          <w:i/>
          <w:szCs w:val="28"/>
        </w:rPr>
        <w:t>осознавать</w:t>
      </w:r>
      <w:r w:rsidRPr="003F7086">
        <w:rPr>
          <w:b w:val="0"/>
          <w:szCs w:val="28"/>
        </w:rPr>
        <w:t xml:space="preserve"> важность соблюдения правил речевого этикета как выражения доброго, уважительного отношения в семье и к посторонним людям; </w:t>
      </w:r>
    </w:p>
    <w:p w:rsidR="00F66E37" w:rsidRDefault="00F66E37" w:rsidP="00F66E37">
      <w:pPr>
        <w:pStyle w:val="35"/>
        <w:spacing w:before="0"/>
        <w:jc w:val="both"/>
        <w:rPr>
          <w:b w:val="0"/>
          <w:szCs w:val="28"/>
        </w:rPr>
      </w:pPr>
      <w:r>
        <w:rPr>
          <w:b w:val="0"/>
          <w:szCs w:val="28"/>
        </w:rPr>
        <w:t>-</w:t>
      </w:r>
      <w:r w:rsidR="00033249" w:rsidRPr="00033249">
        <w:rPr>
          <w:b w:val="0"/>
          <w:szCs w:val="28"/>
        </w:rPr>
        <w:t xml:space="preserve"> </w:t>
      </w:r>
      <w:r w:rsidR="00033249" w:rsidRPr="00033249">
        <w:rPr>
          <w:b w:val="0"/>
          <w:i/>
          <w:szCs w:val="28"/>
        </w:rPr>
        <w:t>оценивать</w:t>
      </w:r>
      <w:r w:rsidR="00033249" w:rsidRPr="00033249">
        <w:rPr>
          <w:b w:val="0"/>
          <w:szCs w:val="28"/>
        </w:rPr>
        <w:t xml:space="preserve"> некоторые высказывания людей с точки зрения их уместности, тактичности в данной ситуации;</w:t>
      </w:r>
    </w:p>
    <w:p w:rsidR="00F66E37" w:rsidRDefault="00033249" w:rsidP="00F66E37">
      <w:pPr>
        <w:pStyle w:val="35"/>
        <w:spacing w:before="0"/>
        <w:ind w:firstLine="510"/>
        <w:jc w:val="both"/>
        <w:rPr>
          <w:b w:val="0"/>
          <w:szCs w:val="28"/>
        </w:rPr>
      </w:pPr>
      <w:r w:rsidRPr="00033249">
        <w:rPr>
          <w:b w:val="0"/>
          <w:szCs w:val="28"/>
        </w:rPr>
        <w:t xml:space="preserve"> </w:t>
      </w:r>
      <w:r w:rsidR="00F66E37" w:rsidRPr="003F7086">
        <w:rPr>
          <w:b w:val="0"/>
          <w:szCs w:val="28"/>
        </w:rPr>
        <w:t xml:space="preserve">– </w:t>
      </w:r>
      <w:r w:rsidR="00F66E37" w:rsidRPr="003F7086">
        <w:rPr>
          <w:b w:val="0"/>
          <w:i/>
          <w:szCs w:val="28"/>
        </w:rPr>
        <w:t>оценивать</w:t>
      </w:r>
      <w:r w:rsidR="00F66E37" w:rsidRPr="003F7086">
        <w:rPr>
          <w:b w:val="0"/>
          <w:szCs w:val="28"/>
        </w:rPr>
        <w:t xml:space="preserve"> свои и чужие высказывания с точки зрения их эффективности, соответствия речевой роли в данной ситуации;</w:t>
      </w:r>
    </w:p>
    <w:p w:rsidR="00033249" w:rsidRPr="00F66E37" w:rsidRDefault="00F66E37" w:rsidP="00F66E37">
      <w:pPr>
        <w:pStyle w:val="35"/>
        <w:spacing w:before="0"/>
        <w:ind w:firstLine="510"/>
        <w:jc w:val="both"/>
        <w:rPr>
          <w:b w:val="0"/>
          <w:szCs w:val="28"/>
        </w:rPr>
      </w:pPr>
      <w:r w:rsidRPr="003F7086">
        <w:rPr>
          <w:b w:val="0"/>
          <w:szCs w:val="28"/>
        </w:rPr>
        <w:t xml:space="preserve"> </w:t>
      </w:r>
      <w:r w:rsidRPr="00F66E37">
        <w:rPr>
          <w:b w:val="0"/>
          <w:szCs w:val="28"/>
        </w:rPr>
        <w:t xml:space="preserve">– </w:t>
      </w:r>
      <w:r w:rsidRPr="00F66E37">
        <w:rPr>
          <w:b w:val="0"/>
          <w:i/>
          <w:szCs w:val="28"/>
        </w:rPr>
        <w:t>оценивать</w:t>
      </w:r>
      <w:r w:rsidRPr="00F66E37">
        <w:rPr>
          <w:szCs w:val="28"/>
        </w:rPr>
        <w:t xml:space="preserve"> </w:t>
      </w:r>
      <w:r w:rsidRPr="00F66E37">
        <w:rPr>
          <w:b w:val="0"/>
          <w:szCs w:val="28"/>
        </w:rPr>
        <w:t>свою вежливость;</w:t>
      </w:r>
    </w:p>
    <w:p w:rsidR="00033249" w:rsidRDefault="00033249" w:rsidP="00033249">
      <w:pPr>
        <w:pStyle w:val="35"/>
        <w:spacing w:before="0"/>
        <w:ind w:firstLine="510"/>
        <w:jc w:val="both"/>
        <w:rPr>
          <w:b w:val="0"/>
          <w:szCs w:val="28"/>
        </w:rPr>
      </w:pPr>
      <w:r w:rsidRPr="00033249">
        <w:rPr>
          <w:b w:val="0"/>
          <w:szCs w:val="28"/>
        </w:rPr>
        <w:t xml:space="preserve">– </w:t>
      </w:r>
      <w:r w:rsidRPr="00033249">
        <w:rPr>
          <w:b w:val="0"/>
          <w:i/>
          <w:szCs w:val="28"/>
        </w:rPr>
        <w:t>объяснять</w:t>
      </w:r>
      <w:r w:rsidRPr="00033249">
        <w:rPr>
          <w:b w:val="0"/>
          <w:szCs w:val="28"/>
        </w:rPr>
        <w:t xml:space="preserve"> некоторые правила вежливого, уместного поведения людей при общении (правила при разговоре, приветствии, извинении и т.д.).</w:t>
      </w:r>
    </w:p>
    <w:p w:rsidR="00F66E37" w:rsidRDefault="00F66E37" w:rsidP="00F66E37">
      <w:pPr>
        <w:pStyle w:val="35"/>
        <w:spacing w:before="0"/>
        <w:ind w:firstLine="510"/>
        <w:jc w:val="both"/>
        <w:rPr>
          <w:b w:val="0"/>
          <w:szCs w:val="28"/>
        </w:rPr>
      </w:pPr>
      <w:r w:rsidRPr="003F7086">
        <w:rPr>
          <w:b w:val="0"/>
          <w:szCs w:val="28"/>
        </w:rPr>
        <w:t xml:space="preserve">– </w:t>
      </w:r>
      <w:r w:rsidRPr="003F7086">
        <w:rPr>
          <w:b w:val="0"/>
          <w:i/>
          <w:szCs w:val="28"/>
        </w:rPr>
        <w:t>объяснять</w:t>
      </w:r>
      <w:r w:rsidRPr="003F7086">
        <w:rPr>
          <w:b w:val="0"/>
          <w:szCs w:val="28"/>
        </w:rPr>
        <w:t xml:space="preserve"> правила вежливого поведения, опирающиеся на учёт особенностей разных коммуникантов.</w:t>
      </w:r>
    </w:p>
    <w:p w:rsidR="00F66E37" w:rsidRDefault="00F66E37" w:rsidP="00F66E37">
      <w:pPr>
        <w:pStyle w:val="35"/>
        <w:spacing w:before="0"/>
        <w:jc w:val="both"/>
        <w:rPr>
          <w:b w:val="0"/>
          <w:szCs w:val="28"/>
        </w:rPr>
      </w:pPr>
      <w:r w:rsidRPr="00F66E37">
        <w:rPr>
          <w:b w:val="0"/>
          <w:szCs w:val="28"/>
        </w:rPr>
        <w:t xml:space="preserve">– </w:t>
      </w:r>
      <w:r w:rsidRPr="00F66E37">
        <w:rPr>
          <w:b w:val="0"/>
          <w:i/>
          <w:szCs w:val="28"/>
        </w:rPr>
        <w:t>объяснять</w:t>
      </w:r>
      <w:r w:rsidRPr="00F66E37">
        <w:rPr>
          <w:b w:val="0"/>
          <w:szCs w:val="28"/>
        </w:rPr>
        <w:t xml:space="preserve"> значение эффективного общения, взаимопонимания в жизни человека, общества; </w:t>
      </w:r>
    </w:p>
    <w:p w:rsidR="00033249" w:rsidRDefault="00033249" w:rsidP="00F66E37">
      <w:pPr>
        <w:pStyle w:val="35"/>
        <w:spacing w:before="0"/>
        <w:jc w:val="both"/>
        <w:rPr>
          <w:b w:val="0"/>
          <w:szCs w:val="28"/>
        </w:rPr>
      </w:pPr>
      <w:r w:rsidRPr="003F7086">
        <w:rPr>
          <w:b w:val="0"/>
          <w:szCs w:val="28"/>
        </w:rPr>
        <w:t xml:space="preserve">– </w:t>
      </w:r>
      <w:r w:rsidRPr="003F7086">
        <w:rPr>
          <w:b w:val="0"/>
          <w:i/>
          <w:szCs w:val="28"/>
        </w:rPr>
        <w:t>анализировать</w:t>
      </w:r>
      <w:r w:rsidRPr="003F7086">
        <w:rPr>
          <w:b w:val="0"/>
          <w:szCs w:val="28"/>
        </w:rPr>
        <w:t xml:space="preserve"> тактичность речевого поведения в семье;</w:t>
      </w:r>
    </w:p>
    <w:p w:rsidR="00F66E37" w:rsidRPr="00F66E37" w:rsidRDefault="00F66E37" w:rsidP="00F66E37">
      <w:pPr>
        <w:pStyle w:val="35"/>
        <w:spacing w:before="0"/>
        <w:ind w:firstLine="510"/>
        <w:jc w:val="both"/>
        <w:rPr>
          <w:b w:val="0"/>
          <w:szCs w:val="28"/>
        </w:rPr>
      </w:pPr>
      <w:r w:rsidRPr="00F66E37">
        <w:rPr>
          <w:b w:val="0"/>
          <w:szCs w:val="28"/>
        </w:rPr>
        <w:t xml:space="preserve">– </w:t>
      </w:r>
      <w:r w:rsidRPr="00F66E37">
        <w:rPr>
          <w:b w:val="0"/>
          <w:i/>
          <w:szCs w:val="28"/>
        </w:rPr>
        <w:t>анализировать</w:t>
      </w:r>
      <w:r w:rsidRPr="00F66E37">
        <w:rPr>
          <w:b w:val="0"/>
          <w:szCs w:val="28"/>
        </w:rPr>
        <w:t xml:space="preserve"> свои речевые привычки, </w:t>
      </w:r>
      <w:r w:rsidRPr="00F66E37">
        <w:rPr>
          <w:b w:val="0"/>
          <w:i/>
          <w:szCs w:val="28"/>
        </w:rPr>
        <w:t>избавляться</w:t>
      </w:r>
      <w:r w:rsidRPr="00F66E37">
        <w:rPr>
          <w:b w:val="0"/>
          <w:szCs w:val="28"/>
        </w:rPr>
        <w:t xml:space="preserve"> от плохих привычек;</w:t>
      </w:r>
    </w:p>
    <w:p w:rsidR="00F66E37" w:rsidRDefault="00F66E37" w:rsidP="00F66E37">
      <w:pPr>
        <w:pStyle w:val="35"/>
        <w:spacing w:before="0"/>
        <w:ind w:firstLine="510"/>
        <w:jc w:val="both"/>
        <w:rPr>
          <w:b w:val="0"/>
          <w:szCs w:val="28"/>
        </w:rPr>
      </w:pPr>
      <w:r w:rsidRPr="00F66E37">
        <w:rPr>
          <w:b w:val="0"/>
          <w:szCs w:val="28"/>
        </w:rPr>
        <w:t>– поддерживать нуждающихся в помощи не только словом, но и делом.</w:t>
      </w:r>
    </w:p>
    <w:p w:rsidR="00BB0530" w:rsidRDefault="00BB0530" w:rsidP="00F66E37">
      <w:pPr>
        <w:pStyle w:val="35"/>
        <w:spacing w:before="0"/>
        <w:ind w:firstLine="510"/>
        <w:jc w:val="both"/>
        <w:rPr>
          <w:b w:val="0"/>
          <w:szCs w:val="28"/>
        </w:rPr>
      </w:pPr>
    </w:p>
    <w:p w:rsidR="00C42776" w:rsidRDefault="00C42776" w:rsidP="00BB0530">
      <w:pPr>
        <w:spacing w:line="264" w:lineRule="auto"/>
        <w:ind w:left="120"/>
        <w:jc w:val="both"/>
        <w:rPr>
          <w:rFonts w:eastAsia="Calibri"/>
          <w:b/>
          <w:color w:val="000000"/>
          <w:szCs w:val="22"/>
          <w:u w:val="single"/>
          <w:lang w:eastAsia="en-US"/>
        </w:rPr>
      </w:pPr>
    </w:p>
    <w:p w:rsidR="00BB0530" w:rsidRPr="00950BC3" w:rsidRDefault="00BB0530" w:rsidP="005A737B">
      <w:pPr>
        <w:spacing w:line="264" w:lineRule="auto"/>
        <w:jc w:val="both"/>
        <w:rPr>
          <w:rFonts w:eastAsia="Calibri"/>
          <w:b/>
          <w:color w:val="000000"/>
          <w:szCs w:val="22"/>
          <w:u w:val="single"/>
          <w:lang w:eastAsia="en-US"/>
        </w:rPr>
      </w:pPr>
      <w:r w:rsidRPr="00950BC3">
        <w:rPr>
          <w:rFonts w:eastAsia="Calibri"/>
          <w:b/>
          <w:color w:val="000000"/>
          <w:szCs w:val="22"/>
          <w:u w:val="single"/>
          <w:lang w:eastAsia="en-US"/>
        </w:rPr>
        <w:t>МЕТАПРЕДМЕТНЫЕ РЕЗУЛЬТАТЫ</w:t>
      </w:r>
    </w:p>
    <w:p w:rsidR="00CD021C" w:rsidRDefault="00CD021C" w:rsidP="00BB0530">
      <w:pPr>
        <w:spacing w:line="264" w:lineRule="auto"/>
        <w:ind w:left="120"/>
        <w:jc w:val="both"/>
        <w:rPr>
          <w:rFonts w:eastAsia="Calibri"/>
          <w:b/>
          <w:color w:val="000000"/>
          <w:sz w:val="28"/>
          <w:szCs w:val="22"/>
          <w:lang w:eastAsia="en-US"/>
        </w:rPr>
      </w:pPr>
    </w:p>
    <w:p w:rsidR="00CD021C" w:rsidRPr="00CD021C" w:rsidRDefault="00CD021C" w:rsidP="00CD021C">
      <w:pPr>
        <w:spacing w:line="264" w:lineRule="auto"/>
        <w:ind w:firstLine="600"/>
        <w:jc w:val="both"/>
        <w:rPr>
          <w:rFonts w:ascii="Calibri" w:eastAsia="Calibri" w:hAnsi="Calibri"/>
          <w:sz w:val="22"/>
          <w:szCs w:val="22"/>
          <w:lang w:eastAsia="en-US"/>
        </w:rPr>
      </w:pPr>
      <w:r w:rsidRPr="00CD021C">
        <w:rPr>
          <w:rFonts w:eastAsia="Calibri"/>
          <w:color w:val="000000"/>
          <w:sz w:val="28"/>
          <w:szCs w:val="22"/>
          <w:lang w:eastAsia="en-US"/>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w:t>
      </w:r>
      <w:r w:rsidR="00D7602A">
        <w:rPr>
          <w:rFonts w:eastAsia="Calibri"/>
          <w:color w:val="000000"/>
          <w:sz w:val="28"/>
          <w:szCs w:val="22"/>
          <w:lang w:eastAsia="en-US"/>
        </w:rPr>
        <w:t>йствия, совместная деятельность:</w:t>
      </w:r>
      <w:r w:rsidRPr="00CD021C">
        <w:rPr>
          <w:rFonts w:eastAsia="Calibri"/>
          <w:color w:val="000000"/>
          <w:sz w:val="28"/>
          <w:szCs w:val="22"/>
          <w:lang w:eastAsia="en-US"/>
        </w:rPr>
        <w:t xml:space="preserve"> </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соблюдать</w:t>
      </w:r>
      <w:r w:rsidRPr="00DF56C8">
        <w:rPr>
          <w:b w:val="0"/>
          <w:szCs w:val="28"/>
        </w:rPr>
        <w:t xml:space="preserve"> некоторые правила вежливого общения в урочной и внеурочной деятельности;</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реализовывать</w:t>
      </w:r>
      <w:r w:rsidRPr="00DF56C8">
        <w:rPr>
          <w:b w:val="0"/>
          <w:szCs w:val="28"/>
        </w:rPr>
        <w:t xml:space="preserve"> простое высказывание на заданную тему;</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ориентироваться</w:t>
      </w:r>
      <w:r w:rsidRPr="00DF56C8">
        <w:rPr>
          <w:b w:val="0"/>
          <w:szCs w:val="28"/>
        </w:rPr>
        <w:t xml:space="preserve"> в своей системе знаний: приводить примеры удачного и неудачного общения в своей жизни и жизни окружающих; </w:t>
      </w:r>
    </w:p>
    <w:p w:rsidR="00DF56C8" w:rsidRPr="00DF56C8" w:rsidRDefault="00DF56C8" w:rsidP="00DF56C8">
      <w:pPr>
        <w:pStyle w:val="35"/>
        <w:spacing w:before="0"/>
        <w:ind w:firstLine="510"/>
        <w:jc w:val="both"/>
        <w:rPr>
          <w:b w:val="0"/>
          <w:szCs w:val="28"/>
        </w:rPr>
      </w:pPr>
      <w:r w:rsidRPr="00DF56C8">
        <w:rPr>
          <w:b w:val="0"/>
          <w:szCs w:val="28"/>
        </w:rPr>
        <w:lastRenderedPageBreak/>
        <w:t xml:space="preserve">– </w:t>
      </w:r>
      <w:r w:rsidRPr="00DF56C8">
        <w:rPr>
          <w:b w:val="0"/>
          <w:i/>
          <w:szCs w:val="28"/>
        </w:rPr>
        <w:t>самостоятельно работать</w:t>
      </w:r>
      <w:r w:rsidRPr="00DF56C8">
        <w:rPr>
          <w:b w:val="0"/>
          <w:szCs w:val="28"/>
        </w:rPr>
        <w:t xml:space="preserve"> с некоторыми заданиями учебника, осознавать недостаток информации, использовать школьные толковые словари; </w:t>
      </w:r>
    </w:p>
    <w:p w:rsidR="00DF56C8" w:rsidRPr="00DF56C8" w:rsidRDefault="00DF56C8" w:rsidP="00DF56C8">
      <w:pPr>
        <w:pStyle w:val="35"/>
        <w:spacing w:before="0"/>
        <w:ind w:firstLine="510"/>
        <w:jc w:val="both"/>
        <w:rPr>
          <w:b w:val="0"/>
          <w:szCs w:val="28"/>
        </w:rPr>
      </w:pPr>
      <w:r w:rsidRPr="00DF56C8">
        <w:rPr>
          <w:b w:val="0"/>
          <w:szCs w:val="28"/>
        </w:rPr>
        <w:t xml:space="preserve">– учиться </w:t>
      </w:r>
      <w:r w:rsidRPr="00DF56C8">
        <w:rPr>
          <w:b w:val="0"/>
          <w:i/>
          <w:szCs w:val="28"/>
        </w:rPr>
        <w:t>договариваться</w:t>
      </w:r>
      <w:r w:rsidRPr="00DF56C8">
        <w:rPr>
          <w:b w:val="0"/>
          <w:szCs w:val="28"/>
        </w:rPr>
        <w:t xml:space="preserve"> о распределении ролей в игре, работы в совместной деятельности;</w:t>
      </w:r>
    </w:p>
    <w:p w:rsidR="00F66E37" w:rsidRDefault="00DF56C8" w:rsidP="00DF56C8">
      <w:pPr>
        <w:pStyle w:val="35"/>
        <w:spacing w:before="0"/>
        <w:jc w:val="both"/>
        <w:rPr>
          <w:b w:val="0"/>
          <w:szCs w:val="28"/>
        </w:rPr>
      </w:pPr>
      <w:r w:rsidRPr="00DF56C8">
        <w:rPr>
          <w:b w:val="0"/>
          <w:szCs w:val="28"/>
        </w:rPr>
        <w:t xml:space="preserve">– </w:t>
      </w:r>
      <w:r w:rsidRPr="00DF56C8">
        <w:rPr>
          <w:b w:val="0"/>
          <w:i/>
          <w:szCs w:val="28"/>
        </w:rPr>
        <w:t>делать простые выводы</w:t>
      </w:r>
      <w:r w:rsidRPr="00DF56C8">
        <w:rPr>
          <w:b w:val="0"/>
          <w:szCs w:val="28"/>
        </w:rPr>
        <w:t xml:space="preserve"> и </w:t>
      </w:r>
      <w:r w:rsidRPr="00DF56C8">
        <w:rPr>
          <w:b w:val="0"/>
          <w:i/>
          <w:szCs w:val="28"/>
        </w:rPr>
        <w:t>обобщения</w:t>
      </w:r>
      <w:r w:rsidRPr="00DF56C8">
        <w:rPr>
          <w:b w:val="0"/>
          <w:szCs w:val="28"/>
        </w:rPr>
        <w:t xml:space="preserve"> в результате совместной работы класса</w:t>
      </w:r>
      <w:r>
        <w:rPr>
          <w:b w:val="0"/>
          <w:szCs w:val="28"/>
        </w:rPr>
        <w:t>;</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формулировать</w:t>
      </w:r>
      <w:r w:rsidRPr="00DF56C8">
        <w:rPr>
          <w:sz w:val="28"/>
          <w:szCs w:val="28"/>
        </w:rPr>
        <w:t xml:space="preserve"> задачу чтения, </w:t>
      </w:r>
      <w:r w:rsidRPr="00DF56C8">
        <w:rPr>
          <w:i/>
          <w:sz w:val="28"/>
          <w:szCs w:val="28"/>
        </w:rPr>
        <w:t>выбирать</w:t>
      </w:r>
      <w:r w:rsidRPr="00DF56C8">
        <w:rPr>
          <w:sz w:val="28"/>
          <w:szCs w:val="28"/>
        </w:rPr>
        <w:t xml:space="preserve"> вид чтения (ознакомительное, изучающее);</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пользоваться</w:t>
      </w:r>
      <w:r w:rsidRPr="00DF56C8">
        <w:rPr>
          <w:sz w:val="28"/>
          <w:szCs w:val="28"/>
        </w:rPr>
        <w:t xml:space="preserve"> приёмами чтения учебного текста: ставить вопрос к заголовку и от заголовка, выделять ключевые слова;</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отличать</w:t>
      </w:r>
      <w:r w:rsidRPr="00DF56C8">
        <w:rPr>
          <w:sz w:val="28"/>
          <w:szCs w:val="28"/>
        </w:rPr>
        <w:t xml:space="preserve"> подробный пересказ от краткого;</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знать</w:t>
      </w:r>
      <w:r w:rsidRPr="00DF56C8">
        <w:rPr>
          <w:sz w:val="28"/>
          <w:szCs w:val="28"/>
        </w:rPr>
        <w:t xml:space="preserve"> два основных приёма сжатия (компрессии) текста для реализации краткого пересказа;</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пользоваться</w:t>
      </w:r>
      <w:r w:rsidRPr="00DF56C8">
        <w:rPr>
          <w:sz w:val="28"/>
          <w:szCs w:val="28"/>
        </w:rPr>
        <w:t xml:space="preserve"> приёмами сжатия текста для продуцирования сжатого пересказа; </w:t>
      </w:r>
    </w:p>
    <w:p w:rsidR="00DF56C8" w:rsidRPr="00DF56C8" w:rsidRDefault="00DF56C8" w:rsidP="00DF56C8">
      <w:pPr>
        <w:ind w:firstLine="510"/>
        <w:jc w:val="both"/>
        <w:rPr>
          <w:sz w:val="28"/>
          <w:szCs w:val="28"/>
        </w:rPr>
      </w:pPr>
      <w:r w:rsidRPr="00DF56C8">
        <w:rPr>
          <w:sz w:val="28"/>
          <w:szCs w:val="28"/>
        </w:rPr>
        <w:t>–</w:t>
      </w:r>
      <w:r w:rsidRPr="00DF56C8">
        <w:rPr>
          <w:b/>
          <w:sz w:val="28"/>
          <w:szCs w:val="28"/>
        </w:rPr>
        <w:t xml:space="preserve"> </w:t>
      </w:r>
      <w:r w:rsidRPr="00DF56C8">
        <w:rPr>
          <w:i/>
          <w:sz w:val="28"/>
          <w:szCs w:val="28"/>
        </w:rPr>
        <w:t>пользоваться</w:t>
      </w:r>
      <w:r w:rsidRPr="00DF56C8">
        <w:rPr>
          <w:sz w:val="28"/>
          <w:szCs w:val="28"/>
        </w:rPr>
        <w:t xml:space="preserve"> приёмами слушания: фиксировать тему (заголовок), ключевые слова;</w:t>
      </w:r>
    </w:p>
    <w:p w:rsidR="00DF56C8" w:rsidRPr="00DF56C8" w:rsidRDefault="00DF56C8" w:rsidP="00DF56C8">
      <w:pPr>
        <w:pStyle w:val="35"/>
        <w:spacing w:before="0"/>
        <w:ind w:firstLine="510"/>
        <w:jc w:val="both"/>
        <w:rPr>
          <w:b w:val="0"/>
          <w:szCs w:val="28"/>
        </w:rPr>
      </w:pPr>
      <w:r w:rsidRPr="00DF56C8">
        <w:rPr>
          <w:szCs w:val="28"/>
        </w:rPr>
        <w:t>–</w:t>
      </w:r>
      <w:r w:rsidRPr="00DF56C8">
        <w:rPr>
          <w:b w:val="0"/>
          <w:szCs w:val="28"/>
        </w:rPr>
        <w:t xml:space="preserve"> </w:t>
      </w:r>
      <w:r w:rsidRPr="00DF56C8">
        <w:rPr>
          <w:b w:val="0"/>
          <w:i/>
          <w:szCs w:val="28"/>
        </w:rPr>
        <w:t>реализовывать</w:t>
      </w:r>
      <w:r w:rsidRPr="00DF56C8">
        <w:rPr>
          <w:b w:val="0"/>
          <w:szCs w:val="28"/>
        </w:rPr>
        <w:t xml:space="preserve"> устные и письменные рассуждения как текстов определённой структуры, </w:t>
      </w:r>
      <w:r w:rsidRPr="00DF56C8">
        <w:rPr>
          <w:b w:val="0"/>
          <w:i/>
          <w:szCs w:val="28"/>
        </w:rPr>
        <w:t>определять</w:t>
      </w:r>
      <w:r w:rsidRPr="00DF56C8">
        <w:rPr>
          <w:b w:val="0"/>
          <w:szCs w:val="28"/>
        </w:rPr>
        <w:t xml:space="preserve"> цель рассуждения (доказать, объяснить), </w:t>
      </w:r>
      <w:r w:rsidRPr="00DF56C8">
        <w:rPr>
          <w:b w:val="0"/>
          <w:i/>
          <w:szCs w:val="28"/>
        </w:rPr>
        <w:t>формулировать</w:t>
      </w:r>
      <w:r w:rsidRPr="00DF56C8">
        <w:rPr>
          <w:b w:val="0"/>
          <w:szCs w:val="28"/>
        </w:rPr>
        <w:t xml:space="preserve"> тезис (то, что доказывается или объясняется) и </w:t>
      </w:r>
      <w:r w:rsidRPr="00DF56C8">
        <w:rPr>
          <w:b w:val="0"/>
          <w:i/>
          <w:szCs w:val="28"/>
        </w:rPr>
        <w:t>приводить</w:t>
      </w:r>
      <w:r w:rsidRPr="00DF56C8">
        <w:rPr>
          <w:b w:val="0"/>
          <w:szCs w:val="28"/>
        </w:rPr>
        <w:t xml:space="preserve"> в качестве доказательства ссылку на правило, закон;</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реализовывать</w:t>
      </w:r>
      <w:r w:rsidRPr="00DF56C8">
        <w:rPr>
          <w:b w:val="0"/>
          <w:szCs w:val="28"/>
        </w:rPr>
        <w:t xml:space="preserve"> устные и письменные высказывания – описания хорошо знакомых предметов, животных, подчиняя описание его основной мысли, анализировать и учитывать особенности описания в учебно-научной речи; </w:t>
      </w:r>
    </w:p>
    <w:p w:rsidR="00DF56C8" w:rsidRPr="00DF56C8" w:rsidRDefault="00DF56C8" w:rsidP="00DF56C8">
      <w:pPr>
        <w:pStyle w:val="35"/>
        <w:spacing w:before="0"/>
        <w:ind w:firstLine="510"/>
        <w:jc w:val="both"/>
        <w:rPr>
          <w:b w:val="0"/>
          <w:szCs w:val="28"/>
        </w:rPr>
      </w:pPr>
      <w:r w:rsidRPr="00DF56C8">
        <w:rPr>
          <w:b w:val="0"/>
          <w:szCs w:val="28"/>
        </w:rPr>
        <w:t xml:space="preserve">– при выполнении некоторых заданий учебника </w:t>
      </w:r>
      <w:r w:rsidRPr="00DF56C8">
        <w:rPr>
          <w:b w:val="0"/>
          <w:i/>
          <w:szCs w:val="28"/>
        </w:rPr>
        <w:t>осознавать</w:t>
      </w:r>
      <w:r w:rsidRPr="00DF56C8">
        <w:rPr>
          <w:b w:val="0"/>
          <w:szCs w:val="28"/>
        </w:rPr>
        <w:t xml:space="preserve"> недостаток информации, </w:t>
      </w:r>
      <w:r w:rsidRPr="00DF56C8">
        <w:rPr>
          <w:b w:val="0"/>
          <w:i/>
          <w:szCs w:val="28"/>
        </w:rPr>
        <w:t>использовать</w:t>
      </w:r>
      <w:r w:rsidRPr="00DF56C8">
        <w:rPr>
          <w:b w:val="0"/>
          <w:szCs w:val="28"/>
        </w:rPr>
        <w:t xml:space="preserve"> дополнительные сведения из словарей; </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делать</w:t>
      </w:r>
      <w:r w:rsidRPr="00DF56C8">
        <w:rPr>
          <w:b w:val="0"/>
          <w:szCs w:val="28"/>
        </w:rPr>
        <w:t xml:space="preserve"> выводы и обобщения в результате совместной работы класса;</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формулировать</w:t>
      </w:r>
      <w:r w:rsidRPr="00DF56C8">
        <w:rPr>
          <w:b w:val="0"/>
          <w:szCs w:val="28"/>
        </w:rPr>
        <w:t xml:space="preserve"> тему урока после предварительного обсуждения;</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определять</w:t>
      </w:r>
      <w:r w:rsidRPr="00DF56C8">
        <w:rPr>
          <w:b w:val="0"/>
          <w:szCs w:val="28"/>
        </w:rPr>
        <w:t xml:space="preserve"> степень успешности выполнения своей работы и работы всех, исходя из имеющихся критериев;</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критически осмысливать</w:t>
      </w:r>
      <w:r w:rsidRPr="00DF56C8">
        <w:rPr>
          <w:b w:val="0"/>
          <w:szCs w:val="28"/>
        </w:rPr>
        <w:t xml:space="preserve"> свой опыт общения, выявлять причины удач и неудач при взаимодействии;</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осознавать</w:t>
      </w:r>
      <w:r w:rsidRPr="00DF56C8">
        <w:rPr>
          <w:b w:val="0"/>
          <w:szCs w:val="28"/>
        </w:rPr>
        <w:t xml:space="preserve"> разнообразие текстов (жанров), продуцируемых людьми для решения коммуникативных задач;</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учиться</w:t>
      </w:r>
      <w:r w:rsidRPr="00DF56C8">
        <w:rPr>
          <w:b w:val="0"/>
          <w:szCs w:val="28"/>
        </w:rPr>
        <w:t xml:space="preserve"> подчинять своё высказывание задаче взаимодействия;</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анализировать</w:t>
      </w:r>
      <w:r w:rsidRPr="00DF56C8">
        <w:rPr>
          <w:b w:val="0"/>
          <w:szCs w:val="28"/>
        </w:rPr>
        <w:t xml:space="preserve"> информацию, представленную в разных формах (текст, таблица, схема, иллюстрация и др.), </w:t>
      </w:r>
      <w:r w:rsidRPr="00DF56C8">
        <w:rPr>
          <w:b w:val="0"/>
          <w:i/>
          <w:szCs w:val="28"/>
        </w:rPr>
        <w:t>извлекать</w:t>
      </w:r>
      <w:r w:rsidRPr="00DF56C8">
        <w:rPr>
          <w:b w:val="0"/>
          <w:szCs w:val="28"/>
        </w:rPr>
        <w:t xml:space="preserve"> необходимые для решения коммуникативных задач сведения;</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продуцировать</w:t>
      </w:r>
      <w:r w:rsidRPr="00DF56C8">
        <w:rPr>
          <w:b w:val="0"/>
          <w:szCs w:val="28"/>
        </w:rPr>
        <w:t xml:space="preserve"> тексты сравнительного описания в зависимости от задачи сравнения (выявления сходства и/или различия), последовательной или параллельной структуры; </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перерабатывать</w:t>
      </w:r>
      <w:r w:rsidRPr="00DF56C8">
        <w:rPr>
          <w:b w:val="0"/>
          <w:szCs w:val="28"/>
        </w:rPr>
        <w:t xml:space="preserve"> информацию: осуществлять подробный, краткий и выборочный пересказ текста;</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осуществлять</w:t>
      </w:r>
      <w:r w:rsidRPr="00DF56C8">
        <w:rPr>
          <w:b w:val="0"/>
          <w:szCs w:val="28"/>
        </w:rPr>
        <w:t xml:space="preserve"> информационную переработку научно-учебного текста: составлять его план; </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анализировать</w:t>
      </w:r>
      <w:r w:rsidRPr="00DF56C8">
        <w:rPr>
          <w:b w:val="0"/>
          <w:szCs w:val="28"/>
        </w:rPr>
        <w:t xml:space="preserve"> структуру рассуждения, </w:t>
      </w:r>
      <w:r w:rsidRPr="00DF56C8">
        <w:rPr>
          <w:b w:val="0"/>
          <w:i/>
          <w:szCs w:val="28"/>
        </w:rPr>
        <w:t>выявлять</w:t>
      </w:r>
      <w:r w:rsidRPr="00DF56C8">
        <w:rPr>
          <w:b w:val="0"/>
          <w:szCs w:val="28"/>
        </w:rPr>
        <w:t xml:space="preserve"> уместность приводимых аргументов, правомерность выводов;</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аргументировать</w:t>
      </w:r>
      <w:r w:rsidRPr="00DF56C8">
        <w:rPr>
          <w:b w:val="0"/>
          <w:szCs w:val="28"/>
        </w:rPr>
        <w:t xml:space="preserve"> свою точку зрения, используя в качестве доказательства правила, цитаты;</w:t>
      </w:r>
    </w:p>
    <w:p w:rsidR="00DF56C8" w:rsidRPr="00DF56C8" w:rsidRDefault="00DF56C8" w:rsidP="00DF56C8">
      <w:pPr>
        <w:pStyle w:val="35"/>
        <w:spacing w:before="0"/>
        <w:ind w:firstLine="510"/>
        <w:jc w:val="both"/>
        <w:rPr>
          <w:b w:val="0"/>
          <w:szCs w:val="28"/>
        </w:rPr>
      </w:pPr>
      <w:r w:rsidRPr="00DF56C8">
        <w:rPr>
          <w:b w:val="0"/>
          <w:szCs w:val="28"/>
        </w:rPr>
        <w:lastRenderedPageBreak/>
        <w:t xml:space="preserve">– </w:t>
      </w:r>
      <w:r w:rsidRPr="00DF56C8">
        <w:rPr>
          <w:b w:val="0"/>
          <w:i/>
          <w:szCs w:val="28"/>
        </w:rPr>
        <w:t>продуцировать</w:t>
      </w:r>
      <w:r w:rsidRPr="00DF56C8">
        <w:rPr>
          <w:b w:val="0"/>
          <w:szCs w:val="28"/>
        </w:rPr>
        <w:t xml:space="preserve"> рассуждение, соблюдая его структуру: тезис, аргументы, вывод;</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знать</w:t>
      </w:r>
      <w:r w:rsidRPr="00DF56C8">
        <w:rPr>
          <w:b w:val="0"/>
          <w:szCs w:val="28"/>
        </w:rPr>
        <w:t xml:space="preserve"> основные приёмы подготовки устного выступления – </w:t>
      </w:r>
      <w:r w:rsidRPr="00DF56C8">
        <w:rPr>
          <w:b w:val="0"/>
          <w:i/>
          <w:szCs w:val="28"/>
        </w:rPr>
        <w:t>учитывать</w:t>
      </w:r>
      <w:r w:rsidRPr="00DF56C8">
        <w:rPr>
          <w:b w:val="0"/>
          <w:szCs w:val="28"/>
        </w:rPr>
        <w:t xml:space="preserve"> компоненты речевой ситуации, </w:t>
      </w:r>
      <w:r w:rsidRPr="00DF56C8">
        <w:rPr>
          <w:b w:val="0"/>
          <w:i/>
          <w:szCs w:val="28"/>
        </w:rPr>
        <w:t>записывать</w:t>
      </w:r>
      <w:r w:rsidRPr="00DF56C8">
        <w:rPr>
          <w:b w:val="0"/>
          <w:szCs w:val="28"/>
        </w:rPr>
        <w:t xml:space="preserve"> ключевые слова, план; </w:t>
      </w:r>
      <w:r w:rsidRPr="00DF56C8">
        <w:rPr>
          <w:b w:val="0"/>
          <w:i/>
          <w:szCs w:val="28"/>
        </w:rPr>
        <w:t>представлять</w:t>
      </w:r>
      <w:r w:rsidRPr="00DF56C8">
        <w:rPr>
          <w:b w:val="0"/>
          <w:szCs w:val="28"/>
        </w:rPr>
        <w:t xml:space="preserve"> рисунок, схему; </w:t>
      </w:r>
      <w:r w:rsidRPr="00DF56C8">
        <w:rPr>
          <w:b w:val="0"/>
          <w:i/>
          <w:szCs w:val="28"/>
        </w:rPr>
        <w:t>репетировать</w:t>
      </w:r>
      <w:r w:rsidRPr="00DF56C8">
        <w:rPr>
          <w:b w:val="0"/>
          <w:szCs w:val="28"/>
        </w:rPr>
        <w:t xml:space="preserve"> выступление и т.д.;</w:t>
      </w:r>
    </w:p>
    <w:p w:rsidR="00DF56C8" w:rsidRPr="00DF56C8" w:rsidRDefault="00DF56C8" w:rsidP="00DF56C8">
      <w:pPr>
        <w:pStyle w:val="35"/>
        <w:spacing w:before="0"/>
        <w:ind w:firstLine="510"/>
        <w:jc w:val="both"/>
        <w:rPr>
          <w:b w:val="0"/>
          <w:szCs w:val="28"/>
        </w:rPr>
      </w:pPr>
      <w:r w:rsidRPr="00DF56C8">
        <w:rPr>
          <w:b w:val="0"/>
          <w:szCs w:val="28"/>
        </w:rPr>
        <w:t xml:space="preserve">– </w:t>
      </w:r>
      <w:r w:rsidRPr="00DF56C8">
        <w:rPr>
          <w:b w:val="0"/>
          <w:i/>
          <w:szCs w:val="28"/>
        </w:rPr>
        <w:t>пользоваться</w:t>
      </w:r>
      <w:r w:rsidRPr="00DF56C8">
        <w:rPr>
          <w:b w:val="0"/>
          <w:szCs w:val="28"/>
        </w:rPr>
        <w:t xml:space="preserve"> приёмами подготовки устного выступления, </w:t>
      </w:r>
      <w:r w:rsidRPr="00DF56C8">
        <w:rPr>
          <w:b w:val="0"/>
          <w:i/>
          <w:szCs w:val="28"/>
        </w:rPr>
        <w:t>выступать</w:t>
      </w:r>
      <w:r w:rsidRPr="00DF56C8">
        <w:rPr>
          <w:b w:val="0"/>
          <w:szCs w:val="28"/>
        </w:rPr>
        <w:t xml:space="preserve"> с графическим (возможно, аудио – , видео – ) сопровождением;</w:t>
      </w:r>
    </w:p>
    <w:p w:rsidR="00DF56C8" w:rsidRDefault="00DF56C8" w:rsidP="00DF56C8">
      <w:pPr>
        <w:pStyle w:val="35"/>
        <w:spacing w:before="0"/>
        <w:ind w:firstLine="510"/>
        <w:jc w:val="both"/>
        <w:rPr>
          <w:b w:val="0"/>
          <w:szCs w:val="28"/>
        </w:rPr>
      </w:pPr>
      <w:r w:rsidRPr="00DF56C8">
        <w:rPr>
          <w:b w:val="0"/>
          <w:szCs w:val="28"/>
        </w:rPr>
        <w:t xml:space="preserve">– в предложенных коммуникативных ситуациях, опираясь на изученные правила общения, </w:t>
      </w:r>
      <w:r w:rsidRPr="00DF56C8">
        <w:rPr>
          <w:b w:val="0"/>
          <w:i/>
          <w:szCs w:val="28"/>
        </w:rPr>
        <w:t>выбирать</w:t>
      </w:r>
      <w:r w:rsidRPr="00DF56C8">
        <w:rPr>
          <w:b w:val="0"/>
          <w:szCs w:val="28"/>
        </w:rPr>
        <w:t xml:space="preserve"> уместны</w:t>
      </w:r>
      <w:r>
        <w:rPr>
          <w:b w:val="0"/>
          <w:szCs w:val="28"/>
        </w:rPr>
        <w:t>е, эффективные речевые средства;</w:t>
      </w:r>
    </w:p>
    <w:p w:rsidR="005519AD" w:rsidRDefault="005519AD" w:rsidP="00DF56C8">
      <w:pPr>
        <w:pStyle w:val="35"/>
        <w:spacing w:before="0"/>
        <w:ind w:firstLine="510"/>
        <w:jc w:val="both"/>
        <w:rPr>
          <w:b w:val="0"/>
          <w:szCs w:val="28"/>
        </w:rPr>
      </w:pP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формулировать</w:t>
      </w:r>
      <w:r w:rsidRPr="005519AD">
        <w:rPr>
          <w:b w:val="0"/>
          <w:szCs w:val="28"/>
        </w:rPr>
        <w:t xml:space="preserve"> задачу урока после предварительного обсуждения;</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оценивать</w:t>
      </w:r>
      <w:r w:rsidRPr="005519AD">
        <w:rPr>
          <w:b w:val="0"/>
          <w:szCs w:val="28"/>
        </w:rPr>
        <w:t xml:space="preserve"> выполнение своей работы и работы всех, исходя из имеющихся критериев;</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анализировать</w:t>
      </w:r>
      <w:r w:rsidRPr="005519AD">
        <w:rPr>
          <w:b w:val="0"/>
          <w:szCs w:val="28"/>
        </w:rPr>
        <w:t xml:space="preserve"> и </w:t>
      </w:r>
      <w:r w:rsidRPr="005519AD">
        <w:rPr>
          <w:b w:val="0"/>
          <w:i/>
          <w:szCs w:val="28"/>
        </w:rPr>
        <w:t>оценивать</w:t>
      </w:r>
      <w:r w:rsidRPr="005519AD">
        <w:rPr>
          <w:b w:val="0"/>
          <w:szCs w:val="28"/>
        </w:rPr>
        <w:t xml:space="preserve"> свои и чужие успехи и неуспехи в общении;</w:t>
      </w:r>
    </w:p>
    <w:p w:rsidR="005519AD" w:rsidRPr="005519AD" w:rsidRDefault="005519AD" w:rsidP="005519AD">
      <w:pPr>
        <w:pStyle w:val="35"/>
        <w:spacing w:before="0"/>
        <w:ind w:firstLine="510"/>
        <w:jc w:val="both"/>
        <w:rPr>
          <w:b w:val="0"/>
          <w:szCs w:val="28"/>
        </w:rPr>
      </w:pPr>
      <w:r w:rsidRPr="005519AD">
        <w:rPr>
          <w:b w:val="0"/>
          <w:szCs w:val="28"/>
        </w:rPr>
        <w:t xml:space="preserve">– осознанно </w:t>
      </w:r>
      <w:r w:rsidRPr="005519AD">
        <w:rPr>
          <w:b w:val="0"/>
          <w:i/>
          <w:szCs w:val="28"/>
        </w:rPr>
        <w:t>строить</w:t>
      </w:r>
      <w:r w:rsidRPr="005519AD">
        <w:rPr>
          <w:b w:val="0"/>
          <w:szCs w:val="28"/>
        </w:rPr>
        <w:t xml:space="preserve"> речевое высказывание (в устной и письменной форме) в соответствии с задачами коммуникации, соблюдая нормы этики и этикета;</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анализировать</w:t>
      </w:r>
      <w:r w:rsidRPr="005519AD">
        <w:rPr>
          <w:b w:val="0"/>
          <w:szCs w:val="28"/>
        </w:rPr>
        <w:t xml:space="preserve"> рассуждение, в структуре которого представлены несколько аргументов, </w:t>
      </w:r>
      <w:r w:rsidRPr="005519AD">
        <w:rPr>
          <w:b w:val="0"/>
          <w:i/>
          <w:szCs w:val="28"/>
        </w:rPr>
        <w:t>оценивать</w:t>
      </w:r>
      <w:r w:rsidRPr="005519AD">
        <w:rPr>
          <w:b w:val="0"/>
          <w:szCs w:val="28"/>
        </w:rPr>
        <w:t xml:space="preserve"> их значимость, достоверность фактов;</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классифицировать</w:t>
      </w:r>
      <w:r w:rsidRPr="005519AD">
        <w:rPr>
          <w:b w:val="0"/>
          <w:szCs w:val="28"/>
        </w:rPr>
        <w:t xml:space="preserve"> различные типы аргументов: научные и ненаучные (житейские), обобщённые и конкретные;</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реализовывать</w:t>
      </w:r>
      <w:r w:rsidRPr="005519AD">
        <w:rPr>
          <w:b w:val="0"/>
          <w:szCs w:val="28"/>
        </w:rPr>
        <w:t xml:space="preserve"> рассуждение (устное и письменное), которое включает в себя тезис, убедительные аргументы (иногда также вступление и заключение), соблюдая нормы информационной избирательности;</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признавать</w:t>
      </w:r>
      <w:r w:rsidRPr="005519AD">
        <w:rPr>
          <w:b w:val="0"/>
          <w:szCs w:val="28"/>
        </w:rPr>
        <w:t xml:space="preserve"> возможность существования разных точек зрения и права каждого иметь свою;</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различать</w:t>
      </w:r>
      <w:r w:rsidRPr="005519AD">
        <w:rPr>
          <w:b w:val="0"/>
          <w:szCs w:val="28"/>
        </w:rPr>
        <w:t xml:space="preserve"> описания разных стилей – делового и художественного;</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продуцировать</w:t>
      </w:r>
      <w:r w:rsidRPr="005519AD">
        <w:rPr>
          <w:b w:val="0"/>
          <w:szCs w:val="28"/>
        </w:rPr>
        <w:t xml:space="preserve"> описания разных стилей в зависимости от коммуникативной задачи;</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анализировать</w:t>
      </w:r>
      <w:r w:rsidRPr="005519AD">
        <w:rPr>
          <w:b w:val="0"/>
          <w:szCs w:val="28"/>
        </w:rPr>
        <w:t xml:space="preserve"> словарные статьи;</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реализовывать</w:t>
      </w:r>
      <w:r w:rsidRPr="005519AD">
        <w:rPr>
          <w:b w:val="0"/>
          <w:szCs w:val="28"/>
        </w:rPr>
        <w:t xml:space="preserve"> словарные статьи к новым словам;</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осуществлять</w:t>
      </w:r>
      <w:r w:rsidRPr="005519AD">
        <w:rPr>
          <w:b w:val="0"/>
          <w:szCs w:val="28"/>
        </w:rPr>
        <w:t xml:space="preserve"> информационную переработку научно-учебного текста: составлять опорный конспект прочитанного или услышанного;</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воспроизводить</w:t>
      </w:r>
      <w:r w:rsidRPr="005519AD">
        <w:rPr>
          <w:b w:val="0"/>
          <w:szCs w:val="28"/>
        </w:rPr>
        <w:t xml:space="preserve"> по опорному конспекту прочитанное или услышанное; </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анализировать</w:t>
      </w:r>
      <w:r w:rsidRPr="005519AD">
        <w:rPr>
          <w:b w:val="0"/>
          <w:szCs w:val="28"/>
        </w:rPr>
        <w:t xml:space="preserve"> газетные информационные жанры, выделять логическую и эмоциональную составляющие;</w:t>
      </w:r>
    </w:p>
    <w:p w:rsidR="005519AD" w:rsidRP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слушать</w:t>
      </w:r>
      <w:r w:rsidRPr="005519AD">
        <w:rPr>
          <w:b w:val="0"/>
          <w:szCs w:val="28"/>
        </w:rPr>
        <w:t xml:space="preserve"> собеседника, кратко излагать сказанное им в процессе обсуждения темы, проблемы;</w:t>
      </w:r>
    </w:p>
    <w:p w:rsidR="005519AD" w:rsidRDefault="005519AD" w:rsidP="005519AD">
      <w:pPr>
        <w:pStyle w:val="35"/>
        <w:spacing w:before="0"/>
        <w:ind w:firstLine="510"/>
        <w:jc w:val="both"/>
        <w:rPr>
          <w:b w:val="0"/>
          <w:szCs w:val="28"/>
        </w:rPr>
      </w:pPr>
      <w:r w:rsidRPr="005519AD">
        <w:rPr>
          <w:b w:val="0"/>
          <w:szCs w:val="28"/>
        </w:rPr>
        <w:t xml:space="preserve">– </w:t>
      </w:r>
      <w:r w:rsidRPr="005519AD">
        <w:rPr>
          <w:b w:val="0"/>
          <w:i/>
          <w:szCs w:val="28"/>
        </w:rPr>
        <w:t>редактировать</w:t>
      </w:r>
      <w:r w:rsidRPr="005519AD">
        <w:rPr>
          <w:b w:val="0"/>
          <w:szCs w:val="28"/>
        </w:rPr>
        <w:t xml:space="preserve"> текст с недочётами.</w:t>
      </w:r>
    </w:p>
    <w:p w:rsidR="00D7602A" w:rsidRDefault="00D7602A" w:rsidP="005519AD">
      <w:pPr>
        <w:pStyle w:val="35"/>
        <w:spacing w:before="0"/>
        <w:ind w:firstLine="510"/>
        <w:jc w:val="both"/>
        <w:rPr>
          <w:b w:val="0"/>
          <w:szCs w:val="28"/>
        </w:rPr>
      </w:pPr>
    </w:p>
    <w:p w:rsidR="00442E13" w:rsidRPr="00950BC3" w:rsidRDefault="00442E13" w:rsidP="00442E13">
      <w:pPr>
        <w:spacing w:line="264" w:lineRule="auto"/>
        <w:ind w:left="120"/>
        <w:jc w:val="both"/>
        <w:rPr>
          <w:rFonts w:ascii="Calibri" w:eastAsia="Calibri" w:hAnsi="Calibri"/>
          <w:sz w:val="20"/>
          <w:szCs w:val="22"/>
          <w:u w:val="single"/>
          <w:lang w:eastAsia="en-US"/>
        </w:rPr>
      </w:pPr>
      <w:r w:rsidRPr="00950BC3">
        <w:rPr>
          <w:rFonts w:eastAsia="Calibri"/>
          <w:b/>
          <w:color w:val="000000"/>
          <w:szCs w:val="22"/>
          <w:u w:val="single"/>
          <w:lang w:eastAsia="en-US"/>
        </w:rPr>
        <w:t>ПРЕДМЕТНЫЕ РЕЗУЛЬТАТЫ</w:t>
      </w:r>
    </w:p>
    <w:p w:rsidR="00442E13" w:rsidRDefault="00442E13" w:rsidP="00950BC3">
      <w:pPr>
        <w:spacing w:line="264" w:lineRule="auto"/>
        <w:jc w:val="both"/>
        <w:rPr>
          <w:rFonts w:ascii="Calibri" w:eastAsia="Calibri" w:hAnsi="Calibri"/>
          <w:sz w:val="28"/>
          <w:szCs w:val="28"/>
          <w:lang w:eastAsia="en-US"/>
        </w:rPr>
      </w:pPr>
    </w:p>
    <w:p w:rsidR="00C93EC7" w:rsidRPr="00950BC3" w:rsidRDefault="00C93EC7" w:rsidP="00C93EC7">
      <w:pPr>
        <w:spacing w:line="264" w:lineRule="auto"/>
        <w:ind w:left="120"/>
        <w:jc w:val="both"/>
        <w:rPr>
          <w:rFonts w:ascii="Calibri" w:eastAsia="Calibri" w:hAnsi="Calibri"/>
          <w:i/>
          <w:sz w:val="22"/>
          <w:szCs w:val="22"/>
          <w:lang w:eastAsia="en-US"/>
        </w:rPr>
      </w:pPr>
      <w:r w:rsidRPr="00950BC3">
        <w:rPr>
          <w:rFonts w:eastAsia="Calibri"/>
          <w:b/>
          <w:i/>
          <w:color w:val="000000"/>
          <w:sz w:val="28"/>
          <w:szCs w:val="22"/>
          <w:lang w:eastAsia="en-US"/>
        </w:rPr>
        <w:lastRenderedPageBreak/>
        <w:t>2 КЛАСС</w:t>
      </w:r>
    </w:p>
    <w:p w:rsidR="00C93EC7" w:rsidRDefault="00C93EC7" w:rsidP="00C93EC7">
      <w:pPr>
        <w:spacing w:line="264" w:lineRule="auto"/>
        <w:ind w:left="120"/>
        <w:jc w:val="both"/>
        <w:rPr>
          <w:rFonts w:eastAsia="Calibri"/>
          <w:color w:val="000000"/>
          <w:sz w:val="28"/>
          <w:szCs w:val="22"/>
          <w:lang w:eastAsia="en-US"/>
        </w:rPr>
      </w:pPr>
      <w:r w:rsidRPr="00C93EC7">
        <w:rPr>
          <w:rFonts w:eastAsia="Calibri"/>
          <w:color w:val="000000"/>
          <w:sz w:val="28"/>
          <w:szCs w:val="22"/>
          <w:lang w:eastAsia="en-US"/>
        </w:rPr>
        <w:t xml:space="preserve">К концу обучения во </w:t>
      </w:r>
      <w:r w:rsidRPr="00C93EC7">
        <w:rPr>
          <w:rFonts w:eastAsia="Calibri"/>
          <w:b/>
          <w:color w:val="000000"/>
          <w:sz w:val="28"/>
          <w:szCs w:val="22"/>
          <w:lang w:eastAsia="en-US"/>
        </w:rPr>
        <w:t xml:space="preserve">втором классе </w:t>
      </w:r>
      <w:r w:rsidRPr="00C93EC7">
        <w:rPr>
          <w:rFonts w:eastAsia="Calibri"/>
          <w:color w:val="000000"/>
          <w:sz w:val="28"/>
          <w:szCs w:val="22"/>
          <w:lang w:eastAsia="en-US"/>
        </w:rPr>
        <w:t>обучающийся научится:</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характеризовать</w:t>
      </w:r>
      <w:r w:rsidRPr="00C93EC7">
        <w:rPr>
          <w:sz w:val="28"/>
          <w:szCs w:val="28"/>
        </w:rPr>
        <w:t xml:space="preserve"> речь (как успешную или неуспешную) с точки зрения решения поставленной коммуникативной задачи; </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определять</w:t>
      </w:r>
      <w:r w:rsidRPr="00C93EC7">
        <w:rPr>
          <w:sz w:val="28"/>
          <w:szCs w:val="28"/>
        </w:rPr>
        <w:t xml:space="preserve"> вид речевой деятельности, </w:t>
      </w:r>
      <w:r w:rsidRPr="00C93EC7">
        <w:rPr>
          <w:i/>
          <w:sz w:val="28"/>
          <w:szCs w:val="28"/>
        </w:rPr>
        <w:t>характеризовать</w:t>
      </w:r>
      <w:r w:rsidRPr="00C93EC7">
        <w:rPr>
          <w:sz w:val="28"/>
          <w:szCs w:val="28"/>
        </w:rPr>
        <w:t xml:space="preserve"> её особенности;</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планировать</w:t>
      </w:r>
      <w:r w:rsidRPr="00C93EC7">
        <w:rPr>
          <w:sz w:val="28"/>
          <w:szCs w:val="28"/>
        </w:rPr>
        <w:t xml:space="preserve"> адекватный для данной ситуации вид речевой деятельности;</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осознавать</w:t>
      </w:r>
      <w:r w:rsidRPr="00C93EC7">
        <w:rPr>
          <w:sz w:val="28"/>
          <w:szCs w:val="28"/>
        </w:rPr>
        <w:t xml:space="preserve"> значение тона, смыслового ударения как несловесных средств устного общения;</w:t>
      </w:r>
    </w:p>
    <w:p w:rsidR="00C93EC7" w:rsidRPr="00C93EC7" w:rsidRDefault="00C93EC7" w:rsidP="00C93EC7">
      <w:pPr>
        <w:ind w:firstLine="510"/>
        <w:jc w:val="both"/>
        <w:rPr>
          <w:sz w:val="28"/>
          <w:szCs w:val="28"/>
        </w:rPr>
      </w:pPr>
      <w:r w:rsidRPr="00C93EC7">
        <w:rPr>
          <w:b/>
          <w:sz w:val="28"/>
          <w:szCs w:val="28"/>
        </w:rPr>
        <w:t xml:space="preserve">– </w:t>
      </w:r>
      <w:r w:rsidRPr="00C93EC7">
        <w:rPr>
          <w:sz w:val="28"/>
          <w:szCs w:val="28"/>
        </w:rPr>
        <w:t xml:space="preserve">уместно </w:t>
      </w:r>
      <w:r w:rsidRPr="00C93EC7">
        <w:rPr>
          <w:i/>
          <w:sz w:val="28"/>
          <w:szCs w:val="28"/>
        </w:rPr>
        <w:t>пользоваться</w:t>
      </w:r>
      <w:r w:rsidRPr="00C93EC7">
        <w:rPr>
          <w:sz w:val="28"/>
          <w:szCs w:val="28"/>
        </w:rPr>
        <w:t xml:space="preserve"> изученными свойствами устной речи для реализации задачи своего высказывания;</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оценивать</w:t>
      </w:r>
      <w:r w:rsidRPr="00C93EC7">
        <w:rPr>
          <w:sz w:val="28"/>
          <w:szCs w:val="28"/>
        </w:rPr>
        <w:t xml:space="preserve"> правильность речи с точки зрения (известных ученикам) орфоэпических, грамматических, лексических норм, </w:t>
      </w:r>
      <w:r w:rsidRPr="00C93EC7">
        <w:rPr>
          <w:i/>
          <w:sz w:val="28"/>
          <w:szCs w:val="28"/>
        </w:rPr>
        <w:t>обращаться</w:t>
      </w:r>
      <w:r w:rsidRPr="00C93EC7">
        <w:rPr>
          <w:sz w:val="28"/>
          <w:szCs w:val="28"/>
        </w:rPr>
        <w:t xml:space="preserve"> к нормативным словарям за справкой;</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анализировать</w:t>
      </w:r>
      <w:r w:rsidRPr="00C93EC7">
        <w:rPr>
          <w:sz w:val="28"/>
          <w:szCs w:val="28"/>
        </w:rPr>
        <w:t xml:space="preserve"> уместность, эффективность реализации речевых жанров просьбы, вежливого отказа на просьбу в различных ситуациях общения;</w:t>
      </w:r>
    </w:p>
    <w:p w:rsidR="00C93EC7" w:rsidRPr="00C93EC7" w:rsidRDefault="00C93EC7" w:rsidP="00C93EC7">
      <w:pPr>
        <w:ind w:firstLine="510"/>
        <w:jc w:val="both"/>
        <w:rPr>
          <w:sz w:val="28"/>
          <w:szCs w:val="28"/>
        </w:rPr>
      </w:pPr>
      <w:r w:rsidRPr="00C93EC7">
        <w:rPr>
          <w:b/>
          <w:sz w:val="28"/>
          <w:szCs w:val="28"/>
        </w:rPr>
        <w:t xml:space="preserve">– </w:t>
      </w:r>
      <w:r w:rsidRPr="00C93EC7">
        <w:rPr>
          <w:i/>
          <w:sz w:val="28"/>
          <w:szCs w:val="28"/>
        </w:rPr>
        <w:t>продуцировать</w:t>
      </w:r>
      <w:r w:rsidRPr="00C93EC7">
        <w:rPr>
          <w:sz w:val="28"/>
          <w:szCs w:val="28"/>
        </w:rPr>
        <w:t xml:space="preserve"> уместные, эффективные жанры просьбы и вежливого отказа, применительно к разным ситуациям общения;</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определять</w:t>
      </w:r>
      <w:r w:rsidRPr="00C93EC7">
        <w:rPr>
          <w:b w:val="0"/>
          <w:szCs w:val="28"/>
        </w:rPr>
        <w:t xml:space="preserve"> тему, основную мысль несложного текста;</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определять</w:t>
      </w:r>
      <w:r w:rsidRPr="00C93EC7">
        <w:rPr>
          <w:b w:val="0"/>
          <w:szCs w:val="28"/>
        </w:rPr>
        <w:t xml:space="preserve"> структурно-смысловые части текста (начало, основную часть, концовку);</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подбирать</w:t>
      </w:r>
      <w:r w:rsidRPr="00C93EC7">
        <w:rPr>
          <w:b w:val="0"/>
          <w:szCs w:val="28"/>
        </w:rPr>
        <w:t xml:space="preserve"> заголовки к готовым и продуцируемым текстам (в соответствии с темой, основной мыслью и т.д.);</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анализировать</w:t>
      </w:r>
      <w:r w:rsidRPr="00C93EC7">
        <w:rPr>
          <w:b w:val="0"/>
          <w:szCs w:val="28"/>
        </w:rPr>
        <w:t xml:space="preserve"> и </w:t>
      </w:r>
      <w:r w:rsidRPr="00C93EC7">
        <w:rPr>
          <w:b w:val="0"/>
          <w:i/>
          <w:szCs w:val="28"/>
        </w:rPr>
        <w:t>продуцировать</w:t>
      </w:r>
      <w:r w:rsidRPr="00C93EC7">
        <w:rPr>
          <w:b w:val="0"/>
          <w:szCs w:val="28"/>
        </w:rPr>
        <w:t xml:space="preserve"> невыдуманные рассказы, </w:t>
      </w:r>
      <w:r w:rsidRPr="00C93EC7">
        <w:rPr>
          <w:b w:val="0"/>
          <w:i/>
          <w:szCs w:val="28"/>
        </w:rPr>
        <w:t>соотносить</w:t>
      </w:r>
      <w:r w:rsidRPr="00C93EC7">
        <w:rPr>
          <w:b w:val="0"/>
          <w:szCs w:val="28"/>
        </w:rPr>
        <w:t xml:space="preserve"> речевое содержание рассказа с задачей рассказчика;</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разыгрывать</w:t>
      </w:r>
      <w:r w:rsidRPr="00C93EC7">
        <w:rPr>
          <w:b w:val="0"/>
          <w:szCs w:val="28"/>
        </w:rPr>
        <w:t xml:space="preserve"> диалоги, пользуясь риторическими заданиями учебника;</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сочинять</w:t>
      </w:r>
      <w:r w:rsidRPr="00C93EC7">
        <w:rPr>
          <w:b w:val="0"/>
          <w:szCs w:val="28"/>
        </w:rPr>
        <w:t xml:space="preserve"> продолжение диалогов разных персонажей, сказочных историй;</w:t>
      </w:r>
    </w:p>
    <w:p w:rsidR="00C93EC7" w:rsidRPr="00C93EC7" w:rsidRDefault="00C93EC7" w:rsidP="00C93EC7">
      <w:pPr>
        <w:pStyle w:val="35"/>
        <w:spacing w:before="0"/>
        <w:ind w:firstLine="510"/>
        <w:jc w:val="both"/>
        <w:rPr>
          <w:b w:val="0"/>
          <w:szCs w:val="28"/>
        </w:rPr>
      </w:pPr>
      <w:r w:rsidRPr="00C93EC7">
        <w:rPr>
          <w:b w:val="0"/>
          <w:szCs w:val="28"/>
        </w:rPr>
        <w:t xml:space="preserve">– </w:t>
      </w:r>
      <w:r w:rsidRPr="00C93EC7">
        <w:rPr>
          <w:b w:val="0"/>
          <w:i/>
          <w:szCs w:val="28"/>
        </w:rPr>
        <w:t>давать</w:t>
      </w:r>
      <w:r w:rsidRPr="00C93EC7">
        <w:rPr>
          <w:b w:val="0"/>
          <w:szCs w:val="28"/>
        </w:rPr>
        <w:t xml:space="preserve"> оценку невежливому речевому поведению.</w:t>
      </w:r>
    </w:p>
    <w:p w:rsidR="00E069B4" w:rsidRDefault="00E069B4" w:rsidP="00E069B4">
      <w:pPr>
        <w:spacing w:line="264" w:lineRule="auto"/>
        <w:jc w:val="both"/>
        <w:rPr>
          <w:rFonts w:ascii="Calibri" w:eastAsia="Calibri" w:hAnsi="Calibri"/>
          <w:sz w:val="28"/>
          <w:szCs w:val="28"/>
          <w:lang w:eastAsia="en-US"/>
        </w:rPr>
      </w:pPr>
    </w:p>
    <w:p w:rsidR="00E069B4" w:rsidRPr="00950BC3" w:rsidRDefault="00E069B4" w:rsidP="00E069B4">
      <w:pPr>
        <w:spacing w:line="264" w:lineRule="auto"/>
        <w:ind w:left="120"/>
        <w:jc w:val="both"/>
        <w:rPr>
          <w:rFonts w:ascii="Calibri" w:eastAsia="Calibri" w:hAnsi="Calibri"/>
          <w:i/>
          <w:sz w:val="22"/>
          <w:szCs w:val="22"/>
          <w:lang w:eastAsia="en-US"/>
        </w:rPr>
      </w:pPr>
      <w:r w:rsidRPr="00950BC3">
        <w:rPr>
          <w:rFonts w:eastAsia="Calibri"/>
          <w:b/>
          <w:i/>
          <w:color w:val="000000"/>
          <w:sz w:val="28"/>
          <w:szCs w:val="22"/>
          <w:lang w:eastAsia="en-US"/>
        </w:rPr>
        <w:t>3 КЛАСС</w:t>
      </w:r>
    </w:p>
    <w:p w:rsidR="00E069B4" w:rsidRDefault="00E069B4" w:rsidP="00E069B4">
      <w:pPr>
        <w:spacing w:line="264" w:lineRule="auto"/>
        <w:ind w:left="120"/>
        <w:jc w:val="both"/>
        <w:rPr>
          <w:rFonts w:eastAsia="Calibri"/>
          <w:color w:val="000000"/>
          <w:sz w:val="28"/>
          <w:szCs w:val="22"/>
          <w:lang w:eastAsia="en-US"/>
        </w:rPr>
      </w:pPr>
      <w:r w:rsidRPr="00E069B4">
        <w:rPr>
          <w:rFonts w:eastAsia="Calibri"/>
          <w:color w:val="000000"/>
          <w:sz w:val="28"/>
          <w:szCs w:val="22"/>
          <w:lang w:eastAsia="en-US"/>
        </w:rPr>
        <w:t xml:space="preserve">К концу обучения в </w:t>
      </w:r>
      <w:r w:rsidRPr="00E069B4">
        <w:rPr>
          <w:rFonts w:eastAsia="Calibri"/>
          <w:b/>
          <w:color w:val="000000"/>
          <w:sz w:val="28"/>
          <w:szCs w:val="22"/>
          <w:lang w:eastAsia="en-US"/>
        </w:rPr>
        <w:t xml:space="preserve">третьем классе </w:t>
      </w:r>
      <w:r w:rsidRPr="00E069B4">
        <w:rPr>
          <w:rFonts w:eastAsia="Calibri"/>
          <w:color w:val="000000"/>
          <w:sz w:val="28"/>
          <w:szCs w:val="22"/>
          <w:lang w:eastAsia="en-US"/>
        </w:rPr>
        <w:t>обучающийся научится:</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приводить</w:t>
      </w:r>
      <w:r w:rsidRPr="00E069B4">
        <w:rPr>
          <w:sz w:val="28"/>
          <w:szCs w:val="28"/>
        </w:rPr>
        <w:t xml:space="preserve"> примеры задач общения и речевых ролей коммуникантов;</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отличать</w:t>
      </w:r>
      <w:r w:rsidRPr="00E069B4">
        <w:rPr>
          <w:sz w:val="28"/>
          <w:szCs w:val="28"/>
        </w:rPr>
        <w:t xml:space="preserve"> подготовленную и неподготовленную речь;</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знать</w:t>
      </w:r>
      <w:r w:rsidRPr="00E069B4">
        <w:rPr>
          <w:sz w:val="28"/>
          <w:szCs w:val="28"/>
        </w:rPr>
        <w:t xml:space="preserve"> особенности неподготовленной речи;</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осознавать</w:t>
      </w:r>
      <w:r w:rsidRPr="00E069B4">
        <w:rPr>
          <w:sz w:val="28"/>
          <w:szCs w:val="28"/>
        </w:rPr>
        <w:t xml:space="preserve"> важность соблюдения норм (орфоэпических, лексических, грамматических) для успешного общения;</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знать</w:t>
      </w:r>
      <w:r w:rsidRPr="00E069B4">
        <w:rPr>
          <w:sz w:val="28"/>
          <w:szCs w:val="28"/>
        </w:rPr>
        <w:t xml:space="preserve"> особенности этикетных жанров комплимента, поздравления;</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реализовывать</w:t>
      </w:r>
      <w:r w:rsidRPr="00E069B4">
        <w:rPr>
          <w:sz w:val="28"/>
          <w:szCs w:val="28"/>
        </w:rPr>
        <w:t xml:space="preserve"> жанры комплимента, поздравления с учётом коммуникативной ситуации;</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знать</w:t>
      </w:r>
      <w:r w:rsidRPr="00E069B4">
        <w:rPr>
          <w:sz w:val="28"/>
          <w:szCs w:val="28"/>
        </w:rPr>
        <w:t xml:space="preserve"> особенности диалога и монолога;</w:t>
      </w:r>
    </w:p>
    <w:p w:rsidR="00E069B4" w:rsidRPr="00E069B4" w:rsidRDefault="00E069B4" w:rsidP="00E069B4">
      <w:pPr>
        <w:ind w:firstLine="510"/>
        <w:jc w:val="both"/>
        <w:rPr>
          <w:sz w:val="28"/>
          <w:szCs w:val="28"/>
        </w:rPr>
      </w:pPr>
      <w:r w:rsidRPr="00E069B4">
        <w:rPr>
          <w:b/>
          <w:sz w:val="28"/>
          <w:szCs w:val="28"/>
        </w:rPr>
        <w:lastRenderedPageBreak/>
        <w:t xml:space="preserve">– </w:t>
      </w:r>
      <w:r w:rsidRPr="00E069B4">
        <w:rPr>
          <w:i/>
          <w:sz w:val="28"/>
          <w:szCs w:val="28"/>
        </w:rPr>
        <w:t>анализировать</w:t>
      </w:r>
      <w:r w:rsidRPr="00E069B4">
        <w:rPr>
          <w:sz w:val="28"/>
          <w:szCs w:val="28"/>
        </w:rPr>
        <w:t xml:space="preserve"> абзацные отступы, шрифтовые и цветовые выделения в учебных текстах;</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использовать</w:t>
      </w:r>
      <w:r w:rsidRPr="00E069B4">
        <w:rPr>
          <w:sz w:val="28"/>
          <w:szCs w:val="28"/>
        </w:rPr>
        <w:t xml:space="preserve"> различные выделения в продуцируемых письменных текстах;</w:t>
      </w:r>
    </w:p>
    <w:p w:rsidR="00E069B4" w:rsidRPr="00E069B4" w:rsidRDefault="00E069B4" w:rsidP="00E069B4">
      <w:pPr>
        <w:ind w:firstLine="510"/>
        <w:jc w:val="both"/>
        <w:rPr>
          <w:sz w:val="28"/>
          <w:szCs w:val="28"/>
        </w:rPr>
      </w:pPr>
      <w:r w:rsidRPr="00E069B4">
        <w:rPr>
          <w:b/>
          <w:sz w:val="28"/>
          <w:szCs w:val="28"/>
        </w:rPr>
        <w:t xml:space="preserve">– </w:t>
      </w:r>
      <w:r w:rsidRPr="00E069B4">
        <w:rPr>
          <w:i/>
          <w:sz w:val="28"/>
          <w:szCs w:val="28"/>
        </w:rPr>
        <w:t>знать</w:t>
      </w:r>
      <w:r w:rsidRPr="00E069B4">
        <w:rPr>
          <w:sz w:val="28"/>
          <w:szCs w:val="28"/>
        </w:rPr>
        <w:t xml:space="preserve"> основные способы правки текста (замена слов, словосочетаний, предложений; исключение ненужного, вставка и т.д.);</w:t>
      </w:r>
    </w:p>
    <w:p w:rsidR="00E069B4" w:rsidRDefault="00E069B4" w:rsidP="00E069B4">
      <w:pPr>
        <w:ind w:firstLine="510"/>
        <w:jc w:val="both"/>
        <w:rPr>
          <w:sz w:val="28"/>
          <w:szCs w:val="28"/>
        </w:rPr>
      </w:pPr>
      <w:r w:rsidRPr="00E069B4">
        <w:rPr>
          <w:b/>
          <w:sz w:val="28"/>
          <w:szCs w:val="28"/>
        </w:rPr>
        <w:t xml:space="preserve">– </w:t>
      </w:r>
      <w:r w:rsidRPr="00E069B4">
        <w:rPr>
          <w:i/>
          <w:sz w:val="28"/>
          <w:szCs w:val="28"/>
        </w:rPr>
        <w:t>пользоваться</w:t>
      </w:r>
      <w:r w:rsidRPr="00E069B4">
        <w:rPr>
          <w:sz w:val="28"/>
          <w:szCs w:val="28"/>
        </w:rPr>
        <w:t xml:space="preserve"> основными способами правки текста.</w:t>
      </w:r>
    </w:p>
    <w:p w:rsidR="00E069B4" w:rsidRPr="00950BC3" w:rsidRDefault="00E069B4" w:rsidP="00E069B4">
      <w:pPr>
        <w:ind w:firstLine="510"/>
        <w:jc w:val="both"/>
        <w:rPr>
          <w:i/>
          <w:sz w:val="28"/>
          <w:szCs w:val="28"/>
        </w:rPr>
      </w:pPr>
    </w:p>
    <w:p w:rsidR="005A585D" w:rsidRPr="00950BC3" w:rsidRDefault="00950BC3" w:rsidP="003A524B">
      <w:pPr>
        <w:pStyle w:val="35"/>
        <w:tabs>
          <w:tab w:val="left" w:pos="8220"/>
        </w:tabs>
        <w:jc w:val="left"/>
        <w:rPr>
          <w:sz w:val="24"/>
          <w:szCs w:val="28"/>
          <w:u w:val="single"/>
        </w:rPr>
      </w:pPr>
      <w:r w:rsidRPr="00950BC3">
        <w:rPr>
          <w:sz w:val="24"/>
          <w:szCs w:val="28"/>
          <w:u w:val="single"/>
        </w:rPr>
        <w:t>ОСНОВНЫЕ РИТОРИЧЕСКИЕ УМЕНИЯ:</w:t>
      </w:r>
    </w:p>
    <w:p w:rsidR="00516BD0" w:rsidRPr="003A524B" w:rsidRDefault="005A585D" w:rsidP="00950BC3">
      <w:pPr>
        <w:jc w:val="both"/>
        <w:rPr>
          <w:sz w:val="28"/>
          <w:szCs w:val="28"/>
        </w:rPr>
      </w:pPr>
      <w:r w:rsidRPr="003A524B">
        <w:rPr>
          <w:b/>
          <w:i/>
          <w:sz w:val="28"/>
          <w:szCs w:val="28"/>
        </w:rPr>
        <w:t>Первый тип ( У-1)</w:t>
      </w:r>
      <w:r w:rsidR="00516BD0" w:rsidRPr="003A524B">
        <w:rPr>
          <w:b/>
          <w:i/>
          <w:sz w:val="28"/>
          <w:szCs w:val="28"/>
        </w:rPr>
        <w:t>.</w:t>
      </w:r>
      <w:r w:rsidR="00516BD0" w:rsidRPr="003A524B">
        <w:rPr>
          <w:b/>
          <w:sz w:val="28"/>
          <w:szCs w:val="28"/>
        </w:rPr>
        <w:t xml:space="preserve">  </w:t>
      </w:r>
      <w:r w:rsidR="00516BD0" w:rsidRPr="003A524B">
        <w:rPr>
          <w:sz w:val="28"/>
          <w:szCs w:val="28"/>
        </w:rPr>
        <w:t xml:space="preserve">Умение анализировать и оценивать общение: </w:t>
      </w:r>
    </w:p>
    <w:p w:rsidR="00516BD0" w:rsidRPr="003A524B" w:rsidRDefault="005A737B" w:rsidP="005A585D">
      <w:pPr>
        <w:ind w:firstLine="510"/>
        <w:jc w:val="both"/>
        <w:rPr>
          <w:sz w:val="28"/>
          <w:szCs w:val="28"/>
        </w:rPr>
      </w:pPr>
      <w:r>
        <w:rPr>
          <w:sz w:val="28"/>
          <w:szCs w:val="28"/>
        </w:rPr>
        <w:t>(2-3</w:t>
      </w:r>
      <w:r w:rsidR="00516BD0" w:rsidRPr="003A524B">
        <w:rPr>
          <w:sz w:val="28"/>
          <w:szCs w:val="28"/>
        </w:rPr>
        <w:t>классы)</w:t>
      </w:r>
    </w:p>
    <w:p w:rsidR="005A585D" w:rsidRPr="003A524B" w:rsidRDefault="00516BD0" w:rsidP="005A585D">
      <w:pPr>
        <w:ind w:firstLine="510"/>
        <w:jc w:val="both"/>
        <w:rPr>
          <w:sz w:val="28"/>
          <w:szCs w:val="28"/>
        </w:rPr>
      </w:pPr>
      <w:r w:rsidRPr="003A524B">
        <w:rPr>
          <w:sz w:val="28"/>
          <w:szCs w:val="28"/>
        </w:rPr>
        <w:t>корректность речевого поведения в ситуациях, обозначенных в разделах «Речевой этикет», «Слушание», « Говорение» и т.д.;</w:t>
      </w:r>
    </w:p>
    <w:p w:rsidR="00516BD0" w:rsidRPr="003A524B" w:rsidRDefault="00516BD0" w:rsidP="005A585D">
      <w:pPr>
        <w:ind w:firstLine="510"/>
        <w:jc w:val="both"/>
        <w:rPr>
          <w:sz w:val="28"/>
          <w:szCs w:val="28"/>
        </w:rPr>
      </w:pPr>
      <w:r w:rsidRPr="003A524B">
        <w:rPr>
          <w:sz w:val="28"/>
          <w:szCs w:val="28"/>
        </w:rPr>
        <w:t>уместность использования несловесных (невербальных) средств общения- жестов, мимики, телодвижений, интонации в устных высказываниях;</w:t>
      </w:r>
    </w:p>
    <w:p w:rsidR="00516BD0" w:rsidRPr="003A524B" w:rsidRDefault="00516BD0" w:rsidP="00516BD0">
      <w:pPr>
        <w:ind w:firstLine="510"/>
        <w:jc w:val="both"/>
        <w:rPr>
          <w:sz w:val="28"/>
          <w:szCs w:val="28"/>
        </w:rPr>
      </w:pPr>
      <w:r w:rsidRPr="003A524B">
        <w:rPr>
          <w:sz w:val="28"/>
          <w:szCs w:val="28"/>
        </w:rPr>
        <w:t>особенности типов текстов и речевых жанров.</w:t>
      </w:r>
    </w:p>
    <w:p w:rsidR="00516BD0" w:rsidRPr="003A524B" w:rsidRDefault="00516BD0" w:rsidP="00516BD0">
      <w:pPr>
        <w:ind w:firstLine="510"/>
        <w:jc w:val="both"/>
        <w:rPr>
          <w:sz w:val="28"/>
          <w:szCs w:val="28"/>
        </w:rPr>
      </w:pPr>
      <w:r w:rsidRPr="003A524B">
        <w:rPr>
          <w:b/>
          <w:i/>
          <w:sz w:val="28"/>
          <w:szCs w:val="28"/>
        </w:rPr>
        <w:t xml:space="preserve">Второй тип ( У-2). </w:t>
      </w:r>
      <w:r w:rsidR="00FF5E17" w:rsidRPr="003A524B">
        <w:rPr>
          <w:sz w:val="28"/>
          <w:szCs w:val="28"/>
        </w:rPr>
        <w:t>Умение общаться при решении риторических задач:</w:t>
      </w:r>
    </w:p>
    <w:p w:rsidR="00FF5E17" w:rsidRPr="003A524B" w:rsidRDefault="00FF5E17" w:rsidP="00516BD0">
      <w:pPr>
        <w:ind w:firstLine="510"/>
        <w:jc w:val="both"/>
        <w:rPr>
          <w:sz w:val="28"/>
          <w:szCs w:val="28"/>
        </w:rPr>
      </w:pPr>
      <w:r w:rsidRPr="003A524B">
        <w:rPr>
          <w:sz w:val="28"/>
          <w:szCs w:val="28"/>
        </w:rPr>
        <w:t>(2</w:t>
      </w:r>
      <w:r w:rsidR="005A737B">
        <w:rPr>
          <w:sz w:val="28"/>
          <w:szCs w:val="28"/>
        </w:rPr>
        <w:t>-3</w:t>
      </w:r>
      <w:r w:rsidRPr="003A524B">
        <w:rPr>
          <w:sz w:val="28"/>
          <w:szCs w:val="28"/>
        </w:rPr>
        <w:t xml:space="preserve"> классы)</w:t>
      </w:r>
    </w:p>
    <w:p w:rsidR="00FF5E17" w:rsidRPr="003A524B" w:rsidRDefault="00FF5E17" w:rsidP="00516BD0">
      <w:pPr>
        <w:ind w:firstLine="510"/>
        <w:jc w:val="both"/>
        <w:rPr>
          <w:sz w:val="28"/>
          <w:szCs w:val="28"/>
        </w:rPr>
      </w:pPr>
      <w:r w:rsidRPr="003A524B">
        <w:rPr>
          <w:sz w:val="28"/>
          <w:szCs w:val="28"/>
        </w:rPr>
        <w:t>ориентироваться в ситуации общения, вступая в контакт и поддерживая его;</w:t>
      </w:r>
    </w:p>
    <w:p w:rsidR="00FF5E17" w:rsidRPr="003A524B" w:rsidRDefault="00FF5E17" w:rsidP="00516BD0">
      <w:pPr>
        <w:ind w:firstLine="510"/>
        <w:jc w:val="both"/>
        <w:rPr>
          <w:sz w:val="28"/>
          <w:szCs w:val="28"/>
        </w:rPr>
      </w:pPr>
      <w:r w:rsidRPr="003A524B">
        <w:rPr>
          <w:sz w:val="28"/>
          <w:szCs w:val="28"/>
        </w:rPr>
        <w:t>использовать уместные словесные и несловесные средства общения;</w:t>
      </w:r>
    </w:p>
    <w:p w:rsidR="00C42776" w:rsidRDefault="00C42776" w:rsidP="00516BD0">
      <w:pPr>
        <w:ind w:firstLine="510"/>
        <w:jc w:val="both"/>
        <w:rPr>
          <w:sz w:val="28"/>
          <w:szCs w:val="28"/>
        </w:rPr>
      </w:pPr>
    </w:p>
    <w:p w:rsidR="00C42776" w:rsidRPr="003A524B" w:rsidRDefault="00C42776" w:rsidP="00516BD0">
      <w:pPr>
        <w:ind w:firstLine="510"/>
        <w:jc w:val="both"/>
        <w:rPr>
          <w:sz w:val="28"/>
          <w:szCs w:val="28"/>
        </w:rPr>
      </w:pPr>
    </w:p>
    <w:p w:rsidR="005A585D" w:rsidRPr="003A524B" w:rsidRDefault="005A585D" w:rsidP="00FD5587">
      <w:pPr>
        <w:ind w:firstLine="510"/>
        <w:jc w:val="both"/>
        <w:rPr>
          <w:b/>
          <w:sz w:val="28"/>
          <w:szCs w:val="28"/>
        </w:rPr>
      </w:pPr>
    </w:p>
    <w:tbl>
      <w:tblPr>
        <w:tblW w:w="15228" w:type="dxa"/>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8174"/>
      </w:tblGrid>
      <w:tr w:rsidR="005A585D" w:rsidRPr="003A524B" w:rsidTr="00C42776">
        <w:trPr>
          <w:trHeight w:val="531"/>
        </w:trPr>
        <w:tc>
          <w:tcPr>
            <w:tcW w:w="7054" w:type="dxa"/>
          </w:tcPr>
          <w:p w:rsidR="005A585D" w:rsidRPr="003A524B" w:rsidRDefault="00FF5E17" w:rsidP="005D410D">
            <w:pPr>
              <w:autoSpaceDE w:val="0"/>
              <w:autoSpaceDN w:val="0"/>
              <w:adjustRightInd w:val="0"/>
              <w:jc w:val="center"/>
              <w:rPr>
                <w:b/>
                <w:color w:val="231F20"/>
                <w:sz w:val="28"/>
                <w:szCs w:val="28"/>
              </w:rPr>
            </w:pPr>
            <w:r w:rsidRPr="003A524B">
              <w:rPr>
                <w:b/>
                <w:color w:val="231F20"/>
                <w:sz w:val="28"/>
                <w:szCs w:val="28"/>
              </w:rPr>
              <w:t>Риторические у</w:t>
            </w:r>
            <w:r w:rsidR="005A585D" w:rsidRPr="003A524B">
              <w:rPr>
                <w:b/>
                <w:color w:val="231F20"/>
                <w:sz w:val="28"/>
                <w:szCs w:val="28"/>
              </w:rPr>
              <w:t>мения</w:t>
            </w:r>
          </w:p>
        </w:tc>
        <w:tc>
          <w:tcPr>
            <w:tcW w:w="8174" w:type="dxa"/>
          </w:tcPr>
          <w:p w:rsidR="005A585D" w:rsidRPr="003A524B" w:rsidRDefault="005A585D" w:rsidP="00FF5E17">
            <w:pPr>
              <w:autoSpaceDE w:val="0"/>
              <w:autoSpaceDN w:val="0"/>
              <w:adjustRightInd w:val="0"/>
              <w:jc w:val="center"/>
              <w:rPr>
                <w:b/>
                <w:color w:val="231F20"/>
                <w:sz w:val="28"/>
                <w:szCs w:val="28"/>
              </w:rPr>
            </w:pPr>
            <w:r w:rsidRPr="003A524B">
              <w:rPr>
                <w:b/>
                <w:color w:val="231F20"/>
                <w:sz w:val="28"/>
                <w:szCs w:val="28"/>
              </w:rPr>
              <w:t>Понятийные и инструментальные</w:t>
            </w:r>
          </w:p>
          <w:p w:rsidR="005A585D" w:rsidRPr="003A524B" w:rsidRDefault="005A585D" w:rsidP="00FF5E17">
            <w:pPr>
              <w:autoSpaceDE w:val="0"/>
              <w:autoSpaceDN w:val="0"/>
              <w:adjustRightInd w:val="0"/>
              <w:jc w:val="center"/>
              <w:rPr>
                <w:b/>
                <w:color w:val="231F20"/>
                <w:sz w:val="28"/>
                <w:szCs w:val="28"/>
              </w:rPr>
            </w:pPr>
            <w:r w:rsidRPr="003A524B">
              <w:rPr>
                <w:b/>
                <w:color w:val="231F20"/>
                <w:sz w:val="28"/>
                <w:szCs w:val="28"/>
              </w:rPr>
              <w:t>знания</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ОБЩЕНИЕ</w:t>
            </w:r>
          </w:p>
          <w:p w:rsidR="005A585D" w:rsidRPr="003A524B" w:rsidRDefault="005A585D" w:rsidP="005D410D">
            <w:pPr>
              <w:autoSpaceDE w:val="0"/>
              <w:autoSpaceDN w:val="0"/>
              <w:adjustRightInd w:val="0"/>
              <w:jc w:val="both"/>
              <w:rPr>
                <w:color w:val="231F20"/>
                <w:sz w:val="28"/>
                <w:szCs w:val="28"/>
              </w:rPr>
            </w:pP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Для чего люди общаются.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Понятие о риторике.</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Виды общения</w:t>
            </w:r>
          </w:p>
          <w:p w:rsidR="005A585D" w:rsidRPr="003A524B" w:rsidRDefault="005A585D" w:rsidP="005D410D">
            <w:pPr>
              <w:autoSpaceDE w:val="0"/>
              <w:autoSpaceDN w:val="0"/>
              <w:adjustRightInd w:val="0"/>
              <w:jc w:val="center"/>
              <w:rPr>
                <w:color w:val="231F20"/>
                <w:sz w:val="28"/>
                <w:szCs w:val="28"/>
              </w:rPr>
            </w:pP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в какой мере учтены особенности устной и письменной речи для эффективности общения (в изученных пределах).</w:t>
            </w:r>
          </w:p>
          <w:p w:rsidR="005A585D" w:rsidRPr="003A524B" w:rsidRDefault="005A585D" w:rsidP="005D410D">
            <w:pPr>
              <w:autoSpaceDE w:val="0"/>
              <w:autoSpaceDN w:val="0"/>
              <w:adjustRightInd w:val="0"/>
              <w:jc w:val="both"/>
              <w:rPr>
                <w:rFonts w:ascii="JournalC" w:hAnsi="JournalC" w:cs="JournalC"/>
                <w:color w:val="231F20"/>
                <w:sz w:val="28"/>
                <w:szCs w:val="28"/>
              </w:rPr>
            </w:pPr>
            <w:r w:rsidRPr="003A524B">
              <w:rPr>
                <w:b/>
                <w:bCs/>
                <w:color w:val="231F20"/>
                <w:sz w:val="28"/>
                <w:szCs w:val="28"/>
              </w:rPr>
              <w:lastRenderedPageBreak/>
              <w:t xml:space="preserve">У-2. </w:t>
            </w:r>
            <w:r w:rsidRPr="003A524B">
              <w:rPr>
                <w:color w:val="231F20"/>
                <w:sz w:val="28"/>
                <w:szCs w:val="28"/>
              </w:rPr>
              <w:t>Уместно использовать изученные средства несловесного общения в устных высказываниях.</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lastRenderedPageBreak/>
              <w:t>Устное и письменное общение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(чем различаются).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Словесное и несловесное общение.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Жесты, мимика, темп, громкость в устной речи.</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lastRenderedPageBreak/>
              <w:t>Речевая деятельность</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Слушать учителя, его объяснения.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Быть хорошим слушателем.</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Анализировать и оценивать устную речь с точки зрения таких ее свойств, как окраска голоса, громкость, темп, их соответствие ситуации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Анализировать речь говорящего с использованием изученных правил.</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Уместно, умело использовать</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громкость, темп речи в устных высказываниях.</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Произносить жанры малых форм, учитывая их особенности.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Сочинять считалки, загадки.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насколько уместен избранный прием ознакомительного чтения для данной ситуации.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Пользоваться подходящими</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приемами ознакомительного чтения.</w:t>
            </w:r>
          </w:p>
        </w:tc>
        <w:tc>
          <w:tcPr>
            <w:tcW w:w="8174" w:type="dxa"/>
          </w:tcPr>
          <w:p w:rsidR="005A585D" w:rsidRPr="003A524B" w:rsidRDefault="005A585D" w:rsidP="005D410D">
            <w:pPr>
              <w:autoSpaceDE w:val="0"/>
              <w:autoSpaceDN w:val="0"/>
              <w:adjustRightInd w:val="0"/>
              <w:jc w:val="both"/>
              <w:rPr>
                <w:b/>
                <w:bCs/>
                <w:color w:val="231F20"/>
                <w:sz w:val="28"/>
                <w:szCs w:val="28"/>
              </w:rPr>
            </w:pPr>
            <w:r w:rsidRPr="003A524B">
              <w:rPr>
                <w:b/>
                <w:bCs/>
                <w:color w:val="231F20"/>
                <w:sz w:val="28"/>
                <w:szCs w:val="28"/>
              </w:rPr>
              <w:t>Слушание.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Правила для слушающего.</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Говорение. </w:t>
            </w:r>
            <w:r w:rsidRPr="003A524B">
              <w:rPr>
                <w:color w:val="231F20"/>
                <w:sz w:val="28"/>
                <w:szCs w:val="28"/>
              </w:rPr>
              <w:t>Голос, его окраска, громкость, темп устной речи. Правила для собеседников. (Не говори долго; говори то, что хорошо знаешь, и т.д.)</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Вывеска.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Скороговорка.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Чистоговорка.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Считалка.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Загадка.</w:t>
            </w:r>
          </w:p>
          <w:p w:rsidR="005A585D" w:rsidRPr="003A524B" w:rsidRDefault="00FF5E17" w:rsidP="005D410D">
            <w:pPr>
              <w:autoSpaceDE w:val="0"/>
              <w:autoSpaceDN w:val="0"/>
              <w:adjustRightInd w:val="0"/>
              <w:jc w:val="both"/>
              <w:rPr>
                <w:color w:val="231F20"/>
                <w:sz w:val="28"/>
                <w:szCs w:val="28"/>
              </w:rPr>
            </w:pPr>
            <w:r w:rsidRPr="003A524B">
              <w:rPr>
                <w:b/>
                <w:bCs/>
                <w:color w:val="231F20"/>
                <w:sz w:val="28"/>
                <w:szCs w:val="28"/>
              </w:rPr>
              <w:t>Чтение</w:t>
            </w:r>
            <w:r w:rsidR="005A585D" w:rsidRPr="003A524B">
              <w:rPr>
                <w:b/>
                <w:bCs/>
                <w:color w:val="231F20"/>
                <w:sz w:val="28"/>
                <w:szCs w:val="28"/>
              </w:rPr>
              <w:t xml:space="preserve">. </w:t>
            </w:r>
            <w:r w:rsidR="005A585D" w:rsidRPr="003A524B">
              <w:rPr>
                <w:color w:val="231F20"/>
                <w:sz w:val="28"/>
                <w:szCs w:val="28"/>
              </w:rPr>
              <w:t>Ознакомительное чтение (мы знакомимся с книгой, журналом, газетой).</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Некоторые приемы ознакомительного чтения.</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Анализировать шрифтовые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выделения (в том числе и цветом)</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 текстах учебников.</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Письменная речь. </w:t>
            </w:r>
            <w:r w:rsidRPr="003A524B">
              <w:rPr>
                <w:color w:val="231F20"/>
                <w:sz w:val="28"/>
                <w:szCs w:val="28"/>
              </w:rPr>
              <w:t>Графическая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структура письменного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шрифтовые выделения (о чем нам</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говорят шрифт, иллюстрации).</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Речь правильная и хорошая (эффективная)</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Замечать разные недочеты в речи говорящего.</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Исправлять замеченные ошибки.</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Недочеты в речи.</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Правильная и неправильная речь.</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Речевой этикет</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степень вежливого поведения, оценивать его, учитывая ситуацию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Оценивать уместность использования выбранного способа выражения приветствия, прощания, благодарности, извинения с точки зрения ситуации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lastRenderedPageBreak/>
              <w:t xml:space="preserve">У-2. </w:t>
            </w:r>
            <w:r w:rsidRPr="003A524B">
              <w:rPr>
                <w:color w:val="231F20"/>
                <w:sz w:val="28"/>
                <w:szCs w:val="28"/>
              </w:rPr>
              <w:t>Вступать в контакт и поддерживать его, используя соответствующие этикетные формы.</w:t>
            </w:r>
          </w:p>
        </w:tc>
        <w:tc>
          <w:tcPr>
            <w:tcW w:w="8174" w:type="dxa"/>
          </w:tcPr>
          <w:p w:rsidR="005A585D" w:rsidRPr="003A524B" w:rsidRDefault="005A585D" w:rsidP="00594852">
            <w:pPr>
              <w:autoSpaceDE w:val="0"/>
              <w:autoSpaceDN w:val="0"/>
              <w:adjustRightInd w:val="0"/>
              <w:rPr>
                <w:color w:val="231F20"/>
                <w:sz w:val="28"/>
                <w:szCs w:val="28"/>
              </w:rPr>
            </w:pPr>
            <w:r w:rsidRPr="003A524B">
              <w:rPr>
                <w:color w:val="231F20"/>
                <w:sz w:val="28"/>
                <w:szCs w:val="28"/>
              </w:rPr>
              <w:lastRenderedPageBreak/>
              <w:t>В чем состоит вежливость. Вежливая речь (словесная вежливость).</w:t>
            </w:r>
          </w:p>
          <w:p w:rsidR="005A585D" w:rsidRPr="003A524B" w:rsidRDefault="005A585D" w:rsidP="00594852">
            <w:pPr>
              <w:autoSpaceDE w:val="0"/>
              <w:autoSpaceDN w:val="0"/>
              <w:adjustRightInd w:val="0"/>
              <w:rPr>
                <w:color w:val="231F20"/>
                <w:sz w:val="28"/>
                <w:szCs w:val="28"/>
              </w:rPr>
            </w:pPr>
            <w:r w:rsidRPr="003A524B">
              <w:rPr>
                <w:color w:val="231F20"/>
                <w:sz w:val="28"/>
                <w:szCs w:val="28"/>
              </w:rPr>
              <w:t>Способы выражения (этикетные формы) приветствия, прощания, благодарности, извинения.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Разговор по телефону.</w:t>
            </w:r>
          </w:p>
          <w:p w:rsidR="00FF5E17" w:rsidRPr="003A524B" w:rsidRDefault="00FF5E17" w:rsidP="005D410D">
            <w:pPr>
              <w:autoSpaceDE w:val="0"/>
              <w:autoSpaceDN w:val="0"/>
              <w:adjustRightInd w:val="0"/>
              <w:jc w:val="both"/>
              <w:rPr>
                <w:color w:val="231F20"/>
                <w:sz w:val="28"/>
                <w:szCs w:val="28"/>
              </w:rPr>
            </w:pPr>
            <w:r w:rsidRPr="003A524B">
              <w:rPr>
                <w:color w:val="231F20"/>
                <w:sz w:val="28"/>
                <w:szCs w:val="28"/>
              </w:rPr>
              <w:t>Нормы- что это такое. Зачем они нужны.</w:t>
            </w:r>
          </w:p>
        </w:tc>
      </w:tr>
      <w:tr w:rsidR="00594852" w:rsidRPr="003A524B" w:rsidTr="00C42776">
        <w:tc>
          <w:tcPr>
            <w:tcW w:w="15228" w:type="dxa"/>
            <w:gridSpan w:val="2"/>
          </w:tcPr>
          <w:p w:rsidR="00594852" w:rsidRPr="003A524B" w:rsidRDefault="00594852" w:rsidP="005D410D">
            <w:pPr>
              <w:autoSpaceDE w:val="0"/>
              <w:autoSpaceDN w:val="0"/>
              <w:adjustRightInd w:val="0"/>
              <w:jc w:val="center"/>
              <w:rPr>
                <w:color w:val="231F20"/>
                <w:sz w:val="28"/>
                <w:szCs w:val="28"/>
              </w:rPr>
            </w:pPr>
            <w:r w:rsidRPr="003A524B">
              <w:rPr>
                <w:b/>
                <w:bCs/>
                <w:color w:val="231F20"/>
                <w:sz w:val="28"/>
                <w:szCs w:val="28"/>
              </w:rPr>
              <w:lastRenderedPageBreak/>
              <w:t>Этикетные речевые жанры</w:t>
            </w:r>
          </w:p>
        </w:tc>
      </w:tr>
      <w:tr w:rsidR="00594852" w:rsidRPr="003A524B" w:rsidTr="00C42776">
        <w:tc>
          <w:tcPr>
            <w:tcW w:w="7054" w:type="dxa"/>
          </w:tcPr>
          <w:p w:rsidR="00594852" w:rsidRPr="003A524B" w:rsidRDefault="00594852"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Использовать уместно различные средства выражения вежливости в этикетных жанрах.</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Оценивать высказанную похвалу с точки зрения её правдивости и отобранных средств выражения.</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У-2.</w:t>
            </w:r>
            <w:r w:rsidRPr="003A524B">
              <w:rPr>
                <w:color w:val="231F20"/>
                <w:sz w:val="28"/>
                <w:szCs w:val="28"/>
              </w:rPr>
              <w:t xml:space="preserve"> Поздравить с праздником и ответить на устное поздравление.</w:t>
            </w:r>
          </w:p>
        </w:tc>
        <w:tc>
          <w:tcPr>
            <w:tcW w:w="8174" w:type="dxa"/>
          </w:tcPr>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Приветствие.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Прощание.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Благодарность.</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Извинение.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Похвала.</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Поздравления.</w:t>
            </w:r>
          </w:p>
        </w:tc>
      </w:tr>
      <w:tr w:rsidR="00594852" w:rsidRPr="003A524B" w:rsidTr="00C42776">
        <w:tc>
          <w:tcPr>
            <w:tcW w:w="7054" w:type="dxa"/>
          </w:tcPr>
          <w:p w:rsidR="00594852" w:rsidRPr="003A524B" w:rsidRDefault="00594852"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Вести этикетный диалог, пользуясь этикетными формами вежливости.</w:t>
            </w:r>
          </w:p>
        </w:tc>
        <w:tc>
          <w:tcPr>
            <w:tcW w:w="8174" w:type="dxa"/>
          </w:tcPr>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 xml:space="preserve">Этикетные диалог, его особенности (на примере разговора по телефону).                                                                                     </w:t>
            </w:r>
          </w:p>
        </w:tc>
      </w:tr>
      <w:tr w:rsidR="005A585D" w:rsidRPr="003A524B" w:rsidTr="00C42776">
        <w:tc>
          <w:tcPr>
            <w:tcW w:w="15228" w:type="dxa"/>
            <w:gridSpan w:val="2"/>
          </w:tcPr>
          <w:p w:rsidR="00594852" w:rsidRPr="003A524B" w:rsidRDefault="00594852" w:rsidP="005D410D">
            <w:pPr>
              <w:autoSpaceDE w:val="0"/>
              <w:autoSpaceDN w:val="0"/>
              <w:adjustRightInd w:val="0"/>
              <w:jc w:val="center"/>
              <w:rPr>
                <w:b/>
                <w:bCs/>
                <w:color w:val="231F20"/>
                <w:sz w:val="28"/>
                <w:szCs w:val="28"/>
              </w:rPr>
            </w:pPr>
          </w:p>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ТЕКСТ</w:t>
            </w:r>
          </w:p>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Речевые жанры</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Отличать текст как тематическое и смысловое единство от набора предложений, записанных как текст.</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тему и основную мысль текста.</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по заголовку, о чем говорится в тексте; выделять в тексте ключевые (опорные) слова; определять по абзацным отступам смысловые части текста.</w:t>
            </w:r>
            <w:r w:rsidR="00E15AAE" w:rsidRPr="003A524B">
              <w:rPr>
                <w:color w:val="231F20"/>
                <w:sz w:val="28"/>
                <w:szCs w:val="28"/>
              </w:rPr>
              <w:t xml:space="preserve"> Определять тип текста.</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Выбирать заголовок из данных вариантов и подбирать заголовок к тексту; cоблюдать красную строку в записях текстов.</w:t>
            </w:r>
          </w:p>
          <w:p w:rsidR="00E15AAE" w:rsidRPr="003A524B" w:rsidRDefault="00E15AAE"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Анализировать диалог и монолог с точки зрения речевого поведения коммуникантов.</w:t>
            </w:r>
          </w:p>
          <w:p w:rsidR="00E15AAE" w:rsidRPr="003A524B" w:rsidRDefault="00E15AAE"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Определять необходимость и уместность использования цитаты в пересказе.</w:t>
            </w:r>
          </w:p>
          <w:p w:rsidR="00594852" w:rsidRPr="003A524B" w:rsidRDefault="00E15AAE" w:rsidP="005D410D">
            <w:pPr>
              <w:autoSpaceDE w:val="0"/>
              <w:autoSpaceDN w:val="0"/>
              <w:adjustRightInd w:val="0"/>
              <w:jc w:val="both"/>
              <w:rPr>
                <w:color w:val="231F20"/>
                <w:sz w:val="28"/>
                <w:szCs w:val="28"/>
              </w:rPr>
            </w:pPr>
            <w:r w:rsidRPr="003A524B">
              <w:rPr>
                <w:b/>
                <w:color w:val="231F20"/>
                <w:sz w:val="28"/>
                <w:szCs w:val="28"/>
              </w:rPr>
              <w:t>У-2.</w:t>
            </w:r>
            <w:r w:rsidRPr="003A524B">
              <w:rPr>
                <w:color w:val="231F20"/>
                <w:sz w:val="28"/>
                <w:szCs w:val="28"/>
              </w:rPr>
              <w:t xml:space="preserve"> Создавать выборочный </w:t>
            </w:r>
          </w:p>
          <w:p w:rsidR="00E15AAE" w:rsidRPr="003A524B" w:rsidRDefault="00594852" w:rsidP="005D410D">
            <w:pPr>
              <w:autoSpaceDE w:val="0"/>
              <w:autoSpaceDN w:val="0"/>
              <w:adjustRightInd w:val="0"/>
              <w:jc w:val="both"/>
              <w:rPr>
                <w:color w:val="231F20"/>
                <w:sz w:val="28"/>
                <w:szCs w:val="28"/>
              </w:rPr>
            </w:pPr>
            <w:r w:rsidRPr="003A524B">
              <w:rPr>
                <w:color w:val="231F20"/>
                <w:sz w:val="28"/>
                <w:szCs w:val="28"/>
              </w:rPr>
              <w:t>(</w:t>
            </w:r>
            <w:r w:rsidR="00E15AAE" w:rsidRPr="003A524B">
              <w:rPr>
                <w:color w:val="231F20"/>
                <w:sz w:val="28"/>
                <w:szCs w:val="28"/>
              </w:rPr>
              <w:t>подробный и сжаты) пересказ на основе произведенной выборки частей текста.</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Определять в аннотации те части, в которых сжато говорится об авторе, событиях и героях книги.</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Что такое текст.</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Тема и основная мысль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Текст и заголовок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Ключевые (опорные) слова.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Красная строка и абзацные отступы как смысловые сигналы частей текста.</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Типы текстов.</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Диалог и монолог.</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Пересказ.</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Цитата в пересказах и её роль.</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Аннотация.</w:t>
            </w:r>
          </w:p>
          <w:p w:rsidR="00E15AAE" w:rsidRPr="003A524B" w:rsidRDefault="00E15AAE" w:rsidP="005D410D">
            <w:pPr>
              <w:autoSpaceDE w:val="0"/>
              <w:autoSpaceDN w:val="0"/>
              <w:adjustRightInd w:val="0"/>
              <w:jc w:val="both"/>
              <w:rPr>
                <w:color w:val="231F20"/>
                <w:sz w:val="28"/>
                <w:szCs w:val="28"/>
              </w:rPr>
            </w:pPr>
          </w:p>
        </w:tc>
      </w:tr>
    </w:tbl>
    <w:p w:rsidR="005A737B" w:rsidRDefault="005A737B" w:rsidP="00523AD5">
      <w:pPr>
        <w:pStyle w:val="35"/>
        <w:spacing w:before="0"/>
        <w:jc w:val="left"/>
        <w:rPr>
          <w:szCs w:val="28"/>
        </w:rPr>
      </w:pPr>
    </w:p>
    <w:p w:rsidR="005A737B" w:rsidRDefault="005A737B" w:rsidP="00523AD5">
      <w:pPr>
        <w:pStyle w:val="35"/>
        <w:spacing w:before="0"/>
        <w:jc w:val="left"/>
        <w:rPr>
          <w:szCs w:val="28"/>
        </w:rPr>
      </w:pPr>
    </w:p>
    <w:p w:rsidR="005A737B" w:rsidRDefault="005A737B" w:rsidP="00523AD5">
      <w:pPr>
        <w:pStyle w:val="35"/>
        <w:spacing w:before="0"/>
        <w:jc w:val="left"/>
        <w:rPr>
          <w:szCs w:val="28"/>
        </w:rPr>
      </w:pPr>
    </w:p>
    <w:p w:rsidR="005A585D" w:rsidRPr="00B46EC6" w:rsidRDefault="005A585D" w:rsidP="00523AD5">
      <w:pPr>
        <w:pStyle w:val="35"/>
        <w:spacing w:before="0"/>
        <w:jc w:val="left"/>
        <w:rPr>
          <w:szCs w:val="28"/>
        </w:rPr>
      </w:pPr>
      <w:r w:rsidRPr="00B46EC6">
        <w:rPr>
          <w:szCs w:val="28"/>
        </w:rPr>
        <w:t>Материально-техническое обеспечение</w:t>
      </w:r>
      <w:r w:rsidR="00B46EC6">
        <w:rPr>
          <w:szCs w:val="28"/>
        </w:rPr>
        <w:t xml:space="preserve"> </w:t>
      </w:r>
      <w:r w:rsidRPr="00B46EC6">
        <w:rPr>
          <w:szCs w:val="28"/>
        </w:rPr>
        <w:t>образовательного процесса</w:t>
      </w:r>
    </w:p>
    <w:p w:rsidR="005A585D" w:rsidRPr="00226B69" w:rsidRDefault="005A585D" w:rsidP="005A585D">
      <w:pPr>
        <w:ind w:firstLine="510"/>
        <w:jc w:val="both"/>
      </w:pPr>
    </w:p>
    <w:p w:rsidR="005A585D" w:rsidRPr="00EE4576" w:rsidRDefault="005A585D" w:rsidP="005A585D">
      <w:pPr>
        <w:ind w:firstLine="510"/>
        <w:jc w:val="both"/>
        <w:rPr>
          <w:sz w:val="28"/>
          <w:szCs w:val="28"/>
        </w:rPr>
      </w:pPr>
      <w:r w:rsidRPr="00EE4576">
        <w:rPr>
          <w:sz w:val="28"/>
          <w:szCs w:val="28"/>
        </w:rPr>
        <w:t>Для реализации задач обучения риторике были изданы учебные пособия «Детская риторика» для начальной школы, методические рекомендации для учителей (под руководством доктора педагогических наук, профессора Т.А. Ладыженск</w:t>
      </w:r>
      <w:r w:rsidR="00002280" w:rsidRPr="00EE4576">
        <w:rPr>
          <w:sz w:val="28"/>
          <w:szCs w:val="28"/>
        </w:rPr>
        <w:t xml:space="preserve">ой). </w:t>
      </w:r>
    </w:p>
    <w:p w:rsidR="00002280" w:rsidRPr="00EE4576" w:rsidRDefault="005A585D" w:rsidP="005A585D">
      <w:pPr>
        <w:numPr>
          <w:ilvl w:val="0"/>
          <w:numId w:val="2"/>
        </w:numPr>
        <w:ind w:firstLine="510"/>
        <w:jc w:val="both"/>
        <w:rPr>
          <w:sz w:val="28"/>
          <w:szCs w:val="28"/>
        </w:rPr>
      </w:pPr>
      <w:r w:rsidRPr="00EE4576">
        <w:rPr>
          <w:bCs/>
          <w:i/>
          <w:sz w:val="28"/>
          <w:szCs w:val="28"/>
        </w:rPr>
        <w:t>Ладыженская Т.А., Ладыженская Н.В.</w:t>
      </w:r>
      <w:r w:rsidR="00002280" w:rsidRPr="00EE4576">
        <w:rPr>
          <w:bCs/>
          <w:sz w:val="28"/>
          <w:szCs w:val="28"/>
        </w:rPr>
        <w:t xml:space="preserve"> Детская риторика</w:t>
      </w:r>
      <w:r w:rsidRPr="00EE4576">
        <w:rPr>
          <w:bCs/>
          <w:sz w:val="28"/>
          <w:szCs w:val="28"/>
        </w:rPr>
        <w:t>.</w:t>
      </w:r>
      <w:r w:rsidR="00002280" w:rsidRPr="00EE4576">
        <w:rPr>
          <w:sz w:val="28"/>
          <w:szCs w:val="28"/>
        </w:rPr>
        <w:t xml:space="preserve"> Методические рекомендации</w:t>
      </w:r>
      <w:r w:rsidRPr="00EE4576">
        <w:rPr>
          <w:sz w:val="28"/>
          <w:szCs w:val="28"/>
        </w:rPr>
        <w:t xml:space="preserve"> для учителя. – М. : Баласс; </w:t>
      </w:r>
      <w:r w:rsidR="00EE4576" w:rsidRPr="00EE4576">
        <w:rPr>
          <w:sz w:val="28"/>
          <w:szCs w:val="28"/>
        </w:rPr>
        <w:t>Ювента, 2021</w:t>
      </w:r>
      <w:r w:rsidR="00002280" w:rsidRPr="00EE4576">
        <w:rPr>
          <w:sz w:val="28"/>
          <w:szCs w:val="28"/>
        </w:rPr>
        <w:t>.</w:t>
      </w:r>
    </w:p>
    <w:p w:rsidR="00FD5587" w:rsidRPr="00EE4576" w:rsidRDefault="00002280" w:rsidP="00002280">
      <w:pPr>
        <w:numPr>
          <w:ilvl w:val="0"/>
          <w:numId w:val="2"/>
        </w:numPr>
        <w:ind w:firstLine="510"/>
        <w:jc w:val="both"/>
        <w:rPr>
          <w:sz w:val="28"/>
          <w:szCs w:val="28"/>
        </w:rPr>
      </w:pPr>
      <w:r w:rsidRPr="00EE4576">
        <w:rPr>
          <w:i/>
          <w:sz w:val="28"/>
          <w:szCs w:val="28"/>
        </w:rPr>
        <w:t>Речевые уроки.</w:t>
      </w:r>
      <w:r w:rsidR="005A585D" w:rsidRPr="00EE4576">
        <w:rPr>
          <w:sz w:val="28"/>
          <w:szCs w:val="28"/>
        </w:rPr>
        <w:t xml:space="preserve"> Книга для учителя </w:t>
      </w:r>
      <w:r w:rsidRPr="00EE4576">
        <w:rPr>
          <w:sz w:val="28"/>
          <w:szCs w:val="28"/>
        </w:rPr>
        <w:t>начальных классов / Т.А. Ладыженская, Р.И.Никольская, Г.И.Сорокина и др/</w:t>
      </w:r>
      <w:r w:rsidR="005A585D" w:rsidRPr="00EE4576">
        <w:rPr>
          <w:sz w:val="28"/>
          <w:szCs w:val="28"/>
        </w:rPr>
        <w:t xml:space="preserve">. – М. </w:t>
      </w:r>
      <w:r w:rsidR="00CA111E">
        <w:rPr>
          <w:sz w:val="28"/>
          <w:szCs w:val="28"/>
        </w:rPr>
        <w:t>: П</w:t>
      </w:r>
      <w:r w:rsidR="00EE4576" w:rsidRPr="00EE4576">
        <w:rPr>
          <w:sz w:val="28"/>
          <w:szCs w:val="28"/>
        </w:rPr>
        <w:t>росвещение, 2021г</w:t>
      </w:r>
      <w:r w:rsidRPr="00EE4576">
        <w:rPr>
          <w:sz w:val="28"/>
          <w:szCs w:val="28"/>
        </w:rPr>
        <w:t xml:space="preserve">. </w:t>
      </w:r>
      <w:r w:rsidR="005A585D" w:rsidRPr="00EE4576">
        <w:rPr>
          <w:sz w:val="28"/>
          <w:szCs w:val="28"/>
        </w:rPr>
        <w:t xml:space="preserve"> </w:t>
      </w:r>
    </w:p>
    <w:p w:rsidR="00FD5587" w:rsidRPr="00477F50" w:rsidRDefault="00FD5587" w:rsidP="00B46EC6">
      <w:pPr>
        <w:pStyle w:val="35"/>
        <w:spacing w:before="0"/>
        <w:jc w:val="left"/>
      </w:pPr>
    </w:p>
    <w:p w:rsidR="00950BC3" w:rsidRDefault="00950BC3"/>
    <w:p w:rsidR="00CE447F" w:rsidRPr="006B4673" w:rsidRDefault="00950BC3" w:rsidP="00CE447F">
      <w:pPr>
        <w:rPr>
          <w:rFonts w:ascii="Skellyman" w:hAnsi="Skellyman"/>
          <w:i/>
          <w:u w:val="single"/>
        </w:rPr>
      </w:pPr>
      <w:r>
        <w:br w:type="page"/>
      </w:r>
      <w:r w:rsidR="00CE447F" w:rsidRPr="006B4673">
        <w:rPr>
          <w:rFonts w:ascii="Skellyman" w:hAnsi="Skellyman"/>
          <w:b/>
          <w:i/>
          <w:color w:val="000000"/>
          <w:sz w:val="32"/>
          <w:u w:val="single"/>
        </w:rPr>
        <w:lastRenderedPageBreak/>
        <w:t xml:space="preserve">ТЕМАТИЧЕСКОЕ ПЛАНИРОВАНИЕ </w:t>
      </w:r>
    </w:p>
    <w:p w:rsidR="00CE447F" w:rsidRDefault="00CE447F" w:rsidP="00CE447F">
      <w:pPr>
        <w:ind w:left="120"/>
      </w:pPr>
      <w:r>
        <w:rPr>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4"/>
        <w:gridCol w:w="4181"/>
        <w:gridCol w:w="1582"/>
        <w:gridCol w:w="1845"/>
        <w:gridCol w:w="1910"/>
        <w:gridCol w:w="3050"/>
      </w:tblGrid>
      <w:tr w:rsidR="00CE447F" w:rsidTr="00297048">
        <w:trPr>
          <w:trHeight w:val="144"/>
          <w:tblCellSpacing w:w="20" w:type="nil"/>
        </w:trPr>
        <w:tc>
          <w:tcPr>
            <w:tcW w:w="1319" w:type="dxa"/>
            <w:vMerge w:val="restart"/>
            <w:tcMar>
              <w:top w:w="50" w:type="dxa"/>
              <w:left w:w="100" w:type="dxa"/>
            </w:tcMar>
            <w:vAlign w:val="center"/>
          </w:tcPr>
          <w:p w:rsidR="00CE447F" w:rsidRDefault="00CE447F" w:rsidP="00297048">
            <w:pPr>
              <w:ind w:left="135"/>
            </w:pPr>
            <w:r>
              <w:rPr>
                <w:b/>
                <w:color w:val="000000"/>
              </w:rPr>
              <w:t xml:space="preserve">№ п/п </w:t>
            </w:r>
          </w:p>
          <w:p w:rsidR="00CE447F" w:rsidRDefault="00CE447F" w:rsidP="00297048">
            <w:pPr>
              <w:ind w:left="135"/>
            </w:pPr>
          </w:p>
        </w:tc>
        <w:tc>
          <w:tcPr>
            <w:tcW w:w="4392" w:type="dxa"/>
            <w:vMerge w:val="restart"/>
            <w:tcMar>
              <w:top w:w="50" w:type="dxa"/>
              <w:left w:w="100" w:type="dxa"/>
            </w:tcMar>
            <w:vAlign w:val="center"/>
          </w:tcPr>
          <w:p w:rsidR="00CE447F" w:rsidRDefault="00CE447F" w:rsidP="00297048">
            <w:pPr>
              <w:ind w:left="135"/>
            </w:pPr>
            <w:r>
              <w:rPr>
                <w:b/>
                <w:color w:val="000000"/>
              </w:rPr>
              <w:t xml:space="preserve">Наименование разделов и тем программы </w:t>
            </w:r>
          </w:p>
          <w:p w:rsidR="00CE447F" w:rsidRDefault="00CE447F" w:rsidP="00297048">
            <w:pPr>
              <w:ind w:left="135"/>
            </w:pPr>
          </w:p>
        </w:tc>
        <w:tc>
          <w:tcPr>
            <w:tcW w:w="0" w:type="auto"/>
            <w:gridSpan w:val="3"/>
            <w:tcMar>
              <w:top w:w="50" w:type="dxa"/>
              <w:left w:w="100" w:type="dxa"/>
            </w:tcMar>
            <w:vAlign w:val="center"/>
          </w:tcPr>
          <w:p w:rsidR="00CE447F" w:rsidRDefault="00CE447F" w:rsidP="00297048">
            <w:r>
              <w:rPr>
                <w:b/>
                <w:color w:val="000000"/>
              </w:rPr>
              <w:t>Количество часов</w:t>
            </w:r>
          </w:p>
        </w:tc>
        <w:tc>
          <w:tcPr>
            <w:tcW w:w="2842" w:type="dxa"/>
            <w:vMerge w:val="restart"/>
            <w:tcMar>
              <w:top w:w="50" w:type="dxa"/>
              <w:left w:w="100" w:type="dxa"/>
            </w:tcMar>
            <w:vAlign w:val="center"/>
          </w:tcPr>
          <w:p w:rsidR="00CE447F" w:rsidRDefault="00CE447F" w:rsidP="00297048">
            <w:pPr>
              <w:ind w:left="135"/>
            </w:pPr>
            <w:r>
              <w:rPr>
                <w:b/>
                <w:color w:val="000000"/>
              </w:rPr>
              <w:t xml:space="preserve">Электронные (цифровые) образовательные ресурсы </w:t>
            </w:r>
          </w:p>
          <w:p w:rsidR="00CE447F" w:rsidRDefault="00CE447F" w:rsidP="00297048">
            <w:pPr>
              <w:ind w:left="135"/>
            </w:pPr>
          </w:p>
        </w:tc>
      </w:tr>
      <w:tr w:rsidR="00CE447F" w:rsidTr="00297048">
        <w:trPr>
          <w:trHeight w:val="144"/>
          <w:tblCellSpacing w:w="20" w:type="nil"/>
        </w:trPr>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c>
          <w:tcPr>
            <w:tcW w:w="1642" w:type="dxa"/>
            <w:tcMar>
              <w:top w:w="50" w:type="dxa"/>
              <w:left w:w="100" w:type="dxa"/>
            </w:tcMar>
            <w:vAlign w:val="center"/>
          </w:tcPr>
          <w:p w:rsidR="00CE447F" w:rsidRDefault="00CE447F" w:rsidP="00297048">
            <w:pPr>
              <w:ind w:left="135"/>
            </w:pPr>
            <w:r>
              <w:rPr>
                <w:b/>
                <w:color w:val="000000"/>
              </w:rPr>
              <w:t xml:space="preserve">Всего </w:t>
            </w:r>
          </w:p>
          <w:p w:rsidR="00CE447F" w:rsidRDefault="00CE447F" w:rsidP="00297048">
            <w:pPr>
              <w:ind w:left="135"/>
            </w:pPr>
          </w:p>
        </w:tc>
        <w:tc>
          <w:tcPr>
            <w:tcW w:w="1845" w:type="dxa"/>
            <w:tcMar>
              <w:top w:w="50" w:type="dxa"/>
              <w:left w:w="100" w:type="dxa"/>
            </w:tcMar>
            <w:vAlign w:val="center"/>
          </w:tcPr>
          <w:p w:rsidR="00CE447F" w:rsidRDefault="00CE447F" w:rsidP="00297048">
            <w:pPr>
              <w:ind w:left="135"/>
            </w:pPr>
            <w:r>
              <w:rPr>
                <w:b/>
                <w:color w:val="000000"/>
              </w:rPr>
              <w:t xml:space="preserve">Контрольные работы </w:t>
            </w:r>
          </w:p>
          <w:p w:rsidR="00CE447F" w:rsidRDefault="00CE447F" w:rsidP="00297048">
            <w:pPr>
              <w:ind w:left="135"/>
            </w:pPr>
          </w:p>
        </w:tc>
        <w:tc>
          <w:tcPr>
            <w:tcW w:w="1910" w:type="dxa"/>
            <w:tcMar>
              <w:top w:w="50" w:type="dxa"/>
              <w:left w:w="100" w:type="dxa"/>
            </w:tcMar>
            <w:vAlign w:val="center"/>
          </w:tcPr>
          <w:p w:rsidR="00CE447F" w:rsidRDefault="00CE447F" w:rsidP="00297048">
            <w:pPr>
              <w:ind w:left="135"/>
            </w:pPr>
            <w:r>
              <w:rPr>
                <w:b/>
                <w:color w:val="000000"/>
              </w:rPr>
              <w:t xml:space="preserve">Практические работы </w:t>
            </w:r>
          </w:p>
          <w:p w:rsidR="00CE447F" w:rsidRDefault="00CE447F" w:rsidP="00297048">
            <w:pPr>
              <w:ind w:left="135"/>
            </w:pPr>
          </w:p>
        </w:tc>
        <w:tc>
          <w:tcPr>
            <w:tcW w:w="0" w:type="auto"/>
            <w:vMerge/>
            <w:tcBorders>
              <w:top w:val="nil"/>
            </w:tcBorders>
            <w:tcMar>
              <w:top w:w="50" w:type="dxa"/>
              <w:left w:w="100" w:type="dxa"/>
            </w:tcMar>
          </w:tcPr>
          <w:p w:rsidR="00CE447F" w:rsidRDefault="00CE447F" w:rsidP="00297048"/>
        </w:tc>
      </w:tr>
      <w:tr w:rsidR="00CE447F" w:rsidTr="00297048">
        <w:trPr>
          <w:trHeight w:val="144"/>
          <w:tblCellSpacing w:w="20" w:type="nil"/>
        </w:trPr>
        <w:tc>
          <w:tcPr>
            <w:tcW w:w="0" w:type="auto"/>
            <w:gridSpan w:val="6"/>
            <w:tcMar>
              <w:top w:w="50" w:type="dxa"/>
              <w:left w:w="100" w:type="dxa"/>
            </w:tcMar>
            <w:vAlign w:val="center"/>
          </w:tcPr>
          <w:p w:rsidR="00CE447F" w:rsidRPr="008675A3" w:rsidRDefault="00CE447F" w:rsidP="00297048">
            <w:pPr>
              <w:ind w:left="135"/>
            </w:pPr>
            <w:r>
              <w:rPr>
                <w:b/>
                <w:color w:val="000000"/>
              </w:rPr>
              <w:t>Раздел 1.</w:t>
            </w:r>
            <w:r>
              <w:rPr>
                <w:color w:val="000000"/>
              </w:rPr>
              <w:t xml:space="preserve"> </w:t>
            </w:r>
            <w:r>
              <w:rPr>
                <w:b/>
                <w:color w:val="000000"/>
              </w:rPr>
              <w:t>Общение</w:t>
            </w:r>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1.1</w:t>
            </w:r>
          </w:p>
        </w:tc>
        <w:tc>
          <w:tcPr>
            <w:tcW w:w="4392" w:type="dxa"/>
            <w:tcMar>
              <w:top w:w="50" w:type="dxa"/>
              <w:left w:w="100" w:type="dxa"/>
            </w:tcMar>
          </w:tcPr>
          <w:p w:rsidR="00CE447F" w:rsidRPr="005A737B" w:rsidRDefault="00CE447F" w:rsidP="00297048">
            <w:pPr>
              <w:rPr>
                <w:szCs w:val="28"/>
              </w:rPr>
            </w:pPr>
            <w:r w:rsidRPr="005A737B">
              <w:rPr>
                <w:szCs w:val="28"/>
              </w:rPr>
              <w:t xml:space="preserve">Наука риторика. Компоненты речевой ситуации: </w:t>
            </w:r>
            <w:r w:rsidRPr="005A737B">
              <w:rPr>
                <w:b/>
                <w:i/>
                <w:szCs w:val="28"/>
              </w:rPr>
              <w:t xml:space="preserve">кто </w:t>
            </w:r>
            <w:r w:rsidRPr="005A737B">
              <w:rPr>
                <w:szCs w:val="28"/>
              </w:rPr>
              <w:t xml:space="preserve">(адресант) – </w:t>
            </w:r>
            <w:r w:rsidRPr="005A737B">
              <w:rPr>
                <w:b/>
                <w:i/>
                <w:szCs w:val="28"/>
              </w:rPr>
              <w:t>кому</w:t>
            </w:r>
            <w:r w:rsidRPr="005A737B">
              <w:rPr>
                <w:szCs w:val="28"/>
              </w:rPr>
              <w:t xml:space="preserve"> (адресат) </w:t>
            </w:r>
            <w:r w:rsidRPr="005A737B">
              <w:rPr>
                <w:b/>
                <w:i/>
                <w:szCs w:val="28"/>
              </w:rPr>
              <w:t xml:space="preserve">что </w:t>
            </w:r>
            <w:r w:rsidRPr="005A737B">
              <w:rPr>
                <w:szCs w:val="28"/>
              </w:rPr>
              <w:t>(содержание высказывания)</w:t>
            </w:r>
          </w:p>
          <w:p w:rsidR="00CE447F" w:rsidRPr="005A737B" w:rsidRDefault="00CE447F" w:rsidP="00297048">
            <w:pPr>
              <w:rPr>
                <w:szCs w:val="28"/>
              </w:rPr>
            </w:pPr>
            <w:r w:rsidRPr="005A737B">
              <w:rPr>
                <w:szCs w:val="28"/>
              </w:rPr>
              <w:t>Говорит–пишет.</w:t>
            </w:r>
          </w:p>
          <w:p w:rsidR="00CE447F" w:rsidRPr="005A737B" w:rsidRDefault="00CE447F" w:rsidP="00297048">
            <w:pPr>
              <w:rPr>
                <w:szCs w:val="28"/>
              </w:rPr>
            </w:pPr>
            <w:r w:rsidRPr="005A737B">
              <w:rPr>
                <w:szCs w:val="28"/>
              </w:rPr>
              <w:t>Твои речевые роли.</w:t>
            </w:r>
          </w:p>
        </w:tc>
        <w:tc>
          <w:tcPr>
            <w:tcW w:w="1642" w:type="dxa"/>
            <w:tcMar>
              <w:top w:w="50" w:type="dxa"/>
              <w:left w:w="100" w:type="dxa"/>
            </w:tcMar>
            <w:vAlign w:val="center"/>
          </w:tcPr>
          <w:p w:rsidR="00CE447F" w:rsidRPr="00D05FC3" w:rsidRDefault="00CE447F" w:rsidP="00707FF6">
            <w:pPr>
              <w:ind w:left="135"/>
              <w:jc w:val="center"/>
            </w:pPr>
            <w:r>
              <w:rPr>
                <w:color w:val="000000"/>
              </w:rP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1.2</w:t>
            </w:r>
          </w:p>
        </w:tc>
        <w:tc>
          <w:tcPr>
            <w:tcW w:w="4392" w:type="dxa"/>
            <w:tcMar>
              <w:top w:w="50" w:type="dxa"/>
              <w:left w:w="100" w:type="dxa"/>
            </w:tcMar>
            <w:vAlign w:val="center"/>
          </w:tcPr>
          <w:p w:rsidR="00CE447F" w:rsidRPr="005A737B" w:rsidRDefault="00CE447F" w:rsidP="00297048">
            <w:pPr>
              <w:rPr>
                <w:szCs w:val="28"/>
              </w:rPr>
            </w:pPr>
            <w:r w:rsidRPr="005A737B">
              <w:rPr>
                <w:szCs w:val="28"/>
              </w:rPr>
              <w:t>Темп. Громкость. (Повторение.)</w:t>
            </w:r>
          </w:p>
          <w:p w:rsidR="00CE447F" w:rsidRPr="005A737B" w:rsidRDefault="00CE447F" w:rsidP="00297048">
            <w:pPr>
              <w:rPr>
                <w:szCs w:val="28"/>
              </w:rPr>
            </w:pPr>
            <w:r w:rsidRPr="005A737B">
              <w:rPr>
                <w:szCs w:val="28"/>
              </w:rPr>
              <w:t xml:space="preserve">То же слово, да не так бы молвить (тон речи). </w:t>
            </w:r>
          </w:p>
          <w:p w:rsidR="00CE447F" w:rsidRPr="005A737B" w:rsidRDefault="00CE447F" w:rsidP="00297048">
            <w:pPr>
              <w:rPr>
                <w:szCs w:val="28"/>
              </w:rPr>
            </w:pPr>
            <w:r w:rsidRPr="005A737B">
              <w:rPr>
                <w:szCs w:val="28"/>
              </w:rPr>
              <w:t>Настроение, чувства и тон говорящего. Мимика, жесты, поза. Говорящий взгляд.</w:t>
            </w:r>
          </w:p>
        </w:tc>
        <w:tc>
          <w:tcPr>
            <w:tcW w:w="1642" w:type="dxa"/>
            <w:tcMar>
              <w:top w:w="50" w:type="dxa"/>
              <w:left w:w="100" w:type="dxa"/>
            </w:tcMar>
            <w:vAlign w:val="center"/>
          </w:tcPr>
          <w:p w:rsidR="00CE447F" w:rsidRPr="00D05FC3" w:rsidRDefault="00CE447F" w:rsidP="00707FF6">
            <w:pPr>
              <w:ind w:left="135"/>
              <w:jc w:val="center"/>
            </w:pPr>
            <w:r>
              <w:rPr>
                <w:color w:val="000000"/>
              </w:rP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1.3</w:t>
            </w:r>
          </w:p>
        </w:tc>
        <w:tc>
          <w:tcPr>
            <w:tcW w:w="4392" w:type="dxa"/>
            <w:tcMar>
              <w:top w:w="50" w:type="dxa"/>
              <w:left w:w="100" w:type="dxa"/>
            </w:tcMar>
            <w:vAlign w:val="center"/>
          </w:tcPr>
          <w:p w:rsidR="00CE447F" w:rsidRPr="005A737B" w:rsidRDefault="00CE447F" w:rsidP="00297048">
            <w:pPr>
              <w:rPr>
                <w:szCs w:val="28"/>
              </w:rPr>
            </w:pPr>
            <w:r w:rsidRPr="005A737B">
              <w:rPr>
                <w:szCs w:val="28"/>
              </w:rPr>
              <w:t>Мы слушаем – нас слушают.</w:t>
            </w:r>
          </w:p>
          <w:p w:rsidR="00CE447F" w:rsidRPr="005A737B" w:rsidRDefault="00CE447F" w:rsidP="00297048">
            <w:pPr>
              <w:rPr>
                <w:szCs w:val="28"/>
              </w:rPr>
            </w:pPr>
            <w:r w:rsidRPr="005A737B">
              <w:rPr>
                <w:szCs w:val="28"/>
              </w:rPr>
              <w:t xml:space="preserve">Сигнал принят, слушаю! </w:t>
            </w:r>
          </w:p>
          <w:p w:rsidR="00CE447F" w:rsidRPr="005A737B" w:rsidRDefault="00CE447F" w:rsidP="00297048">
            <w:pPr>
              <w:rPr>
                <w:szCs w:val="28"/>
              </w:rPr>
            </w:pPr>
            <w:r w:rsidRPr="005A737B">
              <w:rPr>
                <w:szCs w:val="28"/>
              </w:rPr>
              <w:t xml:space="preserve">Слушаем и стараемся понять, выделяем непонятное. </w:t>
            </w:r>
          </w:p>
          <w:p w:rsidR="00CE447F" w:rsidRPr="005A737B" w:rsidRDefault="00CE447F" w:rsidP="00297048">
            <w:pPr>
              <w:rPr>
                <w:szCs w:val="28"/>
              </w:rPr>
            </w:pPr>
            <w:r w:rsidRPr="005A737B">
              <w:rPr>
                <w:szCs w:val="28"/>
              </w:rPr>
              <w:t>Слушаем, как говорят. Слушаем на уроке, слушаем целый день!</w:t>
            </w:r>
          </w:p>
          <w:p w:rsidR="00CE447F" w:rsidRPr="005A737B" w:rsidRDefault="00CE447F" w:rsidP="00297048">
            <w:pPr>
              <w:rPr>
                <w:szCs w:val="28"/>
              </w:rPr>
            </w:pPr>
          </w:p>
        </w:tc>
        <w:tc>
          <w:tcPr>
            <w:tcW w:w="1642" w:type="dxa"/>
            <w:tcMar>
              <w:top w:w="50" w:type="dxa"/>
              <w:left w:w="100" w:type="dxa"/>
            </w:tcMar>
            <w:vAlign w:val="center"/>
          </w:tcPr>
          <w:p w:rsidR="00CE447F" w:rsidRPr="00D05FC3" w:rsidRDefault="00CE447F" w:rsidP="00707FF6">
            <w:pPr>
              <w:ind w:left="135"/>
              <w:jc w:val="center"/>
            </w:pPr>
            <w:r>
              <w:rPr>
                <w:color w:val="000000"/>
              </w:rP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540"/>
          <w:tblCellSpacing w:w="20" w:type="nil"/>
        </w:trPr>
        <w:tc>
          <w:tcPr>
            <w:tcW w:w="1319" w:type="dxa"/>
            <w:tcBorders>
              <w:bottom w:val="single" w:sz="4" w:space="0" w:color="auto"/>
            </w:tcBorders>
            <w:tcMar>
              <w:top w:w="50" w:type="dxa"/>
              <w:left w:w="100" w:type="dxa"/>
            </w:tcMar>
            <w:vAlign w:val="center"/>
          </w:tcPr>
          <w:p w:rsidR="00CE447F" w:rsidRDefault="00CE447F" w:rsidP="00297048">
            <w:r>
              <w:rPr>
                <w:color w:val="000000"/>
              </w:rPr>
              <w:t>1.4</w:t>
            </w:r>
          </w:p>
        </w:tc>
        <w:tc>
          <w:tcPr>
            <w:tcW w:w="4392" w:type="dxa"/>
            <w:tcBorders>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 xml:space="preserve">Вежливая просьба. </w:t>
            </w:r>
          </w:p>
          <w:p w:rsidR="00CE447F" w:rsidRPr="005A737B" w:rsidRDefault="00CE447F" w:rsidP="00297048">
            <w:pPr>
              <w:rPr>
                <w:szCs w:val="28"/>
              </w:rPr>
            </w:pPr>
            <w:r w:rsidRPr="005A737B">
              <w:rPr>
                <w:szCs w:val="28"/>
              </w:rPr>
              <w:t>Скрытая просьба.</w:t>
            </w:r>
          </w:p>
          <w:p w:rsidR="00CE447F" w:rsidRPr="005A737B" w:rsidRDefault="00CE447F" w:rsidP="00297048">
            <w:pPr>
              <w:rPr>
                <w:szCs w:val="28"/>
              </w:rPr>
            </w:pPr>
          </w:p>
        </w:tc>
        <w:tc>
          <w:tcPr>
            <w:tcW w:w="1642" w:type="dxa"/>
            <w:tcBorders>
              <w:bottom w:val="single" w:sz="4" w:space="0" w:color="auto"/>
            </w:tcBorders>
            <w:tcMar>
              <w:top w:w="50" w:type="dxa"/>
              <w:left w:w="100" w:type="dxa"/>
            </w:tcMar>
            <w:vAlign w:val="center"/>
          </w:tcPr>
          <w:p w:rsidR="00CE447F" w:rsidRDefault="00CE447F" w:rsidP="00707FF6">
            <w:pPr>
              <w:ind w:left="135"/>
              <w:jc w:val="center"/>
            </w:pPr>
            <w:r>
              <w:rPr>
                <w:color w:val="000000"/>
              </w:rPr>
              <w:t>3</w:t>
            </w:r>
          </w:p>
        </w:tc>
        <w:tc>
          <w:tcPr>
            <w:tcW w:w="1845" w:type="dxa"/>
            <w:tcBorders>
              <w:bottom w:val="single" w:sz="4" w:space="0" w:color="auto"/>
            </w:tcBorders>
            <w:tcMar>
              <w:top w:w="50" w:type="dxa"/>
              <w:left w:w="100" w:type="dxa"/>
            </w:tcMar>
            <w:vAlign w:val="center"/>
          </w:tcPr>
          <w:p w:rsidR="00CE447F" w:rsidRDefault="00CE447F" w:rsidP="00297048">
            <w:pPr>
              <w:ind w:left="135"/>
              <w:jc w:val="center"/>
            </w:pPr>
          </w:p>
        </w:tc>
        <w:tc>
          <w:tcPr>
            <w:tcW w:w="1910" w:type="dxa"/>
            <w:tcBorders>
              <w:bottom w:val="single" w:sz="4" w:space="0" w:color="auto"/>
            </w:tcBorders>
            <w:tcMar>
              <w:top w:w="50" w:type="dxa"/>
              <w:left w:w="100" w:type="dxa"/>
            </w:tcMar>
            <w:vAlign w:val="center"/>
          </w:tcPr>
          <w:p w:rsidR="00CE447F" w:rsidRDefault="00CE447F" w:rsidP="00297048">
            <w:pPr>
              <w:ind w:left="135"/>
              <w:jc w:val="center"/>
            </w:pPr>
          </w:p>
        </w:tc>
        <w:tc>
          <w:tcPr>
            <w:tcW w:w="2842" w:type="dxa"/>
            <w:tcBorders>
              <w:bottom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65"/>
          <w:tblCellSpacing w:w="20" w:type="nil"/>
        </w:trPr>
        <w:tc>
          <w:tcPr>
            <w:tcW w:w="1319" w:type="dxa"/>
            <w:tcBorders>
              <w:top w:val="single" w:sz="4" w:space="0" w:color="auto"/>
              <w:bottom w:val="single" w:sz="4" w:space="0" w:color="auto"/>
            </w:tcBorders>
            <w:tcMar>
              <w:top w:w="50" w:type="dxa"/>
              <w:left w:w="100" w:type="dxa"/>
            </w:tcMar>
            <w:vAlign w:val="center"/>
          </w:tcPr>
          <w:p w:rsidR="00CE447F" w:rsidRPr="002E0A45" w:rsidRDefault="00CE447F" w:rsidP="00297048">
            <w:pPr>
              <w:rPr>
                <w:color w:val="000000"/>
              </w:rPr>
            </w:pPr>
            <w:r>
              <w:rPr>
                <w:color w:val="000000"/>
              </w:rPr>
              <w:t>1.5</w:t>
            </w:r>
          </w:p>
        </w:tc>
        <w:tc>
          <w:tcPr>
            <w:tcW w:w="4392" w:type="dxa"/>
            <w:tcBorders>
              <w:top w:val="single" w:sz="4" w:space="0" w:color="auto"/>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О чём нам говорит шрифт.</w:t>
            </w:r>
          </w:p>
          <w:p w:rsidR="00CE447F" w:rsidRPr="005A737B" w:rsidRDefault="00CE447F" w:rsidP="00297048">
            <w:pPr>
              <w:rPr>
                <w:szCs w:val="28"/>
              </w:rPr>
            </w:pPr>
            <w:r w:rsidRPr="005A737B">
              <w:rPr>
                <w:szCs w:val="28"/>
              </w:rPr>
              <w:t>Рисунки, иллюстрации,</w:t>
            </w:r>
          </w:p>
          <w:p w:rsidR="00CE447F" w:rsidRPr="005A737B" w:rsidRDefault="00CE447F" w:rsidP="00297048">
            <w:pPr>
              <w:rPr>
                <w:szCs w:val="28"/>
              </w:rPr>
            </w:pPr>
            <w:r w:rsidRPr="005A737B">
              <w:rPr>
                <w:szCs w:val="28"/>
              </w:rPr>
              <w:t>таблицы, схемы…</w:t>
            </w:r>
          </w:p>
        </w:tc>
        <w:tc>
          <w:tcPr>
            <w:tcW w:w="1642" w:type="dxa"/>
            <w:tcBorders>
              <w:top w:val="single" w:sz="4" w:space="0" w:color="auto"/>
              <w:bottom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2</w:t>
            </w:r>
          </w:p>
        </w:tc>
        <w:tc>
          <w:tcPr>
            <w:tcW w:w="1845" w:type="dxa"/>
            <w:tcBorders>
              <w:top w:val="single" w:sz="4" w:space="0" w:color="auto"/>
              <w:bottom w:val="single" w:sz="4" w:space="0" w:color="auto"/>
            </w:tcBorders>
            <w:tcMar>
              <w:top w:w="50" w:type="dxa"/>
              <w:left w:w="100" w:type="dxa"/>
            </w:tcMar>
            <w:vAlign w:val="center"/>
          </w:tcPr>
          <w:p w:rsidR="00CE447F" w:rsidRDefault="00CE447F" w:rsidP="00297048">
            <w:pPr>
              <w:ind w:left="135"/>
              <w:jc w:val="center"/>
            </w:pPr>
          </w:p>
        </w:tc>
        <w:tc>
          <w:tcPr>
            <w:tcW w:w="1910" w:type="dxa"/>
            <w:tcBorders>
              <w:top w:val="single" w:sz="4" w:space="0" w:color="auto"/>
              <w:bottom w:val="single" w:sz="4" w:space="0" w:color="auto"/>
            </w:tcBorders>
            <w:tcMar>
              <w:top w:w="50" w:type="dxa"/>
              <w:left w:w="100" w:type="dxa"/>
            </w:tcMar>
            <w:vAlign w:val="center"/>
          </w:tcPr>
          <w:p w:rsidR="00CE447F" w:rsidRDefault="00CE447F" w:rsidP="00297048">
            <w:pPr>
              <w:ind w:left="135"/>
              <w:jc w:val="center"/>
            </w:pPr>
          </w:p>
        </w:tc>
        <w:tc>
          <w:tcPr>
            <w:tcW w:w="2842" w:type="dxa"/>
            <w:tcBorders>
              <w:top w:val="single" w:sz="4" w:space="0" w:color="auto"/>
              <w:bottom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225"/>
          <w:tblCellSpacing w:w="20" w:type="nil"/>
        </w:trPr>
        <w:tc>
          <w:tcPr>
            <w:tcW w:w="1319" w:type="dxa"/>
            <w:tcBorders>
              <w:top w:val="single" w:sz="4" w:space="0" w:color="auto"/>
              <w:bottom w:val="single" w:sz="4" w:space="0" w:color="auto"/>
            </w:tcBorders>
            <w:tcMar>
              <w:top w:w="50" w:type="dxa"/>
              <w:left w:w="100" w:type="dxa"/>
            </w:tcMar>
            <w:vAlign w:val="center"/>
          </w:tcPr>
          <w:p w:rsidR="00CE447F" w:rsidRPr="002E0A45" w:rsidRDefault="00CE447F" w:rsidP="00297048">
            <w:pPr>
              <w:rPr>
                <w:color w:val="000000"/>
              </w:rPr>
            </w:pPr>
            <w:r>
              <w:rPr>
                <w:color w:val="000000"/>
              </w:rPr>
              <w:t>1.6</w:t>
            </w:r>
          </w:p>
        </w:tc>
        <w:tc>
          <w:tcPr>
            <w:tcW w:w="4392" w:type="dxa"/>
            <w:tcBorders>
              <w:top w:val="single" w:sz="4" w:space="0" w:color="auto"/>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Рисунки, иллюстрации,</w:t>
            </w:r>
          </w:p>
          <w:p w:rsidR="00CE447F" w:rsidRPr="005A737B" w:rsidRDefault="00CE447F" w:rsidP="00297048">
            <w:pPr>
              <w:rPr>
                <w:szCs w:val="28"/>
              </w:rPr>
            </w:pPr>
            <w:r w:rsidRPr="005A737B">
              <w:rPr>
                <w:szCs w:val="28"/>
              </w:rPr>
              <w:t>таблицы, схемы…</w:t>
            </w:r>
          </w:p>
        </w:tc>
        <w:tc>
          <w:tcPr>
            <w:tcW w:w="1642" w:type="dxa"/>
            <w:tcBorders>
              <w:top w:val="single" w:sz="4" w:space="0" w:color="auto"/>
              <w:bottom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4</w:t>
            </w:r>
          </w:p>
        </w:tc>
        <w:tc>
          <w:tcPr>
            <w:tcW w:w="1845"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jc w:val="center"/>
            </w:pPr>
          </w:p>
        </w:tc>
        <w:tc>
          <w:tcPr>
            <w:tcW w:w="1910"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jc w:val="center"/>
            </w:pPr>
          </w:p>
        </w:tc>
        <w:tc>
          <w:tcPr>
            <w:tcW w:w="2842"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pPr>
            <w:r w:rsidRPr="008675A3">
              <w:rPr>
                <w:color w:val="000000"/>
              </w:rPr>
              <w:t xml:space="preserve">Библиотека ЦОК </w:t>
            </w:r>
            <w:hyperlink r:id="rId1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20"/>
          <w:tblCellSpacing w:w="20" w:type="nil"/>
        </w:trPr>
        <w:tc>
          <w:tcPr>
            <w:tcW w:w="1319" w:type="dxa"/>
            <w:tcBorders>
              <w:top w:val="single" w:sz="4" w:space="0" w:color="auto"/>
            </w:tcBorders>
            <w:tcMar>
              <w:top w:w="50" w:type="dxa"/>
              <w:left w:w="100" w:type="dxa"/>
            </w:tcMar>
            <w:vAlign w:val="center"/>
          </w:tcPr>
          <w:p w:rsidR="00CE447F" w:rsidRPr="002E0A45" w:rsidRDefault="00CE447F" w:rsidP="00297048">
            <w:pPr>
              <w:rPr>
                <w:color w:val="000000"/>
              </w:rPr>
            </w:pPr>
            <w:r>
              <w:rPr>
                <w:color w:val="000000"/>
              </w:rPr>
              <w:lastRenderedPageBreak/>
              <w:t>1.7</w:t>
            </w:r>
          </w:p>
        </w:tc>
        <w:tc>
          <w:tcPr>
            <w:tcW w:w="4392" w:type="dxa"/>
            <w:tcBorders>
              <w:top w:val="single" w:sz="4" w:space="0" w:color="auto"/>
            </w:tcBorders>
            <w:tcMar>
              <w:top w:w="50" w:type="dxa"/>
              <w:left w:w="100" w:type="dxa"/>
            </w:tcMar>
            <w:vAlign w:val="center"/>
          </w:tcPr>
          <w:p w:rsidR="00CE447F" w:rsidRPr="005A737B" w:rsidRDefault="00CE447F" w:rsidP="00297048">
            <w:pPr>
              <w:rPr>
                <w:szCs w:val="28"/>
              </w:rPr>
            </w:pPr>
            <w:r w:rsidRPr="005A737B">
              <w:rPr>
                <w:szCs w:val="28"/>
              </w:rPr>
              <w:t>Настроение, чувства и тон говорящего. Мимика, жесты, поза. Говорящий взгляд.</w:t>
            </w:r>
          </w:p>
        </w:tc>
        <w:tc>
          <w:tcPr>
            <w:tcW w:w="1642" w:type="dxa"/>
            <w:tcBorders>
              <w:top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3</w:t>
            </w:r>
          </w:p>
        </w:tc>
        <w:tc>
          <w:tcPr>
            <w:tcW w:w="1845" w:type="dxa"/>
            <w:tcBorders>
              <w:top w:val="single" w:sz="4" w:space="0" w:color="auto"/>
              <w:right w:val="single" w:sz="4" w:space="0" w:color="auto"/>
            </w:tcBorders>
            <w:tcMar>
              <w:top w:w="50" w:type="dxa"/>
              <w:left w:w="100" w:type="dxa"/>
            </w:tcMar>
            <w:vAlign w:val="center"/>
          </w:tcPr>
          <w:p w:rsidR="00CE447F" w:rsidRPr="002E0A45" w:rsidRDefault="00CE447F" w:rsidP="00297048">
            <w:pPr>
              <w:ind w:left="135"/>
              <w:jc w:val="center"/>
            </w:pPr>
          </w:p>
        </w:tc>
        <w:tc>
          <w:tcPr>
            <w:tcW w:w="1910" w:type="dxa"/>
            <w:tcBorders>
              <w:top w:val="single" w:sz="4" w:space="0" w:color="auto"/>
              <w:left w:val="single" w:sz="4" w:space="0" w:color="auto"/>
              <w:right w:val="single" w:sz="4" w:space="0" w:color="auto"/>
            </w:tcBorders>
            <w:tcMar>
              <w:top w:w="50" w:type="dxa"/>
              <w:left w:w="100" w:type="dxa"/>
            </w:tcMar>
            <w:vAlign w:val="center"/>
          </w:tcPr>
          <w:p w:rsidR="00CE447F" w:rsidRPr="002E0A45" w:rsidRDefault="00CE447F" w:rsidP="00297048">
            <w:pPr>
              <w:ind w:left="135"/>
              <w:jc w:val="center"/>
            </w:pPr>
          </w:p>
        </w:tc>
        <w:tc>
          <w:tcPr>
            <w:tcW w:w="2842" w:type="dxa"/>
            <w:tcBorders>
              <w:top w:val="single" w:sz="4" w:space="0" w:color="auto"/>
              <w:left w:val="single" w:sz="4" w:space="0" w:color="auto"/>
            </w:tcBorders>
            <w:tcMar>
              <w:top w:w="50" w:type="dxa"/>
              <w:left w:w="100" w:type="dxa"/>
            </w:tcMar>
            <w:vAlign w:val="center"/>
          </w:tcPr>
          <w:p w:rsidR="00CE447F" w:rsidRPr="002E0A45" w:rsidRDefault="00CE447F" w:rsidP="00297048">
            <w:pPr>
              <w:ind w:left="135"/>
            </w:pPr>
            <w:r w:rsidRPr="008675A3">
              <w:rPr>
                <w:color w:val="000000"/>
              </w:rPr>
              <w:t xml:space="preserve">Библиотека ЦОК </w:t>
            </w:r>
            <w:hyperlink r:id="rId1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C218D3" w:rsidRDefault="00CE447F" w:rsidP="00297048">
            <w:pPr>
              <w:ind w:left="135"/>
              <w:rPr>
                <w:sz w:val="28"/>
                <w:szCs w:val="28"/>
              </w:rPr>
            </w:pPr>
            <w:r w:rsidRPr="00C218D3">
              <w:rPr>
                <w:color w:val="000000"/>
                <w:sz w:val="28"/>
                <w:szCs w:val="28"/>
              </w:rPr>
              <w:t>Итого по разделу</w:t>
            </w:r>
          </w:p>
        </w:tc>
        <w:tc>
          <w:tcPr>
            <w:tcW w:w="1642" w:type="dxa"/>
            <w:tcMar>
              <w:top w:w="50" w:type="dxa"/>
              <w:left w:w="100" w:type="dxa"/>
            </w:tcMar>
            <w:vAlign w:val="center"/>
          </w:tcPr>
          <w:p w:rsidR="00CE447F" w:rsidRDefault="00CE447F" w:rsidP="00707FF6">
            <w:pPr>
              <w:ind w:left="135"/>
              <w:jc w:val="center"/>
            </w:pPr>
            <w:r>
              <w:rPr>
                <w:color w:val="000000"/>
              </w:rPr>
              <w:t>16</w:t>
            </w:r>
          </w:p>
        </w:tc>
        <w:tc>
          <w:tcPr>
            <w:tcW w:w="1845" w:type="dxa"/>
            <w:tcBorders>
              <w:right w:val="single" w:sz="4" w:space="0" w:color="auto"/>
            </w:tcBorders>
            <w:tcMar>
              <w:top w:w="50" w:type="dxa"/>
              <w:left w:w="100" w:type="dxa"/>
            </w:tcMar>
            <w:vAlign w:val="center"/>
          </w:tcPr>
          <w:p w:rsidR="00CE447F" w:rsidRDefault="00CE447F" w:rsidP="00297048"/>
        </w:tc>
        <w:tc>
          <w:tcPr>
            <w:tcW w:w="1910" w:type="dxa"/>
            <w:tcBorders>
              <w:left w:val="single" w:sz="4" w:space="0" w:color="auto"/>
            </w:tcBorders>
            <w:vAlign w:val="center"/>
          </w:tcPr>
          <w:p w:rsidR="00CE447F" w:rsidRDefault="00CE447F" w:rsidP="00297048"/>
        </w:tc>
        <w:tc>
          <w:tcPr>
            <w:tcW w:w="2842" w:type="dxa"/>
            <w:tcBorders>
              <w:left w:val="single" w:sz="4" w:space="0" w:color="auto"/>
            </w:tcBorders>
            <w:vAlign w:val="center"/>
          </w:tcPr>
          <w:p w:rsidR="00CE447F" w:rsidRDefault="00CE447F" w:rsidP="00297048"/>
        </w:tc>
      </w:tr>
      <w:tr w:rsidR="00CE447F" w:rsidRPr="00D05FC3" w:rsidTr="00297048">
        <w:trPr>
          <w:trHeight w:val="144"/>
          <w:tblCellSpacing w:w="20" w:type="nil"/>
        </w:trPr>
        <w:tc>
          <w:tcPr>
            <w:tcW w:w="11108" w:type="dxa"/>
            <w:gridSpan w:val="5"/>
            <w:tcBorders>
              <w:right w:val="single" w:sz="4" w:space="0" w:color="auto"/>
            </w:tcBorders>
            <w:tcMar>
              <w:top w:w="50" w:type="dxa"/>
              <w:left w:w="100" w:type="dxa"/>
            </w:tcMar>
            <w:vAlign w:val="center"/>
          </w:tcPr>
          <w:p w:rsidR="00CE447F" w:rsidRPr="00A06C10" w:rsidRDefault="00CE447F" w:rsidP="00707FF6">
            <w:pPr>
              <w:ind w:left="135"/>
              <w:jc w:val="center"/>
            </w:pPr>
            <w:r w:rsidRPr="00D05FC3">
              <w:rPr>
                <w:b/>
                <w:color w:val="000000"/>
              </w:rPr>
              <w:t>Раздел 2.</w:t>
            </w:r>
            <w:r w:rsidRPr="00D05FC3">
              <w:rPr>
                <w:color w:val="000000"/>
              </w:rPr>
              <w:t xml:space="preserve"> </w:t>
            </w:r>
            <w:r>
              <w:rPr>
                <w:b/>
                <w:color w:val="000000"/>
              </w:rPr>
              <w:t>Текст</w:t>
            </w:r>
          </w:p>
        </w:tc>
        <w:tc>
          <w:tcPr>
            <w:tcW w:w="2842" w:type="dxa"/>
            <w:tcBorders>
              <w:left w:val="single" w:sz="4" w:space="0" w:color="auto"/>
            </w:tcBorders>
            <w:vAlign w:val="center"/>
          </w:tcPr>
          <w:p w:rsidR="00CE447F" w:rsidRPr="00A06C10" w:rsidRDefault="00CE447F" w:rsidP="00297048"/>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2.1</w:t>
            </w:r>
          </w:p>
        </w:tc>
        <w:tc>
          <w:tcPr>
            <w:tcW w:w="4392" w:type="dxa"/>
            <w:tcMar>
              <w:top w:w="50" w:type="dxa"/>
              <w:left w:w="100" w:type="dxa"/>
            </w:tcMar>
            <w:vAlign w:val="center"/>
          </w:tcPr>
          <w:p w:rsidR="00CE447F" w:rsidRPr="005A737B" w:rsidRDefault="00CE447F" w:rsidP="00297048">
            <w:pPr>
              <w:rPr>
                <w:szCs w:val="28"/>
              </w:rPr>
            </w:pPr>
          </w:p>
          <w:p w:rsidR="00CE447F" w:rsidRPr="005A737B" w:rsidRDefault="00CE447F" w:rsidP="00297048">
            <w:pPr>
              <w:rPr>
                <w:szCs w:val="28"/>
              </w:rPr>
            </w:pPr>
            <w:r w:rsidRPr="005A737B">
              <w:rPr>
                <w:szCs w:val="28"/>
              </w:rPr>
              <w:t>Тема, основная мысль, заголовок. (Повторение.) Опорные слова.</w:t>
            </w:r>
          </w:p>
        </w:tc>
        <w:tc>
          <w:tcPr>
            <w:tcW w:w="1642" w:type="dxa"/>
            <w:tcMar>
              <w:top w:w="50" w:type="dxa"/>
              <w:left w:w="100" w:type="dxa"/>
            </w:tcMar>
            <w:vAlign w:val="center"/>
          </w:tcPr>
          <w:p w:rsidR="00CE447F" w:rsidRPr="00E36321" w:rsidRDefault="00CE447F" w:rsidP="00707FF6">
            <w:pPr>
              <w:ind w:left="135"/>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2.2</w:t>
            </w:r>
          </w:p>
        </w:tc>
        <w:tc>
          <w:tcPr>
            <w:tcW w:w="4392" w:type="dxa"/>
            <w:tcMar>
              <w:top w:w="50" w:type="dxa"/>
              <w:left w:w="100" w:type="dxa"/>
            </w:tcMar>
            <w:vAlign w:val="center"/>
          </w:tcPr>
          <w:p w:rsidR="00CE447F" w:rsidRPr="005A737B" w:rsidRDefault="00CE447F" w:rsidP="00297048">
            <w:pPr>
              <w:rPr>
                <w:szCs w:val="28"/>
              </w:rPr>
            </w:pPr>
            <w:r w:rsidRPr="005A737B">
              <w:rPr>
                <w:szCs w:val="28"/>
              </w:rPr>
              <w:t>Подробный пересказ.</w:t>
            </w:r>
          </w:p>
          <w:p w:rsidR="00CE447F" w:rsidRPr="005A737B" w:rsidRDefault="00CE447F" w:rsidP="00297048">
            <w:pPr>
              <w:rPr>
                <w:szCs w:val="28"/>
              </w:rPr>
            </w:pPr>
            <w:r w:rsidRPr="005A737B">
              <w:rPr>
                <w:szCs w:val="28"/>
              </w:rPr>
              <w:t>Краткий пересказ.</w:t>
            </w:r>
          </w:p>
          <w:p w:rsidR="00CE447F" w:rsidRPr="005A737B" w:rsidRDefault="00CE447F" w:rsidP="00297048">
            <w:pPr>
              <w:rPr>
                <w:szCs w:val="28"/>
              </w:rPr>
            </w:pPr>
            <w:r w:rsidRPr="005A737B">
              <w:rPr>
                <w:szCs w:val="28"/>
              </w:rPr>
              <w:t>План.</w:t>
            </w:r>
          </w:p>
        </w:tc>
        <w:tc>
          <w:tcPr>
            <w:tcW w:w="1642" w:type="dxa"/>
            <w:tcMar>
              <w:top w:w="50" w:type="dxa"/>
              <w:left w:w="100" w:type="dxa"/>
            </w:tcMar>
            <w:vAlign w:val="center"/>
          </w:tcPr>
          <w:p w:rsidR="00CE447F" w:rsidRPr="00E36321" w:rsidRDefault="00CE447F" w:rsidP="00707FF6">
            <w:pPr>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2.3</w:t>
            </w:r>
          </w:p>
        </w:tc>
        <w:tc>
          <w:tcPr>
            <w:tcW w:w="4392" w:type="dxa"/>
            <w:tcMar>
              <w:top w:w="50" w:type="dxa"/>
              <w:left w:w="100" w:type="dxa"/>
            </w:tcMar>
            <w:vAlign w:val="center"/>
          </w:tcPr>
          <w:p w:rsidR="00CE447F" w:rsidRPr="005A737B" w:rsidRDefault="00CE447F" w:rsidP="00297048">
            <w:pPr>
              <w:rPr>
                <w:szCs w:val="28"/>
              </w:rPr>
            </w:pPr>
            <w:r w:rsidRPr="005A737B">
              <w:rPr>
                <w:szCs w:val="28"/>
              </w:rPr>
              <w:t>Согласие или отказ.</w:t>
            </w:r>
          </w:p>
          <w:p w:rsidR="00CE447F" w:rsidRPr="005A737B" w:rsidRDefault="00CE447F" w:rsidP="00297048">
            <w:pPr>
              <w:rPr>
                <w:szCs w:val="28"/>
              </w:rPr>
            </w:pPr>
            <w:r w:rsidRPr="005A737B">
              <w:rPr>
                <w:szCs w:val="28"/>
              </w:rPr>
              <w:t>Отказывай, не обижая.</w:t>
            </w:r>
          </w:p>
          <w:p w:rsidR="00CE447F" w:rsidRPr="005A737B" w:rsidRDefault="00CE447F" w:rsidP="00297048">
            <w:pPr>
              <w:rPr>
                <w:szCs w:val="28"/>
              </w:rPr>
            </w:pPr>
            <w:r w:rsidRPr="005A737B">
              <w:rPr>
                <w:szCs w:val="28"/>
              </w:rPr>
              <w:t>Ответы на отказ.</w:t>
            </w:r>
          </w:p>
        </w:tc>
        <w:tc>
          <w:tcPr>
            <w:tcW w:w="1642" w:type="dxa"/>
            <w:tcMar>
              <w:top w:w="50" w:type="dxa"/>
              <w:left w:w="100" w:type="dxa"/>
            </w:tcMar>
            <w:vAlign w:val="center"/>
          </w:tcPr>
          <w:p w:rsidR="00CE447F" w:rsidRPr="00E36321" w:rsidRDefault="00CE447F" w:rsidP="00707FF6">
            <w:pPr>
              <w:jc w:val="center"/>
            </w:pPr>
            <w: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1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2.4</w:t>
            </w:r>
          </w:p>
        </w:tc>
        <w:tc>
          <w:tcPr>
            <w:tcW w:w="4392" w:type="dxa"/>
            <w:tcMar>
              <w:top w:w="50" w:type="dxa"/>
              <w:left w:w="100" w:type="dxa"/>
            </w:tcMar>
            <w:vAlign w:val="center"/>
          </w:tcPr>
          <w:p w:rsidR="00CE447F" w:rsidRPr="005A737B" w:rsidRDefault="00CE447F" w:rsidP="00297048">
            <w:pPr>
              <w:rPr>
                <w:szCs w:val="28"/>
              </w:rPr>
            </w:pPr>
            <w:r w:rsidRPr="005A737B">
              <w:rPr>
                <w:szCs w:val="28"/>
              </w:rPr>
              <w:t>Рассуждение.</w:t>
            </w:r>
          </w:p>
          <w:p w:rsidR="00CE447F" w:rsidRPr="005A737B" w:rsidRDefault="00CE447F" w:rsidP="00297048">
            <w:pPr>
              <w:rPr>
                <w:szCs w:val="28"/>
              </w:rPr>
            </w:pPr>
            <w:r w:rsidRPr="005A737B">
              <w:rPr>
                <w:szCs w:val="28"/>
              </w:rPr>
              <w:t>Примеры в рассуждении.</w:t>
            </w:r>
          </w:p>
          <w:p w:rsidR="00CE447F" w:rsidRPr="005A737B" w:rsidRDefault="00CE447F" w:rsidP="00297048">
            <w:pPr>
              <w:rPr>
                <w:szCs w:val="28"/>
              </w:rPr>
            </w:pPr>
            <w:r w:rsidRPr="005A737B">
              <w:rPr>
                <w:szCs w:val="28"/>
              </w:rPr>
              <w:t>Ссылка на правило, закон.</w:t>
            </w:r>
          </w:p>
          <w:p w:rsidR="00CE447F" w:rsidRPr="005A737B" w:rsidRDefault="00CE447F" w:rsidP="00297048">
            <w:pPr>
              <w:rPr>
                <w:szCs w:val="28"/>
              </w:rPr>
            </w:pPr>
            <w:r w:rsidRPr="005A737B">
              <w:rPr>
                <w:szCs w:val="28"/>
              </w:rPr>
              <w:t>Точные и неточные объяснения.</w:t>
            </w:r>
          </w:p>
        </w:tc>
        <w:tc>
          <w:tcPr>
            <w:tcW w:w="1642" w:type="dxa"/>
            <w:tcMar>
              <w:top w:w="50" w:type="dxa"/>
              <w:left w:w="100" w:type="dxa"/>
            </w:tcMar>
            <w:vAlign w:val="center"/>
          </w:tcPr>
          <w:p w:rsidR="00CE447F" w:rsidRPr="004321E0" w:rsidRDefault="00CE447F" w:rsidP="00707FF6">
            <w:pPr>
              <w:jc w:val="center"/>
            </w:pPr>
            <w:r>
              <w:rPr>
                <w:color w:val="000000"/>
              </w:rPr>
              <w:t>2</w:t>
            </w:r>
          </w:p>
        </w:tc>
        <w:tc>
          <w:tcPr>
            <w:tcW w:w="1845" w:type="dxa"/>
            <w:tcMar>
              <w:top w:w="50" w:type="dxa"/>
              <w:left w:w="100" w:type="dxa"/>
            </w:tcMar>
            <w:vAlign w:val="center"/>
          </w:tcPr>
          <w:p w:rsidR="00CE447F" w:rsidRPr="004321E0" w:rsidRDefault="00CE447F" w:rsidP="00297048">
            <w:pPr>
              <w:ind w:left="135"/>
              <w:jc w:val="center"/>
            </w:pPr>
          </w:p>
        </w:tc>
        <w:tc>
          <w:tcPr>
            <w:tcW w:w="1910" w:type="dxa"/>
            <w:tcMar>
              <w:top w:w="50" w:type="dxa"/>
              <w:left w:w="100" w:type="dxa"/>
            </w:tcMar>
            <w:vAlign w:val="center"/>
          </w:tcPr>
          <w:p w:rsidR="00CE447F" w:rsidRPr="004321E0" w:rsidRDefault="00CE447F" w:rsidP="00297048">
            <w:pPr>
              <w:ind w:left="135"/>
              <w:jc w:val="center"/>
            </w:pPr>
          </w:p>
        </w:tc>
        <w:tc>
          <w:tcPr>
            <w:tcW w:w="2842" w:type="dxa"/>
            <w:tcMar>
              <w:top w:w="50" w:type="dxa"/>
              <w:left w:w="100" w:type="dxa"/>
            </w:tcMar>
            <w:vAlign w:val="center"/>
          </w:tcPr>
          <w:p w:rsidR="00CE447F" w:rsidRPr="004321E0" w:rsidRDefault="00CE447F" w:rsidP="00297048">
            <w:pPr>
              <w:ind w:left="135"/>
            </w:pPr>
            <w:r w:rsidRPr="008675A3">
              <w:rPr>
                <w:color w:val="000000"/>
              </w:rPr>
              <w:t xml:space="preserve">Библиотека ЦОК </w:t>
            </w:r>
            <w:hyperlink r:id="rId1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2.5</w:t>
            </w:r>
          </w:p>
        </w:tc>
        <w:tc>
          <w:tcPr>
            <w:tcW w:w="4392" w:type="dxa"/>
            <w:tcMar>
              <w:top w:w="50" w:type="dxa"/>
              <w:left w:w="100" w:type="dxa"/>
            </w:tcMar>
            <w:vAlign w:val="center"/>
          </w:tcPr>
          <w:p w:rsidR="00CE447F" w:rsidRPr="005A737B" w:rsidRDefault="00CE447F" w:rsidP="00297048">
            <w:pPr>
              <w:rPr>
                <w:szCs w:val="28"/>
              </w:rPr>
            </w:pPr>
            <w:r w:rsidRPr="005A737B">
              <w:rPr>
                <w:szCs w:val="28"/>
              </w:rPr>
              <w:t>Описание, признаки предмета.</w:t>
            </w:r>
          </w:p>
          <w:p w:rsidR="00CE447F" w:rsidRPr="005A737B" w:rsidRDefault="00CE447F" w:rsidP="00297048">
            <w:pPr>
              <w:rPr>
                <w:szCs w:val="28"/>
              </w:rPr>
            </w:pPr>
            <w:r w:rsidRPr="005A737B">
              <w:rPr>
                <w:szCs w:val="28"/>
              </w:rPr>
              <w:t>Описание в объявлении,</w:t>
            </w:r>
          </w:p>
          <w:p w:rsidR="00CE447F" w:rsidRPr="005A737B" w:rsidRDefault="00CE447F" w:rsidP="00297048">
            <w:pPr>
              <w:rPr>
                <w:szCs w:val="28"/>
              </w:rPr>
            </w:pPr>
            <w:r w:rsidRPr="005A737B">
              <w:rPr>
                <w:szCs w:val="28"/>
              </w:rPr>
              <w:t>загадке-описании, сочини</w:t>
            </w:r>
          </w:p>
          <w:p w:rsidR="00CE447F" w:rsidRPr="005A737B" w:rsidRDefault="00CE447F" w:rsidP="00297048">
            <w:pPr>
              <w:rPr>
                <w:szCs w:val="28"/>
              </w:rPr>
            </w:pPr>
            <w:r w:rsidRPr="005A737B">
              <w:rPr>
                <w:szCs w:val="28"/>
              </w:rPr>
              <w:t>загадку.</w:t>
            </w:r>
          </w:p>
        </w:tc>
        <w:tc>
          <w:tcPr>
            <w:tcW w:w="1642" w:type="dxa"/>
            <w:tcMar>
              <w:top w:w="50" w:type="dxa"/>
              <w:left w:w="100" w:type="dxa"/>
            </w:tcMar>
            <w:vAlign w:val="center"/>
          </w:tcPr>
          <w:p w:rsidR="00CE447F" w:rsidRPr="00E36321" w:rsidRDefault="00CE447F" w:rsidP="00707FF6">
            <w:pPr>
              <w:jc w:val="center"/>
            </w:pPr>
            <w:r>
              <w:t>4</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2.6</w:t>
            </w:r>
          </w:p>
        </w:tc>
        <w:tc>
          <w:tcPr>
            <w:tcW w:w="4392" w:type="dxa"/>
            <w:tcMar>
              <w:top w:w="50" w:type="dxa"/>
              <w:left w:w="100" w:type="dxa"/>
            </w:tcMar>
            <w:vAlign w:val="center"/>
          </w:tcPr>
          <w:p w:rsidR="00CE447F" w:rsidRPr="005A737B" w:rsidRDefault="00CE447F" w:rsidP="00297048">
            <w:pPr>
              <w:rPr>
                <w:szCs w:val="28"/>
              </w:rPr>
            </w:pPr>
            <w:r w:rsidRPr="005A737B">
              <w:rPr>
                <w:szCs w:val="28"/>
              </w:rPr>
              <w:t xml:space="preserve">Было или придумано, </w:t>
            </w:r>
          </w:p>
          <w:p w:rsidR="00CE447F" w:rsidRPr="005A737B" w:rsidRDefault="00CE447F" w:rsidP="00297048">
            <w:pPr>
              <w:rPr>
                <w:szCs w:val="28"/>
              </w:rPr>
            </w:pPr>
            <w:r w:rsidRPr="005A737B">
              <w:rPr>
                <w:szCs w:val="28"/>
              </w:rPr>
              <w:t>части рассказа.</w:t>
            </w:r>
          </w:p>
          <w:p w:rsidR="00CE447F" w:rsidRPr="005A737B" w:rsidRDefault="00CE447F" w:rsidP="00297048">
            <w:pPr>
              <w:rPr>
                <w:szCs w:val="28"/>
              </w:rPr>
            </w:pPr>
            <w:r w:rsidRPr="005A737B">
              <w:rPr>
                <w:szCs w:val="28"/>
              </w:rPr>
              <w:t>Хочу вам рассказать</w:t>
            </w:r>
          </w:p>
        </w:tc>
        <w:tc>
          <w:tcPr>
            <w:tcW w:w="1642" w:type="dxa"/>
            <w:tcMar>
              <w:top w:w="50" w:type="dxa"/>
              <w:left w:w="100" w:type="dxa"/>
            </w:tcMar>
            <w:vAlign w:val="center"/>
          </w:tcPr>
          <w:p w:rsidR="00CE447F" w:rsidRPr="00E36321" w:rsidRDefault="00CE447F" w:rsidP="00707FF6">
            <w:pPr>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2.7</w:t>
            </w:r>
          </w:p>
        </w:tc>
        <w:tc>
          <w:tcPr>
            <w:tcW w:w="4392" w:type="dxa"/>
            <w:tcMar>
              <w:top w:w="50" w:type="dxa"/>
              <w:left w:w="100" w:type="dxa"/>
            </w:tcMar>
            <w:vAlign w:val="center"/>
          </w:tcPr>
          <w:p w:rsidR="00CE447F" w:rsidRPr="005A737B" w:rsidRDefault="00CE447F" w:rsidP="00297048">
            <w:pPr>
              <w:rPr>
                <w:szCs w:val="28"/>
              </w:rPr>
            </w:pPr>
            <w:r w:rsidRPr="005A737B">
              <w:rPr>
                <w:szCs w:val="28"/>
              </w:rPr>
              <w:t>Повторение и обобщение.</w:t>
            </w:r>
          </w:p>
          <w:p w:rsidR="00CE447F" w:rsidRPr="005A737B" w:rsidRDefault="00CE447F" w:rsidP="00297048">
            <w:pPr>
              <w:rPr>
                <w:szCs w:val="28"/>
              </w:rPr>
            </w:pPr>
          </w:p>
        </w:tc>
        <w:tc>
          <w:tcPr>
            <w:tcW w:w="1642" w:type="dxa"/>
            <w:tcMar>
              <w:top w:w="50" w:type="dxa"/>
              <w:left w:w="100" w:type="dxa"/>
            </w:tcMar>
            <w:vAlign w:val="center"/>
          </w:tcPr>
          <w:p w:rsidR="00CE447F" w:rsidRPr="00E36321" w:rsidRDefault="00CE447F" w:rsidP="00707FF6">
            <w:pPr>
              <w:ind w:left="135"/>
              <w:jc w:val="center"/>
            </w:pPr>
            <w:r>
              <w:rPr>
                <w:color w:val="000000"/>
              </w:rPr>
              <w:t>3</w:t>
            </w:r>
          </w:p>
        </w:tc>
        <w:tc>
          <w:tcPr>
            <w:tcW w:w="1845" w:type="dxa"/>
            <w:tcBorders>
              <w:right w:val="single" w:sz="4" w:space="0" w:color="auto"/>
            </w:tcBorders>
            <w:tcMar>
              <w:top w:w="50" w:type="dxa"/>
              <w:left w:w="100" w:type="dxa"/>
            </w:tcMar>
            <w:vAlign w:val="center"/>
          </w:tcPr>
          <w:p w:rsidR="00CE447F" w:rsidRDefault="00CE447F" w:rsidP="00297048">
            <w:pPr>
              <w:ind w:left="135"/>
              <w:jc w:val="center"/>
            </w:pPr>
          </w:p>
        </w:tc>
        <w:tc>
          <w:tcPr>
            <w:tcW w:w="1910" w:type="dxa"/>
            <w:tcBorders>
              <w:left w:val="single" w:sz="4" w:space="0" w:color="auto"/>
              <w:right w:val="single" w:sz="4" w:space="0" w:color="auto"/>
            </w:tcBorders>
            <w:tcMar>
              <w:top w:w="50" w:type="dxa"/>
              <w:left w:w="100" w:type="dxa"/>
            </w:tcMar>
            <w:vAlign w:val="center"/>
          </w:tcPr>
          <w:p w:rsidR="00CE447F" w:rsidRDefault="00CE447F" w:rsidP="00297048">
            <w:pPr>
              <w:ind w:left="135"/>
              <w:jc w:val="center"/>
            </w:pPr>
          </w:p>
        </w:tc>
        <w:tc>
          <w:tcPr>
            <w:tcW w:w="2842" w:type="dxa"/>
            <w:tcBorders>
              <w:left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4321E0" w:rsidRDefault="00CE447F" w:rsidP="00297048">
            <w:pPr>
              <w:ind w:left="135"/>
              <w:rPr>
                <w:sz w:val="28"/>
                <w:szCs w:val="28"/>
              </w:rPr>
            </w:pPr>
            <w:r w:rsidRPr="004321E0">
              <w:rPr>
                <w:color w:val="000000"/>
                <w:sz w:val="28"/>
                <w:szCs w:val="28"/>
              </w:rPr>
              <w:t>Итого по разделу</w:t>
            </w:r>
          </w:p>
        </w:tc>
        <w:tc>
          <w:tcPr>
            <w:tcW w:w="1642" w:type="dxa"/>
            <w:tcMar>
              <w:top w:w="50" w:type="dxa"/>
              <w:left w:w="100" w:type="dxa"/>
            </w:tcMar>
            <w:vAlign w:val="center"/>
          </w:tcPr>
          <w:p w:rsidR="00CE447F" w:rsidRDefault="00CE447F" w:rsidP="00707FF6">
            <w:pPr>
              <w:ind w:left="135"/>
              <w:jc w:val="center"/>
            </w:pPr>
            <w:r>
              <w:rPr>
                <w:color w:val="000000"/>
              </w:rPr>
              <w:t>16</w:t>
            </w:r>
          </w:p>
        </w:tc>
        <w:tc>
          <w:tcPr>
            <w:tcW w:w="1845" w:type="dxa"/>
            <w:tcBorders>
              <w:right w:val="single" w:sz="4" w:space="0" w:color="auto"/>
            </w:tcBorders>
            <w:tcMar>
              <w:top w:w="50" w:type="dxa"/>
              <w:left w:w="100" w:type="dxa"/>
            </w:tcMar>
            <w:vAlign w:val="center"/>
          </w:tcPr>
          <w:p w:rsidR="00CE447F" w:rsidRDefault="00CE447F" w:rsidP="00297048"/>
        </w:tc>
        <w:tc>
          <w:tcPr>
            <w:tcW w:w="1905" w:type="dxa"/>
            <w:tcBorders>
              <w:left w:val="single" w:sz="4" w:space="0" w:color="auto"/>
            </w:tcBorders>
            <w:vAlign w:val="center"/>
          </w:tcPr>
          <w:p w:rsidR="00CE447F" w:rsidRDefault="00CE447F" w:rsidP="00297048"/>
        </w:tc>
        <w:tc>
          <w:tcPr>
            <w:tcW w:w="2847" w:type="dxa"/>
            <w:tcBorders>
              <w:left w:val="single" w:sz="4" w:space="0" w:color="auto"/>
            </w:tcBorders>
            <w:vAlign w:val="center"/>
          </w:tcPr>
          <w:p w:rsidR="00CE447F" w:rsidRDefault="00CE447F" w:rsidP="00297048"/>
        </w:tc>
      </w:tr>
      <w:tr w:rsidR="00CE447F" w:rsidTr="00297048">
        <w:trPr>
          <w:trHeight w:val="144"/>
          <w:tblCellSpacing w:w="20" w:type="nil"/>
        </w:trPr>
        <w:tc>
          <w:tcPr>
            <w:tcW w:w="0" w:type="auto"/>
            <w:gridSpan w:val="2"/>
            <w:tcMar>
              <w:top w:w="50" w:type="dxa"/>
              <w:left w:w="100" w:type="dxa"/>
            </w:tcMar>
            <w:vAlign w:val="center"/>
          </w:tcPr>
          <w:p w:rsidR="00CE447F" w:rsidRPr="004321E0" w:rsidRDefault="00CE447F" w:rsidP="00297048">
            <w:pPr>
              <w:ind w:left="135"/>
              <w:rPr>
                <w:sz w:val="28"/>
                <w:szCs w:val="28"/>
              </w:rPr>
            </w:pPr>
            <w:r w:rsidRPr="004321E0">
              <w:rPr>
                <w:color w:val="000000"/>
                <w:sz w:val="28"/>
                <w:szCs w:val="28"/>
              </w:rPr>
              <w:t>Резервное время</w:t>
            </w:r>
          </w:p>
        </w:tc>
        <w:tc>
          <w:tcPr>
            <w:tcW w:w="1642" w:type="dxa"/>
            <w:tcMar>
              <w:top w:w="50" w:type="dxa"/>
              <w:left w:w="100" w:type="dxa"/>
            </w:tcMar>
            <w:vAlign w:val="center"/>
          </w:tcPr>
          <w:p w:rsidR="00CE447F" w:rsidRPr="00215768" w:rsidRDefault="00CE447F" w:rsidP="00707FF6">
            <w:pPr>
              <w:ind w:left="135"/>
              <w:jc w:val="center"/>
            </w:pPr>
            <w:r>
              <w:rPr>
                <w:color w:val="000000"/>
              </w:rPr>
              <w:t>2</w:t>
            </w:r>
          </w:p>
        </w:tc>
        <w:tc>
          <w:tcPr>
            <w:tcW w:w="1845" w:type="dxa"/>
            <w:tcMar>
              <w:top w:w="50" w:type="dxa"/>
              <w:left w:w="100" w:type="dxa"/>
            </w:tcMar>
            <w:vAlign w:val="center"/>
          </w:tcPr>
          <w:p w:rsidR="00CE447F" w:rsidRDefault="00CE447F" w:rsidP="00297048">
            <w:pPr>
              <w:ind w:left="135"/>
              <w:jc w:val="center"/>
            </w:pPr>
          </w:p>
        </w:tc>
        <w:tc>
          <w:tcPr>
            <w:tcW w:w="1910" w:type="dxa"/>
            <w:tcBorders>
              <w:right w:val="single" w:sz="4" w:space="0" w:color="auto"/>
            </w:tcBorders>
            <w:tcMar>
              <w:top w:w="50" w:type="dxa"/>
              <w:left w:w="100" w:type="dxa"/>
            </w:tcMar>
            <w:vAlign w:val="center"/>
          </w:tcPr>
          <w:p w:rsidR="00CE447F" w:rsidRDefault="00CE447F" w:rsidP="00297048">
            <w:pPr>
              <w:ind w:left="135"/>
              <w:jc w:val="center"/>
            </w:pPr>
          </w:p>
        </w:tc>
        <w:tc>
          <w:tcPr>
            <w:tcW w:w="2842" w:type="dxa"/>
            <w:tcBorders>
              <w:left w:val="single" w:sz="4" w:space="0" w:color="auto"/>
            </w:tcBorders>
            <w:tcMar>
              <w:top w:w="50" w:type="dxa"/>
              <w:left w:w="100" w:type="dxa"/>
            </w:tcMar>
            <w:vAlign w:val="center"/>
          </w:tcPr>
          <w:p w:rsidR="00CE447F" w:rsidRDefault="00CE447F" w:rsidP="00297048">
            <w:pPr>
              <w:ind w:left="135"/>
            </w:pPr>
          </w:p>
        </w:tc>
      </w:tr>
      <w:tr w:rsidR="00CE447F" w:rsidTr="00297048">
        <w:trPr>
          <w:trHeight w:val="144"/>
          <w:tblCellSpacing w:w="20" w:type="nil"/>
        </w:trPr>
        <w:tc>
          <w:tcPr>
            <w:tcW w:w="0" w:type="auto"/>
            <w:gridSpan w:val="2"/>
            <w:tcMar>
              <w:top w:w="50" w:type="dxa"/>
              <w:left w:w="100" w:type="dxa"/>
            </w:tcMar>
            <w:vAlign w:val="center"/>
          </w:tcPr>
          <w:p w:rsidR="00CE447F" w:rsidRPr="008675A3" w:rsidRDefault="00CE447F" w:rsidP="00297048">
            <w:pPr>
              <w:ind w:left="135"/>
            </w:pPr>
            <w:r w:rsidRPr="008675A3">
              <w:rPr>
                <w:color w:val="000000"/>
              </w:rPr>
              <w:t>ОБЩЕЕ КОЛИЧЕСТВО ЧАСОВ ПО ПРОГРАММЕ</w:t>
            </w:r>
          </w:p>
        </w:tc>
        <w:tc>
          <w:tcPr>
            <w:tcW w:w="1642" w:type="dxa"/>
            <w:tcMar>
              <w:top w:w="50" w:type="dxa"/>
              <w:left w:w="100" w:type="dxa"/>
            </w:tcMar>
            <w:vAlign w:val="center"/>
          </w:tcPr>
          <w:p w:rsidR="00CE447F" w:rsidRPr="00215768" w:rsidRDefault="00CE447F" w:rsidP="00707FF6">
            <w:pPr>
              <w:ind w:left="135"/>
              <w:jc w:val="center"/>
            </w:pPr>
            <w:r>
              <w:rPr>
                <w:color w:val="000000"/>
              </w:rPr>
              <w:t>34</w:t>
            </w:r>
          </w:p>
        </w:tc>
        <w:tc>
          <w:tcPr>
            <w:tcW w:w="1845" w:type="dxa"/>
            <w:tcMar>
              <w:top w:w="50" w:type="dxa"/>
              <w:left w:w="100" w:type="dxa"/>
            </w:tcMar>
            <w:vAlign w:val="center"/>
          </w:tcPr>
          <w:p w:rsidR="00CE447F" w:rsidRDefault="00CE447F" w:rsidP="00297048">
            <w:pPr>
              <w:ind w:left="135"/>
              <w:jc w:val="center"/>
            </w:pPr>
            <w:r>
              <w:rPr>
                <w:color w:val="000000"/>
              </w:rPr>
              <w:t xml:space="preserve"> 0 </w:t>
            </w:r>
          </w:p>
        </w:tc>
        <w:tc>
          <w:tcPr>
            <w:tcW w:w="1910" w:type="dxa"/>
            <w:tcMar>
              <w:top w:w="50" w:type="dxa"/>
              <w:left w:w="100" w:type="dxa"/>
            </w:tcMar>
            <w:vAlign w:val="center"/>
          </w:tcPr>
          <w:p w:rsidR="00CE447F" w:rsidRDefault="00CE447F" w:rsidP="00297048">
            <w:pPr>
              <w:ind w:left="135"/>
              <w:jc w:val="center"/>
            </w:pPr>
            <w:r>
              <w:rPr>
                <w:color w:val="000000"/>
              </w:rPr>
              <w:t xml:space="preserve"> 0 </w:t>
            </w:r>
          </w:p>
        </w:tc>
        <w:tc>
          <w:tcPr>
            <w:tcW w:w="2842" w:type="dxa"/>
            <w:tcMar>
              <w:top w:w="50" w:type="dxa"/>
              <w:left w:w="100" w:type="dxa"/>
            </w:tcMar>
            <w:vAlign w:val="center"/>
          </w:tcPr>
          <w:p w:rsidR="00CE447F" w:rsidRDefault="00CE447F" w:rsidP="00297048"/>
        </w:tc>
      </w:tr>
    </w:tbl>
    <w:p w:rsidR="00CE447F" w:rsidRPr="006B4673" w:rsidRDefault="00CE447F" w:rsidP="00CE447F">
      <w:pPr>
        <w:sectPr w:rsidR="00CE447F" w:rsidRPr="006B4673" w:rsidSect="00C42776">
          <w:pgSz w:w="16383" w:h="11906" w:orient="landscape"/>
          <w:pgMar w:top="426" w:right="850" w:bottom="567" w:left="1701" w:header="720" w:footer="720" w:gutter="0"/>
          <w:cols w:space="720"/>
        </w:sectPr>
      </w:pPr>
    </w:p>
    <w:p w:rsidR="00CE447F" w:rsidRDefault="00CE447F" w:rsidP="00CE447F">
      <w:pPr>
        <w:rPr>
          <w:b/>
          <w:color w:val="000000"/>
          <w:sz w:val="28"/>
        </w:rPr>
      </w:pPr>
    </w:p>
    <w:p w:rsidR="00CE447F" w:rsidRDefault="00CE447F" w:rsidP="00CE447F">
      <w:pPr>
        <w:rPr>
          <w:b/>
          <w:color w:val="000000"/>
          <w:sz w:val="28"/>
        </w:rPr>
      </w:pPr>
    </w:p>
    <w:p w:rsidR="00CE447F" w:rsidRDefault="00CE447F" w:rsidP="00CE447F">
      <w:r>
        <w:rPr>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2"/>
        <w:gridCol w:w="4186"/>
        <w:gridCol w:w="1579"/>
        <w:gridCol w:w="1845"/>
        <w:gridCol w:w="1910"/>
        <w:gridCol w:w="3050"/>
      </w:tblGrid>
      <w:tr w:rsidR="00CE447F" w:rsidTr="00297048">
        <w:trPr>
          <w:trHeight w:val="144"/>
          <w:tblCellSpacing w:w="20" w:type="nil"/>
        </w:trPr>
        <w:tc>
          <w:tcPr>
            <w:tcW w:w="1319" w:type="dxa"/>
            <w:vMerge w:val="restart"/>
            <w:tcMar>
              <w:top w:w="50" w:type="dxa"/>
              <w:left w:w="100" w:type="dxa"/>
            </w:tcMar>
            <w:vAlign w:val="center"/>
          </w:tcPr>
          <w:p w:rsidR="00CE447F" w:rsidRDefault="00CE447F" w:rsidP="00297048">
            <w:pPr>
              <w:ind w:left="135"/>
            </w:pPr>
            <w:r>
              <w:rPr>
                <w:b/>
                <w:color w:val="000000"/>
              </w:rPr>
              <w:t xml:space="preserve">№ п/п </w:t>
            </w:r>
          </w:p>
          <w:p w:rsidR="00CE447F" w:rsidRDefault="00CE447F" w:rsidP="00297048">
            <w:pPr>
              <w:ind w:left="135"/>
            </w:pPr>
          </w:p>
        </w:tc>
        <w:tc>
          <w:tcPr>
            <w:tcW w:w="4392" w:type="dxa"/>
            <w:vMerge w:val="restart"/>
            <w:tcMar>
              <w:top w:w="50" w:type="dxa"/>
              <w:left w:w="100" w:type="dxa"/>
            </w:tcMar>
            <w:vAlign w:val="center"/>
          </w:tcPr>
          <w:p w:rsidR="00CE447F" w:rsidRDefault="00CE447F" w:rsidP="00297048">
            <w:pPr>
              <w:ind w:left="135"/>
            </w:pPr>
            <w:r>
              <w:rPr>
                <w:b/>
                <w:color w:val="000000"/>
              </w:rPr>
              <w:t xml:space="preserve">Наименование разделов и тем программы </w:t>
            </w:r>
          </w:p>
          <w:p w:rsidR="00CE447F" w:rsidRDefault="00CE447F" w:rsidP="00297048">
            <w:pPr>
              <w:ind w:left="135"/>
            </w:pPr>
          </w:p>
        </w:tc>
        <w:tc>
          <w:tcPr>
            <w:tcW w:w="0" w:type="auto"/>
            <w:gridSpan w:val="3"/>
            <w:tcMar>
              <w:top w:w="50" w:type="dxa"/>
              <w:left w:w="100" w:type="dxa"/>
            </w:tcMar>
            <w:vAlign w:val="center"/>
          </w:tcPr>
          <w:p w:rsidR="00CE447F" w:rsidRDefault="00CE447F" w:rsidP="00297048">
            <w:r>
              <w:rPr>
                <w:b/>
                <w:color w:val="000000"/>
              </w:rPr>
              <w:t>Количество часов</w:t>
            </w:r>
          </w:p>
        </w:tc>
        <w:tc>
          <w:tcPr>
            <w:tcW w:w="2842" w:type="dxa"/>
            <w:vMerge w:val="restart"/>
            <w:tcMar>
              <w:top w:w="50" w:type="dxa"/>
              <w:left w:w="100" w:type="dxa"/>
            </w:tcMar>
            <w:vAlign w:val="center"/>
          </w:tcPr>
          <w:p w:rsidR="00CE447F" w:rsidRDefault="00CE447F" w:rsidP="00297048">
            <w:pPr>
              <w:ind w:left="135"/>
            </w:pPr>
            <w:r>
              <w:rPr>
                <w:b/>
                <w:color w:val="000000"/>
              </w:rPr>
              <w:t xml:space="preserve">Электронные (цифровые) образовательные ресурсы </w:t>
            </w:r>
          </w:p>
          <w:p w:rsidR="00CE447F" w:rsidRDefault="00CE447F" w:rsidP="00297048">
            <w:pPr>
              <w:ind w:left="135"/>
            </w:pPr>
          </w:p>
        </w:tc>
      </w:tr>
      <w:tr w:rsidR="00CE447F" w:rsidTr="00297048">
        <w:trPr>
          <w:trHeight w:val="144"/>
          <w:tblCellSpacing w:w="20" w:type="nil"/>
        </w:trPr>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c>
          <w:tcPr>
            <w:tcW w:w="1642" w:type="dxa"/>
            <w:tcMar>
              <w:top w:w="50" w:type="dxa"/>
              <w:left w:w="100" w:type="dxa"/>
            </w:tcMar>
            <w:vAlign w:val="center"/>
          </w:tcPr>
          <w:p w:rsidR="00CE447F" w:rsidRDefault="00CE447F" w:rsidP="00297048">
            <w:pPr>
              <w:ind w:left="135"/>
            </w:pPr>
            <w:r>
              <w:rPr>
                <w:b/>
                <w:color w:val="000000"/>
              </w:rPr>
              <w:t xml:space="preserve">Всего </w:t>
            </w:r>
          </w:p>
          <w:p w:rsidR="00CE447F" w:rsidRDefault="00CE447F" w:rsidP="00297048">
            <w:pPr>
              <w:ind w:left="135"/>
            </w:pPr>
          </w:p>
        </w:tc>
        <w:tc>
          <w:tcPr>
            <w:tcW w:w="1845" w:type="dxa"/>
            <w:tcMar>
              <w:top w:w="50" w:type="dxa"/>
              <w:left w:w="100" w:type="dxa"/>
            </w:tcMar>
            <w:vAlign w:val="center"/>
          </w:tcPr>
          <w:p w:rsidR="00CE447F" w:rsidRDefault="00CE447F" w:rsidP="00297048">
            <w:pPr>
              <w:ind w:left="135"/>
            </w:pPr>
            <w:r>
              <w:rPr>
                <w:b/>
                <w:color w:val="000000"/>
              </w:rPr>
              <w:t xml:space="preserve">Контрольные работы </w:t>
            </w:r>
          </w:p>
          <w:p w:rsidR="00CE447F" w:rsidRDefault="00CE447F" w:rsidP="00297048">
            <w:pPr>
              <w:ind w:left="135"/>
            </w:pPr>
          </w:p>
        </w:tc>
        <w:tc>
          <w:tcPr>
            <w:tcW w:w="1910" w:type="dxa"/>
            <w:tcMar>
              <w:top w:w="50" w:type="dxa"/>
              <w:left w:w="100" w:type="dxa"/>
            </w:tcMar>
            <w:vAlign w:val="center"/>
          </w:tcPr>
          <w:p w:rsidR="00CE447F" w:rsidRDefault="00CE447F" w:rsidP="00297048">
            <w:pPr>
              <w:ind w:left="135"/>
            </w:pPr>
            <w:r>
              <w:rPr>
                <w:b/>
                <w:color w:val="000000"/>
              </w:rPr>
              <w:t xml:space="preserve">Практические работы </w:t>
            </w:r>
          </w:p>
          <w:p w:rsidR="00CE447F" w:rsidRDefault="00CE447F" w:rsidP="00297048">
            <w:pPr>
              <w:ind w:left="135"/>
            </w:pPr>
          </w:p>
        </w:tc>
        <w:tc>
          <w:tcPr>
            <w:tcW w:w="0" w:type="auto"/>
            <w:vMerge/>
            <w:tcBorders>
              <w:top w:val="nil"/>
            </w:tcBorders>
            <w:tcMar>
              <w:top w:w="50" w:type="dxa"/>
              <w:left w:w="100" w:type="dxa"/>
            </w:tcMar>
          </w:tcPr>
          <w:p w:rsidR="00CE447F" w:rsidRDefault="00CE447F" w:rsidP="00297048"/>
        </w:tc>
      </w:tr>
      <w:tr w:rsidR="00CE447F" w:rsidTr="00297048">
        <w:trPr>
          <w:trHeight w:val="144"/>
          <w:tblCellSpacing w:w="20" w:type="nil"/>
        </w:trPr>
        <w:tc>
          <w:tcPr>
            <w:tcW w:w="0" w:type="auto"/>
            <w:gridSpan w:val="6"/>
            <w:tcMar>
              <w:top w:w="50" w:type="dxa"/>
              <w:left w:w="100" w:type="dxa"/>
            </w:tcMar>
            <w:vAlign w:val="center"/>
          </w:tcPr>
          <w:p w:rsidR="00CE447F" w:rsidRPr="008675A3" w:rsidRDefault="00CE447F" w:rsidP="00297048">
            <w:pPr>
              <w:ind w:left="135"/>
            </w:pPr>
            <w:r>
              <w:rPr>
                <w:b/>
                <w:color w:val="000000"/>
              </w:rPr>
              <w:t>Раздел 1.</w:t>
            </w:r>
            <w:r>
              <w:rPr>
                <w:color w:val="000000"/>
              </w:rPr>
              <w:t xml:space="preserve"> </w:t>
            </w:r>
            <w:r>
              <w:rPr>
                <w:b/>
                <w:color w:val="000000"/>
              </w:rPr>
              <w:t>Общение</w:t>
            </w:r>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1.1</w:t>
            </w:r>
          </w:p>
        </w:tc>
        <w:tc>
          <w:tcPr>
            <w:tcW w:w="4392" w:type="dxa"/>
            <w:tcMar>
              <w:top w:w="50" w:type="dxa"/>
              <w:left w:w="100" w:type="dxa"/>
            </w:tcMar>
          </w:tcPr>
          <w:p w:rsidR="00CE447F" w:rsidRPr="0010063A" w:rsidRDefault="00CE447F" w:rsidP="00297048">
            <w:pPr>
              <w:rPr>
                <w:sz w:val="28"/>
                <w:szCs w:val="28"/>
              </w:rPr>
            </w:pPr>
            <w:r w:rsidRPr="005A737B">
              <w:rPr>
                <w:szCs w:val="28"/>
              </w:rPr>
              <w:t>Проверь себя. Что мы помним о речевой ситуации. Твои речевые роли. (Повторение.)</w:t>
            </w:r>
          </w:p>
        </w:tc>
        <w:tc>
          <w:tcPr>
            <w:tcW w:w="1642" w:type="dxa"/>
            <w:tcMar>
              <w:top w:w="50" w:type="dxa"/>
              <w:left w:w="100" w:type="dxa"/>
            </w:tcMar>
            <w:vAlign w:val="center"/>
          </w:tcPr>
          <w:p w:rsidR="00CE447F" w:rsidRPr="00D05FC3" w:rsidRDefault="00CE447F" w:rsidP="00707FF6">
            <w:pPr>
              <w:ind w:left="135"/>
              <w:jc w:val="center"/>
            </w:pPr>
            <w:r>
              <w:rPr>
                <w:color w:val="000000"/>
              </w:rP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1.2</w:t>
            </w:r>
          </w:p>
        </w:tc>
        <w:tc>
          <w:tcPr>
            <w:tcW w:w="4392" w:type="dxa"/>
            <w:tcMar>
              <w:top w:w="50" w:type="dxa"/>
              <w:left w:w="100" w:type="dxa"/>
            </w:tcMar>
            <w:vAlign w:val="center"/>
          </w:tcPr>
          <w:p w:rsidR="00CE447F" w:rsidRPr="005A737B" w:rsidRDefault="00CE447F" w:rsidP="00297048">
            <w:pPr>
              <w:rPr>
                <w:szCs w:val="28"/>
              </w:rPr>
            </w:pPr>
            <w:r w:rsidRPr="005A737B">
              <w:rPr>
                <w:szCs w:val="28"/>
              </w:rPr>
              <w:t>Неподготовленная речь. Подготовленная речь.</w:t>
            </w:r>
          </w:p>
          <w:p w:rsidR="00CE447F" w:rsidRPr="005A737B" w:rsidRDefault="00CE447F" w:rsidP="00297048">
            <w:pPr>
              <w:rPr>
                <w:szCs w:val="28"/>
              </w:rPr>
            </w:pPr>
            <w:r w:rsidRPr="005A737B">
              <w:rPr>
                <w:szCs w:val="28"/>
              </w:rPr>
              <w:t>Приёмы подготовки.</w:t>
            </w:r>
          </w:p>
        </w:tc>
        <w:tc>
          <w:tcPr>
            <w:tcW w:w="1642" w:type="dxa"/>
            <w:tcMar>
              <w:top w:w="50" w:type="dxa"/>
              <w:left w:w="100" w:type="dxa"/>
            </w:tcMar>
            <w:vAlign w:val="center"/>
          </w:tcPr>
          <w:p w:rsidR="00CE447F" w:rsidRPr="00D05FC3" w:rsidRDefault="00CE447F" w:rsidP="00707FF6">
            <w:pPr>
              <w:ind w:left="135"/>
              <w:jc w:val="center"/>
            </w:pPr>
            <w:r>
              <w:rPr>
                <w:color w:val="000000"/>
              </w:rP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1.3</w:t>
            </w:r>
          </w:p>
        </w:tc>
        <w:tc>
          <w:tcPr>
            <w:tcW w:w="4392" w:type="dxa"/>
            <w:tcMar>
              <w:top w:w="50" w:type="dxa"/>
              <w:left w:w="100" w:type="dxa"/>
            </w:tcMar>
            <w:vAlign w:val="center"/>
          </w:tcPr>
          <w:p w:rsidR="00CE447F" w:rsidRPr="005A737B" w:rsidRDefault="00CE447F" w:rsidP="00297048">
            <w:pPr>
              <w:rPr>
                <w:szCs w:val="28"/>
              </w:rPr>
            </w:pPr>
            <w:r w:rsidRPr="005A737B">
              <w:rPr>
                <w:szCs w:val="28"/>
              </w:rPr>
              <w:t>Говорим подробно, кратко.</w:t>
            </w:r>
          </w:p>
        </w:tc>
        <w:tc>
          <w:tcPr>
            <w:tcW w:w="1642" w:type="dxa"/>
            <w:tcMar>
              <w:top w:w="50" w:type="dxa"/>
              <w:left w:w="100" w:type="dxa"/>
            </w:tcMar>
            <w:vAlign w:val="center"/>
          </w:tcPr>
          <w:p w:rsidR="00CE447F" w:rsidRPr="00D05FC3" w:rsidRDefault="00CE447F" w:rsidP="00707FF6">
            <w:pPr>
              <w:ind w:left="135"/>
              <w:jc w:val="center"/>
            </w:pPr>
            <w:r>
              <w:rPr>
                <w:color w:val="000000"/>
              </w:rP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540"/>
          <w:tblCellSpacing w:w="20" w:type="nil"/>
        </w:trPr>
        <w:tc>
          <w:tcPr>
            <w:tcW w:w="1319" w:type="dxa"/>
            <w:tcBorders>
              <w:bottom w:val="single" w:sz="4" w:space="0" w:color="auto"/>
            </w:tcBorders>
            <w:tcMar>
              <w:top w:w="50" w:type="dxa"/>
              <w:left w:w="100" w:type="dxa"/>
            </w:tcMar>
            <w:vAlign w:val="center"/>
          </w:tcPr>
          <w:p w:rsidR="00CE447F" w:rsidRDefault="00CE447F" w:rsidP="00297048">
            <w:r>
              <w:rPr>
                <w:color w:val="000000"/>
              </w:rPr>
              <w:t>1.4</w:t>
            </w:r>
          </w:p>
        </w:tc>
        <w:tc>
          <w:tcPr>
            <w:tcW w:w="4392" w:type="dxa"/>
            <w:tcBorders>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Похвала (комплимент).</w:t>
            </w:r>
          </w:p>
          <w:p w:rsidR="00CE447F" w:rsidRPr="005A737B" w:rsidRDefault="00CE447F" w:rsidP="00297048">
            <w:pPr>
              <w:rPr>
                <w:szCs w:val="28"/>
              </w:rPr>
            </w:pPr>
          </w:p>
        </w:tc>
        <w:tc>
          <w:tcPr>
            <w:tcW w:w="1642" w:type="dxa"/>
            <w:tcBorders>
              <w:bottom w:val="single" w:sz="4" w:space="0" w:color="auto"/>
            </w:tcBorders>
            <w:tcMar>
              <w:top w:w="50" w:type="dxa"/>
              <w:left w:w="100" w:type="dxa"/>
            </w:tcMar>
            <w:vAlign w:val="center"/>
          </w:tcPr>
          <w:p w:rsidR="00CE447F" w:rsidRDefault="00CE447F" w:rsidP="00707FF6">
            <w:pPr>
              <w:ind w:left="135"/>
              <w:jc w:val="center"/>
            </w:pPr>
            <w:r>
              <w:rPr>
                <w:color w:val="000000"/>
              </w:rPr>
              <w:t>3</w:t>
            </w:r>
          </w:p>
        </w:tc>
        <w:tc>
          <w:tcPr>
            <w:tcW w:w="1845" w:type="dxa"/>
            <w:tcBorders>
              <w:bottom w:val="single" w:sz="4" w:space="0" w:color="auto"/>
            </w:tcBorders>
            <w:tcMar>
              <w:top w:w="50" w:type="dxa"/>
              <w:left w:w="100" w:type="dxa"/>
            </w:tcMar>
            <w:vAlign w:val="center"/>
          </w:tcPr>
          <w:p w:rsidR="00CE447F" w:rsidRDefault="00CE447F" w:rsidP="00297048">
            <w:pPr>
              <w:ind w:left="135"/>
              <w:jc w:val="center"/>
            </w:pPr>
          </w:p>
        </w:tc>
        <w:tc>
          <w:tcPr>
            <w:tcW w:w="1910" w:type="dxa"/>
            <w:tcBorders>
              <w:bottom w:val="single" w:sz="4" w:space="0" w:color="auto"/>
            </w:tcBorders>
            <w:tcMar>
              <w:top w:w="50" w:type="dxa"/>
              <w:left w:w="100" w:type="dxa"/>
            </w:tcMar>
            <w:vAlign w:val="center"/>
          </w:tcPr>
          <w:p w:rsidR="00CE447F" w:rsidRDefault="00CE447F" w:rsidP="00297048">
            <w:pPr>
              <w:ind w:left="135"/>
              <w:jc w:val="center"/>
            </w:pPr>
          </w:p>
        </w:tc>
        <w:tc>
          <w:tcPr>
            <w:tcW w:w="2842" w:type="dxa"/>
            <w:tcBorders>
              <w:bottom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65"/>
          <w:tblCellSpacing w:w="20" w:type="nil"/>
        </w:trPr>
        <w:tc>
          <w:tcPr>
            <w:tcW w:w="1319" w:type="dxa"/>
            <w:tcBorders>
              <w:top w:val="single" w:sz="4" w:space="0" w:color="auto"/>
              <w:bottom w:val="single" w:sz="4" w:space="0" w:color="auto"/>
            </w:tcBorders>
            <w:tcMar>
              <w:top w:w="50" w:type="dxa"/>
              <w:left w:w="100" w:type="dxa"/>
            </w:tcMar>
            <w:vAlign w:val="center"/>
          </w:tcPr>
          <w:p w:rsidR="00CE447F" w:rsidRPr="002E0A45" w:rsidRDefault="00CE447F" w:rsidP="00297048">
            <w:pPr>
              <w:rPr>
                <w:color w:val="000000"/>
              </w:rPr>
            </w:pPr>
            <w:r>
              <w:rPr>
                <w:color w:val="000000"/>
              </w:rPr>
              <w:t>1.5</w:t>
            </w:r>
          </w:p>
        </w:tc>
        <w:tc>
          <w:tcPr>
            <w:tcW w:w="4392" w:type="dxa"/>
            <w:tcBorders>
              <w:top w:val="single" w:sz="4" w:space="0" w:color="auto"/>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 xml:space="preserve">Слушаем, вдумываемся. </w:t>
            </w:r>
          </w:p>
          <w:p w:rsidR="00CE447F" w:rsidRPr="005A737B" w:rsidRDefault="00CE447F" w:rsidP="00297048">
            <w:pPr>
              <w:rPr>
                <w:szCs w:val="28"/>
              </w:rPr>
            </w:pPr>
            <w:r w:rsidRPr="005A737B">
              <w:rPr>
                <w:szCs w:val="28"/>
              </w:rPr>
              <w:t>Слушаем по-разному</w:t>
            </w:r>
          </w:p>
        </w:tc>
        <w:tc>
          <w:tcPr>
            <w:tcW w:w="1642" w:type="dxa"/>
            <w:tcBorders>
              <w:top w:val="single" w:sz="4" w:space="0" w:color="auto"/>
              <w:bottom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2</w:t>
            </w:r>
          </w:p>
        </w:tc>
        <w:tc>
          <w:tcPr>
            <w:tcW w:w="1845" w:type="dxa"/>
            <w:tcBorders>
              <w:top w:val="single" w:sz="4" w:space="0" w:color="auto"/>
              <w:bottom w:val="single" w:sz="4" w:space="0" w:color="auto"/>
            </w:tcBorders>
            <w:tcMar>
              <w:top w:w="50" w:type="dxa"/>
              <w:left w:w="100" w:type="dxa"/>
            </w:tcMar>
            <w:vAlign w:val="center"/>
          </w:tcPr>
          <w:p w:rsidR="00CE447F" w:rsidRDefault="00CE447F" w:rsidP="00297048">
            <w:pPr>
              <w:ind w:left="135"/>
              <w:jc w:val="center"/>
            </w:pPr>
          </w:p>
        </w:tc>
        <w:tc>
          <w:tcPr>
            <w:tcW w:w="1910" w:type="dxa"/>
            <w:tcBorders>
              <w:top w:val="single" w:sz="4" w:space="0" w:color="auto"/>
              <w:bottom w:val="single" w:sz="4" w:space="0" w:color="auto"/>
            </w:tcBorders>
            <w:tcMar>
              <w:top w:w="50" w:type="dxa"/>
              <w:left w:w="100" w:type="dxa"/>
            </w:tcMar>
            <w:vAlign w:val="center"/>
          </w:tcPr>
          <w:p w:rsidR="00CE447F" w:rsidRDefault="00CE447F" w:rsidP="00297048">
            <w:pPr>
              <w:ind w:left="135"/>
              <w:jc w:val="center"/>
            </w:pPr>
          </w:p>
        </w:tc>
        <w:tc>
          <w:tcPr>
            <w:tcW w:w="2842" w:type="dxa"/>
            <w:tcBorders>
              <w:top w:val="single" w:sz="4" w:space="0" w:color="auto"/>
              <w:bottom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2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225"/>
          <w:tblCellSpacing w:w="20" w:type="nil"/>
        </w:trPr>
        <w:tc>
          <w:tcPr>
            <w:tcW w:w="1319" w:type="dxa"/>
            <w:tcBorders>
              <w:top w:val="single" w:sz="4" w:space="0" w:color="auto"/>
              <w:bottom w:val="single" w:sz="4" w:space="0" w:color="auto"/>
            </w:tcBorders>
            <w:tcMar>
              <w:top w:w="50" w:type="dxa"/>
              <w:left w:w="100" w:type="dxa"/>
            </w:tcMar>
            <w:vAlign w:val="center"/>
          </w:tcPr>
          <w:p w:rsidR="00CE447F" w:rsidRPr="002E0A45" w:rsidRDefault="00CE447F" w:rsidP="00297048">
            <w:pPr>
              <w:rPr>
                <w:color w:val="000000"/>
              </w:rPr>
            </w:pPr>
            <w:r>
              <w:rPr>
                <w:color w:val="000000"/>
              </w:rPr>
              <w:t>1.6</w:t>
            </w:r>
          </w:p>
        </w:tc>
        <w:tc>
          <w:tcPr>
            <w:tcW w:w="4392" w:type="dxa"/>
            <w:tcBorders>
              <w:top w:val="single" w:sz="4" w:space="0" w:color="auto"/>
              <w:bottom w:val="single" w:sz="4" w:space="0" w:color="auto"/>
            </w:tcBorders>
            <w:tcMar>
              <w:top w:w="50" w:type="dxa"/>
              <w:left w:w="100" w:type="dxa"/>
            </w:tcMar>
            <w:vAlign w:val="center"/>
          </w:tcPr>
          <w:p w:rsidR="00CE447F" w:rsidRPr="005A737B" w:rsidRDefault="00CE447F" w:rsidP="00297048">
            <w:pPr>
              <w:rPr>
                <w:szCs w:val="28"/>
              </w:rPr>
            </w:pPr>
            <w:r w:rsidRPr="005A737B">
              <w:rPr>
                <w:szCs w:val="28"/>
              </w:rPr>
              <w:t xml:space="preserve">Читаем учебные тексты. </w:t>
            </w:r>
          </w:p>
          <w:p w:rsidR="00CE447F" w:rsidRPr="005A737B" w:rsidRDefault="00CE447F" w:rsidP="00297048">
            <w:pPr>
              <w:rPr>
                <w:szCs w:val="28"/>
              </w:rPr>
            </w:pPr>
            <w:r w:rsidRPr="005A737B">
              <w:rPr>
                <w:szCs w:val="28"/>
              </w:rPr>
              <w:t>Учимся писать, редактировать.</w:t>
            </w:r>
          </w:p>
          <w:p w:rsidR="00CE447F" w:rsidRPr="005A737B" w:rsidRDefault="00CE447F" w:rsidP="00297048">
            <w:pPr>
              <w:rPr>
                <w:szCs w:val="28"/>
              </w:rPr>
            </w:pPr>
            <w:r w:rsidRPr="005A737B">
              <w:rPr>
                <w:szCs w:val="28"/>
              </w:rPr>
              <w:t xml:space="preserve">Как исправить текст? </w:t>
            </w:r>
          </w:p>
          <w:p w:rsidR="00CE447F" w:rsidRPr="005A737B" w:rsidRDefault="00CE447F" w:rsidP="00297048">
            <w:pPr>
              <w:rPr>
                <w:szCs w:val="28"/>
              </w:rPr>
            </w:pPr>
            <w:r w:rsidRPr="005A737B">
              <w:rPr>
                <w:szCs w:val="28"/>
              </w:rPr>
              <w:t>(Правка текста.)</w:t>
            </w:r>
          </w:p>
          <w:p w:rsidR="00CE447F" w:rsidRPr="005A737B" w:rsidRDefault="00CE447F" w:rsidP="00297048">
            <w:pPr>
              <w:rPr>
                <w:szCs w:val="28"/>
              </w:rPr>
            </w:pPr>
          </w:p>
        </w:tc>
        <w:tc>
          <w:tcPr>
            <w:tcW w:w="1642" w:type="dxa"/>
            <w:tcBorders>
              <w:top w:val="single" w:sz="4" w:space="0" w:color="auto"/>
              <w:bottom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4</w:t>
            </w:r>
          </w:p>
        </w:tc>
        <w:tc>
          <w:tcPr>
            <w:tcW w:w="1845"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jc w:val="center"/>
            </w:pPr>
          </w:p>
        </w:tc>
        <w:tc>
          <w:tcPr>
            <w:tcW w:w="1910"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jc w:val="center"/>
            </w:pPr>
          </w:p>
        </w:tc>
        <w:tc>
          <w:tcPr>
            <w:tcW w:w="2842" w:type="dxa"/>
            <w:tcBorders>
              <w:top w:val="single" w:sz="4" w:space="0" w:color="auto"/>
              <w:bottom w:val="single" w:sz="4" w:space="0" w:color="auto"/>
            </w:tcBorders>
            <w:tcMar>
              <w:top w:w="50" w:type="dxa"/>
              <w:left w:w="100" w:type="dxa"/>
            </w:tcMar>
            <w:vAlign w:val="center"/>
          </w:tcPr>
          <w:p w:rsidR="00CE447F" w:rsidRPr="002E0A45" w:rsidRDefault="00CE447F" w:rsidP="00297048">
            <w:pPr>
              <w:ind w:left="135"/>
            </w:pPr>
            <w:r w:rsidRPr="008675A3">
              <w:rPr>
                <w:color w:val="000000"/>
              </w:rPr>
              <w:t xml:space="preserve">Библиотека ЦОК </w:t>
            </w:r>
            <w:hyperlink r:id="rId2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20"/>
          <w:tblCellSpacing w:w="20" w:type="nil"/>
        </w:trPr>
        <w:tc>
          <w:tcPr>
            <w:tcW w:w="1319" w:type="dxa"/>
            <w:tcBorders>
              <w:top w:val="single" w:sz="4" w:space="0" w:color="auto"/>
            </w:tcBorders>
            <w:tcMar>
              <w:top w:w="50" w:type="dxa"/>
              <w:left w:w="100" w:type="dxa"/>
            </w:tcMar>
            <w:vAlign w:val="center"/>
          </w:tcPr>
          <w:p w:rsidR="00CE447F" w:rsidRPr="002E0A45" w:rsidRDefault="00CE447F" w:rsidP="00297048">
            <w:pPr>
              <w:rPr>
                <w:color w:val="000000"/>
              </w:rPr>
            </w:pPr>
            <w:r>
              <w:rPr>
                <w:color w:val="000000"/>
              </w:rPr>
              <w:t>1.7</w:t>
            </w:r>
          </w:p>
        </w:tc>
        <w:tc>
          <w:tcPr>
            <w:tcW w:w="4392" w:type="dxa"/>
            <w:tcBorders>
              <w:top w:val="single" w:sz="4" w:space="0" w:color="auto"/>
            </w:tcBorders>
            <w:tcMar>
              <w:top w:w="50" w:type="dxa"/>
              <w:left w:w="100" w:type="dxa"/>
            </w:tcMar>
            <w:vAlign w:val="center"/>
          </w:tcPr>
          <w:p w:rsidR="00CE447F" w:rsidRPr="005A737B" w:rsidRDefault="00CE447F" w:rsidP="00297048">
            <w:pPr>
              <w:rPr>
                <w:szCs w:val="28"/>
              </w:rPr>
            </w:pPr>
            <w:r w:rsidRPr="005A737B">
              <w:rPr>
                <w:szCs w:val="28"/>
              </w:rPr>
              <w:t>Что такое вежливость.</w:t>
            </w:r>
          </w:p>
          <w:p w:rsidR="00CE447F" w:rsidRPr="005A737B" w:rsidRDefault="00CE447F" w:rsidP="00297048">
            <w:pPr>
              <w:rPr>
                <w:szCs w:val="28"/>
              </w:rPr>
            </w:pPr>
            <w:r w:rsidRPr="005A737B">
              <w:rPr>
                <w:szCs w:val="28"/>
              </w:rPr>
              <w:t>Добрые дела – добрые слова.</w:t>
            </w:r>
          </w:p>
          <w:p w:rsidR="00CE447F" w:rsidRPr="005A737B" w:rsidRDefault="00CE447F" w:rsidP="00297048">
            <w:pPr>
              <w:rPr>
                <w:szCs w:val="28"/>
              </w:rPr>
            </w:pPr>
          </w:p>
        </w:tc>
        <w:tc>
          <w:tcPr>
            <w:tcW w:w="1642" w:type="dxa"/>
            <w:tcBorders>
              <w:top w:val="single" w:sz="4" w:space="0" w:color="auto"/>
            </w:tcBorders>
            <w:tcMar>
              <w:top w:w="50" w:type="dxa"/>
              <w:left w:w="100" w:type="dxa"/>
            </w:tcMar>
            <w:vAlign w:val="center"/>
          </w:tcPr>
          <w:p w:rsidR="00CE447F" w:rsidRPr="002E0A45" w:rsidRDefault="00CE447F" w:rsidP="00707FF6">
            <w:pPr>
              <w:ind w:left="135"/>
              <w:jc w:val="center"/>
              <w:rPr>
                <w:color w:val="000000"/>
              </w:rPr>
            </w:pPr>
            <w:r>
              <w:rPr>
                <w:color w:val="000000"/>
              </w:rPr>
              <w:t>3</w:t>
            </w:r>
          </w:p>
        </w:tc>
        <w:tc>
          <w:tcPr>
            <w:tcW w:w="1845" w:type="dxa"/>
            <w:tcBorders>
              <w:top w:val="single" w:sz="4" w:space="0" w:color="auto"/>
              <w:right w:val="single" w:sz="4" w:space="0" w:color="auto"/>
            </w:tcBorders>
            <w:tcMar>
              <w:top w:w="50" w:type="dxa"/>
              <w:left w:w="100" w:type="dxa"/>
            </w:tcMar>
            <w:vAlign w:val="center"/>
          </w:tcPr>
          <w:p w:rsidR="00CE447F" w:rsidRPr="002E0A45" w:rsidRDefault="00CE447F" w:rsidP="00297048">
            <w:pPr>
              <w:ind w:left="135"/>
              <w:jc w:val="center"/>
            </w:pPr>
          </w:p>
        </w:tc>
        <w:tc>
          <w:tcPr>
            <w:tcW w:w="1910" w:type="dxa"/>
            <w:tcBorders>
              <w:top w:val="single" w:sz="4" w:space="0" w:color="auto"/>
              <w:left w:val="single" w:sz="4" w:space="0" w:color="auto"/>
              <w:right w:val="single" w:sz="4" w:space="0" w:color="auto"/>
            </w:tcBorders>
            <w:tcMar>
              <w:top w:w="50" w:type="dxa"/>
              <w:left w:w="100" w:type="dxa"/>
            </w:tcMar>
            <w:vAlign w:val="center"/>
          </w:tcPr>
          <w:p w:rsidR="00CE447F" w:rsidRPr="002E0A45" w:rsidRDefault="00CE447F" w:rsidP="00297048">
            <w:pPr>
              <w:ind w:left="135"/>
              <w:jc w:val="center"/>
            </w:pPr>
          </w:p>
        </w:tc>
        <w:tc>
          <w:tcPr>
            <w:tcW w:w="2842" w:type="dxa"/>
            <w:tcBorders>
              <w:top w:val="single" w:sz="4" w:space="0" w:color="auto"/>
              <w:left w:val="single" w:sz="4" w:space="0" w:color="auto"/>
            </w:tcBorders>
            <w:tcMar>
              <w:top w:w="50" w:type="dxa"/>
              <w:left w:w="100" w:type="dxa"/>
            </w:tcMar>
            <w:vAlign w:val="center"/>
          </w:tcPr>
          <w:p w:rsidR="00CE447F" w:rsidRPr="002E0A45" w:rsidRDefault="00CE447F" w:rsidP="00297048">
            <w:pPr>
              <w:ind w:left="135"/>
            </w:pPr>
            <w:r w:rsidRPr="008675A3">
              <w:rPr>
                <w:color w:val="000000"/>
              </w:rPr>
              <w:t xml:space="preserve">Библиотека ЦОК </w:t>
            </w:r>
            <w:hyperlink r:id="rId2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370A8C" w:rsidRDefault="00CE447F" w:rsidP="00297048">
            <w:pPr>
              <w:ind w:left="135"/>
              <w:rPr>
                <w:sz w:val="28"/>
                <w:szCs w:val="28"/>
              </w:rPr>
            </w:pPr>
            <w:r w:rsidRPr="00370A8C">
              <w:rPr>
                <w:color w:val="000000"/>
                <w:sz w:val="28"/>
                <w:szCs w:val="28"/>
              </w:rPr>
              <w:t>Итого по разделу</w:t>
            </w:r>
          </w:p>
        </w:tc>
        <w:tc>
          <w:tcPr>
            <w:tcW w:w="1642" w:type="dxa"/>
            <w:tcMar>
              <w:top w:w="50" w:type="dxa"/>
              <w:left w:w="100" w:type="dxa"/>
            </w:tcMar>
            <w:vAlign w:val="center"/>
          </w:tcPr>
          <w:p w:rsidR="00CE447F" w:rsidRDefault="00CE447F" w:rsidP="00707FF6">
            <w:pPr>
              <w:ind w:left="135"/>
              <w:jc w:val="center"/>
            </w:pPr>
            <w:r>
              <w:rPr>
                <w:color w:val="000000"/>
              </w:rPr>
              <w:t>16</w:t>
            </w:r>
          </w:p>
        </w:tc>
        <w:tc>
          <w:tcPr>
            <w:tcW w:w="1845" w:type="dxa"/>
            <w:tcBorders>
              <w:right w:val="single" w:sz="4" w:space="0" w:color="auto"/>
            </w:tcBorders>
            <w:tcMar>
              <w:top w:w="50" w:type="dxa"/>
              <w:left w:w="100" w:type="dxa"/>
            </w:tcMar>
            <w:vAlign w:val="center"/>
          </w:tcPr>
          <w:p w:rsidR="00CE447F" w:rsidRDefault="00CE447F" w:rsidP="00297048"/>
        </w:tc>
        <w:tc>
          <w:tcPr>
            <w:tcW w:w="1910" w:type="dxa"/>
            <w:tcBorders>
              <w:left w:val="single" w:sz="4" w:space="0" w:color="auto"/>
            </w:tcBorders>
            <w:vAlign w:val="center"/>
          </w:tcPr>
          <w:p w:rsidR="00CE447F" w:rsidRDefault="00CE447F" w:rsidP="00297048"/>
        </w:tc>
        <w:tc>
          <w:tcPr>
            <w:tcW w:w="2842" w:type="dxa"/>
            <w:tcBorders>
              <w:left w:val="single" w:sz="4" w:space="0" w:color="auto"/>
            </w:tcBorders>
            <w:vAlign w:val="center"/>
          </w:tcPr>
          <w:p w:rsidR="00CE447F" w:rsidRDefault="00CE447F" w:rsidP="00297048"/>
        </w:tc>
      </w:tr>
      <w:tr w:rsidR="00CE447F" w:rsidRPr="00D05FC3" w:rsidTr="00297048">
        <w:trPr>
          <w:trHeight w:val="144"/>
          <w:tblCellSpacing w:w="20" w:type="nil"/>
        </w:trPr>
        <w:tc>
          <w:tcPr>
            <w:tcW w:w="11108" w:type="dxa"/>
            <w:gridSpan w:val="5"/>
            <w:tcBorders>
              <w:right w:val="single" w:sz="4" w:space="0" w:color="auto"/>
            </w:tcBorders>
            <w:tcMar>
              <w:top w:w="50" w:type="dxa"/>
              <w:left w:w="100" w:type="dxa"/>
            </w:tcMar>
            <w:vAlign w:val="center"/>
          </w:tcPr>
          <w:p w:rsidR="00CE447F" w:rsidRDefault="00CE447F" w:rsidP="00707FF6">
            <w:pPr>
              <w:ind w:left="135"/>
              <w:jc w:val="center"/>
              <w:rPr>
                <w:b/>
                <w:color w:val="000000"/>
                <w:sz w:val="28"/>
                <w:szCs w:val="28"/>
              </w:rPr>
            </w:pPr>
          </w:p>
          <w:p w:rsidR="00CE447F" w:rsidRPr="00370A8C" w:rsidRDefault="00CE447F" w:rsidP="00707FF6">
            <w:pPr>
              <w:ind w:left="135"/>
              <w:jc w:val="center"/>
              <w:rPr>
                <w:sz w:val="28"/>
                <w:szCs w:val="28"/>
              </w:rPr>
            </w:pPr>
            <w:r w:rsidRPr="00370A8C">
              <w:rPr>
                <w:b/>
                <w:color w:val="000000"/>
                <w:sz w:val="28"/>
                <w:szCs w:val="28"/>
              </w:rPr>
              <w:t>Раздел 2.</w:t>
            </w:r>
            <w:r w:rsidRPr="00370A8C">
              <w:rPr>
                <w:color w:val="000000"/>
                <w:sz w:val="28"/>
                <w:szCs w:val="28"/>
              </w:rPr>
              <w:t xml:space="preserve"> </w:t>
            </w:r>
            <w:r w:rsidRPr="00370A8C">
              <w:rPr>
                <w:b/>
                <w:color w:val="000000"/>
                <w:sz w:val="28"/>
                <w:szCs w:val="28"/>
              </w:rPr>
              <w:t>Текст</w:t>
            </w:r>
          </w:p>
        </w:tc>
        <w:tc>
          <w:tcPr>
            <w:tcW w:w="2842" w:type="dxa"/>
            <w:tcBorders>
              <w:left w:val="single" w:sz="4" w:space="0" w:color="auto"/>
            </w:tcBorders>
            <w:vAlign w:val="center"/>
          </w:tcPr>
          <w:p w:rsidR="00CE447F" w:rsidRPr="00A06C10" w:rsidRDefault="00CE447F" w:rsidP="00297048"/>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2.1</w:t>
            </w:r>
          </w:p>
        </w:tc>
        <w:tc>
          <w:tcPr>
            <w:tcW w:w="4392" w:type="dxa"/>
            <w:tcMar>
              <w:top w:w="50" w:type="dxa"/>
              <w:left w:w="100" w:type="dxa"/>
            </w:tcMar>
            <w:vAlign w:val="center"/>
          </w:tcPr>
          <w:p w:rsidR="00CE447F" w:rsidRPr="005A737B" w:rsidRDefault="00CE447F" w:rsidP="00297048">
            <w:pPr>
              <w:rPr>
                <w:szCs w:val="28"/>
              </w:rPr>
            </w:pPr>
            <w:r w:rsidRPr="005A737B">
              <w:rPr>
                <w:szCs w:val="28"/>
              </w:rPr>
              <w:t xml:space="preserve">Проверь себя. Тексты разные нужны. </w:t>
            </w:r>
          </w:p>
          <w:p w:rsidR="00CE447F" w:rsidRPr="005A737B" w:rsidRDefault="00CE447F" w:rsidP="00297048">
            <w:pPr>
              <w:rPr>
                <w:szCs w:val="28"/>
              </w:rPr>
            </w:pPr>
            <w:r w:rsidRPr="005A737B">
              <w:rPr>
                <w:szCs w:val="28"/>
              </w:rPr>
              <w:t>Диалог и монолог.</w:t>
            </w:r>
          </w:p>
          <w:p w:rsidR="00CE447F" w:rsidRPr="005A737B" w:rsidRDefault="00CE447F" w:rsidP="00297048">
            <w:pPr>
              <w:rPr>
                <w:szCs w:val="28"/>
              </w:rPr>
            </w:pPr>
          </w:p>
        </w:tc>
        <w:tc>
          <w:tcPr>
            <w:tcW w:w="1642" w:type="dxa"/>
            <w:tcMar>
              <w:top w:w="50" w:type="dxa"/>
              <w:left w:w="100" w:type="dxa"/>
            </w:tcMar>
            <w:vAlign w:val="center"/>
          </w:tcPr>
          <w:p w:rsidR="00CE447F" w:rsidRPr="00E36321" w:rsidRDefault="00CE447F" w:rsidP="00707FF6">
            <w:pPr>
              <w:ind w:left="135"/>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lastRenderedPageBreak/>
              <w:t>2.2</w:t>
            </w:r>
          </w:p>
        </w:tc>
        <w:tc>
          <w:tcPr>
            <w:tcW w:w="4392" w:type="dxa"/>
            <w:tcMar>
              <w:top w:w="50" w:type="dxa"/>
              <w:left w:w="100" w:type="dxa"/>
            </w:tcMar>
            <w:vAlign w:val="center"/>
          </w:tcPr>
          <w:p w:rsidR="00CE447F" w:rsidRPr="005A737B" w:rsidRDefault="00CE447F" w:rsidP="00297048">
            <w:pPr>
              <w:rPr>
                <w:szCs w:val="28"/>
              </w:rPr>
            </w:pPr>
          </w:p>
          <w:p w:rsidR="00CE447F" w:rsidRPr="005A737B" w:rsidRDefault="00CE447F" w:rsidP="00297048">
            <w:pPr>
              <w:rPr>
                <w:szCs w:val="28"/>
              </w:rPr>
            </w:pPr>
            <w:r w:rsidRPr="005A737B">
              <w:rPr>
                <w:szCs w:val="28"/>
              </w:rPr>
              <w:t>Пиши правильно!</w:t>
            </w:r>
          </w:p>
          <w:p w:rsidR="00CE447F" w:rsidRPr="005A737B" w:rsidRDefault="00CE447F" w:rsidP="00297048">
            <w:pPr>
              <w:rPr>
                <w:szCs w:val="28"/>
              </w:rPr>
            </w:pPr>
            <w:r w:rsidRPr="005A737B">
              <w:rPr>
                <w:szCs w:val="28"/>
              </w:rPr>
              <w:t>Произноси правильно!</w:t>
            </w:r>
          </w:p>
          <w:p w:rsidR="00CE447F" w:rsidRPr="005A737B" w:rsidRDefault="00CE447F" w:rsidP="00297048">
            <w:pPr>
              <w:rPr>
                <w:szCs w:val="28"/>
              </w:rPr>
            </w:pPr>
            <w:r w:rsidRPr="005A737B">
              <w:rPr>
                <w:szCs w:val="28"/>
              </w:rPr>
              <w:t>Употребляй слова правильно!</w:t>
            </w:r>
          </w:p>
        </w:tc>
        <w:tc>
          <w:tcPr>
            <w:tcW w:w="1642" w:type="dxa"/>
            <w:tcMar>
              <w:top w:w="50" w:type="dxa"/>
              <w:left w:w="100" w:type="dxa"/>
            </w:tcMar>
            <w:vAlign w:val="center"/>
          </w:tcPr>
          <w:p w:rsidR="00CE447F" w:rsidRPr="00E36321" w:rsidRDefault="00CE447F" w:rsidP="00707FF6">
            <w:pPr>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2.3</w:t>
            </w:r>
          </w:p>
        </w:tc>
        <w:tc>
          <w:tcPr>
            <w:tcW w:w="4392" w:type="dxa"/>
            <w:tcMar>
              <w:top w:w="50" w:type="dxa"/>
              <w:left w:w="100" w:type="dxa"/>
            </w:tcMar>
            <w:vAlign w:val="center"/>
          </w:tcPr>
          <w:p w:rsidR="00CE447F" w:rsidRPr="005A737B" w:rsidRDefault="00CE447F" w:rsidP="00297048">
            <w:pPr>
              <w:rPr>
                <w:szCs w:val="28"/>
              </w:rPr>
            </w:pPr>
            <w:r w:rsidRPr="005A737B">
              <w:rPr>
                <w:szCs w:val="28"/>
              </w:rPr>
              <w:t xml:space="preserve">Пересказ. </w:t>
            </w:r>
          </w:p>
          <w:p w:rsidR="00CE447F" w:rsidRPr="005A737B" w:rsidRDefault="00CE447F" w:rsidP="00297048">
            <w:pPr>
              <w:rPr>
                <w:szCs w:val="28"/>
              </w:rPr>
            </w:pPr>
            <w:r w:rsidRPr="005A737B">
              <w:rPr>
                <w:szCs w:val="28"/>
              </w:rPr>
              <w:t>Выбери нужное. (Выборочный пересказ.)</w:t>
            </w:r>
          </w:p>
          <w:p w:rsidR="00CE447F" w:rsidRPr="005A737B" w:rsidRDefault="00CE447F" w:rsidP="00297048">
            <w:pPr>
              <w:rPr>
                <w:szCs w:val="28"/>
              </w:rPr>
            </w:pPr>
            <w:r w:rsidRPr="005A737B">
              <w:rPr>
                <w:szCs w:val="28"/>
              </w:rPr>
              <w:t xml:space="preserve">Цитата в пересказе. Кратко о книге (аннотация). </w:t>
            </w:r>
          </w:p>
          <w:p w:rsidR="00CE447F" w:rsidRPr="005A737B" w:rsidRDefault="00CE447F" w:rsidP="00297048">
            <w:pPr>
              <w:rPr>
                <w:szCs w:val="28"/>
              </w:rPr>
            </w:pPr>
          </w:p>
        </w:tc>
        <w:tc>
          <w:tcPr>
            <w:tcW w:w="1642" w:type="dxa"/>
            <w:tcMar>
              <w:top w:w="50" w:type="dxa"/>
              <w:left w:w="100" w:type="dxa"/>
            </w:tcMar>
            <w:vAlign w:val="center"/>
          </w:tcPr>
          <w:p w:rsidR="00CE447F" w:rsidRPr="00E36321" w:rsidRDefault="00CE447F" w:rsidP="00707FF6">
            <w:pPr>
              <w:jc w:val="center"/>
            </w:pPr>
            <w:r>
              <w:t>1</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2.4</w:t>
            </w:r>
          </w:p>
        </w:tc>
        <w:tc>
          <w:tcPr>
            <w:tcW w:w="4392" w:type="dxa"/>
            <w:tcMar>
              <w:top w:w="50" w:type="dxa"/>
              <w:left w:w="100" w:type="dxa"/>
            </w:tcMar>
            <w:vAlign w:val="center"/>
          </w:tcPr>
          <w:p w:rsidR="00CE447F" w:rsidRPr="005A737B" w:rsidRDefault="00CE447F" w:rsidP="00297048">
            <w:pPr>
              <w:rPr>
                <w:szCs w:val="28"/>
              </w:rPr>
            </w:pPr>
            <w:r w:rsidRPr="005A737B">
              <w:rPr>
                <w:szCs w:val="28"/>
              </w:rPr>
              <w:t>Поздравляю кого?</w:t>
            </w:r>
          </w:p>
          <w:p w:rsidR="00CE447F" w:rsidRPr="005A737B" w:rsidRDefault="00CE447F" w:rsidP="00297048">
            <w:pPr>
              <w:rPr>
                <w:szCs w:val="28"/>
              </w:rPr>
            </w:pPr>
            <w:r w:rsidRPr="005A737B">
              <w:rPr>
                <w:szCs w:val="28"/>
              </w:rPr>
              <w:t>С чем? Как? Желаю кому? Чего? Как?</w:t>
            </w:r>
          </w:p>
          <w:p w:rsidR="00CE447F" w:rsidRPr="005A737B" w:rsidRDefault="00CE447F" w:rsidP="00297048">
            <w:pPr>
              <w:rPr>
                <w:szCs w:val="28"/>
              </w:rPr>
            </w:pPr>
            <w:r w:rsidRPr="005A737B">
              <w:rPr>
                <w:szCs w:val="28"/>
              </w:rPr>
              <w:t>С днём рождения!</w:t>
            </w:r>
          </w:p>
          <w:p w:rsidR="00CE447F" w:rsidRPr="005A737B" w:rsidRDefault="00CE447F" w:rsidP="00297048">
            <w:pPr>
              <w:rPr>
                <w:szCs w:val="28"/>
              </w:rPr>
            </w:pPr>
            <w:r w:rsidRPr="005A737B">
              <w:rPr>
                <w:szCs w:val="28"/>
              </w:rPr>
              <w:t>С Новым годом!</w:t>
            </w:r>
          </w:p>
          <w:p w:rsidR="00CE447F" w:rsidRPr="005A737B" w:rsidRDefault="00CE447F" w:rsidP="00297048">
            <w:pPr>
              <w:rPr>
                <w:szCs w:val="28"/>
              </w:rPr>
            </w:pPr>
            <w:r w:rsidRPr="005A737B">
              <w:rPr>
                <w:szCs w:val="28"/>
              </w:rPr>
              <w:t>С праздником 8 Марта!</w:t>
            </w:r>
          </w:p>
        </w:tc>
        <w:tc>
          <w:tcPr>
            <w:tcW w:w="1642" w:type="dxa"/>
            <w:tcMar>
              <w:top w:w="50" w:type="dxa"/>
              <w:left w:w="100" w:type="dxa"/>
            </w:tcMar>
            <w:vAlign w:val="center"/>
          </w:tcPr>
          <w:p w:rsidR="00CE447F" w:rsidRPr="004321E0" w:rsidRDefault="00CE447F" w:rsidP="00707FF6">
            <w:pPr>
              <w:jc w:val="center"/>
            </w:pPr>
            <w:r>
              <w:rPr>
                <w:color w:val="000000"/>
              </w:rPr>
              <w:t>3</w:t>
            </w:r>
          </w:p>
        </w:tc>
        <w:tc>
          <w:tcPr>
            <w:tcW w:w="1845" w:type="dxa"/>
            <w:tcMar>
              <w:top w:w="50" w:type="dxa"/>
              <w:left w:w="100" w:type="dxa"/>
            </w:tcMar>
            <w:vAlign w:val="center"/>
          </w:tcPr>
          <w:p w:rsidR="00CE447F" w:rsidRPr="004321E0" w:rsidRDefault="00CE447F" w:rsidP="00297048">
            <w:pPr>
              <w:ind w:left="135"/>
              <w:jc w:val="center"/>
            </w:pPr>
          </w:p>
        </w:tc>
        <w:tc>
          <w:tcPr>
            <w:tcW w:w="1910" w:type="dxa"/>
            <w:tcMar>
              <w:top w:w="50" w:type="dxa"/>
              <w:left w:w="100" w:type="dxa"/>
            </w:tcMar>
            <w:vAlign w:val="center"/>
          </w:tcPr>
          <w:p w:rsidR="00CE447F" w:rsidRPr="004321E0" w:rsidRDefault="00CE447F" w:rsidP="00297048">
            <w:pPr>
              <w:ind w:left="135"/>
              <w:jc w:val="center"/>
            </w:pPr>
          </w:p>
        </w:tc>
        <w:tc>
          <w:tcPr>
            <w:tcW w:w="2842" w:type="dxa"/>
            <w:tcMar>
              <w:top w:w="50" w:type="dxa"/>
              <w:left w:w="100" w:type="dxa"/>
            </w:tcMar>
            <w:vAlign w:val="center"/>
          </w:tcPr>
          <w:p w:rsidR="00CE447F" w:rsidRPr="004321E0" w:rsidRDefault="00CE447F" w:rsidP="00297048">
            <w:pPr>
              <w:ind w:left="135"/>
            </w:pPr>
            <w:r w:rsidRPr="008675A3">
              <w:rPr>
                <w:color w:val="000000"/>
              </w:rPr>
              <w:t xml:space="preserve">Библиотека ЦОК </w:t>
            </w:r>
            <w:hyperlink r:id="rId3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2.5</w:t>
            </w:r>
          </w:p>
        </w:tc>
        <w:tc>
          <w:tcPr>
            <w:tcW w:w="4392" w:type="dxa"/>
            <w:tcMar>
              <w:top w:w="50" w:type="dxa"/>
              <w:left w:w="100" w:type="dxa"/>
            </w:tcMar>
            <w:vAlign w:val="center"/>
          </w:tcPr>
          <w:p w:rsidR="00CE447F" w:rsidRPr="005A737B" w:rsidRDefault="00CE447F" w:rsidP="00297048">
            <w:pPr>
              <w:rPr>
                <w:szCs w:val="28"/>
              </w:rPr>
            </w:pPr>
            <w:r w:rsidRPr="005A737B">
              <w:rPr>
                <w:szCs w:val="28"/>
              </w:rPr>
              <w:t>Рассуждение,</w:t>
            </w:r>
          </w:p>
          <w:p w:rsidR="00CE447F" w:rsidRPr="005A737B" w:rsidRDefault="00CE447F" w:rsidP="00297048">
            <w:pPr>
              <w:rPr>
                <w:szCs w:val="28"/>
              </w:rPr>
            </w:pPr>
            <w:r w:rsidRPr="005A737B">
              <w:rPr>
                <w:szCs w:val="28"/>
              </w:rPr>
              <w:t>вывод в рассуждении.</w:t>
            </w:r>
          </w:p>
          <w:p w:rsidR="00CE447F" w:rsidRPr="005A737B" w:rsidRDefault="00CE447F" w:rsidP="00297048">
            <w:pPr>
              <w:rPr>
                <w:szCs w:val="28"/>
              </w:rPr>
            </w:pPr>
            <w:r w:rsidRPr="005A737B">
              <w:rPr>
                <w:szCs w:val="28"/>
              </w:rPr>
              <w:t xml:space="preserve">Правило и цитата в доказательстве. </w:t>
            </w:r>
          </w:p>
        </w:tc>
        <w:tc>
          <w:tcPr>
            <w:tcW w:w="1642" w:type="dxa"/>
            <w:tcMar>
              <w:top w:w="50" w:type="dxa"/>
              <w:left w:w="100" w:type="dxa"/>
            </w:tcMar>
            <w:vAlign w:val="center"/>
          </w:tcPr>
          <w:p w:rsidR="00CE447F" w:rsidRPr="00E36321" w:rsidRDefault="00CE447F" w:rsidP="00707FF6">
            <w:pPr>
              <w:jc w:val="center"/>
            </w:pPr>
            <w:r>
              <w:t>4</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2.6</w:t>
            </w:r>
          </w:p>
        </w:tc>
        <w:tc>
          <w:tcPr>
            <w:tcW w:w="4392" w:type="dxa"/>
            <w:tcMar>
              <w:top w:w="50" w:type="dxa"/>
              <w:left w:w="100" w:type="dxa"/>
            </w:tcMar>
            <w:vAlign w:val="center"/>
          </w:tcPr>
          <w:p w:rsidR="00CE447F" w:rsidRPr="005A737B" w:rsidRDefault="00CE447F" w:rsidP="00297048">
            <w:pPr>
              <w:rPr>
                <w:szCs w:val="28"/>
              </w:rPr>
            </w:pPr>
            <w:r w:rsidRPr="005A737B">
              <w:rPr>
                <w:szCs w:val="28"/>
              </w:rPr>
              <w:t>Сравни и скажи. Правила сравнения. Как строятся сравнительные тексты.</w:t>
            </w:r>
          </w:p>
          <w:p w:rsidR="00CE447F" w:rsidRPr="005A737B" w:rsidRDefault="00CE447F" w:rsidP="00297048">
            <w:pPr>
              <w:rPr>
                <w:szCs w:val="28"/>
              </w:rPr>
            </w:pPr>
          </w:p>
        </w:tc>
        <w:tc>
          <w:tcPr>
            <w:tcW w:w="1642" w:type="dxa"/>
            <w:tcMar>
              <w:top w:w="50" w:type="dxa"/>
              <w:left w:w="100" w:type="dxa"/>
            </w:tcMar>
            <w:vAlign w:val="center"/>
          </w:tcPr>
          <w:p w:rsidR="00CE447F" w:rsidRPr="00E36321" w:rsidRDefault="00CE447F" w:rsidP="00707FF6">
            <w:pPr>
              <w:jc w:val="center"/>
            </w:pPr>
            <w:r>
              <w:t>2</w:t>
            </w:r>
          </w:p>
        </w:tc>
        <w:tc>
          <w:tcPr>
            <w:tcW w:w="1845"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2842" w:type="dxa"/>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1319" w:type="dxa"/>
            <w:tcMar>
              <w:top w:w="50" w:type="dxa"/>
              <w:left w:w="100" w:type="dxa"/>
            </w:tcMar>
            <w:vAlign w:val="center"/>
          </w:tcPr>
          <w:p w:rsidR="00CE447F" w:rsidRDefault="00CE447F" w:rsidP="00297048">
            <w:r>
              <w:rPr>
                <w:color w:val="000000"/>
              </w:rPr>
              <w:t>2.7</w:t>
            </w:r>
          </w:p>
        </w:tc>
        <w:tc>
          <w:tcPr>
            <w:tcW w:w="4392" w:type="dxa"/>
            <w:tcMar>
              <w:top w:w="50" w:type="dxa"/>
              <w:left w:w="100" w:type="dxa"/>
            </w:tcMar>
            <w:vAlign w:val="center"/>
          </w:tcPr>
          <w:p w:rsidR="00CE447F" w:rsidRPr="005A737B" w:rsidRDefault="00CE447F" w:rsidP="00297048">
            <w:pPr>
              <w:rPr>
                <w:szCs w:val="28"/>
              </w:rPr>
            </w:pPr>
            <w:r w:rsidRPr="005A737B">
              <w:rPr>
                <w:szCs w:val="28"/>
              </w:rPr>
              <w:t>Риторический праздник.</w:t>
            </w:r>
          </w:p>
          <w:p w:rsidR="00CE447F" w:rsidRPr="005A737B" w:rsidRDefault="00CE447F" w:rsidP="00297048">
            <w:pPr>
              <w:rPr>
                <w:szCs w:val="28"/>
              </w:rPr>
            </w:pPr>
          </w:p>
        </w:tc>
        <w:tc>
          <w:tcPr>
            <w:tcW w:w="1642" w:type="dxa"/>
            <w:tcMar>
              <w:top w:w="50" w:type="dxa"/>
              <w:left w:w="100" w:type="dxa"/>
            </w:tcMar>
            <w:vAlign w:val="center"/>
          </w:tcPr>
          <w:p w:rsidR="00CE447F" w:rsidRPr="00E36321" w:rsidRDefault="00CE447F" w:rsidP="00707FF6">
            <w:pPr>
              <w:ind w:left="135"/>
              <w:jc w:val="center"/>
            </w:pPr>
            <w:r>
              <w:rPr>
                <w:color w:val="000000"/>
              </w:rPr>
              <w:t>2</w:t>
            </w:r>
          </w:p>
        </w:tc>
        <w:tc>
          <w:tcPr>
            <w:tcW w:w="1845" w:type="dxa"/>
            <w:tcBorders>
              <w:right w:val="single" w:sz="4" w:space="0" w:color="auto"/>
            </w:tcBorders>
            <w:tcMar>
              <w:top w:w="50" w:type="dxa"/>
              <w:left w:w="100" w:type="dxa"/>
            </w:tcMar>
            <w:vAlign w:val="center"/>
          </w:tcPr>
          <w:p w:rsidR="00CE447F" w:rsidRDefault="00CE447F" w:rsidP="00297048">
            <w:pPr>
              <w:ind w:left="135"/>
              <w:jc w:val="center"/>
            </w:pPr>
          </w:p>
        </w:tc>
        <w:tc>
          <w:tcPr>
            <w:tcW w:w="1910" w:type="dxa"/>
            <w:tcBorders>
              <w:left w:val="single" w:sz="4" w:space="0" w:color="auto"/>
              <w:right w:val="single" w:sz="4" w:space="0" w:color="auto"/>
            </w:tcBorders>
            <w:tcMar>
              <w:top w:w="50" w:type="dxa"/>
              <w:left w:w="100" w:type="dxa"/>
            </w:tcMar>
            <w:vAlign w:val="center"/>
          </w:tcPr>
          <w:p w:rsidR="00CE447F" w:rsidRDefault="00CE447F" w:rsidP="00297048">
            <w:pPr>
              <w:ind w:left="135"/>
              <w:jc w:val="center"/>
            </w:pPr>
          </w:p>
        </w:tc>
        <w:tc>
          <w:tcPr>
            <w:tcW w:w="2842" w:type="dxa"/>
            <w:tcBorders>
              <w:left w:val="single" w:sz="4" w:space="0" w:color="auto"/>
            </w:tcBorders>
            <w:tcMar>
              <w:top w:w="50" w:type="dxa"/>
              <w:left w:w="100" w:type="dxa"/>
            </w:tcMar>
            <w:vAlign w:val="center"/>
          </w:tcPr>
          <w:p w:rsidR="00CE447F" w:rsidRPr="00D30F06" w:rsidRDefault="00CE447F" w:rsidP="00297048">
            <w:pPr>
              <w:ind w:left="135"/>
            </w:pPr>
            <w:r w:rsidRPr="008675A3">
              <w:rPr>
                <w:color w:val="000000"/>
              </w:rPr>
              <w:t xml:space="preserve">Библиотека ЦОК </w:t>
            </w:r>
            <w:hyperlink r:id="rId3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4321E0" w:rsidRDefault="00CE447F" w:rsidP="00297048">
            <w:pPr>
              <w:ind w:left="135"/>
              <w:rPr>
                <w:sz w:val="28"/>
                <w:szCs w:val="28"/>
              </w:rPr>
            </w:pPr>
            <w:r w:rsidRPr="004321E0">
              <w:rPr>
                <w:color w:val="000000"/>
                <w:sz w:val="28"/>
                <w:szCs w:val="28"/>
              </w:rPr>
              <w:t>Итого по разделу</w:t>
            </w:r>
          </w:p>
        </w:tc>
        <w:tc>
          <w:tcPr>
            <w:tcW w:w="1642" w:type="dxa"/>
            <w:tcMar>
              <w:top w:w="50" w:type="dxa"/>
              <w:left w:w="100" w:type="dxa"/>
            </w:tcMar>
            <w:vAlign w:val="center"/>
          </w:tcPr>
          <w:p w:rsidR="00CE447F" w:rsidRDefault="00CE447F" w:rsidP="00707FF6">
            <w:pPr>
              <w:ind w:left="135"/>
              <w:jc w:val="center"/>
            </w:pPr>
            <w:r>
              <w:rPr>
                <w:color w:val="000000"/>
              </w:rPr>
              <w:t>16</w:t>
            </w:r>
          </w:p>
        </w:tc>
        <w:tc>
          <w:tcPr>
            <w:tcW w:w="1845" w:type="dxa"/>
            <w:tcBorders>
              <w:right w:val="single" w:sz="4" w:space="0" w:color="auto"/>
            </w:tcBorders>
            <w:tcMar>
              <w:top w:w="50" w:type="dxa"/>
              <w:left w:w="100" w:type="dxa"/>
            </w:tcMar>
            <w:vAlign w:val="center"/>
          </w:tcPr>
          <w:p w:rsidR="00CE447F" w:rsidRDefault="00CE447F" w:rsidP="00297048"/>
        </w:tc>
        <w:tc>
          <w:tcPr>
            <w:tcW w:w="1905" w:type="dxa"/>
            <w:tcBorders>
              <w:left w:val="single" w:sz="4" w:space="0" w:color="auto"/>
            </w:tcBorders>
            <w:vAlign w:val="center"/>
          </w:tcPr>
          <w:p w:rsidR="00CE447F" w:rsidRDefault="00CE447F" w:rsidP="00297048"/>
        </w:tc>
        <w:tc>
          <w:tcPr>
            <w:tcW w:w="2847" w:type="dxa"/>
            <w:tcBorders>
              <w:left w:val="single" w:sz="4" w:space="0" w:color="auto"/>
            </w:tcBorders>
            <w:vAlign w:val="center"/>
          </w:tcPr>
          <w:p w:rsidR="00CE447F" w:rsidRDefault="00CE447F" w:rsidP="00297048"/>
        </w:tc>
      </w:tr>
      <w:tr w:rsidR="00CE447F" w:rsidTr="00297048">
        <w:trPr>
          <w:trHeight w:val="144"/>
          <w:tblCellSpacing w:w="20" w:type="nil"/>
        </w:trPr>
        <w:tc>
          <w:tcPr>
            <w:tcW w:w="0" w:type="auto"/>
            <w:gridSpan w:val="2"/>
            <w:tcMar>
              <w:top w:w="50" w:type="dxa"/>
              <w:left w:w="100" w:type="dxa"/>
            </w:tcMar>
            <w:vAlign w:val="center"/>
          </w:tcPr>
          <w:p w:rsidR="00CE447F" w:rsidRPr="004321E0" w:rsidRDefault="00CE447F" w:rsidP="00297048">
            <w:pPr>
              <w:ind w:left="135"/>
              <w:rPr>
                <w:sz w:val="28"/>
                <w:szCs w:val="28"/>
              </w:rPr>
            </w:pPr>
            <w:r w:rsidRPr="004321E0">
              <w:rPr>
                <w:color w:val="000000"/>
                <w:sz w:val="28"/>
                <w:szCs w:val="28"/>
              </w:rPr>
              <w:t>Резервное время</w:t>
            </w:r>
          </w:p>
        </w:tc>
        <w:tc>
          <w:tcPr>
            <w:tcW w:w="1642" w:type="dxa"/>
            <w:tcMar>
              <w:top w:w="50" w:type="dxa"/>
              <w:left w:w="100" w:type="dxa"/>
            </w:tcMar>
            <w:vAlign w:val="center"/>
          </w:tcPr>
          <w:p w:rsidR="00CE447F" w:rsidRDefault="00CE447F" w:rsidP="00707FF6">
            <w:pPr>
              <w:ind w:left="135"/>
              <w:jc w:val="center"/>
            </w:pPr>
            <w:r>
              <w:rPr>
                <w:color w:val="000000"/>
              </w:rPr>
              <w:t>2</w:t>
            </w:r>
          </w:p>
        </w:tc>
        <w:tc>
          <w:tcPr>
            <w:tcW w:w="1845" w:type="dxa"/>
            <w:tcMar>
              <w:top w:w="50" w:type="dxa"/>
              <w:left w:w="100" w:type="dxa"/>
            </w:tcMar>
            <w:vAlign w:val="center"/>
          </w:tcPr>
          <w:p w:rsidR="00CE447F" w:rsidRDefault="00CE447F" w:rsidP="00297048">
            <w:pPr>
              <w:ind w:left="135"/>
              <w:jc w:val="center"/>
            </w:pPr>
          </w:p>
        </w:tc>
        <w:tc>
          <w:tcPr>
            <w:tcW w:w="1910" w:type="dxa"/>
            <w:tcBorders>
              <w:right w:val="single" w:sz="4" w:space="0" w:color="auto"/>
            </w:tcBorders>
            <w:tcMar>
              <w:top w:w="50" w:type="dxa"/>
              <w:left w:w="100" w:type="dxa"/>
            </w:tcMar>
            <w:vAlign w:val="center"/>
          </w:tcPr>
          <w:p w:rsidR="00CE447F" w:rsidRDefault="00CE447F" w:rsidP="00297048">
            <w:pPr>
              <w:ind w:left="135"/>
              <w:jc w:val="center"/>
            </w:pPr>
          </w:p>
        </w:tc>
        <w:tc>
          <w:tcPr>
            <w:tcW w:w="2842" w:type="dxa"/>
            <w:tcBorders>
              <w:left w:val="single" w:sz="4" w:space="0" w:color="auto"/>
            </w:tcBorders>
            <w:tcMar>
              <w:top w:w="50" w:type="dxa"/>
              <w:left w:w="100" w:type="dxa"/>
            </w:tcMar>
            <w:vAlign w:val="center"/>
          </w:tcPr>
          <w:p w:rsidR="00CE447F" w:rsidRDefault="00CE447F" w:rsidP="00297048">
            <w:pPr>
              <w:ind w:left="135"/>
            </w:pPr>
          </w:p>
        </w:tc>
      </w:tr>
      <w:tr w:rsidR="00CE447F" w:rsidTr="00297048">
        <w:trPr>
          <w:trHeight w:val="144"/>
          <w:tblCellSpacing w:w="20" w:type="nil"/>
        </w:trPr>
        <w:tc>
          <w:tcPr>
            <w:tcW w:w="0" w:type="auto"/>
            <w:gridSpan w:val="2"/>
            <w:tcMar>
              <w:top w:w="50" w:type="dxa"/>
              <w:left w:w="100" w:type="dxa"/>
            </w:tcMar>
            <w:vAlign w:val="center"/>
          </w:tcPr>
          <w:p w:rsidR="00CE447F" w:rsidRPr="008675A3" w:rsidRDefault="00CE447F" w:rsidP="00297048">
            <w:pPr>
              <w:ind w:left="135"/>
            </w:pPr>
            <w:r w:rsidRPr="008675A3">
              <w:rPr>
                <w:color w:val="000000"/>
              </w:rPr>
              <w:t>ОБЩЕЕ КОЛИЧЕСТВО ЧАСОВ ПО ПРОГРАММЕ</w:t>
            </w:r>
          </w:p>
        </w:tc>
        <w:tc>
          <w:tcPr>
            <w:tcW w:w="1642" w:type="dxa"/>
            <w:tcMar>
              <w:top w:w="50" w:type="dxa"/>
              <w:left w:w="100" w:type="dxa"/>
            </w:tcMar>
            <w:vAlign w:val="center"/>
          </w:tcPr>
          <w:p w:rsidR="00CE447F" w:rsidRDefault="00CE447F" w:rsidP="00707FF6">
            <w:pPr>
              <w:ind w:left="135"/>
              <w:jc w:val="center"/>
            </w:pPr>
            <w:r>
              <w:rPr>
                <w:color w:val="000000"/>
              </w:rPr>
              <w:t>34</w:t>
            </w:r>
          </w:p>
        </w:tc>
        <w:tc>
          <w:tcPr>
            <w:tcW w:w="1845" w:type="dxa"/>
            <w:tcMar>
              <w:top w:w="50" w:type="dxa"/>
              <w:left w:w="100" w:type="dxa"/>
            </w:tcMar>
            <w:vAlign w:val="center"/>
          </w:tcPr>
          <w:p w:rsidR="00CE447F" w:rsidRDefault="00CE447F" w:rsidP="00297048">
            <w:pPr>
              <w:ind w:left="135"/>
              <w:jc w:val="center"/>
            </w:pPr>
            <w:r>
              <w:rPr>
                <w:color w:val="000000"/>
              </w:rPr>
              <w:t xml:space="preserve"> 0 </w:t>
            </w:r>
          </w:p>
        </w:tc>
        <w:tc>
          <w:tcPr>
            <w:tcW w:w="1910" w:type="dxa"/>
            <w:tcMar>
              <w:top w:w="50" w:type="dxa"/>
              <w:left w:w="100" w:type="dxa"/>
            </w:tcMar>
            <w:vAlign w:val="center"/>
          </w:tcPr>
          <w:p w:rsidR="00CE447F" w:rsidRDefault="00CE447F" w:rsidP="00297048">
            <w:pPr>
              <w:ind w:left="135"/>
              <w:jc w:val="center"/>
            </w:pPr>
            <w:r>
              <w:rPr>
                <w:color w:val="000000"/>
              </w:rPr>
              <w:t xml:space="preserve"> 0 </w:t>
            </w:r>
          </w:p>
        </w:tc>
        <w:tc>
          <w:tcPr>
            <w:tcW w:w="2842" w:type="dxa"/>
            <w:tcMar>
              <w:top w:w="50" w:type="dxa"/>
              <w:left w:w="100" w:type="dxa"/>
            </w:tcMar>
            <w:vAlign w:val="center"/>
          </w:tcPr>
          <w:p w:rsidR="00CE447F" w:rsidRDefault="00CE447F" w:rsidP="00297048"/>
        </w:tc>
      </w:tr>
    </w:tbl>
    <w:p w:rsidR="00CE447F" w:rsidRPr="006B4673" w:rsidRDefault="00CE447F" w:rsidP="00CE447F">
      <w:pPr>
        <w:sectPr w:rsidR="00CE447F" w:rsidRPr="006B4673" w:rsidSect="00297048">
          <w:pgSz w:w="16383" w:h="11906" w:orient="landscape"/>
          <w:pgMar w:top="142" w:right="850" w:bottom="1134" w:left="1701" w:header="720" w:footer="720" w:gutter="0"/>
          <w:cols w:space="720"/>
        </w:sectPr>
      </w:pPr>
    </w:p>
    <w:p w:rsidR="00CE447F" w:rsidRPr="006B4673" w:rsidRDefault="00CE447F" w:rsidP="00707FF6">
      <w:pPr>
        <w:jc w:val="center"/>
        <w:rPr>
          <w:rFonts w:ascii="Skellyman" w:hAnsi="Skellyman"/>
          <w:b/>
          <w:i/>
          <w:sz w:val="32"/>
          <w:u w:val="single"/>
        </w:rPr>
      </w:pPr>
      <w:r w:rsidRPr="006B4673">
        <w:rPr>
          <w:rFonts w:ascii="Skellyman" w:hAnsi="Skellyman"/>
          <w:b/>
          <w:i/>
          <w:sz w:val="32"/>
          <w:u w:val="single"/>
        </w:rPr>
        <w:lastRenderedPageBreak/>
        <w:t>ПОУРОЧНОЕ ПЛАНИРОВАНИЕ</w:t>
      </w:r>
    </w:p>
    <w:p w:rsidR="00CE447F" w:rsidRDefault="00CE447F" w:rsidP="00CE447F">
      <w:r>
        <w:rPr>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367"/>
        <w:gridCol w:w="1135"/>
        <w:gridCol w:w="1841"/>
        <w:gridCol w:w="1910"/>
        <w:gridCol w:w="1349"/>
        <w:gridCol w:w="3050"/>
      </w:tblGrid>
      <w:tr w:rsidR="00CE447F" w:rsidTr="00297048">
        <w:trPr>
          <w:trHeight w:val="144"/>
          <w:tblCellSpacing w:w="20" w:type="nil"/>
        </w:trPr>
        <w:tc>
          <w:tcPr>
            <w:tcW w:w="937" w:type="dxa"/>
            <w:vMerge w:val="restart"/>
            <w:tcMar>
              <w:top w:w="50" w:type="dxa"/>
              <w:left w:w="100" w:type="dxa"/>
            </w:tcMar>
            <w:vAlign w:val="center"/>
          </w:tcPr>
          <w:p w:rsidR="00CE447F" w:rsidRDefault="00CE447F" w:rsidP="00297048">
            <w:pPr>
              <w:ind w:left="135"/>
            </w:pPr>
            <w:r>
              <w:rPr>
                <w:b/>
                <w:color w:val="000000"/>
              </w:rPr>
              <w:t xml:space="preserve">№ п/п </w:t>
            </w:r>
          </w:p>
          <w:p w:rsidR="00CE447F" w:rsidRDefault="00CE447F" w:rsidP="00297048">
            <w:pPr>
              <w:ind w:left="135"/>
            </w:pPr>
          </w:p>
        </w:tc>
        <w:tc>
          <w:tcPr>
            <w:tcW w:w="4609" w:type="dxa"/>
            <w:vMerge w:val="restart"/>
            <w:tcMar>
              <w:top w:w="50" w:type="dxa"/>
              <w:left w:w="100" w:type="dxa"/>
            </w:tcMar>
            <w:vAlign w:val="center"/>
          </w:tcPr>
          <w:p w:rsidR="00CE447F" w:rsidRDefault="00CE447F" w:rsidP="00297048">
            <w:pPr>
              <w:ind w:left="135"/>
            </w:pPr>
            <w:r>
              <w:rPr>
                <w:b/>
                <w:color w:val="000000"/>
              </w:rPr>
              <w:t xml:space="preserve">Тема урока </w:t>
            </w:r>
          </w:p>
          <w:p w:rsidR="00CE447F" w:rsidRDefault="00CE447F" w:rsidP="00297048">
            <w:pPr>
              <w:ind w:left="135"/>
            </w:pPr>
          </w:p>
        </w:tc>
        <w:tc>
          <w:tcPr>
            <w:tcW w:w="0" w:type="auto"/>
            <w:gridSpan w:val="3"/>
            <w:tcMar>
              <w:top w:w="50" w:type="dxa"/>
              <w:left w:w="100" w:type="dxa"/>
            </w:tcMar>
            <w:vAlign w:val="center"/>
          </w:tcPr>
          <w:p w:rsidR="00CE447F" w:rsidRDefault="00CE447F" w:rsidP="00297048">
            <w:r>
              <w:rPr>
                <w:b/>
                <w:color w:val="000000"/>
              </w:rPr>
              <w:t>Количество часов</w:t>
            </w:r>
          </w:p>
        </w:tc>
        <w:tc>
          <w:tcPr>
            <w:tcW w:w="1347" w:type="dxa"/>
            <w:vMerge w:val="restart"/>
            <w:tcMar>
              <w:top w:w="50" w:type="dxa"/>
              <w:left w:w="100" w:type="dxa"/>
            </w:tcMar>
            <w:vAlign w:val="center"/>
          </w:tcPr>
          <w:p w:rsidR="00CE447F" w:rsidRDefault="00CE447F" w:rsidP="00297048">
            <w:pPr>
              <w:ind w:left="135"/>
            </w:pPr>
            <w:r>
              <w:rPr>
                <w:b/>
                <w:color w:val="000000"/>
              </w:rPr>
              <w:t xml:space="preserve">Дата изучения </w:t>
            </w:r>
          </w:p>
          <w:p w:rsidR="00CE447F" w:rsidRDefault="00CE447F" w:rsidP="00297048">
            <w:pPr>
              <w:ind w:left="135"/>
            </w:pPr>
          </w:p>
        </w:tc>
        <w:tc>
          <w:tcPr>
            <w:tcW w:w="2221" w:type="dxa"/>
            <w:vMerge w:val="restart"/>
            <w:tcMar>
              <w:top w:w="50" w:type="dxa"/>
              <w:left w:w="100" w:type="dxa"/>
            </w:tcMar>
            <w:vAlign w:val="center"/>
          </w:tcPr>
          <w:p w:rsidR="00CE447F" w:rsidRDefault="00CE447F" w:rsidP="00297048">
            <w:pPr>
              <w:ind w:left="135"/>
            </w:pPr>
            <w:r>
              <w:rPr>
                <w:b/>
                <w:color w:val="000000"/>
              </w:rPr>
              <w:t xml:space="preserve">Электронные цифровые образовательные ресурсы </w:t>
            </w:r>
          </w:p>
          <w:p w:rsidR="00CE447F" w:rsidRDefault="00CE447F" w:rsidP="00297048">
            <w:pPr>
              <w:ind w:left="135"/>
            </w:pPr>
          </w:p>
        </w:tc>
      </w:tr>
      <w:tr w:rsidR="00CE447F" w:rsidTr="00297048">
        <w:trPr>
          <w:trHeight w:val="144"/>
          <w:tblCellSpacing w:w="20" w:type="nil"/>
        </w:trPr>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c>
          <w:tcPr>
            <w:tcW w:w="1175" w:type="dxa"/>
            <w:tcMar>
              <w:top w:w="50" w:type="dxa"/>
              <w:left w:w="100" w:type="dxa"/>
            </w:tcMar>
            <w:vAlign w:val="center"/>
          </w:tcPr>
          <w:p w:rsidR="00CE447F" w:rsidRDefault="00CE447F" w:rsidP="00297048">
            <w:pPr>
              <w:ind w:left="135"/>
            </w:pPr>
            <w:r>
              <w:rPr>
                <w:b/>
                <w:color w:val="000000"/>
              </w:rPr>
              <w:t xml:space="preserve">Всего </w:t>
            </w:r>
          </w:p>
          <w:p w:rsidR="00CE447F" w:rsidRDefault="00CE447F" w:rsidP="00297048">
            <w:pPr>
              <w:ind w:left="135"/>
            </w:pPr>
          </w:p>
        </w:tc>
        <w:tc>
          <w:tcPr>
            <w:tcW w:w="1841" w:type="dxa"/>
            <w:tcMar>
              <w:top w:w="50" w:type="dxa"/>
              <w:left w:w="100" w:type="dxa"/>
            </w:tcMar>
            <w:vAlign w:val="center"/>
          </w:tcPr>
          <w:p w:rsidR="00CE447F" w:rsidRDefault="00CE447F" w:rsidP="00297048">
            <w:pPr>
              <w:ind w:left="135"/>
            </w:pPr>
            <w:r>
              <w:rPr>
                <w:b/>
                <w:color w:val="000000"/>
              </w:rPr>
              <w:t xml:space="preserve">Контрольные работы </w:t>
            </w:r>
          </w:p>
          <w:p w:rsidR="00CE447F" w:rsidRDefault="00CE447F" w:rsidP="00297048">
            <w:pPr>
              <w:ind w:left="135"/>
            </w:pPr>
          </w:p>
        </w:tc>
        <w:tc>
          <w:tcPr>
            <w:tcW w:w="1910" w:type="dxa"/>
            <w:tcMar>
              <w:top w:w="50" w:type="dxa"/>
              <w:left w:w="100" w:type="dxa"/>
            </w:tcMar>
            <w:vAlign w:val="center"/>
          </w:tcPr>
          <w:p w:rsidR="00CE447F" w:rsidRDefault="00CE447F" w:rsidP="00297048">
            <w:pPr>
              <w:ind w:left="135"/>
            </w:pPr>
            <w:r>
              <w:rPr>
                <w:b/>
                <w:color w:val="000000"/>
              </w:rPr>
              <w:t xml:space="preserve">Практические работы </w:t>
            </w:r>
          </w:p>
          <w:p w:rsidR="00CE447F" w:rsidRDefault="00CE447F" w:rsidP="00297048">
            <w:pPr>
              <w:ind w:left="135"/>
            </w:pPr>
          </w:p>
        </w:tc>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 xml:space="preserve">Наука риторика. Компоненты речевой ситуации: </w:t>
            </w:r>
            <w:r w:rsidRPr="001546A0">
              <w:rPr>
                <w:b/>
                <w:i/>
                <w:sz w:val="28"/>
                <w:szCs w:val="28"/>
              </w:rPr>
              <w:t xml:space="preserve">кто </w:t>
            </w:r>
            <w:r w:rsidRPr="001546A0">
              <w:rPr>
                <w:sz w:val="28"/>
                <w:szCs w:val="28"/>
              </w:rPr>
              <w:t xml:space="preserve">(адресант) – </w:t>
            </w:r>
            <w:r w:rsidRPr="001546A0">
              <w:rPr>
                <w:b/>
                <w:i/>
                <w:sz w:val="28"/>
                <w:szCs w:val="28"/>
              </w:rPr>
              <w:t>кому</w:t>
            </w:r>
            <w:r w:rsidRPr="001546A0">
              <w:rPr>
                <w:sz w:val="28"/>
                <w:szCs w:val="28"/>
              </w:rPr>
              <w:t xml:space="preserve"> (адресат) </w:t>
            </w:r>
            <w:r w:rsidRPr="001546A0">
              <w:rPr>
                <w:b/>
                <w:i/>
                <w:sz w:val="28"/>
                <w:szCs w:val="28"/>
              </w:rPr>
              <w:t xml:space="preserve">что </w:t>
            </w:r>
            <w:r w:rsidRPr="001546A0">
              <w:rPr>
                <w:sz w:val="28"/>
                <w:szCs w:val="28"/>
              </w:rPr>
              <w:t>(содержание высказывания)</w:t>
            </w:r>
          </w:p>
          <w:p w:rsidR="00CE447F" w:rsidRPr="001546A0" w:rsidRDefault="00CE447F" w:rsidP="00297048">
            <w:pPr>
              <w:rPr>
                <w:sz w:val="28"/>
                <w:szCs w:val="28"/>
              </w:rPr>
            </w:pPr>
            <w:r w:rsidRPr="001546A0">
              <w:rPr>
                <w:sz w:val="28"/>
                <w:szCs w:val="28"/>
              </w:rPr>
              <w:t>Говорит–пишет.</w:t>
            </w:r>
          </w:p>
          <w:p w:rsidR="00CE447F" w:rsidRPr="001546A0" w:rsidRDefault="00CE447F" w:rsidP="00297048">
            <w:pPr>
              <w:rPr>
                <w:sz w:val="28"/>
                <w:szCs w:val="28"/>
              </w:rPr>
            </w:pPr>
            <w:r w:rsidRPr="001546A0">
              <w:rPr>
                <w:sz w:val="28"/>
                <w:szCs w:val="28"/>
              </w:rPr>
              <w:t>Твои речевые роли.</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3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Темп. Громкость. (Повторение.)</w:t>
            </w:r>
          </w:p>
          <w:p w:rsidR="00CE447F" w:rsidRPr="001546A0" w:rsidRDefault="00CE447F" w:rsidP="00297048">
            <w:pPr>
              <w:rPr>
                <w:sz w:val="28"/>
                <w:szCs w:val="28"/>
              </w:rPr>
            </w:pPr>
            <w:r w:rsidRPr="001546A0">
              <w:rPr>
                <w:sz w:val="28"/>
                <w:szCs w:val="28"/>
              </w:rPr>
              <w:t xml:space="preserve">То же слово, да не так бы молвить (тон речи). </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3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3</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Настроение, чувства и тон говорящего. Мимика, жесты, поза. Говорящий взгляд.</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3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4</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Мы слушаем – нас слушают.</w:t>
            </w:r>
          </w:p>
          <w:p w:rsidR="00CE447F" w:rsidRPr="001546A0" w:rsidRDefault="00CE447F" w:rsidP="00297048">
            <w:pPr>
              <w:rPr>
                <w:sz w:val="28"/>
                <w:szCs w:val="28"/>
              </w:rPr>
            </w:pPr>
            <w:r w:rsidRPr="001546A0">
              <w:rPr>
                <w:sz w:val="28"/>
                <w:szCs w:val="28"/>
              </w:rPr>
              <w:t xml:space="preserve">Сигнал принят, слушаю! </w:t>
            </w:r>
          </w:p>
          <w:p w:rsidR="00CE447F" w:rsidRPr="001546A0" w:rsidRDefault="00CE447F" w:rsidP="00297048">
            <w:pPr>
              <w:rPr>
                <w:sz w:val="28"/>
                <w:szCs w:val="28"/>
              </w:rPr>
            </w:pPr>
            <w:r w:rsidRPr="001546A0">
              <w:rPr>
                <w:sz w:val="28"/>
                <w:szCs w:val="28"/>
              </w:rPr>
              <w:t xml:space="preserve">Слушаем и стараемся понять, выделяем непонятное. </w:t>
            </w:r>
          </w:p>
          <w:p w:rsidR="00CE447F" w:rsidRPr="001546A0" w:rsidRDefault="00CE447F" w:rsidP="00297048">
            <w:pPr>
              <w:rPr>
                <w:sz w:val="28"/>
                <w:szCs w:val="28"/>
              </w:rPr>
            </w:pPr>
            <w:r w:rsidRPr="001546A0">
              <w:rPr>
                <w:sz w:val="28"/>
                <w:szCs w:val="28"/>
              </w:rPr>
              <w:t>Слушаем, как говорят. Слушаем на уроке, слушаем целый день!</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lastRenderedPageBreak/>
              <w:t>5</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 xml:space="preserve">Вежливая просьба. </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6</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Скрытая просьба.</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7</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 xml:space="preserve">Вежливая просьба. </w:t>
            </w:r>
          </w:p>
          <w:p w:rsidR="00CE447F" w:rsidRPr="001546A0" w:rsidRDefault="00CE447F" w:rsidP="00297048">
            <w:pPr>
              <w:rPr>
                <w:sz w:val="28"/>
                <w:szCs w:val="28"/>
              </w:rPr>
            </w:pPr>
            <w:r w:rsidRPr="001546A0">
              <w:rPr>
                <w:sz w:val="28"/>
                <w:szCs w:val="28"/>
              </w:rPr>
              <w:t>Скрытая просьба.</w:t>
            </w:r>
          </w:p>
          <w:p w:rsidR="00CE447F" w:rsidRPr="007014EA" w:rsidRDefault="00CE447F" w:rsidP="00297048">
            <w:r>
              <w:rPr>
                <w:sz w:val="28"/>
                <w:szCs w:val="28"/>
              </w:rPr>
              <w:t>Обобщение.</w:t>
            </w:r>
          </w:p>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8</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О чём нам говорит шрифт.</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9</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Рисунки, иллюстрации,</w:t>
            </w:r>
          </w:p>
          <w:p w:rsidR="00CE447F" w:rsidRPr="001546A0" w:rsidRDefault="00CE447F" w:rsidP="00297048">
            <w:pPr>
              <w:rPr>
                <w:sz w:val="28"/>
                <w:szCs w:val="28"/>
              </w:rPr>
            </w:pPr>
            <w:r w:rsidRPr="001546A0">
              <w:rPr>
                <w:sz w:val="28"/>
                <w:szCs w:val="28"/>
              </w:rPr>
              <w:t>таблицы, схемы…</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10</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Рисунки, иллюстрации,</w:t>
            </w:r>
          </w:p>
          <w:p w:rsidR="00CE447F" w:rsidRPr="001546A0" w:rsidRDefault="00CE447F" w:rsidP="00297048">
            <w:pPr>
              <w:rPr>
                <w:sz w:val="28"/>
                <w:szCs w:val="28"/>
              </w:rPr>
            </w:pPr>
            <w:r w:rsidRPr="001546A0">
              <w:rPr>
                <w:sz w:val="28"/>
                <w:szCs w:val="28"/>
              </w:rPr>
              <w:t>таблицы, схемы…</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11</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Рисунки, иллюстрации,</w:t>
            </w:r>
          </w:p>
          <w:p w:rsidR="00CE447F" w:rsidRPr="001546A0" w:rsidRDefault="00CE447F" w:rsidP="00297048">
            <w:pPr>
              <w:rPr>
                <w:sz w:val="28"/>
                <w:szCs w:val="28"/>
              </w:rPr>
            </w:pPr>
            <w:r w:rsidRPr="001546A0">
              <w:rPr>
                <w:sz w:val="28"/>
                <w:szCs w:val="28"/>
              </w:rPr>
              <w:t>таблицы, схемы…</w:t>
            </w:r>
          </w:p>
          <w:p w:rsidR="00CE447F" w:rsidRPr="0060138C" w:rsidRDefault="00CE447F" w:rsidP="00297048">
            <w:pPr>
              <w:rPr>
                <w:sz w:val="28"/>
                <w:szCs w:val="28"/>
              </w:rPr>
            </w:pPr>
            <w:r w:rsidRPr="0060138C">
              <w:rPr>
                <w:sz w:val="28"/>
                <w:szCs w:val="28"/>
              </w:rPr>
              <w:t>Закрепление.</w:t>
            </w:r>
          </w:p>
        </w:tc>
        <w:tc>
          <w:tcPr>
            <w:tcW w:w="1175" w:type="dxa"/>
            <w:tcMar>
              <w:top w:w="50" w:type="dxa"/>
              <w:left w:w="100" w:type="dxa"/>
            </w:tcMar>
            <w:vAlign w:val="center"/>
          </w:tcPr>
          <w:p w:rsidR="00CE447F" w:rsidRDefault="00CE447F" w:rsidP="00297048">
            <w:pPr>
              <w:ind w:left="135"/>
              <w:jc w:val="center"/>
            </w:pPr>
            <w:r w:rsidRPr="0060138C">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12</w:t>
            </w:r>
          </w:p>
        </w:tc>
        <w:tc>
          <w:tcPr>
            <w:tcW w:w="4609" w:type="dxa"/>
            <w:tcMar>
              <w:top w:w="50" w:type="dxa"/>
              <w:left w:w="100" w:type="dxa"/>
            </w:tcMar>
            <w:vAlign w:val="center"/>
          </w:tcPr>
          <w:p w:rsidR="00CE447F" w:rsidRPr="0060138C" w:rsidRDefault="00CE447F" w:rsidP="00297048">
            <w:pPr>
              <w:rPr>
                <w:sz w:val="28"/>
                <w:szCs w:val="28"/>
              </w:rPr>
            </w:pPr>
            <w:r w:rsidRPr="0060138C">
              <w:rPr>
                <w:sz w:val="28"/>
                <w:szCs w:val="28"/>
              </w:rPr>
              <w:t>Учимся составлять схему, алгоритм.</w:t>
            </w:r>
          </w:p>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13</w:t>
            </w:r>
          </w:p>
        </w:tc>
        <w:tc>
          <w:tcPr>
            <w:tcW w:w="4609" w:type="dxa"/>
            <w:tcMar>
              <w:top w:w="50" w:type="dxa"/>
              <w:left w:w="100" w:type="dxa"/>
            </w:tcMar>
            <w:vAlign w:val="center"/>
          </w:tcPr>
          <w:p w:rsidR="00CE447F" w:rsidRPr="0060138C" w:rsidRDefault="00CE447F" w:rsidP="00297048">
            <w:pPr>
              <w:rPr>
                <w:sz w:val="28"/>
                <w:szCs w:val="28"/>
              </w:rPr>
            </w:pPr>
            <w:r w:rsidRPr="0060138C">
              <w:rPr>
                <w:sz w:val="28"/>
                <w:szCs w:val="28"/>
              </w:rPr>
              <w:t>Схема, рисунок, алгоритм. Обобщение.</w:t>
            </w:r>
          </w:p>
        </w:tc>
        <w:tc>
          <w:tcPr>
            <w:tcW w:w="1175" w:type="dxa"/>
            <w:tcMar>
              <w:top w:w="50" w:type="dxa"/>
              <w:left w:w="100" w:type="dxa"/>
            </w:tcMar>
            <w:vAlign w:val="center"/>
          </w:tcPr>
          <w:p w:rsidR="00CE447F" w:rsidRPr="0060138C" w:rsidRDefault="00CE447F" w:rsidP="00297048">
            <w:pPr>
              <w:ind w:left="135"/>
              <w:jc w:val="center"/>
            </w:pPr>
            <w:r w:rsidRPr="008675A3">
              <w:rPr>
                <w:color w:val="000000"/>
              </w:rPr>
              <w:t xml:space="preserve"> </w:t>
            </w:r>
            <w:r w:rsidRPr="0060138C">
              <w:rPr>
                <w:color w:val="000000"/>
              </w:rPr>
              <w:t xml:space="preserve">1 </w:t>
            </w:r>
          </w:p>
        </w:tc>
        <w:tc>
          <w:tcPr>
            <w:tcW w:w="1841" w:type="dxa"/>
            <w:tcMar>
              <w:top w:w="50" w:type="dxa"/>
              <w:left w:w="100" w:type="dxa"/>
            </w:tcMar>
            <w:vAlign w:val="center"/>
          </w:tcPr>
          <w:p w:rsidR="00CE447F" w:rsidRPr="0060138C" w:rsidRDefault="00CE447F" w:rsidP="00297048">
            <w:pPr>
              <w:ind w:left="135"/>
              <w:jc w:val="center"/>
            </w:pPr>
          </w:p>
        </w:tc>
        <w:tc>
          <w:tcPr>
            <w:tcW w:w="1910" w:type="dxa"/>
            <w:tcMar>
              <w:top w:w="50" w:type="dxa"/>
              <w:left w:w="100" w:type="dxa"/>
            </w:tcMar>
            <w:vAlign w:val="center"/>
          </w:tcPr>
          <w:p w:rsidR="00CE447F" w:rsidRPr="0060138C" w:rsidRDefault="00CE447F" w:rsidP="00297048">
            <w:pPr>
              <w:ind w:left="135"/>
              <w:jc w:val="center"/>
            </w:pPr>
          </w:p>
        </w:tc>
        <w:tc>
          <w:tcPr>
            <w:tcW w:w="1347" w:type="dxa"/>
            <w:tcMar>
              <w:top w:w="50" w:type="dxa"/>
              <w:left w:w="100" w:type="dxa"/>
            </w:tcMar>
            <w:vAlign w:val="center"/>
          </w:tcPr>
          <w:p w:rsidR="00CE447F" w:rsidRPr="0060138C"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4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Pr="0060138C" w:rsidRDefault="00CE447F" w:rsidP="00297048">
            <w:r w:rsidRPr="0060138C">
              <w:rPr>
                <w:color w:val="000000"/>
              </w:rPr>
              <w:t>14</w:t>
            </w:r>
          </w:p>
        </w:tc>
        <w:tc>
          <w:tcPr>
            <w:tcW w:w="4609" w:type="dxa"/>
            <w:tcMar>
              <w:top w:w="50" w:type="dxa"/>
              <w:left w:w="100" w:type="dxa"/>
            </w:tcMar>
            <w:vAlign w:val="center"/>
          </w:tcPr>
          <w:p w:rsidR="00CE447F" w:rsidRPr="008675A3" w:rsidRDefault="00CE447F" w:rsidP="00297048">
            <w:r w:rsidRPr="001546A0">
              <w:rPr>
                <w:sz w:val="28"/>
                <w:szCs w:val="28"/>
              </w:rPr>
              <w:t>Настроение, чувства и тон</w:t>
            </w:r>
            <w:r>
              <w:rPr>
                <w:sz w:val="28"/>
                <w:szCs w:val="28"/>
              </w:rPr>
              <w:t xml:space="preserve"> </w:t>
            </w:r>
            <w:r w:rsidRPr="001546A0">
              <w:rPr>
                <w:sz w:val="28"/>
                <w:szCs w:val="28"/>
              </w:rPr>
              <w:t>говорящего.</w:t>
            </w:r>
          </w:p>
        </w:tc>
        <w:tc>
          <w:tcPr>
            <w:tcW w:w="1175" w:type="dxa"/>
            <w:tcMar>
              <w:top w:w="50" w:type="dxa"/>
              <w:left w:w="100" w:type="dxa"/>
            </w:tcMar>
            <w:vAlign w:val="center"/>
          </w:tcPr>
          <w:p w:rsidR="00CE447F" w:rsidRPr="0060138C" w:rsidRDefault="00CE447F" w:rsidP="00297048">
            <w:pPr>
              <w:ind w:left="135"/>
              <w:jc w:val="center"/>
            </w:pPr>
            <w:r w:rsidRPr="008675A3">
              <w:rPr>
                <w:color w:val="000000"/>
              </w:rPr>
              <w:t xml:space="preserve"> </w:t>
            </w:r>
            <w:r w:rsidRPr="0060138C">
              <w:rPr>
                <w:color w:val="000000"/>
              </w:rPr>
              <w:t xml:space="preserve">1 </w:t>
            </w:r>
          </w:p>
        </w:tc>
        <w:tc>
          <w:tcPr>
            <w:tcW w:w="1841" w:type="dxa"/>
            <w:tcMar>
              <w:top w:w="50" w:type="dxa"/>
              <w:left w:w="100" w:type="dxa"/>
            </w:tcMar>
            <w:vAlign w:val="center"/>
          </w:tcPr>
          <w:p w:rsidR="00CE447F" w:rsidRPr="0060138C" w:rsidRDefault="00CE447F" w:rsidP="00297048">
            <w:pPr>
              <w:ind w:left="135"/>
              <w:jc w:val="center"/>
            </w:pPr>
          </w:p>
        </w:tc>
        <w:tc>
          <w:tcPr>
            <w:tcW w:w="1910" w:type="dxa"/>
            <w:tcMar>
              <w:top w:w="50" w:type="dxa"/>
              <w:left w:w="100" w:type="dxa"/>
            </w:tcMar>
            <w:vAlign w:val="center"/>
          </w:tcPr>
          <w:p w:rsidR="00CE447F" w:rsidRPr="0060138C" w:rsidRDefault="00CE447F" w:rsidP="00297048">
            <w:pPr>
              <w:ind w:left="135"/>
              <w:jc w:val="center"/>
            </w:pPr>
          </w:p>
        </w:tc>
        <w:tc>
          <w:tcPr>
            <w:tcW w:w="1347" w:type="dxa"/>
            <w:tcMar>
              <w:top w:w="50" w:type="dxa"/>
              <w:left w:w="100" w:type="dxa"/>
            </w:tcMar>
            <w:vAlign w:val="center"/>
          </w:tcPr>
          <w:p w:rsidR="00CE447F" w:rsidRPr="0060138C"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15</w:t>
            </w:r>
          </w:p>
        </w:tc>
        <w:tc>
          <w:tcPr>
            <w:tcW w:w="4609" w:type="dxa"/>
            <w:tcMar>
              <w:top w:w="50" w:type="dxa"/>
              <w:left w:w="100" w:type="dxa"/>
            </w:tcMar>
            <w:vAlign w:val="center"/>
          </w:tcPr>
          <w:p w:rsidR="00CE447F" w:rsidRPr="008675A3" w:rsidRDefault="00CE447F" w:rsidP="00297048">
            <w:r w:rsidRPr="001546A0">
              <w:rPr>
                <w:sz w:val="28"/>
                <w:szCs w:val="28"/>
              </w:rPr>
              <w:t>Мимика, жесты, поза.</w:t>
            </w:r>
          </w:p>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16</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Говорящий взгляд.</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lastRenderedPageBreak/>
              <w:t>17</w:t>
            </w:r>
          </w:p>
        </w:tc>
        <w:tc>
          <w:tcPr>
            <w:tcW w:w="4609" w:type="dxa"/>
            <w:tcMar>
              <w:top w:w="50" w:type="dxa"/>
              <w:left w:w="100" w:type="dxa"/>
            </w:tcMar>
            <w:vAlign w:val="center"/>
          </w:tcPr>
          <w:p w:rsidR="00CE447F" w:rsidRPr="007014EA" w:rsidRDefault="00CE447F" w:rsidP="00297048">
            <w:r w:rsidRPr="001546A0">
              <w:rPr>
                <w:sz w:val="28"/>
                <w:szCs w:val="28"/>
              </w:rPr>
              <w:t>Тема, основная мысль, заголовок.</w:t>
            </w:r>
          </w:p>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18</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Опорные слова.</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19</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Подробный пересказ.</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20</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Краткий пересказ.</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21</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Согласие или отказ.</w:t>
            </w:r>
          </w:p>
          <w:p w:rsidR="00CE447F" w:rsidRPr="001546A0" w:rsidRDefault="00CE447F" w:rsidP="00297048">
            <w:pPr>
              <w:rPr>
                <w:sz w:val="28"/>
                <w:szCs w:val="28"/>
              </w:rPr>
            </w:pPr>
            <w:r w:rsidRPr="001546A0">
              <w:rPr>
                <w:sz w:val="28"/>
                <w:szCs w:val="28"/>
              </w:rPr>
              <w:t>Отказывай, не обижая.</w:t>
            </w:r>
          </w:p>
          <w:p w:rsidR="00CE447F" w:rsidRPr="001546A0" w:rsidRDefault="00CE447F" w:rsidP="00297048">
            <w:pPr>
              <w:rPr>
                <w:sz w:val="28"/>
                <w:szCs w:val="28"/>
              </w:rPr>
            </w:pPr>
            <w:r w:rsidRPr="001546A0">
              <w:rPr>
                <w:sz w:val="28"/>
                <w:szCs w:val="28"/>
              </w:rPr>
              <w:t>Ответы на отказ.</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22</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Рассуждение.</w:t>
            </w:r>
          </w:p>
          <w:p w:rsidR="00CE447F" w:rsidRPr="001546A0" w:rsidRDefault="00CE447F" w:rsidP="00297048">
            <w:pPr>
              <w:rPr>
                <w:sz w:val="28"/>
                <w:szCs w:val="28"/>
              </w:rPr>
            </w:pPr>
            <w:r w:rsidRPr="001546A0">
              <w:rPr>
                <w:sz w:val="28"/>
                <w:szCs w:val="28"/>
              </w:rPr>
              <w:t>Примеры в рассуждении.</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23</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Ссылка на правило, закон.</w:t>
            </w:r>
          </w:p>
          <w:p w:rsidR="00CE447F" w:rsidRPr="001546A0" w:rsidRDefault="00CE447F" w:rsidP="00297048">
            <w:pPr>
              <w:rPr>
                <w:sz w:val="28"/>
                <w:szCs w:val="28"/>
              </w:rPr>
            </w:pPr>
            <w:r w:rsidRPr="001546A0">
              <w:rPr>
                <w:sz w:val="28"/>
                <w:szCs w:val="28"/>
              </w:rPr>
              <w:t>Точные и неточные объяснения.</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5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24</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Описание, признаки предмета.</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25</w:t>
            </w:r>
          </w:p>
        </w:tc>
        <w:tc>
          <w:tcPr>
            <w:tcW w:w="4609" w:type="dxa"/>
            <w:tcMar>
              <w:top w:w="50" w:type="dxa"/>
              <w:left w:w="100" w:type="dxa"/>
            </w:tcMar>
            <w:vAlign w:val="center"/>
          </w:tcPr>
          <w:p w:rsidR="00CE447F" w:rsidRPr="001546A0" w:rsidRDefault="00CE447F" w:rsidP="00297048">
            <w:pPr>
              <w:rPr>
                <w:sz w:val="28"/>
                <w:szCs w:val="28"/>
              </w:rPr>
            </w:pPr>
            <w:r>
              <w:rPr>
                <w:sz w:val="28"/>
                <w:szCs w:val="28"/>
              </w:rPr>
              <w:t>Описание в объявлении.</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26</w:t>
            </w:r>
          </w:p>
        </w:tc>
        <w:tc>
          <w:tcPr>
            <w:tcW w:w="4609" w:type="dxa"/>
            <w:tcMar>
              <w:top w:w="50" w:type="dxa"/>
              <w:left w:w="100" w:type="dxa"/>
            </w:tcMar>
            <w:vAlign w:val="center"/>
          </w:tcPr>
          <w:p w:rsidR="00CE447F" w:rsidRPr="0060138C" w:rsidRDefault="00CE447F" w:rsidP="00297048">
            <w:pPr>
              <w:rPr>
                <w:sz w:val="28"/>
                <w:szCs w:val="28"/>
              </w:rPr>
            </w:pPr>
            <w:r>
              <w:rPr>
                <w:sz w:val="28"/>
                <w:szCs w:val="28"/>
              </w:rPr>
              <w:t>Описание в загадке-описании.</w:t>
            </w:r>
          </w:p>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27</w:t>
            </w:r>
          </w:p>
        </w:tc>
        <w:tc>
          <w:tcPr>
            <w:tcW w:w="4609" w:type="dxa"/>
            <w:tcMar>
              <w:top w:w="50" w:type="dxa"/>
              <w:left w:w="100" w:type="dxa"/>
            </w:tcMar>
            <w:vAlign w:val="center"/>
          </w:tcPr>
          <w:p w:rsidR="00CE447F" w:rsidRPr="001546A0" w:rsidRDefault="00CE447F" w:rsidP="00297048">
            <w:pPr>
              <w:rPr>
                <w:sz w:val="28"/>
                <w:szCs w:val="28"/>
              </w:rPr>
            </w:pPr>
            <w:r>
              <w:rPr>
                <w:sz w:val="28"/>
                <w:szCs w:val="28"/>
              </w:rPr>
              <w:t>С</w:t>
            </w:r>
            <w:r w:rsidRPr="001546A0">
              <w:rPr>
                <w:sz w:val="28"/>
                <w:szCs w:val="28"/>
              </w:rPr>
              <w:t>очини</w:t>
            </w:r>
            <w:r>
              <w:rPr>
                <w:sz w:val="28"/>
                <w:szCs w:val="28"/>
              </w:rPr>
              <w:t xml:space="preserve"> </w:t>
            </w:r>
            <w:r w:rsidRPr="001546A0">
              <w:rPr>
                <w:sz w:val="28"/>
                <w:szCs w:val="28"/>
              </w:rPr>
              <w:t>загадку.</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28</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 xml:space="preserve">Было или придумано, </w:t>
            </w:r>
          </w:p>
          <w:p w:rsidR="00CE447F" w:rsidRPr="001546A0" w:rsidRDefault="00CE447F" w:rsidP="00297048">
            <w:pPr>
              <w:rPr>
                <w:sz w:val="28"/>
                <w:szCs w:val="28"/>
              </w:rPr>
            </w:pPr>
            <w:r w:rsidRPr="001546A0">
              <w:rPr>
                <w:sz w:val="28"/>
                <w:szCs w:val="28"/>
              </w:rPr>
              <w:t>части рассказа.</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3F228B">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lastRenderedPageBreak/>
              <w:t>29</w:t>
            </w:r>
          </w:p>
        </w:tc>
        <w:tc>
          <w:tcPr>
            <w:tcW w:w="4609" w:type="dxa"/>
            <w:tcMar>
              <w:top w:w="50" w:type="dxa"/>
              <w:left w:w="100" w:type="dxa"/>
            </w:tcMar>
            <w:vAlign w:val="center"/>
          </w:tcPr>
          <w:p w:rsidR="00CE447F" w:rsidRPr="001546A0" w:rsidRDefault="00CE447F" w:rsidP="00297048">
            <w:pPr>
              <w:rPr>
                <w:sz w:val="28"/>
                <w:szCs w:val="28"/>
              </w:rPr>
            </w:pPr>
            <w:r w:rsidRPr="001546A0">
              <w:rPr>
                <w:sz w:val="28"/>
                <w:szCs w:val="28"/>
              </w:rPr>
              <w:t>Хочу вам рассказать</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30</w:t>
            </w:r>
          </w:p>
        </w:tc>
        <w:tc>
          <w:tcPr>
            <w:tcW w:w="4609" w:type="dxa"/>
            <w:tcMar>
              <w:top w:w="50" w:type="dxa"/>
              <w:left w:w="100" w:type="dxa"/>
            </w:tcMar>
            <w:vAlign w:val="center"/>
          </w:tcPr>
          <w:p w:rsidR="00CE447F" w:rsidRPr="004321E0" w:rsidRDefault="00CE447F" w:rsidP="00297048">
            <w:pPr>
              <w:rPr>
                <w:sz w:val="28"/>
                <w:szCs w:val="28"/>
              </w:rPr>
            </w:pPr>
            <w:r w:rsidRPr="004321E0">
              <w:rPr>
                <w:sz w:val="28"/>
                <w:szCs w:val="28"/>
              </w:rPr>
              <w:t>Повторение и обобщение.</w:t>
            </w:r>
            <w:r>
              <w:rPr>
                <w:sz w:val="28"/>
                <w:szCs w:val="28"/>
              </w:rPr>
              <w:t xml:space="preserve"> План текста.</w:t>
            </w:r>
          </w:p>
          <w:p w:rsidR="00CE447F" w:rsidRPr="008675A3" w:rsidRDefault="00CE447F" w:rsidP="00297048"/>
        </w:tc>
        <w:tc>
          <w:tcPr>
            <w:tcW w:w="1175"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31</w:t>
            </w:r>
          </w:p>
        </w:tc>
        <w:tc>
          <w:tcPr>
            <w:tcW w:w="4609" w:type="dxa"/>
            <w:tcMar>
              <w:top w:w="50" w:type="dxa"/>
              <w:left w:w="100" w:type="dxa"/>
            </w:tcMar>
            <w:vAlign w:val="center"/>
          </w:tcPr>
          <w:p w:rsidR="00CE447F" w:rsidRPr="004321E0" w:rsidRDefault="00CE447F" w:rsidP="00297048">
            <w:pPr>
              <w:rPr>
                <w:sz w:val="28"/>
                <w:szCs w:val="28"/>
              </w:rPr>
            </w:pPr>
            <w:r w:rsidRPr="004321E0">
              <w:rPr>
                <w:sz w:val="28"/>
                <w:szCs w:val="28"/>
              </w:rPr>
              <w:t>Повторение и обобщение.</w:t>
            </w:r>
            <w:r>
              <w:rPr>
                <w:sz w:val="28"/>
                <w:szCs w:val="28"/>
              </w:rPr>
              <w:t xml:space="preserve"> Пишем письма.</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sidRPr="003F228B">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r>
              <w:t>1</w:t>
            </w: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32</w:t>
            </w:r>
          </w:p>
        </w:tc>
        <w:tc>
          <w:tcPr>
            <w:tcW w:w="4609" w:type="dxa"/>
            <w:tcMar>
              <w:top w:w="50" w:type="dxa"/>
              <w:left w:w="100" w:type="dxa"/>
            </w:tcMar>
            <w:vAlign w:val="center"/>
          </w:tcPr>
          <w:p w:rsidR="00CE447F" w:rsidRPr="004321E0" w:rsidRDefault="00CE447F" w:rsidP="00297048">
            <w:pPr>
              <w:rPr>
                <w:sz w:val="28"/>
                <w:szCs w:val="28"/>
              </w:rPr>
            </w:pPr>
            <w:r w:rsidRPr="004321E0">
              <w:rPr>
                <w:sz w:val="28"/>
                <w:szCs w:val="28"/>
              </w:rPr>
              <w:t>Повторение и обобщение.</w:t>
            </w:r>
            <w:r>
              <w:rPr>
                <w:sz w:val="28"/>
                <w:szCs w:val="28"/>
              </w:rPr>
              <w:t>Афиша.</w:t>
            </w:r>
          </w:p>
          <w:p w:rsidR="00CE447F" w:rsidRPr="007014EA" w:rsidRDefault="00CE447F" w:rsidP="00297048"/>
        </w:tc>
        <w:tc>
          <w:tcPr>
            <w:tcW w:w="1175"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7" w:type="dxa"/>
            <w:tcMar>
              <w:top w:w="50" w:type="dxa"/>
              <w:left w:w="100" w:type="dxa"/>
            </w:tcMar>
            <w:vAlign w:val="center"/>
          </w:tcPr>
          <w:p w:rsidR="00CE447F"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Default="00CE447F" w:rsidP="00297048">
            <w:r>
              <w:rPr>
                <w:color w:val="000000"/>
              </w:rPr>
              <w:t>33</w:t>
            </w:r>
          </w:p>
        </w:tc>
        <w:tc>
          <w:tcPr>
            <w:tcW w:w="4609" w:type="dxa"/>
            <w:tcMar>
              <w:top w:w="50" w:type="dxa"/>
              <w:left w:w="100" w:type="dxa"/>
            </w:tcMar>
            <w:vAlign w:val="center"/>
          </w:tcPr>
          <w:p w:rsidR="00CE447F" w:rsidRPr="003F228B" w:rsidRDefault="00CE447F" w:rsidP="00297048">
            <w:pPr>
              <w:rPr>
                <w:sz w:val="28"/>
                <w:szCs w:val="28"/>
              </w:rPr>
            </w:pPr>
            <w:r w:rsidRPr="003F228B">
              <w:rPr>
                <w:color w:val="000000"/>
                <w:sz w:val="28"/>
                <w:szCs w:val="28"/>
              </w:rPr>
              <w:t>Резервный урок</w:t>
            </w:r>
            <w:r>
              <w:rPr>
                <w:color w:val="000000"/>
                <w:sz w:val="28"/>
                <w:szCs w:val="28"/>
              </w:rPr>
              <w:t>. Конкурсы, игры.</w:t>
            </w:r>
          </w:p>
        </w:tc>
        <w:tc>
          <w:tcPr>
            <w:tcW w:w="1175" w:type="dxa"/>
            <w:tcMar>
              <w:top w:w="50" w:type="dxa"/>
              <w:left w:w="100" w:type="dxa"/>
            </w:tcMar>
            <w:vAlign w:val="center"/>
          </w:tcPr>
          <w:p w:rsidR="00CE447F" w:rsidRPr="003F228B" w:rsidRDefault="00CE447F" w:rsidP="00297048">
            <w:pPr>
              <w:ind w:left="135"/>
              <w:jc w:val="center"/>
            </w:pPr>
            <w:r w:rsidRPr="003F228B">
              <w:rPr>
                <w:color w:val="000000"/>
              </w:rPr>
              <w:t xml:space="preserve"> 1 </w:t>
            </w:r>
          </w:p>
        </w:tc>
        <w:tc>
          <w:tcPr>
            <w:tcW w:w="1841" w:type="dxa"/>
            <w:tcMar>
              <w:top w:w="50" w:type="dxa"/>
              <w:left w:w="100" w:type="dxa"/>
            </w:tcMar>
            <w:vAlign w:val="center"/>
          </w:tcPr>
          <w:p w:rsidR="00CE447F" w:rsidRPr="003F228B"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p>
        </w:tc>
        <w:tc>
          <w:tcPr>
            <w:tcW w:w="1347" w:type="dxa"/>
            <w:tcMar>
              <w:top w:w="50" w:type="dxa"/>
              <w:left w:w="100" w:type="dxa"/>
            </w:tcMar>
            <w:vAlign w:val="center"/>
          </w:tcPr>
          <w:p w:rsidR="00CE447F" w:rsidRPr="003F228B" w:rsidRDefault="00CE447F" w:rsidP="00297048">
            <w:pPr>
              <w:ind w:left="135"/>
            </w:pPr>
          </w:p>
        </w:tc>
        <w:tc>
          <w:tcPr>
            <w:tcW w:w="2221"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6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937" w:type="dxa"/>
            <w:tcMar>
              <w:top w:w="50" w:type="dxa"/>
              <w:left w:w="100" w:type="dxa"/>
            </w:tcMar>
            <w:vAlign w:val="center"/>
          </w:tcPr>
          <w:p w:rsidR="00CE447F" w:rsidRPr="003F228B" w:rsidRDefault="00CE447F" w:rsidP="00297048">
            <w:r w:rsidRPr="003F228B">
              <w:rPr>
                <w:color w:val="000000"/>
              </w:rPr>
              <w:t>34</w:t>
            </w:r>
          </w:p>
        </w:tc>
        <w:tc>
          <w:tcPr>
            <w:tcW w:w="4609" w:type="dxa"/>
            <w:tcMar>
              <w:top w:w="50" w:type="dxa"/>
              <w:left w:w="100" w:type="dxa"/>
            </w:tcMar>
            <w:vAlign w:val="center"/>
          </w:tcPr>
          <w:p w:rsidR="00CE447F" w:rsidRPr="003F228B" w:rsidRDefault="00CE447F" w:rsidP="00297048">
            <w:pPr>
              <w:rPr>
                <w:sz w:val="28"/>
                <w:szCs w:val="28"/>
              </w:rPr>
            </w:pPr>
            <w:r w:rsidRPr="003F228B">
              <w:rPr>
                <w:color w:val="000000"/>
                <w:sz w:val="28"/>
                <w:szCs w:val="28"/>
              </w:rPr>
              <w:t>Резервный урок</w:t>
            </w:r>
            <w:r>
              <w:rPr>
                <w:color w:val="000000"/>
                <w:sz w:val="28"/>
                <w:szCs w:val="28"/>
              </w:rPr>
              <w:t>. Праздник Риторики.</w:t>
            </w:r>
          </w:p>
        </w:tc>
        <w:tc>
          <w:tcPr>
            <w:tcW w:w="1175" w:type="dxa"/>
            <w:tcMar>
              <w:top w:w="50" w:type="dxa"/>
              <w:left w:w="100" w:type="dxa"/>
            </w:tcMar>
            <w:vAlign w:val="center"/>
          </w:tcPr>
          <w:p w:rsidR="00CE447F" w:rsidRPr="003F228B" w:rsidRDefault="00CE447F" w:rsidP="00297048">
            <w:pPr>
              <w:ind w:left="135"/>
              <w:jc w:val="center"/>
            </w:pPr>
            <w:r w:rsidRPr="003F228B">
              <w:rPr>
                <w:color w:val="000000"/>
              </w:rPr>
              <w:t xml:space="preserve"> 1 </w:t>
            </w:r>
          </w:p>
        </w:tc>
        <w:tc>
          <w:tcPr>
            <w:tcW w:w="1841" w:type="dxa"/>
            <w:tcMar>
              <w:top w:w="50" w:type="dxa"/>
              <w:left w:w="100" w:type="dxa"/>
            </w:tcMar>
            <w:vAlign w:val="center"/>
          </w:tcPr>
          <w:p w:rsidR="00CE447F" w:rsidRPr="003F228B" w:rsidRDefault="00CE447F" w:rsidP="00297048">
            <w:pPr>
              <w:ind w:left="135"/>
              <w:jc w:val="center"/>
            </w:pPr>
          </w:p>
        </w:tc>
        <w:tc>
          <w:tcPr>
            <w:tcW w:w="1910" w:type="dxa"/>
            <w:tcMar>
              <w:top w:w="50" w:type="dxa"/>
              <w:left w:w="100" w:type="dxa"/>
            </w:tcMar>
            <w:vAlign w:val="center"/>
          </w:tcPr>
          <w:p w:rsidR="00CE447F" w:rsidRPr="003F228B" w:rsidRDefault="00CE447F" w:rsidP="00297048">
            <w:pPr>
              <w:ind w:left="135"/>
              <w:jc w:val="center"/>
            </w:pPr>
          </w:p>
        </w:tc>
        <w:tc>
          <w:tcPr>
            <w:tcW w:w="1347" w:type="dxa"/>
            <w:tcBorders>
              <w:right w:val="single" w:sz="4" w:space="0" w:color="auto"/>
            </w:tcBorders>
            <w:tcMar>
              <w:top w:w="50" w:type="dxa"/>
              <w:left w:w="100" w:type="dxa"/>
            </w:tcMar>
            <w:vAlign w:val="center"/>
          </w:tcPr>
          <w:p w:rsidR="00CE447F" w:rsidRPr="003F228B" w:rsidRDefault="00CE447F" w:rsidP="00297048">
            <w:pPr>
              <w:ind w:left="135"/>
            </w:pPr>
          </w:p>
        </w:tc>
        <w:tc>
          <w:tcPr>
            <w:tcW w:w="2221" w:type="dxa"/>
            <w:tcBorders>
              <w:left w:val="single" w:sz="4" w:space="0" w:color="auto"/>
            </w:tcBorders>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8675A3" w:rsidRDefault="00CE447F" w:rsidP="00297048">
            <w:pPr>
              <w:ind w:left="135"/>
            </w:pPr>
            <w:r w:rsidRPr="008675A3">
              <w:rPr>
                <w:color w:val="000000"/>
              </w:rPr>
              <w:t>ОБЩЕЕ КОЛИЧЕСТВО ЧАСОВ ПО ПРОГРАММЕ</w:t>
            </w:r>
          </w:p>
        </w:tc>
        <w:tc>
          <w:tcPr>
            <w:tcW w:w="1175" w:type="dxa"/>
            <w:tcMar>
              <w:top w:w="50" w:type="dxa"/>
              <w:left w:w="100" w:type="dxa"/>
            </w:tcMar>
            <w:vAlign w:val="center"/>
          </w:tcPr>
          <w:p w:rsidR="00CE447F" w:rsidRPr="007014EA" w:rsidRDefault="00CE447F" w:rsidP="00297048">
            <w:r>
              <w:rPr>
                <w:color w:val="000000"/>
              </w:rPr>
              <w:t>34</w:t>
            </w:r>
          </w:p>
        </w:tc>
        <w:tc>
          <w:tcPr>
            <w:tcW w:w="1841" w:type="dxa"/>
            <w:tcMar>
              <w:top w:w="50" w:type="dxa"/>
              <w:left w:w="100" w:type="dxa"/>
            </w:tcMar>
            <w:vAlign w:val="center"/>
          </w:tcPr>
          <w:p w:rsidR="00CE447F" w:rsidRDefault="00CE447F" w:rsidP="00297048">
            <w:r>
              <w:rPr>
                <w:color w:val="000000"/>
              </w:rPr>
              <w:t xml:space="preserve">0 </w:t>
            </w:r>
          </w:p>
        </w:tc>
        <w:tc>
          <w:tcPr>
            <w:tcW w:w="1910" w:type="dxa"/>
            <w:tcMar>
              <w:top w:w="50" w:type="dxa"/>
              <w:left w:w="100" w:type="dxa"/>
            </w:tcMar>
            <w:vAlign w:val="center"/>
          </w:tcPr>
          <w:p w:rsidR="00CE447F" w:rsidRPr="003F228B" w:rsidRDefault="00CE447F" w:rsidP="00297048">
            <w:pPr>
              <w:ind w:left="135"/>
              <w:jc w:val="center"/>
            </w:pPr>
            <w:r>
              <w:rPr>
                <w:color w:val="000000"/>
              </w:rPr>
              <w:t xml:space="preserve">  7</w:t>
            </w:r>
          </w:p>
        </w:tc>
        <w:tc>
          <w:tcPr>
            <w:tcW w:w="1350" w:type="dxa"/>
            <w:tcBorders>
              <w:right w:val="single" w:sz="4" w:space="0" w:color="auto"/>
            </w:tcBorders>
            <w:tcMar>
              <w:top w:w="50" w:type="dxa"/>
              <w:left w:w="100" w:type="dxa"/>
            </w:tcMar>
            <w:vAlign w:val="center"/>
          </w:tcPr>
          <w:p w:rsidR="00CE447F" w:rsidRDefault="00CE447F" w:rsidP="00297048"/>
        </w:tc>
        <w:tc>
          <w:tcPr>
            <w:tcW w:w="2218" w:type="dxa"/>
            <w:tcBorders>
              <w:left w:val="single" w:sz="4" w:space="0" w:color="auto"/>
            </w:tcBorders>
            <w:vAlign w:val="center"/>
          </w:tcPr>
          <w:p w:rsidR="00CE447F" w:rsidRDefault="00CE447F" w:rsidP="00297048"/>
        </w:tc>
      </w:tr>
    </w:tbl>
    <w:p w:rsidR="00CE447F" w:rsidRDefault="00CE447F" w:rsidP="00CE447F"/>
    <w:p w:rsidR="00CE447F" w:rsidRDefault="00CE447F" w:rsidP="00CE447F"/>
    <w:p w:rsidR="001C6895" w:rsidRDefault="001C6895" w:rsidP="001C6895">
      <w:pPr>
        <w:jc w:val="center"/>
        <w:rPr>
          <w:b/>
          <w:color w:val="000000"/>
          <w:sz w:val="28"/>
        </w:rPr>
      </w:pPr>
      <w:r>
        <w:rPr>
          <w:b/>
          <w:color w:val="000000"/>
          <w:sz w:val="28"/>
        </w:rPr>
        <w:t>ПОУРОЧНОЕ ПЛАНИРОВАНИЕ</w:t>
      </w:r>
    </w:p>
    <w:p w:rsidR="00CE447F" w:rsidRDefault="00CE447F" w:rsidP="00CE447F">
      <w:r>
        <w:rPr>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365"/>
        <w:gridCol w:w="1088"/>
        <w:gridCol w:w="1841"/>
        <w:gridCol w:w="1910"/>
        <w:gridCol w:w="1349"/>
        <w:gridCol w:w="3050"/>
      </w:tblGrid>
      <w:tr w:rsidR="00CE447F" w:rsidTr="00297048">
        <w:trPr>
          <w:trHeight w:val="144"/>
          <w:tblCellSpacing w:w="20" w:type="nil"/>
        </w:trPr>
        <w:tc>
          <w:tcPr>
            <w:tcW w:w="890" w:type="dxa"/>
            <w:vMerge w:val="restart"/>
            <w:tcMar>
              <w:top w:w="50" w:type="dxa"/>
              <w:left w:w="100" w:type="dxa"/>
            </w:tcMar>
            <w:vAlign w:val="center"/>
          </w:tcPr>
          <w:p w:rsidR="00CE447F" w:rsidRDefault="00CE447F" w:rsidP="00297048">
            <w:pPr>
              <w:ind w:left="135"/>
            </w:pPr>
            <w:r>
              <w:rPr>
                <w:b/>
                <w:color w:val="000000"/>
              </w:rPr>
              <w:t xml:space="preserve">№ п/п </w:t>
            </w:r>
          </w:p>
          <w:p w:rsidR="00CE447F" w:rsidRDefault="00CE447F" w:rsidP="00297048">
            <w:pPr>
              <w:ind w:left="135"/>
            </w:pPr>
          </w:p>
        </w:tc>
        <w:tc>
          <w:tcPr>
            <w:tcW w:w="4114" w:type="dxa"/>
            <w:vMerge w:val="restart"/>
            <w:tcMar>
              <w:top w:w="50" w:type="dxa"/>
              <w:left w:w="100" w:type="dxa"/>
            </w:tcMar>
            <w:vAlign w:val="center"/>
          </w:tcPr>
          <w:p w:rsidR="00CE447F" w:rsidRDefault="00CE447F" w:rsidP="00297048">
            <w:pPr>
              <w:ind w:left="135"/>
            </w:pPr>
            <w:r>
              <w:rPr>
                <w:b/>
                <w:color w:val="000000"/>
              </w:rPr>
              <w:t xml:space="preserve">Тема урока </w:t>
            </w:r>
          </w:p>
          <w:p w:rsidR="00CE447F" w:rsidRDefault="00CE447F" w:rsidP="00297048">
            <w:pPr>
              <w:ind w:left="135"/>
            </w:pPr>
          </w:p>
        </w:tc>
        <w:tc>
          <w:tcPr>
            <w:tcW w:w="0" w:type="auto"/>
            <w:gridSpan w:val="3"/>
            <w:tcMar>
              <w:top w:w="50" w:type="dxa"/>
              <w:left w:w="100" w:type="dxa"/>
            </w:tcMar>
            <w:vAlign w:val="center"/>
          </w:tcPr>
          <w:p w:rsidR="00CE447F" w:rsidRDefault="00CE447F" w:rsidP="00297048">
            <w:r>
              <w:rPr>
                <w:b/>
                <w:color w:val="000000"/>
              </w:rPr>
              <w:t>Количество часов</w:t>
            </w:r>
          </w:p>
        </w:tc>
        <w:tc>
          <w:tcPr>
            <w:tcW w:w="1349" w:type="dxa"/>
            <w:vMerge w:val="restart"/>
            <w:tcMar>
              <w:top w:w="50" w:type="dxa"/>
              <w:left w:w="100" w:type="dxa"/>
            </w:tcMar>
            <w:vAlign w:val="center"/>
          </w:tcPr>
          <w:p w:rsidR="00CE447F" w:rsidRDefault="00CE447F" w:rsidP="00297048">
            <w:pPr>
              <w:ind w:left="135"/>
            </w:pPr>
            <w:r>
              <w:rPr>
                <w:b/>
                <w:color w:val="000000"/>
              </w:rPr>
              <w:t xml:space="preserve">Дата изучения </w:t>
            </w:r>
          </w:p>
          <w:p w:rsidR="00CE447F" w:rsidRDefault="00CE447F" w:rsidP="00297048">
            <w:pPr>
              <w:ind w:left="135"/>
            </w:pPr>
          </w:p>
        </w:tc>
        <w:tc>
          <w:tcPr>
            <w:tcW w:w="2824" w:type="dxa"/>
            <w:vMerge w:val="restart"/>
            <w:tcMar>
              <w:top w:w="50" w:type="dxa"/>
              <w:left w:w="100" w:type="dxa"/>
            </w:tcMar>
            <w:vAlign w:val="center"/>
          </w:tcPr>
          <w:p w:rsidR="00CE447F" w:rsidRDefault="00CE447F" w:rsidP="00297048">
            <w:pPr>
              <w:ind w:left="135"/>
            </w:pPr>
            <w:r>
              <w:rPr>
                <w:b/>
                <w:color w:val="000000"/>
              </w:rPr>
              <w:t xml:space="preserve">Электронные цифровые образовательные ресурсы </w:t>
            </w:r>
          </w:p>
          <w:p w:rsidR="00CE447F" w:rsidRDefault="00CE447F" w:rsidP="00297048">
            <w:pPr>
              <w:ind w:left="135"/>
            </w:pPr>
          </w:p>
        </w:tc>
      </w:tr>
      <w:tr w:rsidR="00CE447F" w:rsidTr="00297048">
        <w:trPr>
          <w:trHeight w:val="144"/>
          <w:tblCellSpacing w:w="20" w:type="nil"/>
        </w:trPr>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c>
          <w:tcPr>
            <w:tcW w:w="1112" w:type="dxa"/>
            <w:tcMar>
              <w:top w:w="50" w:type="dxa"/>
              <w:left w:w="100" w:type="dxa"/>
            </w:tcMar>
            <w:vAlign w:val="center"/>
          </w:tcPr>
          <w:p w:rsidR="00CE447F" w:rsidRDefault="00CE447F" w:rsidP="00297048">
            <w:pPr>
              <w:ind w:left="135"/>
            </w:pPr>
            <w:r>
              <w:rPr>
                <w:b/>
                <w:color w:val="000000"/>
              </w:rPr>
              <w:t xml:space="preserve">Всего </w:t>
            </w:r>
          </w:p>
          <w:p w:rsidR="00CE447F" w:rsidRDefault="00CE447F" w:rsidP="00297048">
            <w:pPr>
              <w:ind w:left="135"/>
            </w:pPr>
          </w:p>
        </w:tc>
        <w:tc>
          <w:tcPr>
            <w:tcW w:w="1841" w:type="dxa"/>
            <w:tcMar>
              <w:top w:w="50" w:type="dxa"/>
              <w:left w:w="100" w:type="dxa"/>
            </w:tcMar>
            <w:vAlign w:val="center"/>
          </w:tcPr>
          <w:p w:rsidR="00CE447F" w:rsidRDefault="00CE447F" w:rsidP="00297048">
            <w:pPr>
              <w:ind w:left="135"/>
            </w:pPr>
            <w:r>
              <w:rPr>
                <w:b/>
                <w:color w:val="000000"/>
              </w:rPr>
              <w:t xml:space="preserve">Контрольные работы </w:t>
            </w:r>
          </w:p>
          <w:p w:rsidR="00CE447F" w:rsidRDefault="00CE447F" w:rsidP="00297048">
            <w:pPr>
              <w:ind w:left="135"/>
            </w:pPr>
          </w:p>
        </w:tc>
        <w:tc>
          <w:tcPr>
            <w:tcW w:w="1910" w:type="dxa"/>
            <w:tcMar>
              <w:top w:w="50" w:type="dxa"/>
              <w:left w:w="100" w:type="dxa"/>
            </w:tcMar>
            <w:vAlign w:val="center"/>
          </w:tcPr>
          <w:p w:rsidR="00CE447F" w:rsidRDefault="00CE447F" w:rsidP="00297048">
            <w:pPr>
              <w:ind w:left="135"/>
            </w:pPr>
            <w:r>
              <w:rPr>
                <w:b/>
                <w:color w:val="000000"/>
              </w:rPr>
              <w:t xml:space="preserve">Практические работы </w:t>
            </w:r>
          </w:p>
          <w:p w:rsidR="00CE447F" w:rsidRDefault="00CE447F" w:rsidP="00297048">
            <w:pPr>
              <w:ind w:left="135"/>
            </w:pPr>
          </w:p>
        </w:tc>
        <w:tc>
          <w:tcPr>
            <w:tcW w:w="0" w:type="auto"/>
            <w:vMerge/>
            <w:tcBorders>
              <w:top w:val="nil"/>
            </w:tcBorders>
            <w:tcMar>
              <w:top w:w="50" w:type="dxa"/>
              <w:left w:w="100" w:type="dxa"/>
            </w:tcMar>
          </w:tcPr>
          <w:p w:rsidR="00CE447F" w:rsidRDefault="00CE447F" w:rsidP="00297048"/>
        </w:tc>
        <w:tc>
          <w:tcPr>
            <w:tcW w:w="0" w:type="auto"/>
            <w:vMerge/>
            <w:tcBorders>
              <w:top w:val="nil"/>
            </w:tcBorders>
            <w:tcMar>
              <w:top w:w="50" w:type="dxa"/>
              <w:left w:w="100" w:type="dxa"/>
            </w:tcMar>
          </w:tcPr>
          <w:p w:rsidR="00CE447F" w:rsidRDefault="00CE447F" w:rsidP="00297048"/>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w:t>
            </w:r>
          </w:p>
        </w:tc>
        <w:tc>
          <w:tcPr>
            <w:tcW w:w="4114" w:type="dxa"/>
            <w:tcMar>
              <w:top w:w="50" w:type="dxa"/>
              <w:left w:w="100" w:type="dxa"/>
            </w:tcMar>
            <w:vAlign w:val="center"/>
          </w:tcPr>
          <w:p w:rsidR="00CE447F" w:rsidRPr="007014EA" w:rsidRDefault="00CE447F" w:rsidP="00297048">
            <w:r w:rsidRPr="009B0CB7">
              <w:rPr>
                <w:sz w:val="28"/>
                <w:szCs w:val="28"/>
              </w:rPr>
              <w:t>Проверь себя. Что мы помним о речевой ситуации. Твои речевые роли. (Повторение.)</w:t>
            </w:r>
          </w:p>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Неподготовленная речь. Подготовленная речь.</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lastRenderedPageBreak/>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lastRenderedPageBreak/>
              <w:t>3</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Неподготовленная речь. Подготовленная речь.</w:t>
            </w:r>
          </w:p>
          <w:p w:rsidR="00CE447F" w:rsidRPr="008675A3" w:rsidRDefault="00CE447F" w:rsidP="00297048">
            <w:r w:rsidRPr="00370A8C">
              <w:rPr>
                <w:sz w:val="28"/>
                <w:szCs w:val="28"/>
              </w:rPr>
              <w:t>Приёмы подготовки</w:t>
            </w:r>
          </w:p>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4</w:t>
            </w:r>
          </w:p>
        </w:tc>
        <w:tc>
          <w:tcPr>
            <w:tcW w:w="4114" w:type="dxa"/>
            <w:tcMar>
              <w:top w:w="50" w:type="dxa"/>
              <w:left w:w="100" w:type="dxa"/>
            </w:tcMar>
            <w:vAlign w:val="center"/>
          </w:tcPr>
          <w:p w:rsidR="00CE447F" w:rsidRPr="007014EA" w:rsidRDefault="00CE447F" w:rsidP="00297048">
            <w:r w:rsidRPr="0010063A">
              <w:rPr>
                <w:sz w:val="28"/>
                <w:szCs w:val="28"/>
              </w:rPr>
              <w:t>Говорим подробно, кратко.</w:t>
            </w:r>
          </w:p>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5</w:t>
            </w:r>
          </w:p>
        </w:tc>
        <w:tc>
          <w:tcPr>
            <w:tcW w:w="4114" w:type="dxa"/>
            <w:tcMar>
              <w:top w:w="50" w:type="dxa"/>
              <w:left w:w="100" w:type="dxa"/>
            </w:tcMar>
            <w:vAlign w:val="center"/>
          </w:tcPr>
          <w:p w:rsidR="00CE447F" w:rsidRDefault="00CE447F" w:rsidP="00297048">
            <w:pPr>
              <w:rPr>
                <w:sz w:val="28"/>
                <w:szCs w:val="28"/>
              </w:rPr>
            </w:pPr>
            <w:r w:rsidRPr="00BE0B0A">
              <w:rPr>
                <w:sz w:val="28"/>
                <w:szCs w:val="28"/>
              </w:rPr>
              <w:t>Говорим подробно, кратко.</w:t>
            </w:r>
          </w:p>
          <w:p w:rsidR="00CE447F" w:rsidRPr="009B0CB7" w:rsidRDefault="00CE447F" w:rsidP="00297048">
            <w:pPr>
              <w:rPr>
                <w:sz w:val="28"/>
                <w:szCs w:val="28"/>
              </w:rPr>
            </w:pPr>
            <w:r w:rsidRPr="009B0CB7">
              <w:rPr>
                <w:sz w:val="28"/>
                <w:szCs w:val="28"/>
              </w:rPr>
              <w:t>Похвала (комплимент).</w:t>
            </w:r>
          </w:p>
          <w:p w:rsidR="00CE447F" w:rsidRPr="00EA65D0"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6</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Похвала (комплимент).</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7</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Похвала (комплимент).</w:t>
            </w:r>
          </w:p>
          <w:p w:rsidR="00CE447F" w:rsidRPr="007014EA" w:rsidRDefault="00CE447F" w:rsidP="00297048">
            <w:r>
              <w:rPr>
                <w:sz w:val="28"/>
                <w:szCs w:val="28"/>
              </w:rPr>
              <w:t>Обобщение.</w:t>
            </w:r>
          </w:p>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8</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Слушаем, вдумываемся. </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9</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Слушаем, вдумываемся. </w:t>
            </w:r>
          </w:p>
          <w:p w:rsidR="00CE447F" w:rsidRPr="00370A8C" w:rsidRDefault="00CE447F" w:rsidP="00297048">
            <w:pPr>
              <w:rPr>
                <w:sz w:val="28"/>
                <w:szCs w:val="28"/>
              </w:rPr>
            </w:pPr>
            <w:r w:rsidRPr="00370A8C">
              <w:rPr>
                <w:sz w:val="28"/>
                <w:szCs w:val="28"/>
              </w:rPr>
              <w:t>Слушаем по-разному</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7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10</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Читаем учебные тексты. </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11</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Читаем учебные тексты. </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12</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Учимся писать, редактировать.</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13</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Учимся писать, редактировать.</w:t>
            </w:r>
          </w:p>
          <w:p w:rsidR="00CE447F" w:rsidRPr="009B0CB7" w:rsidRDefault="00CE447F" w:rsidP="00297048">
            <w:pPr>
              <w:rPr>
                <w:sz w:val="28"/>
                <w:szCs w:val="28"/>
              </w:rPr>
            </w:pPr>
            <w:r w:rsidRPr="009B0CB7">
              <w:rPr>
                <w:sz w:val="28"/>
                <w:szCs w:val="28"/>
              </w:rPr>
              <w:t xml:space="preserve">Как исправить текст? </w:t>
            </w:r>
          </w:p>
          <w:p w:rsidR="00CE447F" w:rsidRPr="00370A8C" w:rsidRDefault="00CE447F" w:rsidP="00297048">
            <w:pPr>
              <w:rPr>
                <w:sz w:val="28"/>
                <w:szCs w:val="28"/>
              </w:rPr>
            </w:pPr>
            <w:r w:rsidRPr="00370A8C">
              <w:rPr>
                <w:sz w:val="28"/>
                <w:szCs w:val="28"/>
              </w:rPr>
              <w:t>(Правка текста.)</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lastRenderedPageBreak/>
              <w:t>14</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Что такое вежливость.</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15</w:t>
            </w:r>
          </w:p>
        </w:tc>
        <w:tc>
          <w:tcPr>
            <w:tcW w:w="4114" w:type="dxa"/>
            <w:tcMar>
              <w:top w:w="50" w:type="dxa"/>
              <w:left w:w="100" w:type="dxa"/>
            </w:tcMar>
            <w:vAlign w:val="center"/>
          </w:tcPr>
          <w:p w:rsidR="00CE447F" w:rsidRPr="00370A8C" w:rsidRDefault="00CE447F" w:rsidP="00297048">
            <w:pPr>
              <w:rPr>
                <w:sz w:val="28"/>
                <w:szCs w:val="28"/>
              </w:rPr>
            </w:pPr>
            <w:r w:rsidRPr="00370A8C">
              <w:rPr>
                <w:sz w:val="28"/>
                <w:szCs w:val="28"/>
              </w:rPr>
              <w:t>Добрые дела – добрые слова.</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16</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Что такое вежливость.</w:t>
            </w:r>
          </w:p>
          <w:p w:rsidR="00CE447F" w:rsidRPr="00370A8C" w:rsidRDefault="00CE447F" w:rsidP="00297048">
            <w:pPr>
              <w:rPr>
                <w:sz w:val="28"/>
                <w:szCs w:val="28"/>
              </w:rPr>
            </w:pPr>
            <w:r w:rsidRPr="00370A8C">
              <w:rPr>
                <w:sz w:val="28"/>
                <w:szCs w:val="28"/>
              </w:rPr>
              <w:t>Добрые дела – добрые слова.</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17</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Проверь себя. Тексты разные нужны. </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18</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Проверь себя. Тексты разные нужны. </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19</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Пиши правильно!</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8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20</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Пиши правильно!</w:t>
            </w:r>
          </w:p>
          <w:p w:rsidR="00CE447F" w:rsidRPr="009B0CB7" w:rsidRDefault="00CE447F" w:rsidP="00297048">
            <w:pPr>
              <w:rPr>
                <w:sz w:val="28"/>
                <w:szCs w:val="28"/>
              </w:rPr>
            </w:pPr>
            <w:r w:rsidRPr="009B0CB7">
              <w:rPr>
                <w:sz w:val="28"/>
                <w:szCs w:val="28"/>
              </w:rPr>
              <w:t>Произноси правильно!</w:t>
            </w:r>
          </w:p>
          <w:p w:rsidR="00CE447F" w:rsidRPr="007014EA" w:rsidRDefault="00CE447F" w:rsidP="00297048">
            <w:r w:rsidRPr="00370A8C">
              <w:rPr>
                <w:sz w:val="28"/>
                <w:szCs w:val="28"/>
              </w:rPr>
              <w:t>Употребляй слова правильно!</w:t>
            </w:r>
          </w:p>
        </w:tc>
        <w:tc>
          <w:tcPr>
            <w:tcW w:w="1112" w:type="dxa"/>
            <w:tcMar>
              <w:top w:w="50" w:type="dxa"/>
              <w:left w:w="100" w:type="dxa"/>
            </w:tcMar>
            <w:vAlign w:val="center"/>
          </w:tcPr>
          <w:p w:rsidR="00CE447F" w:rsidRDefault="00CE447F" w:rsidP="00297048">
            <w:pPr>
              <w:ind w:left="135"/>
              <w:jc w:val="center"/>
            </w:pPr>
            <w:r w:rsidRPr="00BE0B0A">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21</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Пересказ. </w:t>
            </w:r>
          </w:p>
          <w:p w:rsidR="00CE447F" w:rsidRPr="009B0CB7" w:rsidRDefault="00CE447F" w:rsidP="00297048">
            <w:pPr>
              <w:rPr>
                <w:sz w:val="28"/>
                <w:szCs w:val="28"/>
              </w:rPr>
            </w:pPr>
            <w:r w:rsidRPr="009B0CB7">
              <w:rPr>
                <w:sz w:val="28"/>
                <w:szCs w:val="28"/>
              </w:rPr>
              <w:t>Выбери нужное. (Выборочный пересказ.)</w:t>
            </w:r>
          </w:p>
          <w:p w:rsidR="00CE447F" w:rsidRPr="009B0CB7" w:rsidRDefault="00CE447F" w:rsidP="00297048">
            <w:pPr>
              <w:rPr>
                <w:sz w:val="28"/>
                <w:szCs w:val="28"/>
              </w:rPr>
            </w:pPr>
            <w:r w:rsidRPr="009B0CB7">
              <w:rPr>
                <w:sz w:val="28"/>
                <w:szCs w:val="28"/>
              </w:rPr>
              <w:t xml:space="preserve">Цитата в пересказе. Кратко о книге (аннотация). </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22</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Поздравляю кого?</w:t>
            </w:r>
          </w:p>
          <w:p w:rsidR="00CE447F" w:rsidRPr="009B0CB7" w:rsidRDefault="00CE447F" w:rsidP="00297048">
            <w:pPr>
              <w:rPr>
                <w:sz w:val="28"/>
                <w:szCs w:val="28"/>
              </w:rPr>
            </w:pPr>
            <w:r w:rsidRPr="009B0CB7">
              <w:rPr>
                <w:sz w:val="28"/>
                <w:szCs w:val="28"/>
              </w:rPr>
              <w:t>С чем? Как? Желаю кому? Чего? Как?</w:t>
            </w:r>
          </w:p>
          <w:p w:rsidR="00CE447F" w:rsidRPr="009B0CB7" w:rsidRDefault="00CE447F" w:rsidP="00297048">
            <w:pPr>
              <w:rPr>
                <w:sz w:val="28"/>
                <w:szCs w:val="28"/>
              </w:rPr>
            </w:pPr>
            <w:r w:rsidRPr="009B0CB7">
              <w:rPr>
                <w:sz w:val="28"/>
                <w:szCs w:val="28"/>
              </w:rPr>
              <w:t>С днём рождения!</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lastRenderedPageBreak/>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lastRenderedPageBreak/>
              <w:t>23</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Поздравляю кого?</w:t>
            </w:r>
          </w:p>
          <w:p w:rsidR="00CE447F" w:rsidRPr="009B0CB7" w:rsidRDefault="00CE447F" w:rsidP="00297048">
            <w:pPr>
              <w:rPr>
                <w:sz w:val="28"/>
                <w:szCs w:val="28"/>
              </w:rPr>
            </w:pPr>
            <w:r w:rsidRPr="009B0CB7">
              <w:rPr>
                <w:sz w:val="28"/>
                <w:szCs w:val="28"/>
              </w:rPr>
              <w:t>С чем? Как? Желаю кому? Чего? Как?</w:t>
            </w:r>
          </w:p>
          <w:p w:rsidR="00CE447F" w:rsidRPr="00EA65D0" w:rsidRDefault="00CE447F" w:rsidP="00297048">
            <w:pPr>
              <w:rPr>
                <w:sz w:val="28"/>
                <w:szCs w:val="28"/>
              </w:rPr>
            </w:pPr>
            <w:r w:rsidRPr="009B0CB7">
              <w:rPr>
                <w:sz w:val="28"/>
                <w:szCs w:val="28"/>
              </w:rPr>
              <w:t>С Новым годом!</w:t>
            </w:r>
          </w:p>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24</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Поздравляю кого?</w:t>
            </w:r>
          </w:p>
          <w:p w:rsidR="00CE447F" w:rsidRPr="009B0CB7" w:rsidRDefault="00CE447F" w:rsidP="00297048">
            <w:pPr>
              <w:rPr>
                <w:sz w:val="28"/>
                <w:szCs w:val="28"/>
              </w:rPr>
            </w:pPr>
            <w:r w:rsidRPr="009B0CB7">
              <w:rPr>
                <w:sz w:val="28"/>
                <w:szCs w:val="28"/>
              </w:rPr>
              <w:t>С чем? Как? Желаю кому? Чего? Как?</w:t>
            </w:r>
          </w:p>
          <w:p w:rsidR="00CE447F" w:rsidRPr="008675A3" w:rsidRDefault="00CE447F" w:rsidP="00297048">
            <w:r w:rsidRPr="00370A8C">
              <w:rPr>
                <w:sz w:val="28"/>
                <w:szCs w:val="28"/>
              </w:rPr>
              <w:t>С праздником 8 Марта!</w:t>
            </w:r>
          </w:p>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25</w:t>
            </w:r>
          </w:p>
        </w:tc>
        <w:tc>
          <w:tcPr>
            <w:tcW w:w="4114" w:type="dxa"/>
            <w:tcMar>
              <w:top w:w="50" w:type="dxa"/>
              <w:left w:w="100" w:type="dxa"/>
            </w:tcMar>
            <w:vAlign w:val="center"/>
          </w:tcPr>
          <w:p w:rsidR="00CE447F" w:rsidRPr="009B0CB7" w:rsidRDefault="00CE447F" w:rsidP="00297048">
            <w:pPr>
              <w:rPr>
                <w:sz w:val="28"/>
                <w:szCs w:val="28"/>
              </w:rPr>
            </w:pPr>
            <w:r>
              <w:rPr>
                <w:sz w:val="28"/>
                <w:szCs w:val="28"/>
              </w:rPr>
              <w:t>Рассуждение.</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26</w:t>
            </w:r>
          </w:p>
        </w:tc>
        <w:tc>
          <w:tcPr>
            <w:tcW w:w="4114" w:type="dxa"/>
            <w:tcMar>
              <w:top w:w="50" w:type="dxa"/>
              <w:left w:w="100" w:type="dxa"/>
            </w:tcMar>
            <w:vAlign w:val="center"/>
          </w:tcPr>
          <w:p w:rsidR="00CE447F" w:rsidRPr="009B0CB7" w:rsidRDefault="00CE447F" w:rsidP="00297048">
            <w:pPr>
              <w:rPr>
                <w:sz w:val="28"/>
                <w:szCs w:val="28"/>
              </w:rPr>
            </w:pPr>
            <w:r>
              <w:rPr>
                <w:sz w:val="28"/>
                <w:szCs w:val="28"/>
              </w:rPr>
              <w:t>В</w:t>
            </w:r>
            <w:r w:rsidRPr="009B0CB7">
              <w:rPr>
                <w:sz w:val="28"/>
                <w:szCs w:val="28"/>
              </w:rPr>
              <w:t>ывод в рассуждении.</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27</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 xml:space="preserve">Правило и цитата в доказательстве. </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28</w:t>
            </w:r>
          </w:p>
        </w:tc>
        <w:tc>
          <w:tcPr>
            <w:tcW w:w="4114" w:type="dxa"/>
            <w:tcMar>
              <w:top w:w="50" w:type="dxa"/>
              <w:left w:w="100" w:type="dxa"/>
            </w:tcMar>
            <w:vAlign w:val="center"/>
          </w:tcPr>
          <w:p w:rsidR="00CE447F" w:rsidRPr="009B0CB7" w:rsidRDefault="00CE447F" w:rsidP="00297048">
            <w:pPr>
              <w:rPr>
                <w:sz w:val="28"/>
                <w:szCs w:val="28"/>
              </w:rPr>
            </w:pPr>
            <w:r w:rsidRPr="009B0CB7">
              <w:rPr>
                <w:sz w:val="28"/>
                <w:szCs w:val="28"/>
              </w:rPr>
              <w:t>Рассуждение,</w:t>
            </w:r>
          </w:p>
          <w:p w:rsidR="00CE447F" w:rsidRPr="009B0CB7" w:rsidRDefault="00CE447F" w:rsidP="00297048">
            <w:pPr>
              <w:rPr>
                <w:sz w:val="28"/>
                <w:szCs w:val="28"/>
              </w:rPr>
            </w:pPr>
            <w:r w:rsidRPr="009B0CB7">
              <w:rPr>
                <w:sz w:val="28"/>
                <w:szCs w:val="28"/>
              </w:rPr>
              <w:t>вывод в рассуждении.</w:t>
            </w:r>
          </w:p>
          <w:p w:rsidR="00CE447F" w:rsidRPr="009B0CB7" w:rsidRDefault="00CE447F" w:rsidP="00297048">
            <w:pPr>
              <w:rPr>
                <w:sz w:val="28"/>
                <w:szCs w:val="28"/>
              </w:rPr>
            </w:pPr>
            <w:r w:rsidRPr="009B0CB7">
              <w:rPr>
                <w:sz w:val="28"/>
                <w:szCs w:val="28"/>
              </w:rPr>
              <w:t xml:space="preserve">Правило и цитата в доказательстве. </w:t>
            </w:r>
          </w:p>
          <w:p w:rsidR="00CE447F" w:rsidRPr="00370A8C" w:rsidRDefault="00CE447F" w:rsidP="00297048">
            <w:pPr>
              <w:rPr>
                <w:sz w:val="28"/>
                <w:szCs w:val="28"/>
              </w:rPr>
            </w:pPr>
          </w:p>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29</w:t>
            </w:r>
          </w:p>
        </w:tc>
        <w:tc>
          <w:tcPr>
            <w:tcW w:w="4114" w:type="dxa"/>
            <w:tcMar>
              <w:top w:w="50" w:type="dxa"/>
              <w:left w:w="100" w:type="dxa"/>
            </w:tcMar>
            <w:vAlign w:val="center"/>
          </w:tcPr>
          <w:p w:rsidR="00CE447F" w:rsidRPr="008675A3" w:rsidRDefault="00CE447F" w:rsidP="00297048">
            <w:r w:rsidRPr="009B0CB7">
              <w:rPr>
                <w:sz w:val="28"/>
                <w:szCs w:val="28"/>
              </w:rPr>
              <w:t>Сравни и скажи.</w:t>
            </w:r>
            <w:r>
              <w:rPr>
                <w:sz w:val="28"/>
                <w:szCs w:val="28"/>
              </w:rPr>
              <w:t xml:space="preserve"> Правила сравнения.</w:t>
            </w:r>
          </w:p>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9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30</w:t>
            </w:r>
          </w:p>
        </w:tc>
        <w:tc>
          <w:tcPr>
            <w:tcW w:w="4114" w:type="dxa"/>
            <w:tcMar>
              <w:top w:w="50" w:type="dxa"/>
              <w:left w:w="100" w:type="dxa"/>
            </w:tcMar>
            <w:vAlign w:val="center"/>
          </w:tcPr>
          <w:p w:rsidR="00CE447F" w:rsidRPr="00370A8C" w:rsidRDefault="00CE447F" w:rsidP="00297048">
            <w:pPr>
              <w:rPr>
                <w:sz w:val="28"/>
                <w:szCs w:val="28"/>
              </w:rPr>
            </w:pPr>
            <w:r w:rsidRPr="009B0CB7">
              <w:rPr>
                <w:sz w:val="28"/>
                <w:szCs w:val="28"/>
              </w:rPr>
              <w:t>Как строятся сравнительные тексты.</w:t>
            </w:r>
          </w:p>
          <w:p w:rsidR="00CE447F" w:rsidRPr="008675A3" w:rsidRDefault="00CE447F" w:rsidP="00297048"/>
        </w:tc>
        <w:tc>
          <w:tcPr>
            <w:tcW w:w="1112" w:type="dxa"/>
            <w:tcMar>
              <w:top w:w="50" w:type="dxa"/>
              <w:left w:w="100" w:type="dxa"/>
            </w:tcMar>
            <w:vAlign w:val="center"/>
          </w:tcPr>
          <w:p w:rsidR="00CE447F" w:rsidRDefault="00CE447F" w:rsidP="00297048">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10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31</w:t>
            </w:r>
          </w:p>
        </w:tc>
        <w:tc>
          <w:tcPr>
            <w:tcW w:w="4114" w:type="dxa"/>
            <w:tcMar>
              <w:top w:w="50" w:type="dxa"/>
              <w:left w:w="100" w:type="dxa"/>
            </w:tcMar>
            <w:vAlign w:val="center"/>
          </w:tcPr>
          <w:p w:rsidR="00CE447F" w:rsidRPr="00EA65D0" w:rsidRDefault="00CE447F" w:rsidP="00297048">
            <w:pPr>
              <w:rPr>
                <w:sz w:val="28"/>
                <w:szCs w:val="28"/>
              </w:rPr>
            </w:pPr>
            <w:r w:rsidRPr="00370A8C">
              <w:rPr>
                <w:sz w:val="28"/>
                <w:szCs w:val="28"/>
              </w:rPr>
              <w:t>Риторический праздник.</w:t>
            </w:r>
            <w:r>
              <w:rPr>
                <w:sz w:val="28"/>
                <w:szCs w:val="28"/>
              </w:rPr>
              <w:t xml:space="preserve"> Подготовка.</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Pr>
                <w:color w:val="000000"/>
              </w:rPr>
              <w:lastRenderedPageBreak/>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10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lastRenderedPageBreak/>
              <w:t>32</w:t>
            </w:r>
          </w:p>
        </w:tc>
        <w:tc>
          <w:tcPr>
            <w:tcW w:w="4114" w:type="dxa"/>
            <w:tcMar>
              <w:top w:w="50" w:type="dxa"/>
              <w:left w:w="100" w:type="dxa"/>
            </w:tcMar>
            <w:vAlign w:val="center"/>
          </w:tcPr>
          <w:p w:rsidR="00CE447F" w:rsidRPr="00EA65D0" w:rsidRDefault="00CE447F" w:rsidP="00297048">
            <w:pPr>
              <w:rPr>
                <w:sz w:val="28"/>
                <w:szCs w:val="28"/>
              </w:rPr>
            </w:pPr>
            <w:r w:rsidRPr="00EA65D0">
              <w:rPr>
                <w:sz w:val="28"/>
                <w:szCs w:val="28"/>
              </w:rPr>
              <w:t>Риторический праздник.</w:t>
            </w:r>
            <w:r>
              <w:rPr>
                <w:sz w:val="28"/>
                <w:szCs w:val="28"/>
              </w:rPr>
              <w:t xml:space="preserve"> Организация и проведение.</w:t>
            </w:r>
          </w:p>
          <w:p w:rsidR="00CE447F" w:rsidRPr="007014EA" w:rsidRDefault="00CE447F" w:rsidP="00297048"/>
        </w:tc>
        <w:tc>
          <w:tcPr>
            <w:tcW w:w="1112" w:type="dxa"/>
            <w:tcMar>
              <w:top w:w="50" w:type="dxa"/>
              <w:left w:w="100" w:type="dxa"/>
            </w:tcMar>
            <w:vAlign w:val="center"/>
          </w:tcPr>
          <w:p w:rsidR="00CE447F" w:rsidRDefault="00CE447F" w:rsidP="00297048">
            <w:pPr>
              <w:ind w:left="135"/>
              <w:jc w:val="center"/>
            </w:pPr>
            <w:r w:rsidRPr="00EA65D0">
              <w:rPr>
                <w:color w:val="000000"/>
              </w:rPr>
              <w:t xml:space="preserve"> </w:t>
            </w:r>
            <w:r>
              <w:rPr>
                <w:color w:val="000000"/>
              </w:rPr>
              <w:t xml:space="preserve">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Pr="004047C8" w:rsidRDefault="00CE447F" w:rsidP="00297048">
            <w:pPr>
              <w:ind w:left="135"/>
              <w:jc w:val="center"/>
            </w:pPr>
            <w:r>
              <w:t>1</w:t>
            </w: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10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33</w:t>
            </w:r>
          </w:p>
        </w:tc>
        <w:tc>
          <w:tcPr>
            <w:tcW w:w="4114" w:type="dxa"/>
            <w:tcMar>
              <w:top w:w="50" w:type="dxa"/>
              <w:left w:w="100" w:type="dxa"/>
            </w:tcMar>
            <w:vAlign w:val="center"/>
          </w:tcPr>
          <w:p w:rsidR="00CE447F" w:rsidRPr="00EA65D0" w:rsidRDefault="00CE447F" w:rsidP="00297048">
            <w:pPr>
              <w:rPr>
                <w:sz w:val="28"/>
                <w:szCs w:val="28"/>
              </w:rPr>
            </w:pPr>
            <w:r w:rsidRPr="00EA65D0">
              <w:rPr>
                <w:color w:val="000000"/>
                <w:sz w:val="28"/>
                <w:szCs w:val="28"/>
              </w:rPr>
              <w:t>Резервный урок</w:t>
            </w:r>
            <w:r>
              <w:rPr>
                <w:color w:val="000000"/>
                <w:sz w:val="28"/>
                <w:szCs w:val="28"/>
              </w:rPr>
              <w:t>.Загадки-шутки.</w:t>
            </w:r>
          </w:p>
        </w:tc>
        <w:tc>
          <w:tcPr>
            <w:tcW w:w="1112" w:type="dxa"/>
            <w:tcMar>
              <w:top w:w="50" w:type="dxa"/>
              <w:left w:w="100" w:type="dxa"/>
            </w:tcMar>
            <w:vAlign w:val="center"/>
          </w:tcPr>
          <w:p w:rsidR="00CE447F" w:rsidRDefault="00CE447F" w:rsidP="00297048">
            <w:pPr>
              <w:ind w:left="135"/>
              <w:jc w:val="center"/>
            </w:pPr>
            <w:r>
              <w:rPr>
                <w:color w:val="000000"/>
              </w:rPr>
              <w:t xml:space="preserve"> 1 </w:t>
            </w:r>
          </w:p>
        </w:tc>
        <w:tc>
          <w:tcPr>
            <w:tcW w:w="1841" w:type="dxa"/>
            <w:tcMar>
              <w:top w:w="50" w:type="dxa"/>
              <w:left w:w="100" w:type="dxa"/>
            </w:tcMar>
            <w:vAlign w:val="center"/>
          </w:tcPr>
          <w:p w:rsidR="00CE447F" w:rsidRDefault="00CE447F" w:rsidP="00297048">
            <w:pPr>
              <w:ind w:left="135"/>
              <w:jc w:val="center"/>
            </w:pPr>
          </w:p>
        </w:tc>
        <w:tc>
          <w:tcPr>
            <w:tcW w:w="1910" w:type="dxa"/>
            <w:tcMar>
              <w:top w:w="50" w:type="dxa"/>
              <w:left w:w="100" w:type="dxa"/>
            </w:tcMar>
            <w:vAlign w:val="center"/>
          </w:tcPr>
          <w:p w:rsidR="00CE447F" w:rsidRDefault="00CE447F" w:rsidP="00297048">
            <w:pPr>
              <w:ind w:left="135"/>
              <w:jc w:val="center"/>
            </w:pPr>
          </w:p>
        </w:tc>
        <w:tc>
          <w:tcPr>
            <w:tcW w:w="1349" w:type="dxa"/>
            <w:tcMar>
              <w:top w:w="50" w:type="dxa"/>
              <w:left w:w="100" w:type="dxa"/>
            </w:tcMar>
            <w:vAlign w:val="center"/>
          </w:tcPr>
          <w:p w:rsidR="00CE447F" w:rsidRDefault="00CE447F" w:rsidP="00297048">
            <w:pPr>
              <w:ind w:left="135"/>
            </w:pPr>
          </w:p>
        </w:tc>
        <w:tc>
          <w:tcPr>
            <w:tcW w:w="2824" w:type="dxa"/>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10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RPr="006B4673" w:rsidTr="00297048">
        <w:trPr>
          <w:trHeight w:val="144"/>
          <w:tblCellSpacing w:w="20" w:type="nil"/>
        </w:trPr>
        <w:tc>
          <w:tcPr>
            <w:tcW w:w="890" w:type="dxa"/>
            <w:tcMar>
              <w:top w:w="50" w:type="dxa"/>
              <w:left w:w="100" w:type="dxa"/>
            </w:tcMar>
            <w:vAlign w:val="center"/>
          </w:tcPr>
          <w:p w:rsidR="00CE447F" w:rsidRDefault="00CE447F" w:rsidP="00297048">
            <w:r>
              <w:rPr>
                <w:color w:val="000000"/>
              </w:rPr>
              <w:t>34</w:t>
            </w:r>
          </w:p>
        </w:tc>
        <w:tc>
          <w:tcPr>
            <w:tcW w:w="4114" w:type="dxa"/>
            <w:tcMar>
              <w:top w:w="50" w:type="dxa"/>
              <w:left w:w="100" w:type="dxa"/>
            </w:tcMar>
            <w:vAlign w:val="center"/>
          </w:tcPr>
          <w:p w:rsidR="00CE447F" w:rsidRPr="00EA65D0" w:rsidRDefault="00CE447F" w:rsidP="00297048">
            <w:pPr>
              <w:rPr>
                <w:sz w:val="28"/>
                <w:szCs w:val="28"/>
              </w:rPr>
            </w:pPr>
            <w:r w:rsidRPr="00EA65D0">
              <w:rPr>
                <w:color w:val="000000"/>
                <w:sz w:val="28"/>
                <w:szCs w:val="28"/>
              </w:rPr>
              <w:t>Резервный урок</w:t>
            </w:r>
            <w:r>
              <w:rPr>
                <w:color w:val="000000"/>
                <w:sz w:val="28"/>
                <w:szCs w:val="28"/>
              </w:rPr>
              <w:t>. Стихи о природе.</w:t>
            </w:r>
          </w:p>
        </w:tc>
        <w:tc>
          <w:tcPr>
            <w:tcW w:w="1112" w:type="dxa"/>
            <w:tcMar>
              <w:top w:w="50" w:type="dxa"/>
              <w:left w:w="100" w:type="dxa"/>
            </w:tcMar>
            <w:vAlign w:val="center"/>
          </w:tcPr>
          <w:p w:rsidR="00CE447F" w:rsidRPr="00EA65D0" w:rsidRDefault="00CE447F" w:rsidP="00297048">
            <w:pPr>
              <w:ind w:left="135"/>
              <w:jc w:val="center"/>
            </w:pPr>
            <w:r w:rsidRPr="00EA65D0">
              <w:rPr>
                <w:color w:val="000000"/>
              </w:rPr>
              <w:t xml:space="preserve"> 1 </w:t>
            </w:r>
          </w:p>
        </w:tc>
        <w:tc>
          <w:tcPr>
            <w:tcW w:w="1841" w:type="dxa"/>
            <w:tcMar>
              <w:top w:w="50" w:type="dxa"/>
              <w:left w:w="100" w:type="dxa"/>
            </w:tcMar>
            <w:vAlign w:val="center"/>
          </w:tcPr>
          <w:p w:rsidR="00CE447F" w:rsidRPr="00EA65D0" w:rsidRDefault="00CE447F" w:rsidP="00297048">
            <w:pPr>
              <w:ind w:left="135"/>
              <w:jc w:val="center"/>
            </w:pPr>
          </w:p>
        </w:tc>
        <w:tc>
          <w:tcPr>
            <w:tcW w:w="1910" w:type="dxa"/>
            <w:tcMar>
              <w:top w:w="50" w:type="dxa"/>
              <w:left w:w="100" w:type="dxa"/>
            </w:tcMar>
            <w:vAlign w:val="center"/>
          </w:tcPr>
          <w:p w:rsidR="00CE447F" w:rsidRPr="00EA65D0" w:rsidRDefault="00CE447F" w:rsidP="00297048">
            <w:pPr>
              <w:ind w:left="135"/>
              <w:jc w:val="center"/>
            </w:pPr>
          </w:p>
        </w:tc>
        <w:tc>
          <w:tcPr>
            <w:tcW w:w="1349" w:type="dxa"/>
            <w:tcBorders>
              <w:right w:val="single" w:sz="4" w:space="0" w:color="auto"/>
            </w:tcBorders>
            <w:tcMar>
              <w:top w:w="50" w:type="dxa"/>
              <w:left w:w="100" w:type="dxa"/>
            </w:tcMar>
            <w:vAlign w:val="center"/>
          </w:tcPr>
          <w:p w:rsidR="00CE447F" w:rsidRPr="00EA65D0" w:rsidRDefault="00CE447F" w:rsidP="00297048">
            <w:pPr>
              <w:ind w:left="135"/>
            </w:pPr>
          </w:p>
        </w:tc>
        <w:tc>
          <w:tcPr>
            <w:tcW w:w="2824" w:type="dxa"/>
            <w:tcBorders>
              <w:left w:val="single" w:sz="4" w:space="0" w:color="auto"/>
            </w:tcBorders>
            <w:tcMar>
              <w:top w:w="50" w:type="dxa"/>
              <w:left w:w="100" w:type="dxa"/>
            </w:tcMar>
            <w:vAlign w:val="center"/>
          </w:tcPr>
          <w:p w:rsidR="00CE447F" w:rsidRPr="001F352C" w:rsidRDefault="00CE447F" w:rsidP="00297048">
            <w:pPr>
              <w:ind w:left="135"/>
            </w:pPr>
            <w:r w:rsidRPr="008675A3">
              <w:rPr>
                <w:color w:val="000000"/>
              </w:rPr>
              <w:t xml:space="preserve">Библиотека ЦОК </w:t>
            </w:r>
            <w:hyperlink r:id="rId10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CE447F" w:rsidTr="00297048">
        <w:trPr>
          <w:trHeight w:val="144"/>
          <w:tblCellSpacing w:w="20" w:type="nil"/>
        </w:trPr>
        <w:tc>
          <w:tcPr>
            <w:tcW w:w="0" w:type="auto"/>
            <w:gridSpan w:val="2"/>
            <w:tcMar>
              <w:top w:w="50" w:type="dxa"/>
              <w:left w:w="100" w:type="dxa"/>
            </w:tcMar>
            <w:vAlign w:val="center"/>
          </w:tcPr>
          <w:p w:rsidR="00CE447F" w:rsidRPr="008675A3" w:rsidRDefault="00CE447F" w:rsidP="00297048">
            <w:pPr>
              <w:ind w:left="135"/>
            </w:pPr>
            <w:r w:rsidRPr="008675A3">
              <w:rPr>
                <w:color w:val="000000"/>
              </w:rPr>
              <w:t>ОБЩЕЕ КОЛИЧЕСТВО ЧАСОВ ПО ПРОГРАММЕ</w:t>
            </w:r>
          </w:p>
        </w:tc>
        <w:tc>
          <w:tcPr>
            <w:tcW w:w="1112" w:type="dxa"/>
            <w:tcMar>
              <w:top w:w="50" w:type="dxa"/>
              <w:left w:w="100" w:type="dxa"/>
            </w:tcMar>
            <w:vAlign w:val="center"/>
          </w:tcPr>
          <w:p w:rsidR="00CE447F" w:rsidRPr="007014EA" w:rsidRDefault="00CE447F" w:rsidP="00297048">
            <w:r>
              <w:rPr>
                <w:color w:val="000000"/>
              </w:rPr>
              <w:t>34</w:t>
            </w:r>
          </w:p>
        </w:tc>
        <w:tc>
          <w:tcPr>
            <w:tcW w:w="1841" w:type="dxa"/>
            <w:tcMar>
              <w:top w:w="50" w:type="dxa"/>
              <w:left w:w="100" w:type="dxa"/>
            </w:tcMar>
            <w:vAlign w:val="center"/>
          </w:tcPr>
          <w:p w:rsidR="00CE447F" w:rsidRDefault="00CE447F" w:rsidP="00297048">
            <w:r>
              <w:rPr>
                <w:color w:val="000000"/>
              </w:rPr>
              <w:t xml:space="preserve">0 </w:t>
            </w:r>
          </w:p>
        </w:tc>
        <w:tc>
          <w:tcPr>
            <w:tcW w:w="1910" w:type="dxa"/>
            <w:tcMar>
              <w:top w:w="50" w:type="dxa"/>
              <w:left w:w="100" w:type="dxa"/>
            </w:tcMar>
            <w:vAlign w:val="center"/>
          </w:tcPr>
          <w:p w:rsidR="00CE447F" w:rsidRDefault="00CE447F" w:rsidP="00297048">
            <w:pPr>
              <w:ind w:left="135"/>
              <w:jc w:val="center"/>
            </w:pPr>
            <w:r>
              <w:rPr>
                <w:color w:val="000000"/>
              </w:rPr>
              <w:t xml:space="preserve">10  </w:t>
            </w:r>
          </w:p>
        </w:tc>
        <w:tc>
          <w:tcPr>
            <w:tcW w:w="1349" w:type="dxa"/>
            <w:tcBorders>
              <w:right w:val="single" w:sz="4" w:space="0" w:color="auto"/>
            </w:tcBorders>
            <w:tcMar>
              <w:top w:w="50" w:type="dxa"/>
              <w:left w:w="100" w:type="dxa"/>
            </w:tcMar>
            <w:vAlign w:val="center"/>
          </w:tcPr>
          <w:p w:rsidR="00CE447F" w:rsidRDefault="00CE447F" w:rsidP="00297048"/>
        </w:tc>
        <w:tc>
          <w:tcPr>
            <w:tcW w:w="2824" w:type="dxa"/>
            <w:tcBorders>
              <w:left w:val="single" w:sz="4" w:space="0" w:color="auto"/>
            </w:tcBorders>
            <w:vAlign w:val="center"/>
          </w:tcPr>
          <w:p w:rsidR="00CE447F" w:rsidRDefault="00CE447F" w:rsidP="00297048"/>
        </w:tc>
      </w:tr>
    </w:tbl>
    <w:p w:rsidR="00FD5587" w:rsidRDefault="00B7352A" w:rsidP="005A737B">
      <w:r>
        <w:t xml:space="preserve">   </w:t>
      </w:r>
    </w:p>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p w:rsidR="00B7352A" w:rsidRDefault="00B7352A" w:rsidP="005A737B"/>
    <w:sectPr w:rsidR="00B7352A" w:rsidSect="00CE447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1D2" w:rsidRDefault="008341D2">
      <w:r>
        <w:separator/>
      </w:r>
    </w:p>
  </w:endnote>
  <w:endnote w:type="continuationSeparator" w:id="0">
    <w:p w:rsidR="008341D2" w:rsidRDefault="0083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JournalC">
    <w:panose1 w:val="00000000000000000000"/>
    <w:charset w:val="CC"/>
    <w:family w:val="auto"/>
    <w:notTrueType/>
    <w:pitch w:val="default"/>
    <w:sig w:usb0="00000201" w:usb1="00000000" w:usb2="00000000" w:usb3="00000000" w:csb0="00000004" w:csb1="00000000"/>
  </w:font>
  <w:font w:name="Skellyman">
    <w:altName w:val="Times New Roman"/>
    <w:charset w:val="CC"/>
    <w:family w:val="auto"/>
    <w:pitch w:val="variable"/>
    <w:sig w:usb0="00000001" w:usb1="40010002"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1D2" w:rsidRDefault="008341D2">
      <w:r>
        <w:separator/>
      </w:r>
    </w:p>
  </w:footnote>
  <w:footnote w:type="continuationSeparator" w:id="0">
    <w:p w:rsidR="008341D2" w:rsidRDefault="00834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4711269"/>
    <w:multiLevelType w:val="multilevel"/>
    <w:tmpl w:val="F8547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24D20"/>
    <w:multiLevelType w:val="multilevel"/>
    <w:tmpl w:val="01B83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F6AF9"/>
    <w:multiLevelType w:val="multilevel"/>
    <w:tmpl w:val="4628E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847A9"/>
    <w:multiLevelType w:val="multilevel"/>
    <w:tmpl w:val="A1A6C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B65ED6"/>
    <w:multiLevelType w:val="multilevel"/>
    <w:tmpl w:val="265C0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0415F"/>
    <w:multiLevelType w:val="multilevel"/>
    <w:tmpl w:val="47F62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92176"/>
    <w:multiLevelType w:val="multilevel"/>
    <w:tmpl w:val="C8248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44A32"/>
    <w:multiLevelType w:val="multilevel"/>
    <w:tmpl w:val="40EAB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32373"/>
    <w:multiLevelType w:val="hybridMultilevel"/>
    <w:tmpl w:val="537C4088"/>
    <w:lvl w:ilvl="0" w:tplc="E2300418">
      <w:start w:val="1"/>
      <w:numFmt w:val="bullet"/>
      <w:lvlText w:val=""/>
      <w:lvlJc w:val="left"/>
      <w:pPr>
        <w:tabs>
          <w:tab w:val="num" w:pos="1077"/>
        </w:tabs>
        <w:ind w:left="227"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8E29ED"/>
    <w:multiLevelType w:val="hybridMultilevel"/>
    <w:tmpl w:val="43D2658A"/>
    <w:lvl w:ilvl="0" w:tplc="DE3667E4">
      <w:start w:val="1"/>
      <w:numFmt w:val="bullet"/>
      <w:lvlText w:val=""/>
      <w:lvlJc w:val="left"/>
      <w:pPr>
        <w:tabs>
          <w:tab w:val="num" w:pos="397"/>
        </w:tabs>
        <w:ind w:left="0" w:firstLine="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546747"/>
    <w:multiLevelType w:val="hybridMultilevel"/>
    <w:tmpl w:val="A5901926"/>
    <w:lvl w:ilvl="0" w:tplc="B26C5996">
      <w:start w:val="1"/>
      <w:numFmt w:val="bullet"/>
      <w:lvlText w:val=""/>
      <w:lvlJc w:val="left"/>
      <w:pPr>
        <w:tabs>
          <w:tab w:val="num" w:pos="284"/>
        </w:tabs>
        <w:ind w:left="0" w:firstLine="284"/>
      </w:pPr>
      <w:rPr>
        <w:rFonts w:ascii="Symbol" w:hAnsi="Symbol" w:cs="Symbol" w:hint="default"/>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2">
    <w:nsid w:val="3EAA3E73"/>
    <w:multiLevelType w:val="hybridMultilevel"/>
    <w:tmpl w:val="F0A48B06"/>
    <w:lvl w:ilvl="0" w:tplc="7DDCCD06">
      <w:start w:val="1"/>
      <w:numFmt w:val="bullet"/>
      <w:lvlText w:val=""/>
      <w:lvlJc w:val="left"/>
      <w:pPr>
        <w:tabs>
          <w:tab w:val="num" w:pos="902"/>
        </w:tabs>
        <w:ind w:left="0" w:firstLine="680"/>
      </w:pPr>
      <w:rPr>
        <w:rFonts w:ascii="Symbol" w:hAnsi="Symbol" w:cs="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41371F39"/>
    <w:multiLevelType w:val="multilevel"/>
    <w:tmpl w:val="1E226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8746CE"/>
    <w:multiLevelType w:val="hybridMultilevel"/>
    <w:tmpl w:val="25AA5EF4"/>
    <w:lvl w:ilvl="0" w:tplc="5868E5F0">
      <w:start w:val="1"/>
      <w:numFmt w:val="bullet"/>
      <w:lvlText w:val=""/>
      <w:lvlJc w:val="left"/>
      <w:pPr>
        <w:tabs>
          <w:tab w:val="num" w:pos="680"/>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4A4CD8"/>
    <w:multiLevelType w:val="multilevel"/>
    <w:tmpl w:val="67CA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08041F"/>
    <w:multiLevelType w:val="multilevel"/>
    <w:tmpl w:val="7F10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D35853"/>
    <w:multiLevelType w:val="multilevel"/>
    <w:tmpl w:val="4454A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170FE6"/>
    <w:multiLevelType w:val="multilevel"/>
    <w:tmpl w:val="51629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327FCB"/>
    <w:multiLevelType w:val="multilevel"/>
    <w:tmpl w:val="EAB81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3B050D"/>
    <w:multiLevelType w:val="multilevel"/>
    <w:tmpl w:val="D00AC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54248D"/>
    <w:multiLevelType w:val="multilevel"/>
    <w:tmpl w:val="D8967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0148DA"/>
    <w:multiLevelType w:val="multilevel"/>
    <w:tmpl w:val="44A00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CB7695"/>
    <w:multiLevelType w:val="multilevel"/>
    <w:tmpl w:val="1FD0E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0"/>
  </w:num>
  <w:num w:numId="4">
    <w:abstractNumId w:val="11"/>
  </w:num>
  <w:num w:numId="5">
    <w:abstractNumId w:val="9"/>
  </w:num>
  <w:num w:numId="6">
    <w:abstractNumId w:val="17"/>
  </w:num>
  <w:num w:numId="7">
    <w:abstractNumId w:val="19"/>
  </w:num>
  <w:num w:numId="8">
    <w:abstractNumId w:val="3"/>
  </w:num>
  <w:num w:numId="9">
    <w:abstractNumId w:val="16"/>
  </w:num>
  <w:num w:numId="10">
    <w:abstractNumId w:val="15"/>
  </w:num>
  <w:num w:numId="11">
    <w:abstractNumId w:val="18"/>
  </w:num>
  <w:num w:numId="12">
    <w:abstractNumId w:val="13"/>
  </w:num>
  <w:num w:numId="13">
    <w:abstractNumId w:val="20"/>
  </w:num>
  <w:num w:numId="14">
    <w:abstractNumId w:val="23"/>
  </w:num>
  <w:num w:numId="15">
    <w:abstractNumId w:val="2"/>
  </w:num>
  <w:num w:numId="16">
    <w:abstractNumId w:val="8"/>
  </w:num>
  <w:num w:numId="17">
    <w:abstractNumId w:val="21"/>
  </w:num>
  <w:num w:numId="18">
    <w:abstractNumId w:val="7"/>
  </w:num>
  <w:num w:numId="19">
    <w:abstractNumId w:val="4"/>
  </w:num>
  <w:num w:numId="20">
    <w:abstractNumId w:val="22"/>
  </w:num>
  <w:num w:numId="21">
    <w:abstractNumId w:val="1"/>
  </w:num>
  <w:num w:numId="22">
    <w:abstractNumId w:val="6"/>
  </w:num>
  <w:num w:numId="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87"/>
    <w:rsid w:val="00002280"/>
    <w:rsid w:val="0002465E"/>
    <w:rsid w:val="00033249"/>
    <w:rsid w:val="000423DA"/>
    <w:rsid w:val="000B3A81"/>
    <w:rsid w:val="000C2D16"/>
    <w:rsid w:val="000E46D0"/>
    <w:rsid w:val="00114518"/>
    <w:rsid w:val="00157F06"/>
    <w:rsid w:val="001A3C89"/>
    <w:rsid w:val="001C6895"/>
    <w:rsid w:val="001F353C"/>
    <w:rsid w:val="00226B69"/>
    <w:rsid w:val="00297048"/>
    <w:rsid w:val="002E4620"/>
    <w:rsid w:val="0038384B"/>
    <w:rsid w:val="003A524B"/>
    <w:rsid w:val="003F7086"/>
    <w:rsid w:val="00442E13"/>
    <w:rsid w:val="00516BD0"/>
    <w:rsid w:val="00523AD5"/>
    <w:rsid w:val="005519AD"/>
    <w:rsid w:val="005946AA"/>
    <w:rsid w:val="00594852"/>
    <w:rsid w:val="005A585D"/>
    <w:rsid w:val="005A737B"/>
    <w:rsid w:val="005B4CEC"/>
    <w:rsid w:val="005D410D"/>
    <w:rsid w:val="00707FF6"/>
    <w:rsid w:val="00713739"/>
    <w:rsid w:val="00721B0B"/>
    <w:rsid w:val="0075593C"/>
    <w:rsid w:val="00755C4B"/>
    <w:rsid w:val="00763383"/>
    <w:rsid w:val="00785A0A"/>
    <w:rsid w:val="00794E2D"/>
    <w:rsid w:val="00797F56"/>
    <w:rsid w:val="007A422F"/>
    <w:rsid w:val="008341D2"/>
    <w:rsid w:val="00835FDF"/>
    <w:rsid w:val="00837253"/>
    <w:rsid w:val="008B694E"/>
    <w:rsid w:val="008B7AF7"/>
    <w:rsid w:val="00950BC3"/>
    <w:rsid w:val="00970FB2"/>
    <w:rsid w:val="00995C36"/>
    <w:rsid w:val="009F7E6F"/>
    <w:rsid w:val="00A17637"/>
    <w:rsid w:val="00A200C1"/>
    <w:rsid w:val="00A22EAD"/>
    <w:rsid w:val="00A54DCA"/>
    <w:rsid w:val="00A83C2A"/>
    <w:rsid w:val="00AA0AFD"/>
    <w:rsid w:val="00AF3837"/>
    <w:rsid w:val="00B320E5"/>
    <w:rsid w:val="00B4497C"/>
    <w:rsid w:val="00B46EC6"/>
    <w:rsid w:val="00B61D7A"/>
    <w:rsid w:val="00B7352A"/>
    <w:rsid w:val="00BB0530"/>
    <w:rsid w:val="00BE5668"/>
    <w:rsid w:val="00C3112E"/>
    <w:rsid w:val="00C42776"/>
    <w:rsid w:val="00C669A7"/>
    <w:rsid w:val="00C8677B"/>
    <w:rsid w:val="00C93EC7"/>
    <w:rsid w:val="00CA111E"/>
    <w:rsid w:val="00CD021C"/>
    <w:rsid w:val="00CE447F"/>
    <w:rsid w:val="00D16D95"/>
    <w:rsid w:val="00D46367"/>
    <w:rsid w:val="00D7602A"/>
    <w:rsid w:val="00DC4267"/>
    <w:rsid w:val="00DF56C8"/>
    <w:rsid w:val="00E04A8B"/>
    <w:rsid w:val="00E069B4"/>
    <w:rsid w:val="00E07416"/>
    <w:rsid w:val="00E15AAE"/>
    <w:rsid w:val="00E21931"/>
    <w:rsid w:val="00E90859"/>
    <w:rsid w:val="00EE1D44"/>
    <w:rsid w:val="00EE4576"/>
    <w:rsid w:val="00F66E37"/>
    <w:rsid w:val="00FD5587"/>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78912BD-774B-43CA-B877-F9753FF8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87"/>
    <w:rPr>
      <w:sz w:val="24"/>
      <w:szCs w:val="24"/>
    </w:rPr>
  </w:style>
  <w:style w:type="paragraph" w:styleId="1">
    <w:name w:val="heading 1"/>
    <w:basedOn w:val="a"/>
    <w:link w:val="10"/>
    <w:uiPriority w:val="9"/>
    <w:qFormat/>
    <w:rsid w:val="00FD5587"/>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FD558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D5587"/>
    <w:pPr>
      <w:keepNext/>
      <w:outlineLvl w:val="2"/>
    </w:pPr>
    <w:rPr>
      <w:b/>
      <w:bCs/>
    </w:rPr>
  </w:style>
  <w:style w:type="paragraph" w:styleId="4">
    <w:name w:val="heading 4"/>
    <w:basedOn w:val="a"/>
    <w:link w:val="40"/>
    <w:uiPriority w:val="9"/>
    <w:qFormat/>
    <w:rsid w:val="00FD5587"/>
    <w:pPr>
      <w:spacing w:before="100" w:beforeAutospacing="1" w:after="100" w:afterAutospacing="1"/>
      <w:outlineLvl w:val="3"/>
    </w:pPr>
    <w:rPr>
      <w:b/>
      <w:bCs/>
    </w:rPr>
  </w:style>
  <w:style w:type="paragraph" w:styleId="5">
    <w:name w:val="heading 5"/>
    <w:basedOn w:val="a"/>
    <w:next w:val="a"/>
    <w:qFormat/>
    <w:rsid w:val="00FD5587"/>
    <w:pPr>
      <w:keepNext/>
      <w:jc w:val="center"/>
      <w:outlineLvl w:val="4"/>
    </w:pPr>
    <w:rPr>
      <w:i/>
      <w:iCs/>
      <w:sz w:val="20"/>
      <w:u w:val="single"/>
    </w:rPr>
  </w:style>
  <w:style w:type="paragraph" w:styleId="6">
    <w:name w:val="heading 6"/>
    <w:basedOn w:val="a"/>
    <w:next w:val="a"/>
    <w:qFormat/>
    <w:rsid w:val="00FD5587"/>
    <w:pPr>
      <w:spacing w:before="240" w:after="60"/>
      <w:outlineLvl w:val="5"/>
    </w:pPr>
    <w:rPr>
      <w:b/>
      <w:bCs/>
      <w:sz w:val="22"/>
      <w:szCs w:val="22"/>
    </w:rPr>
  </w:style>
  <w:style w:type="paragraph" w:styleId="7">
    <w:name w:val="heading 7"/>
    <w:basedOn w:val="a"/>
    <w:next w:val="a"/>
    <w:qFormat/>
    <w:rsid w:val="00FD5587"/>
    <w:pPr>
      <w:spacing w:before="240" w:after="60"/>
      <w:outlineLvl w:val="6"/>
    </w:pPr>
  </w:style>
  <w:style w:type="paragraph" w:styleId="8">
    <w:name w:val="heading 8"/>
    <w:basedOn w:val="a"/>
    <w:next w:val="a"/>
    <w:qFormat/>
    <w:rsid w:val="00FD5587"/>
    <w:pPr>
      <w:keepNext/>
      <w:ind w:firstLine="360"/>
      <w:outlineLvl w:val="7"/>
    </w:pPr>
    <w:rPr>
      <w:b/>
      <w:bCs/>
      <w:i/>
      <w:iCs/>
      <w:sz w:val="20"/>
    </w:rPr>
  </w:style>
  <w:style w:type="paragraph" w:styleId="9">
    <w:name w:val="heading 9"/>
    <w:basedOn w:val="a"/>
    <w:next w:val="a"/>
    <w:qFormat/>
    <w:rsid w:val="00FD5587"/>
    <w:pPr>
      <w:keepNext/>
      <w:ind w:firstLine="360"/>
      <w:jc w:val="both"/>
      <w:outlineLvl w:val="8"/>
    </w:pPr>
    <w:rPr>
      <w:b/>
      <w:bCs/>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rsid w:val="00FD5587"/>
    <w:rPr>
      <w:b/>
      <w:bCs/>
      <w:kern w:val="36"/>
      <w:sz w:val="48"/>
      <w:szCs w:val="48"/>
      <w:lang w:val="ru-RU" w:eastAsia="ru-RU" w:bidi="ar-SA"/>
    </w:rPr>
  </w:style>
  <w:style w:type="character" w:customStyle="1" w:styleId="20">
    <w:name w:val="Заголовок 2 Знак"/>
    <w:link w:val="2"/>
    <w:uiPriority w:val="9"/>
    <w:rsid w:val="00FD5587"/>
    <w:rPr>
      <w:rFonts w:ascii="Arial" w:hAnsi="Arial" w:cs="Arial"/>
      <w:b/>
      <w:bCs/>
      <w:i/>
      <w:iCs/>
      <w:sz w:val="28"/>
      <w:szCs w:val="28"/>
      <w:lang w:val="ru-RU" w:eastAsia="ru-RU" w:bidi="ar-SA"/>
    </w:rPr>
  </w:style>
  <w:style w:type="character" w:customStyle="1" w:styleId="30">
    <w:name w:val="Заголовок 3 Знак"/>
    <w:link w:val="3"/>
    <w:uiPriority w:val="9"/>
    <w:rsid w:val="00FD5587"/>
    <w:rPr>
      <w:b/>
      <w:bCs/>
      <w:sz w:val="24"/>
      <w:szCs w:val="24"/>
      <w:lang w:val="ru-RU" w:eastAsia="ru-RU" w:bidi="ar-SA"/>
    </w:rPr>
  </w:style>
  <w:style w:type="character" w:customStyle="1" w:styleId="40">
    <w:name w:val="Заголовок 4 Знак"/>
    <w:link w:val="4"/>
    <w:uiPriority w:val="9"/>
    <w:rsid w:val="00FD5587"/>
    <w:rPr>
      <w:b/>
      <w:bCs/>
      <w:sz w:val="24"/>
      <w:szCs w:val="24"/>
      <w:lang w:val="ru-RU" w:eastAsia="ru-RU" w:bidi="ar-SA"/>
    </w:rPr>
  </w:style>
  <w:style w:type="paragraph" w:styleId="a3">
    <w:name w:val="footer"/>
    <w:basedOn w:val="a"/>
    <w:link w:val="a4"/>
    <w:rsid w:val="00FD5587"/>
    <w:pPr>
      <w:tabs>
        <w:tab w:val="center" w:pos="4677"/>
        <w:tab w:val="right" w:pos="9355"/>
      </w:tabs>
    </w:pPr>
  </w:style>
  <w:style w:type="character" w:customStyle="1" w:styleId="a4">
    <w:name w:val="Нижний колонтитул Знак"/>
    <w:link w:val="a3"/>
    <w:semiHidden/>
    <w:rsid w:val="00FD5587"/>
    <w:rPr>
      <w:sz w:val="24"/>
      <w:szCs w:val="24"/>
      <w:lang w:val="ru-RU" w:eastAsia="ru-RU" w:bidi="ar-SA"/>
    </w:rPr>
  </w:style>
  <w:style w:type="paragraph" w:styleId="a5">
    <w:name w:val="footnote text"/>
    <w:aliases w:val="F1, Знак"/>
    <w:basedOn w:val="a"/>
    <w:link w:val="a6"/>
    <w:semiHidden/>
    <w:unhideWhenUsed/>
    <w:rsid w:val="00FD5587"/>
    <w:rPr>
      <w:sz w:val="20"/>
      <w:szCs w:val="20"/>
      <w:lang w:val="en-US" w:eastAsia="en-US"/>
    </w:rPr>
  </w:style>
  <w:style w:type="character" w:customStyle="1" w:styleId="a6">
    <w:name w:val="Текст сноски Знак"/>
    <w:aliases w:val="F1 Знак, Знак Знак1"/>
    <w:link w:val="a5"/>
    <w:semiHidden/>
    <w:rsid w:val="00FD5587"/>
    <w:rPr>
      <w:lang w:val="en-US" w:eastAsia="en-US" w:bidi="ar-SA"/>
    </w:rPr>
  </w:style>
  <w:style w:type="character" w:styleId="a7">
    <w:name w:val="footnote reference"/>
    <w:semiHidden/>
    <w:unhideWhenUsed/>
    <w:rsid w:val="00FD5587"/>
    <w:rPr>
      <w:vertAlign w:val="superscript"/>
    </w:rPr>
  </w:style>
  <w:style w:type="paragraph" w:styleId="a8">
    <w:name w:val="Body Text"/>
    <w:aliases w:val="Основной текст Знак Знак Знак Знак Знак,Основной текст Знак Знак Знак Знак,Основной текст Знак Знак Знак"/>
    <w:basedOn w:val="a"/>
    <w:link w:val="a9"/>
    <w:rsid w:val="00FD5587"/>
    <w:rPr>
      <w:rFonts w:ascii="Tahoma" w:hAnsi="Tahoma" w:cs="Tahoma"/>
      <w:b/>
      <w:bCs/>
      <w:sz w:val="20"/>
    </w:rPr>
  </w:style>
  <w:style w:type="character" w:customStyle="1" w:styleId="a9">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link w:val="a8"/>
    <w:locked/>
    <w:rsid w:val="00FD5587"/>
    <w:rPr>
      <w:rFonts w:ascii="Tahoma" w:hAnsi="Tahoma" w:cs="Tahoma"/>
      <w:b/>
      <w:bCs/>
      <w:szCs w:val="24"/>
      <w:lang w:val="ru-RU" w:eastAsia="ru-RU" w:bidi="ar-SA"/>
    </w:rPr>
  </w:style>
  <w:style w:type="paragraph" w:styleId="21">
    <w:name w:val="Body Text Indent 2"/>
    <w:basedOn w:val="a"/>
    <w:link w:val="22"/>
    <w:rsid w:val="00FD5587"/>
    <w:pPr>
      <w:spacing w:after="120" w:line="480" w:lineRule="auto"/>
      <w:ind w:left="283"/>
    </w:pPr>
  </w:style>
  <w:style w:type="character" w:customStyle="1" w:styleId="22">
    <w:name w:val="Основной текст с отступом 2 Знак"/>
    <w:link w:val="21"/>
    <w:semiHidden/>
    <w:locked/>
    <w:rsid w:val="00FD5587"/>
    <w:rPr>
      <w:sz w:val="24"/>
      <w:szCs w:val="24"/>
      <w:lang w:val="ru-RU" w:eastAsia="ru-RU" w:bidi="ar-SA"/>
    </w:rPr>
  </w:style>
  <w:style w:type="paragraph" w:styleId="aa">
    <w:name w:val="Normal (Web)"/>
    <w:basedOn w:val="a"/>
    <w:rsid w:val="00FD5587"/>
    <w:pPr>
      <w:spacing w:before="100" w:beforeAutospacing="1" w:after="100" w:afterAutospacing="1"/>
    </w:pPr>
  </w:style>
  <w:style w:type="paragraph" w:styleId="ab">
    <w:name w:val="Body Text Indent"/>
    <w:basedOn w:val="a"/>
    <w:link w:val="ac"/>
    <w:rsid w:val="00FD5587"/>
    <w:pPr>
      <w:spacing w:after="120"/>
      <w:ind w:left="283"/>
    </w:pPr>
  </w:style>
  <w:style w:type="character" w:customStyle="1" w:styleId="ac">
    <w:name w:val="Основной текст с отступом Знак"/>
    <w:link w:val="ab"/>
    <w:rsid w:val="00FD5587"/>
    <w:rPr>
      <w:sz w:val="24"/>
      <w:szCs w:val="24"/>
      <w:lang w:val="ru-RU" w:eastAsia="ru-RU" w:bidi="ar-SA"/>
    </w:rPr>
  </w:style>
  <w:style w:type="paragraph" w:styleId="31">
    <w:name w:val="Body Text 3"/>
    <w:basedOn w:val="a"/>
    <w:link w:val="32"/>
    <w:rsid w:val="00FD5587"/>
    <w:pPr>
      <w:spacing w:after="120"/>
    </w:pPr>
    <w:rPr>
      <w:sz w:val="16"/>
      <w:szCs w:val="16"/>
    </w:rPr>
  </w:style>
  <w:style w:type="character" w:customStyle="1" w:styleId="32">
    <w:name w:val="Основной текст 3 Знак"/>
    <w:link w:val="31"/>
    <w:semiHidden/>
    <w:locked/>
    <w:rsid w:val="00FD5587"/>
    <w:rPr>
      <w:sz w:val="16"/>
      <w:szCs w:val="16"/>
      <w:lang w:val="ru-RU" w:eastAsia="ru-RU" w:bidi="ar-SA"/>
    </w:rPr>
  </w:style>
  <w:style w:type="paragraph" w:styleId="ad">
    <w:name w:val="header"/>
    <w:basedOn w:val="a"/>
    <w:link w:val="ae"/>
    <w:uiPriority w:val="99"/>
    <w:rsid w:val="00FD5587"/>
    <w:pPr>
      <w:tabs>
        <w:tab w:val="center" w:pos="4677"/>
        <w:tab w:val="right" w:pos="9355"/>
      </w:tabs>
    </w:pPr>
  </w:style>
  <w:style w:type="character" w:customStyle="1" w:styleId="ae">
    <w:name w:val="Верхний колонтитул Знак"/>
    <w:link w:val="ad"/>
    <w:uiPriority w:val="99"/>
    <w:rsid w:val="00FD5587"/>
    <w:rPr>
      <w:sz w:val="24"/>
      <w:szCs w:val="24"/>
      <w:lang w:val="ru-RU" w:eastAsia="ru-RU" w:bidi="ar-SA"/>
    </w:rPr>
  </w:style>
  <w:style w:type="paragraph" w:styleId="af">
    <w:name w:val="List"/>
    <w:basedOn w:val="a"/>
    <w:rsid w:val="00FD5587"/>
    <w:pPr>
      <w:ind w:left="283" w:hanging="283"/>
    </w:p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
    <w:autoRedefine/>
    <w:rsid w:val="00FD5587"/>
    <w:pPr>
      <w:spacing w:line="360" w:lineRule="auto"/>
      <w:ind w:left="0" w:firstLine="0"/>
      <w:jc w:val="both"/>
    </w:pPr>
    <w:rPr>
      <w:szCs w:val="20"/>
    </w:rPr>
  </w:style>
  <w:style w:type="paragraph" w:styleId="23">
    <w:name w:val="List 2"/>
    <w:basedOn w:val="a"/>
    <w:rsid w:val="00FD5587"/>
    <w:pPr>
      <w:widowControl w:val="0"/>
      <w:autoSpaceDE w:val="0"/>
      <w:autoSpaceDN w:val="0"/>
      <w:adjustRightInd w:val="0"/>
      <w:ind w:left="566" w:hanging="283"/>
    </w:pPr>
    <w:rPr>
      <w:b/>
      <w:bCs/>
      <w:sz w:val="20"/>
      <w:szCs w:val="20"/>
    </w:rPr>
  </w:style>
  <w:style w:type="paragraph" w:styleId="24">
    <w:name w:val="Body Text 2"/>
    <w:basedOn w:val="a"/>
    <w:link w:val="25"/>
    <w:rsid w:val="00FD5587"/>
    <w:pPr>
      <w:spacing w:after="120" w:line="480" w:lineRule="auto"/>
    </w:pPr>
  </w:style>
  <w:style w:type="character" w:customStyle="1" w:styleId="25">
    <w:name w:val="Основной текст 2 Знак"/>
    <w:link w:val="24"/>
    <w:semiHidden/>
    <w:locked/>
    <w:rsid w:val="00FD5587"/>
    <w:rPr>
      <w:sz w:val="24"/>
      <w:szCs w:val="24"/>
      <w:lang w:val="ru-RU" w:eastAsia="ru-RU" w:bidi="ar-SA"/>
    </w:rPr>
  </w:style>
  <w:style w:type="paragraph" w:customStyle="1" w:styleId="af1">
    <w:name w:val="Знак"/>
    <w:basedOn w:val="a"/>
    <w:rsid w:val="00FD5587"/>
    <w:pPr>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FD5587"/>
    <w:pPr>
      <w:spacing w:after="160" w:line="240" w:lineRule="exact"/>
    </w:pPr>
    <w:rPr>
      <w:rFonts w:ascii="Verdana" w:hAnsi="Verdana" w:cs="Verdana"/>
      <w:sz w:val="20"/>
      <w:szCs w:val="20"/>
      <w:lang w:val="en-US" w:eastAsia="en-US"/>
    </w:rPr>
  </w:style>
  <w:style w:type="paragraph" w:customStyle="1" w:styleId="st">
    <w:name w:val="st"/>
    <w:basedOn w:val="a"/>
    <w:rsid w:val="00FD5587"/>
    <w:pPr>
      <w:spacing w:before="20" w:after="20"/>
      <w:ind w:left="612" w:right="612"/>
      <w:jc w:val="both"/>
    </w:pPr>
  </w:style>
  <w:style w:type="table" w:styleId="af3">
    <w:name w:val="Table Grid"/>
    <w:basedOn w:val="a1"/>
    <w:uiPriority w:val="59"/>
    <w:rsid w:val="00FD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FD5587"/>
    <w:pPr>
      <w:spacing w:after="120"/>
      <w:ind w:left="283"/>
    </w:pPr>
    <w:rPr>
      <w:sz w:val="16"/>
      <w:szCs w:val="16"/>
    </w:rPr>
  </w:style>
  <w:style w:type="character" w:customStyle="1" w:styleId="34">
    <w:name w:val="Основной текст с отступом 3 Знак"/>
    <w:link w:val="33"/>
    <w:semiHidden/>
    <w:locked/>
    <w:rsid w:val="00FD5587"/>
    <w:rPr>
      <w:sz w:val="16"/>
      <w:szCs w:val="16"/>
      <w:lang w:val="ru-RU" w:eastAsia="ru-RU" w:bidi="ar-SA"/>
    </w:rPr>
  </w:style>
  <w:style w:type="paragraph" w:customStyle="1" w:styleId="Style1">
    <w:name w:val="Style1"/>
    <w:basedOn w:val="a"/>
    <w:rsid w:val="00FD5587"/>
    <w:pPr>
      <w:widowControl w:val="0"/>
      <w:autoSpaceDE w:val="0"/>
      <w:autoSpaceDN w:val="0"/>
      <w:adjustRightInd w:val="0"/>
    </w:pPr>
  </w:style>
  <w:style w:type="paragraph" w:styleId="af4">
    <w:name w:val="Title"/>
    <w:basedOn w:val="a"/>
    <w:link w:val="af5"/>
    <w:uiPriority w:val="10"/>
    <w:qFormat/>
    <w:rsid w:val="00FD5587"/>
    <w:pPr>
      <w:jc w:val="center"/>
    </w:pPr>
    <w:rPr>
      <w:b/>
    </w:rPr>
  </w:style>
  <w:style w:type="character" w:customStyle="1" w:styleId="af5">
    <w:name w:val="Название Знак"/>
    <w:link w:val="af4"/>
    <w:uiPriority w:val="10"/>
    <w:locked/>
    <w:rsid w:val="00FD5587"/>
    <w:rPr>
      <w:b/>
      <w:sz w:val="24"/>
      <w:szCs w:val="24"/>
      <w:lang w:val="ru-RU" w:eastAsia="ru-RU" w:bidi="ar-SA"/>
    </w:rPr>
  </w:style>
  <w:style w:type="paragraph" w:styleId="af6">
    <w:name w:val="Plain Text"/>
    <w:aliases w:val=" Знак Знак Знак Знак, Знак Знак Знак"/>
    <w:basedOn w:val="a"/>
    <w:link w:val="af7"/>
    <w:rsid w:val="00FD5587"/>
    <w:pPr>
      <w:autoSpaceDE w:val="0"/>
      <w:autoSpaceDN w:val="0"/>
    </w:pPr>
    <w:rPr>
      <w:rFonts w:ascii="Courier New" w:hAnsi="Courier New" w:cs="Courier New"/>
      <w:sz w:val="20"/>
      <w:szCs w:val="20"/>
    </w:rPr>
  </w:style>
  <w:style w:type="character" w:customStyle="1" w:styleId="af7">
    <w:name w:val="Текст Знак"/>
    <w:aliases w:val=" Знак Знак Знак Знак Знак, Знак Знак Знак Знак1"/>
    <w:link w:val="af6"/>
    <w:semiHidden/>
    <w:locked/>
    <w:rsid w:val="00FD5587"/>
    <w:rPr>
      <w:rFonts w:ascii="Courier New" w:hAnsi="Courier New" w:cs="Courier New"/>
      <w:lang w:val="ru-RU" w:eastAsia="ru-RU" w:bidi="ar-SA"/>
    </w:rPr>
  </w:style>
  <w:style w:type="character" w:customStyle="1" w:styleId="af8">
    <w:name w:val="Текст примечания Знак"/>
    <w:link w:val="af9"/>
    <w:rsid w:val="00FD5587"/>
    <w:rPr>
      <w:rFonts w:ascii="Arial" w:hAnsi="Arial"/>
      <w:b/>
      <w:bCs/>
      <w:kern w:val="28"/>
      <w:sz w:val="32"/>
      <w:szCs w:val="32"/>
      <w:lang w:eastAsia="ru-RU" w:bidi="ar-SA"/>
    </w:rPr>
  </w:style>
  <w:style w:type="paragraph" w:styleId="af9">
    <w:name w:val="annotation text"/>
    <w:basedOn w:val="a"/>
    <w:link w:val="af8"/>
    <w:semiHidden/>
    <w:unhideWhenUsed/>
    <w:rsid w:val="00FD5587"/>
    <w:rPr>
      <w:rFonts w:ascii="Arial" w:hAnsi="Arial"/>
      <w:b/>
      <w:bCs/>
      <w:kern w:val="28"/>
      <w:sz w:val="32"/>
      <w:szCs w:val="32"/>
      <w:lang w:val="x-none"/>
    </w:rPr>
  </w:style>
  <w:style w:type="paragraph" w:styleId="afa">
    <w:name w:val="Balloon Text"/>
    <w:basedOn w:val="a"/>
    <w:link w:val="afb"/>
    <w:uiPriority w:val="99"/>
    <w:semiHidden/>
    <w:rsid w:val="00FD5587"/>
    <w:rPr>
      <w:rFonts w:ascii="Tahoma" w:hAnsi="Tahoma" w:cs="Tahoma"/>
      <w:sz w:val="16"/>
      <w:szCs w:val="16"/>
      <w:lang w:eastAsia="en-US"/>
    </w:rPr>
  </w:style>
  <w:style w:type="character" w:customStyle="1" w:styleId="afb">
    <w:name w:val="Текст выноски Знак"/>
    <w:link w:val="afa"/>
    <w:uiPriority w:val="99"/>
    <w:semiHidden/>
    <w:rsid w:val="00FD5587"/>
    <w:rPr>
      <w:rFonts w:ascii="Tahoma" w:hAnsi="Tahoma" w:cs="Tahoma"/>
      <w:sz w:val="16"/>
      <w:szCs w:val="16"/>
      <w:lang w:val="ru-RU" w:eastAsia="en-US" w:bidi="ar-SA"/>
    </w:rPr>
  </w:style>
  <w:style w:type="paragraph" w:customStyle="1" w:styleId="afc">
    <w:name w:val="Заголовок таблицы"/>
    <w:basedOn w:val="a"/>
    <w:rsid w:val="00FD5587"/>
    <w:pPr>
      <w:widowControl w:val="0"/>
      <w:suppressLineNumbers/>
      <w:suppressAutoHyphens/>
      <w:jc w:val="center"/>
    </w:pPr>
    <w:rPr>
      <w:rFonts w:ascii="Times" w:eastAsia="Times" w:hAnsi="Times"/>
      <w:b/>
      <w:bCs/>
      <w:szCs w:val="20"/>
      <w:lang w:val="en-US"/>
    </w:rPr>
  </w:style>
  <w:style w:type="paragraph" w:customStyle="1" w:styleId="u-2-msonormal">
    <w:name w:val="u-2-msonormal"/>
    <w:basedOn w:val="a"/>
    <w:rsid w:val="00FD5587"/>
    <w:pPr>
      <w:spacing w:before="100" w:beforeAutospacing="1" w:after="100" w:afterAutospacing="1"/>
    </w:pPr>
  </w:style>
  <w:style w:type="paragraph" w:customStyle="1" w:styleId="msg-header-from">
    <w:name w:val="msg-header-from"/>
    <w:basedOn w:val="a"/>
    <w:rsid w:val="00FD5587"/>
    <w:pPr>
      <w:spacing w:before="100" w:beforeAutospacing="1" w:after="100" w:afterAutospacing="1"/>
    </w:pPr>
  </w:style>
  <w:style w:type="table" w:styleId="11">
    <w:name w:val="Table Grid 1"/>
    <w:basedOn w:val="a1"/>
    <w:rsid w:val="00FD55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d">
    <w:name w:val="Новый"/>
    <w:basedOn w:val="a"/>
    <w:rsid w:val="00FD5587"/>
    <w:pPr>
      <w:spacing w:line="360" w:lineRule="auto"/>
      <w:ind w:firstLine="454"/>
      <w:jc w:val="both"/>
    </w:pPr>
    <w:rPr>
      <w:sz w:val="28"/>
    </w:rPr>
  </w:style>
  <w:style w:type="paragraph" w:customStyle="1" w:styleId="afe">
    <w:name w:val="А_основной"/>
    <w:basedOn w:val="a"/>
    <w:link w:val="aff"/>
    <w:qFormat/>
    <w:rsid w:val="00FD5587"/>
    <w:pPr>
      <w:spacing w:line="360" w:lineRule="auto"/>
      <w:ind w:firstLine="340"/>
      <w:jc w:val="both"/>
    </w:pPr>
    <w:rPr>
      <w:sz w:val="28"/>
      <w:szCs w:val="28"/>
    </w:rPr>
  </w:style>
  <w:style w:type="character" w:customStyle="1" w:styleId="aff">
    <w:name w:val="А_основной Знак"/>
    <w:link w:val="afe"/>
    <w:rsid w:val="00FD5587"/>
    <w:rPr>
      <w:sz w:val="28"/>
      <w:szCs w:val="28"/>
      <w:lang w:val="ru-RU" w:eastAsia="ru-RU" w:bidi="ar-SA"/>
    </w:rPr>
  </w:style>
  <w:style w:type="paragraph" w:customStyle="1" w:styleId="Default">
    <w:name w:val="Default"/>
    <w:rsid w:val="00FD5587"/>
    <w:pPr>
      <w:autoSpaceDE w:val="0"/>
      <w:autoSpaceDN w:val="0"/>
      <w:adjustRightInd w:val="0"/>
    </w:pPr>
    <w:rPr>
      <w:color w:val="000000"/>
      <w:sz w:val="24"/>
      <w:szCs w:val="24"/>
    </w:rPr>
  </w:style>
  <w:style w:type="paragraph" w:customStyle="1" w:styleId="aff0">
    <w:name w:val="Стиль"/>
    <w:rsid w:val="00FD5587"/>
    <w:pPr>
      <w:widowControl w:val="0"/>
      <w:overflowPunct w:val="0"/>
      <w:autoSpaceDE w:val="0"/>
      <w:autoSpaceDN w:val="0"/>
      <w:adjustRightInd w:val="0"/>
    </w:pPr>
    <w:rPr>
      <w:sz w:val="24"/>
    </w:rPr>
  </w:style>
  <w:style w:type="paragraph" w:customStyle="1" w:styleId="PlainText">
    <w:name w:val="Plain Text"/>
    <w:basedOn w:val="a"/>
    <w:rsid w:val="00FD5587"/>
    <w:pPr>
      <w:overflowPunct w:val="0"/>
      <w:autoSpaceDE w:val="0"/>
      <w:autoSpaceDN w:val="0"/>
      <w:adjustRightInd w:val="0"/>
      <w:textAlignment w:val="baseline"/>
    </w:pPr>
    <w:rPr>
      <w:rFonts w:ascii="Courier New" w:hAnsi="Courier New"/>
      <w:sz w:val="20"/>
      <w:szCs w:val="20"/>
      <w:lang w:val="en-GB"/>
    </w:rPr>
  </w:style>
  <w:style w:type="paragraph" w:customStyle="1" w:styleId="BodyText2">
    <w:name w:val="Body Text 2"/>
    <w:basedOn w:val="a"/>
    <w:rsid w:val="00FD5587"/>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2">
    <w:name w:val="Стиль1"/>
    <w:basedOn w:val="a"/>
    <w:rsid w:val="00FD5587"/>
    <w:rPr>
      <w:sz w:val="28"/>
      <w:szCs w:val="28"/>
    </w:rPr>
  </w:style>
  <w:style w:type="paragraph" w:customStyle="1" w:styleId="35">
    <w:name w:val="Заголовок 3+"/>
    <w:basedOn w:val="a"/>
    <w:rsid w:val="00FD5587"/>
    <w:pPr>
      <w:widowControl w:val="0"/>
      <w:overflowPunct w:val="0"/>
      <w:autoSpaceDE w:val="0"/>
      <w:autoSpaceDN w:val="0"/>
      <w:adjustRightInd w:val="0"/>
      <w:spacing w:before="240"/>
      <w:jc w:val="center"/>
      <w:textAlignment w:val="baseline"/>
    </w:pPr>
    <w:rPr>
      <w:b/>
      <w:sz w:val="28"/>
      <w:szCs w:val="20"/>
    </w:rPr>
  </w:style>
  <w:style w:type="paragraph" w:styleId="aff1">
    <w:name w:val="annotation subject"/>
    <w:basedOn w:val="af9"/>
    <w:next w:val="af9"/>
    <w:semiHidden/>
    <w:unhideWhenUsed/>
    <w:rsid w:val="00FD5587"/>
    <w:rPr>
      <w:rFonts w:eastAsia="Calibri"/>
      <w:b w:val="0"/>
      <w:bCs w:val="0"/>
      <w:lang w:eastAsia="en-US"/>
    </w:rPr>
  </w:style>
  <w:style w:type="paragraph" w:styleId="aff2">
    <w:name w:val="Document Map"/>
    <w:basedOn w:val="a"/>
    <w:semiHidden/>
    <w:rsid w:val="00FD5587"/>
    <w:pPr>
      <w:shd w:val="clear" w:color="auto" w:fill="000080"/>
    </w:pPr>
    <w:rPr>
      <w:rFonts w:ascii="Tahoma" w:eastAsia="Calibri" w:hAnsi="Tahoma" w:cs="Tahoma"/>
      <w:sz w:val="20"/>
      <w:szCs w:val="20"/>
      <w:lang w:eastAsia="en-US"/>
    </w:rPr>
  </w:style>
  <w:style w:type="paragraph" w:styleId="aff3">
    <w:name w:val="Заголовок"/>
    <w:basedOn w:val="a"/>
    <w:next w:val="a8"/>
    <w:rsid w:val="00FD5587"/>
    <w:pPr>
      <w:keepNext/>
      <w:widowControl w:val="0"/>
      <w:suppressAutoHyphens/>
      <w:spacing w:before="240" w:after="120"/>
    </w:pPr>
    <w:rPr>
      <w:rFonts w:ascii="Arial" w:eastAsia="SimSun" w:hAnsi="Arial" w:cs="Tahoma"/>
      <w:kern w:val="1"/>
      <w:sz w:val="28"/>
      <w:szCs w:val="28"/>
      <w:lang w:eastAsia="hi-IN" w:bidi="hi-IN"/>
    </w:rPr>
  </w:style>
  <w:style w:type="paragraph" w:customStyle="1" w:styleId="aff4">
    <w:name w:val="Текст в заданном формате"/>
    <w:basedOn w:val="a"/>
    <w:rsid w:val="00FD5587"/>
    <w:pPr>
      <w:widowControl w:val="0"/>
      <w:suppressAutoHyphens/>
    </w:pPr>
    <w:rPr>
      <w:rFonts w:ascii="Courier New" w:eastAsia="NSimSun" w:hAnsi="Courier New" w:cs="Courier New"/>
      <w:kern w:val="1"/>
      <w:sz w:val="20"/>
      <w:szCs w:val="20"/>
      <w:lang w:eastAsia="hi-IN" w:bidi="hi-IN"/>
    </w:rPr>
  </w:style>
  <w:style w:type="paragraph" w:styleId="aff5">
    <w:name w:val="List Paragraph"/>
    <w:basedOn w:val="a"/>
    <w:qFormat/>
    <w:rsid w:val="00FD5587"/>
    <w:pPr>
      <w:ind w:left="720"/>
      <w:contextualSpacing/>
      <w:jc w:val="both"/>
    </w:pPr>
    <w:rPr>
      <w:rFonts w:ascii="Calibri" w:eastAsia="Calibri" w:hAnsi="Calibri"/>
      <w:sz w:val="22"/>
      <w:szCs w:val="22"/>
      <w:lang w:eastAsia="en-US"/>
    </w:rPr>
  </w:style>
  <w:style w:type="paragraph" w:styleId="aff6">
    <w:name w:val="endnote text"/>
    <w:basedOn w:val="a"/>
    <w:rsid w:val="00FD5587"/>
    <w:pPr>
      <w:widowControl w:val="0"/>
      <w:autoSpaceDE w:val="0"/>
      <w:autoSpaceDN w:val="0"/>
      <w:adjustRightInd w:val="0"/>
    </w:pPr>
    <w:rPr>
      <w:sz w:val="20"/>
      <w:szCs w:val="20"/>
    </w:rPr>
  </w:style>
  <w:style w:type="paragraph" w:customStyle="1" w:styleId="26">
    <w:name w:val="текст 2 кл"/>
    <w:basedOn w:val="a"/>
    <w:rsid w:val="00FD5587"/>
    <w:pPr>
      <w:widowControl w:val="0"/>
      <w:autoSpaceDE w:val="0"/>
      <w:autoSpaceDN w:val="0"/>
      <w:spacing w:line="330" w:lineRule="exact"/>
      <w:ind w:firstLine="720"/>
    </w:pPr>
    <w:rPr>
      <w:rFonts w:eastAsia="MS Mincho"/>
      <w:sz w:val="30"/>
      <w:szCs w:val="30"/>
      <w:lang w:eastAsia="ja-JP"/>
    </w:rPr>
  </w:style>
  <w:style w:type="paragraph" w:customStyle="1" w:styleId="1-12">
    <w:name w:val="1-12 с отступом"/>
    <w:basedOn w:val="a"/>
    <w:rsid w:val="00FD5587"/>
    <w:pPr>
      <w:widowControl w:val="0"/>
      <w:overflowPunct w:val="0"/>
      <w:autoSpaceDE w:val="0"/>
      <w:autoSpaceDN w:val="0"/>
      <w:adjustRightInd w:val="0"/>
      <w:spacing w:line="360" w:lineRule="auto"/>
      <w:ind w:firstLine="709"/>
      <w:textAlignment w:val="baseline"/>
    </w:pPr>
    <w:rPr>
      <w:szCs w:val="20"/>
    </w:rPr>
  </w:style>
  <w:style w:type="paragraph" w:customStyle="1" w:styleId="Style2">
    <w:name w:val="Style2"/>
    <w:basedOn w:val="a"/>
    <w:rsid w:val="00FD5587"/>
    <w:pPr>
      <w:widowControl w:val="0"/>
      <w:autoSpaceDE w:val="0"/>
      <w:autoSpaceDN w:val="0"/>
      <w:adjustRightInd w:val="0"/>
    </w:pPr>
    <w:rPr>
      <w:rFonts w:ascii="Verdana" w:hAnsi="Verdana" w:cs="Verdana"/>
    </w:rPr>
  </w:style>
  <w:style w:type="paragraph" w:customStyle="1" w:styleId="Style3">
    <w:name w:val="Style3"/>
    <w:basedOn w:val="a"/>
    <w:rsid w:val="00FD5587"/>
    <w:pPr>
      <w:widowControl w:val="0"/>
      <w:autoSpaceDE w:val="0"/>
      <w:autoSpaceDN w:val="0"/>
      <w:adjustRightInd w:val="0"/>
    </w:pPr>
    <w:rPr>
      <w:rFonts w:ascii="Verdana" w:hAnsi="Verdana" w:cs="Verdana"/>
    </w:rPr>
  </w:style>
  <w:style w:type="paragraph" w:customStyle="1" w:styleId="Style27">
    <w:name w:val="Style27"/>
    <w:basedOn w:val="a"/>
    <w:rsid w:val="00FD5587"/>
    <w:pPr>
      <w:widowControl w:val="0"/>
      <w:autoSpaceDE w:val="0"/>
      <w:autoSpaceDN w:val="0"/>
      <w:adjustRightInd w:val="0"/>
    </w:pPr>
    <w:rPr>
      <w:rFonts w:ascii="Verdana" w:hAnsi="Verdana" w:cs="Verdana"/>
    </w:rPr>
  </w:style>
  <w:style w:type="paragraph" w:customStyle="1" w:styleId="Style41">
    <w:name w:val="Style41"/>
    <w:basedOn w:val="a"/>
    <w:rsid w:val="00FD5587"/>
    <w:pPr>
      <w:widowControl w:val="0"/>
      <w:autoSpaceDE w:val="0"/>
      <w:autoSpaceDN w:val="0"/>
      <w:adjustRightInd w:val="0"/>
    </w:pPr>
    <w:rPr>
      <w:rFonts w:ascii="Verdana" w:hAnsi="Verdana" w:cs="Verdana"/>
    </w:rPr>
  </w:style>
  <w:style w:type="paragraph" w:customStyle="1" w:styleId="13">
    <w:name w:val="заголовок 1"/>
    <w:basedOn w:val="a"/>
    <w:next w:val="a"/>
    <w:rsid w:val="00FD5587"/>
    <w:pPr>
      <w:keepNext/>
      <w:autoSpaceDE w:val="0"/>
      <w:autoSpaceDN w:val="0"/>
      <w:jc w:val="both"/>
      <w:outlineLvl w:val="0"/>
    </w:pPr>
    <w:rPr>
      <w:b/>
      <w:bCs/>
      <w:sz w:val="28"/>
      <w:szCs w:val="28"/>
    </w:rPr>
  </w:style>
  <w:style w:type="paragraph" w:customStyle="1" w:styleId="27">
    <w:name w:val="заголовок 2"/>
    <w:basedOn w:val="a"/>
    <w:next w:val="a"/>
    <w:rsid w:val="00FD5587"/>
    <w:pPr>
      <w:keepNext/>
      <w:autoSpaceDE w:val="0"/>
      <w:autoSpaceDN w:val="0"/>
      <w:jc w:val="both"/>
      <w:outlineLvl w:val="1"/>
    </w:pPr>
    <w:rPr>
      <w:b/>
      <w:bCs/>
    </w:rPr>
  </w:style>
  <w:style w:type="paragraph" w:customStyle="1" w:styleId="36">
    <w:name w:val="заголовок 3"/>
    <w:basedOn w:val="a"/>
    <w:next w:val="a"/>
    <w:rsid w:val="00FD5587"/>
    <w:pPr>
      <w:keepNext/>
      <w:autoSpaceDE w:val="0"/>
      <w:autoSpaceDN w:val="0"/>
      <w:jc w:val="both"/>
      <w:outlineLvl w:val="2"/>
    </w:pPr>
  </w:style>
  <w:style w:type="paragraph" w:customStyle="1" w:styleId="41">
    <w:name w:val="заголовок 4"/>
    <w:basedOn w:val="a"/>
    <w:next w:val="a"/>
    <w:rsid w:val="00FD5587"/>
    <w:pPr>
      <w:keepNext/>
      <w:autoSpaceDE w:val="0"/>
      <w:autoSpaceDN w:val="0"/>
      <w:outlineLvl w:val="3"/>
    </w:pPr>
  </w:style>
  <w:style w:type="paragraph" w:customStyle="1" w:styleId="50">
    <w:name w:val="заголовок 5"/>
    <w:basedOn w:val="a"/>
    <w:next w:val="a"/>
    <w:rsid w:val="00FD5587"/>
    <w:pPr>
      <w:keepNext/>
      <w:autoSpaceDE w:val="0"/>
      <w:autoSpaceDN w:val="0"/>
      <w:jc w:val="center"/>
      <w:outlineLvl w:val="4"/>
    </w:pPr>
    <w:rPr>
      <w:b/>
      <w:bCs/>
      <w:sz w:val="28"/>
      <w:szCs w:val="28"/>
    </w:rPr>
  </w:style>
  <w:style w:type="paragraph" w:customStyle="1" w:styleId="60">
    <w:name w:val="заголовок 6"/>
    <w:basedOn w:val="a"/>
    <w:next w:val="a"/>
    <w:rsid w:val="00FD5587"/>
    <w:pPr>
      <w:keepNext/>
      <w:autoSpaceDE w:val="0"/>
      <w:autoSpaceDN w:val="0"/>
      <w:outlineLvl w:val="5"/>
    </w:pPr>
    <w:rPr>
      <w:b/>
      <w:bCs/>
      <w:sz w:val="32"/>
      <w:szCs w:val="32"/>
    </w:rPr>
  </w:style>
  <w:style w:type="paragraph" w:customStyle="1" w:styleId="70">
    <w:name w:val="заголовок 7"/>
    <w:basedOn w:val="a"/>
    <w:next w:val="a"/>
    <w:rsid w:val="00FD5587"/>
    <w:pPr>
      <w:keepNext/>
      <w:pBdr>
        <w:bottom w:val="single" w:sz="12" w:space="2" w:color="auto"/>
      </w:pBdr>
      <w:autoSpaceDE w:val="0"/>
      <w:autoSpaceDN w:val="0"/>
      <w:jc w:val="both"/>
      <w:outlineLvl w:val="6"/>
    </w:pPr>
    <w:rPr>
      <w:sz w:val="28"/>
      <w:szCs w:val="28"/>
    </w:rPr>
  </w:style>
  <w:style w:type="paragraph" w:customStyle="1" w:styleId="80">
    <w:name w:val="заголовок 8"/>
    <w:basedOn w:val="a"/>
    <w:next w:val="a"/>
    <w:rsid w:val="00FD5587"/>
    <w:pPr>
      <w:keepNext/>
      <w:autoSpaceDE w:val="0"/>
      <w:autoSpaceDN w:val="0"/>
      <w:jc w:val="both"/>
      <w:outlineLvl w:val="7"/>
    </w:pPr>
    <w:rPr>
      <w:i/>
      <w:iCs/>
    </w:rPr>
  </w:style>
  <w:style w:type="paragraph" w:styleId="aff7">
    <w:name w:val="Block Text"/>
    <w:basedOn w:val="a"/>
    <w:rsid w:val="00FD5587"/>
    <w:pPr>
      <w:autoSpaceDE w:val="0"/>
      <w:autoSpaceDN w:val="0"/>
      <w:spacing w:line="360" w:lineRule="auto"/>
      <w:ind w:left="-57" w:right="57" w:firstLine="483"/>
      <w:jc w:val="both"/>
    </w:pPr>
    <w:rPr>
      <w:sz w:val="28"/>
      <w:szCs w:val="28"/>
    </w:rPr>
  </w:style>
  <w:style w:type="paragraph" w:customStyle="1" w:styleId="aff8">
    <w:name w:val="текст сноски"/>
    <w:basedOn w:val="a"/>
    <w:rsid w:val="00FD5587"/>
    <w:pPr>
      <w:autoSpaceDE w:val="0"/>
      <w:autoSpaceDN w:val="0"/>
    </w:pPr>
    <w:rPr>
      <w:sz w:val="20"/>
      <w:szCs w:val="20"/>
    </w:rPr>
  </w:style>
  <w:style w:type="paragraph" w:customStyle="1" w:styleId="BodyText21">
    <w:name w:val="Body Text 21"/>
    <w:basedOn w:val="a"/>
    <w:rsid w:val="00FD5587"/>
    <w:pPr>
      <w:autoSpaceDE w:val="0"/>
      <w:autoSpaceDN w:val="0"/>
      <w:spacing w:line="360" w:lineRule="auto"/>
      <w:jc w:val="both"/>
    </w:pPr>
  </w:style>
  <w:style w:type="paragraph" w:customStyle="1" w:styleId="aff9">
    <w:name w:val="Содержимое таблицы"/>
    <w:basedOn w:val="a"/>
    <w:rsid w:val="00FD5587"/>
    <w:pPr>
      <w:widowControl w:val="0"/>
      <w:suppressLineNumbers/>
      <w:suppressAutoHyphens/>
    </w:pPr>
    <w:rPr>
      <w:rFonts w:eastAsia="SimSun" w:cs="Tahoma"/>
      <w:kern w:val="1"/>
      <w:lang w:eastAsia="hi-IN" w:bidi="hi-IN"/>
    </w:rPr>
  </w:style>
  <w:style w:type="paragraph" w:styleId="affa">
    <w:name w:val="Normal Indent"/>
    <w:basedOn w:val="a"/>
    <w:uiPriority w:val="99"/>
    <w:unhideWhenUsed/>
    <w:rsid w:val="00CE447F"/>
    <w:pPr>
      <w:spacing w:after="200" w:line="276" w:lineRule="auto"/>
      <w:ind w:left="720"/>
    </w:pPr>
    <w:rPr>
      <w:rFonts w:ascii="Calibri" w:eastAsia="Calibri" w:hAnsi="Calibri"/>
      <w:sz w:val="22"/>
      <w:szCs w:val="22"/>
      <w:lang w:val="en-US" w:eastAsia="en-US"/>
    </w:rPr>
  </w:style>
  <w:style w:type="paragraph" w:styleId="affb">
    <w:name w:val="Subtitle"/>
    <w:basedOn w:val="a"/>
    <w:next w:val="a"/>
    <w:link w:val="affc"/>
    <w:uiPriority w:val="11"/>
    <w:qFormat/>
    <w:rsid w:val="00CE447F"/>
    <w:pPr>
      <w:numPr>
        <w:ilvl w:val="1"/>
      </w:numPr>
      <w:spacing w:after="200" w:line="276" w:lineRule="auto"/>
      <w:ind w:left="86"/>
    </w:pPr>
    <w:rPr>
      <w:rFonts w:ascii="Cambria" w:hAnsi="Cambria"/>
      <w:i/>
      <w:iCs/>
      <w:color w:val="4F81BD"/>
      <w:spacing w:val="15"/>
      <w:lang w:val="en-US" w:eastAsia="en-US"/>
    </w:rPr>
  </w:style>
  <w:style w:type="character" w:customStyle="1" w:styleId="affc">
    <w:name w:val="Подзаголовок Знак"/>
    <w:link w:val="affb"/>
    <w:uiPriority w:val="11"/>
    <w:rsid w:val="00CE447F"/>
    <w:rPr>
      <w:rFonts w:ascii="Cambria" w:eastAsia="Times New Roman" w:hAnsi="Cambria" w:cs="Times New Roman"/>
      <w:i/>
      <w:iCs/>
      <w:color w:val="4F81BD"/>
      <w:spacing w:val="15"/>
      <w:sz w:val="24"/>
      <w:szCs w:val="24"/>
      <w:lang w:val="en-US" w:eastAsia="en-US"/>
    </w:rPr>
  </w:style>
  <w:style w:type="character" w:styleId="affd">
    <w:name w:val="Emphasis"/>
    <w:uiPriority w:val="20"/>
    <w:qFormat/>
    <w:rsid w:val="00CE447F"/>
    <w:rPr>
      <w:i/>
      <w:iCs/>
    </w:rPr>
  </w:style>
  <w:style w:type="character" w:styleId="affe">
    <w:name w:val="Hyperlink"/>
    <w:uiPriority w:val="99"/>
    <w:unhideWhenUsed/>
    <w:rsid w:val="00CE4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923298">
      <w:bodyDiv w:val="1"/>
      <w:marLeft w:val="0"/>
      <w:marRight w:val="0"/>
      <w:marTop w:val="0"/>
      <w:marBottom w:val="0"/>
      <w:divBdr>
        <w:top w:val="none" w:sz="0" w:space="0" w:color="auto"/>
        <w:left w:val="none" w:sz="0" w:space="0" w:color="auto"/>
        <w:bottom w:val="none" w:sz="0" w:space="0" w:color="auto"/>
        <w:right w:val="none" w:sz="0" w:space="0" w:color="auto"/>
      </w:divBdr>
    </w:div>
    <w:div w:id="1404642193">
      <w:bodyDiv w:val="1"/>
      <w:marLeft w:val="0"/>
      <w:marRight w:val="0"/>
      <w:marTop w:val="0"/>
      <w:marBottom w:val="0"/>
      <w:divBdr>
        <w:top w:val="none" w:sz="0" w:space="0" w:color="auto"/>
        <w:left w:val="none" w:sz="0" w:space="0" w:color="auto"/>
        <w:bottom w:val="none" w:sz="0" w:space="0" w:color="auto"/>
        <w:right w:val="none" w:sz="0" w:space="0" w:color="auto"/>
      </w:divBdr>
    </w:div>
    <w:div w:id="1563099805">
      <w:bodyDiv w:val="1"/>
      <w:marLeft w:val="0"/>
      <w:marRight w:val="0"/>
      <w:marTop w:val="0"/>
      <w:marBottom w:val="0"/>
      <w:divBdr>
        <w:top w:val="none" w:sz="0" w:space="0" w:color="auto"/>
        <w:left w:val="none" w:sz="0" w:space="0" w:color="auto"/>
        <w:bottom w:val="none" w:sz="0" w:space="0" w:color="auto"/>
        <w:right w:val="none" w:sz="0" w:space="0" w:color="auto"/>
      </w:divBdr>
    </w:div>
    <w:div w:id="19794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0de8" TargetMode="External"/><Relationship Id="rId21" Type="http://schemas.openxmlformats.org/officeDocument/2006/relationships/hyperlink" Target="https://m.edsoo.ru/7f410de8" TargetMode="External"/><Relationship Id="rId42" Type="http://schemas.openxmlformats.org/officeDocument/2006/relationships/hyperlink" Target="https://m.edsoo.ru/7f410de8" TargetMode="External"/><Relationship Id="rId47" Type="http://schemas.openxmlformats.org/officeDocument/2006/relationships/hyperlink" Target="https://m.edsoo.ru/7f410de8" TargetMode="External"/><Relationship Id="rId63" Type="http://schemas.openxmlformats.org/officeDocument/2006/relationships/hyperlink" Target="https://m.edsoo.ru/7f410de8" TargetMode="External"/><Relationship Id="rId68" Type="http://schemas.openxmlformats.org/officeDocument/2006/relationships/hyperlink" Target="https://m.edsoo.ru/7f410de8" TargetMode="External"/><Relationship Id="rId84" Type="http://schemas.openxmlformats.org/officeDocument/2006/relationships/hyperlink" Target="https://m.edsoo.ru/7f410de8" TargetMode="External"/><Relationship Id="rId89" Type="http://schemas.openxmlformats.org/officeDocument/2006/relationships/hyperlink" Target="https://m.edsoo.ru/7f410de8" TargetMode="External"/><Relationship Id="rId7" Type="http://schemas.openxmlformats.org/officeDocument/2006/relationships/endnotes" Target="endnotes.xml"/><Relationship Id="rId71" Type="http://schemas.openxmlformats.org/officeDocument/2006/relationships/hyperlink" Target="https://m.edsoo.ru/7f410de8" TargetMode="External"/><Relationship Id="rId92" Type="http://schemas.openxmlformats.org/officeDocument/2006/relationships/hyperlink" Target="https://m.edsoo.ru/7f410de8" TargetMode="External"/><Relationship Id="rId2" Type="http://schemas.openxmlformats.org/officeDocument/2006/relationships/numbering" Target="numbering.xml"/><Relationship Id="rId16" Type="http://schemas.openxmlformats.org/officeDocument/2006/relationships/hyperlink" Target="https://m.edsoo.ru/7f410de8" TargetMode="External"/><Relationship Id="rId29" Type="http://schemas.openxmlformats.org/officeDocument/2006/relationships/hyperlink" Target="https://m.edsoo.ru/7f410de8" TargetMode="External"/><Relationship Id="rId11" Type="http://schemas.openxmlformats.org/officeDocument/2006/relationships/hyperlink" Target="https://m.edsoo.ru/7f410de8" TargetMode="External"/><Relationship Id="rId24" Type="http://schemas.openxmlformats.org/officeDocument/2006/relationships/hyperlink" Target="https://m.edsoo.ru/7f410de8" TargetMode="External"/><Relationship Id="rId32" Type="http://schemas.openxmlformats.org/officeDocument/2006/relationships/hyperlink" Target="https://m.edsoo.ru/7f410de8" TargetMode="External"/><Relationship Id="rId37" Type="http://schemas.openxmlformats.org/officeDocument/2006/relationships/hyperlink" Target="https://m.edsoo.ru/7f410de8" TargetMode="External"/><Relationship Id="rId40" Type="http://schemas.openxmlformats.org/officeDocument/2006/relationships/hyperlink" Target="https://m.edsoo.ru/7f410de8" TargetMode="External"/><Relationship Id="rId45" Type="http://schemas.openxmlformats.org/officeDocument/2006/relationships/hyperlink" Target="https://m.edsoo.ru/7f410de8" TargetMode="External"/><Relationship Id="rId53" Type="http://schemas.openxmlformats.org/officeDocument/2006/relationships/hyperlink" Target="https://m.edsoo.ru/7f410de8" TargetMode="External"/><Relationship Id="rId58" Type="http://schemas.openxmlformats.org/officeDocument/2006/relationships/hyperlink" Target="https://m.edsoo.ru/7f410de8" TargetMode="External"/><Relationship Id="rId66" Type="http://schemas.openxmlformats.org/officeDocument/2006/relationships/hyperlink" Target="https://m.edsoo.ru/7f410de8" TargetMode="External"/><Relationship Id="rId74" Type="http://schemas.openxmlformats.org/officeDocument/2006/relationships/hyperlink" Target="https://m.edsoo.ru/7f410de8" TargetMode="External"/><Relationship Id="rId79" Type="http://schemas.openxmlformats.org/officeDocument/2006/relationships/hyperlink" Target="https://m.edsoo.ru/7f410de8" TargetMode="External"/><Relationship Id="rId87" Type="http://schemas.openxmlformats.org/officeDocument/2006/relationships/hyperlink" Target="https://m.edsoo.ru/7f410de8" TargetMode="External"/><Relationship Id="rId102" Type="http://schemas.openxmlformats.org/officeDocument/2006/relationships/hyperlink" Target="https://m.edsoo.ru/7f410de8" TargetMode="External"/><Relationship Id="rId5" Type="http://schemas.openxmlformats.org/officeDocument/2006/relationships/webSettings" Target="webSettings.xml"/><Relationship Id="rId61" Type="http://schemas.openxmlformats.org/officeDocument/2006/relationships/hyperlink" Target="https://m.edsoo.ru/7f410de8" TargetMode="External"/><Relationship Id="rId82" Type="http://schemas.openxmlformats.org/officeDocument/2006/relationships/hyperlink" Target="https://m.edsoo.ru/7f410de8" TargetMode="External"/><Relationship Id="rId90" Type="http://schemas.openxmlformats.org/officeDocument/2006/relationships/hyperlink" Target="https://m.edsoo.ru/7f410de8" TargetMode="External"/><Relationship Id="rId95" Type="http://schemas.openxmlformats.org/officeDocument/2006/relationships/hyperlink" Target="https://m.edsoo.ru/7f410de8" TargetMode="External"/><Relationship Id="rId19" Type="http://schemas.openxmlformats.org/officeDocument/2006/relationships/hyperlink" Target="https://m.edsoo.ru/7f410de8" TargetMode="External"/><Relationship Id="rId14" Type="http://schemas.openxmlformats.org/officeDocument/2006/relationships/hyperlink" Target="https://m.edsoo.ru/7f410de8" TargetMode="External"/><Relationship Id="rId22" Type="http://schemas.openxmlformats.org/officeDocument/2006/relationships/hyperlink" Target="https://m.edsoo.ru/7f410de8" TargetMode="External"/><Relationship Id="rId27" Type="http://schemas.openxmlformats.org/officeDocument/2006/relationships/hyperlink" Target="https://m.edsoo.ru/7f410de8" TargetMode="External"/><Relationship Id="rId30" Type="http://schemas.openxmlformats.org/officeDocument/2006/relationships/hyperlink" Target="https://m.edsoo.ru/7f410de8" TargetMode="External"/><Relationship Id="rId35" Type="http://schemas.openxmlformats.org/officeDocument/2006/relationships/hyperlink" Target="https://m.edsoo.ru/7f410de8" TargetMode="External"/><Relationship Id="rId43" Type="http://schemas.openxmlformats.org/officeDocument/2006/relationships/hyperlink" Target="https://m.edsoo.ru/7f410de8" TargetMode="External"/><Relationship Id="rId48" Type="http://schemas.openxmlformats.org/officeDocument/2006/relationships/hyperlink" Target="https://m.edsoo.ru/7f410de8" TargetMode="External"/><Relationship Id="rId56" Type="http://schemas.openxmlformats.org/officeDocument/2006/relationships/hyperlink" Target="https://m.edsoo.ru/7f410de8" TargetMode="External"/><Relationship Id="rId64" Type="http://schemas.openxmlformats.org/officeDocument/2006/relationships/hyperlink" Target="https://m.edsoo.ru/7f410de8" TargetMode="External"/><Relationship Id="rId69" Type="http://schemas.openxmlformats.org/officeDocument/2006/relationships/hyperlink" Target="https://m.edsoo.ru/7f410de8" TargetMode="External"/><Relationship Id="rId77" Type="http://schemas.openxmlformats.org/officeDocument/2006/relationships/hyperlink" Target="https://m.edsoo.ru/7f410de8" TargetMode="External"/><Relationship Id="rId100" Type="http://schemas.openxmlformats.org/officeDocument/2006/relationships/hyperlink" Target="https://m.edsoo.ru/7f410de8"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m.edsoo.ru/7f410de8" TargetMode="External"/><Relationship Id="rId72" Type="http://schemas.openxmlformats.org/officeDocument/2006/relationships/hyperlink" Target="https://m.edsoo.ru/7f410de8" TargetMode="External"/><Relationship Id="rId80" Type="http://schemas.openxmlformats.org/officeDocument/2006/relationships/hyperlink" Target="https://m.edsoo.ru/7f410de8" TargetMode="External"/><Relationship Id="rId85" Type="http://schemas.openxmlformats.org/officeDocument/2006/relationships/hyperlink" Target="https://m.edsoo.ru/7f410de8" TargetMode="External"/><Relationship Id="rId93" Type="http://schemas.openxmlformats.org/officeDocument/2006/relationships/hyperlink" Target="https://m.edsoo.ru/7f410de8" TargetMode="External"/><Relationship Id="rId98" Type="http://schemas.openxmlformats.org/officeDocument/2006/relationships/hyperlink" Target="https://m.edsoo.ru/7f410de8" TargetMode="External"/><Relationship Id="rId3" Type="http://schemas.openxmlformats.org/officeDocument/2006/relationships/styles" Target="styles.xml"/><Relationship Id="rId12" Type="http://schemas.openxmlformats.org/officeDocument/2006/relationships/hyperlink" Target="https://m.edsoo.ru/7f410de8" TargetMode="External"/><Relationship Id="rId17" Type="http://schemas.openxmlformats.org/officeDocument/2006/relationships/hyperlink" Target="https://m.edsoo.ru/7f410de8" TargetMode="External"/><Relationship Id="rId25" Type="http://schemas.openxmlformats.org/officeDocument/2006/relationships/hyperlink" Target="https://m.edsoo.ru/7f410de8" TargetMode="External"/><Relationship Id="rId33" Type="http://schemas.openxmlformats.org/officeDocument/2006/relationships/hyperlink" Target="https://m.edsoo.ru/7f410de8" TargetMode="External"/><Relationship Id="rId38" Type="http://schemas.openxmlformats.org/officeDocument/2006/relationships/hyperlink" Target="https://m.edsoo.ru/7f410de8" TargetMode="External"/><Relationship Id="rId46" Type="http://schemas.openxmlformats.org/officeDocument/2006/relationships/hyperlink" Target="https://m.edsoo.ru/7f410de8" TargetMode="External"/><Relationship Id="rId59" Type="http://schemas.openxmlformats.org/officeDocument/2006/relationships/hyperlink" Target="https://m.edsoo.ru/7f410de8" TargetMode="External"/><Relationship Id="rId67" Type="http://schemas.openxmlformats.org/officeDocument/2006/relationships/hyperlink" Target="https://m.edsoo.ru/7f410de8" TargetMode="External"/><Relationship Id="rId103" Type="http://schemas.openxmlformats.org/officeDocument/2006/relationships/hyperlink" Target="https://m.edsoo.ru/7f410de8" TargetMode="External"/><Relationship Id="rId20" Type="http://schemas.openxmlformats.org/officeDocument/2006/relationships/hyperlink" Target="https://m.edsoo.ru/7f410de8" TargetMode="External"/><Relationship Id="rId41" Type="http://schemas.openxmlformats.org/officeDocument/2006/relationships/hyperlink" Target="https://m.edsoo.ru/7f410de8" TargetMode="External"/><Relationship Id="rId54" Type="http://schemas.openxmlformats.org/officeDocument/2006/relationships/hyperlink" Target="https://m.edsoo.ru/7f410de8" TargetMode="External"/><Relationship Id="rId62" Type="http://schemas.openxmlformats.org/officeDocument/2006/relationships/hyperlink" Target="https://m.edsoo.ru/7f410de8" TargetMode="External"/><Relationship Id="rId70" Type="http://schemas.openxmlformats.org/officeDocument/2006/relationships/hyperlink" Target="https://m.edsoo.ru/7f410de8" TargetMode="External"/><Relationship Id="rId75" Type="http://schemas.openxmlformats.org/officeDocument/2006/relationships/hyperlink" Target="https://m.edsoo.ru/7f410de8" TargetMode="External"/><Relationship Id="rId83" Type="http://schemas.openxmlformats.org/officeDocument/2006/relationships/hyperlink" Target="https://m.edsoo.ru/7f410de8" TargetMode="External"/><Relationship Id="rId88" Type="http://schemas.openxmlformats.org/officeDocument/2006/relationships/hyperlink" Target="https://m.edsoo.ru/7f410de8" TargetMode="External"/><Relationship Id="rId91" Type="http://schemas.openxmlformats.org/officeDocument/2006/relationships/hyperlink" Target="https://m.edsoo.ru/7f410de8" TargetMode="External"/><Relationship Id="rId96" Type="http://schemas.openxmlformats.org/officeDocument/2006/relationships/hyperlink" Target="https://m.edsoo.ru/7f410de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0de8" TargetMode="External"/><Relationship Id="rId23" Type="http://schemas.openxmlformats.org/officeDocument/2006/relationships/hyperlink" Target="https://m.edsoo.ru/7f410de8" TargetMode="External"/><Relationship Id="rId28" Type="http://schemas.openxmlformats.org/officeDocument/2006/relationships/hyperlink" Target="https://m.edsoo.ru/7f410de8" TargetMode="External"/><Relationship Id="rId36" Type="http://schemas.openxmlformats.org/officeDocument/2006/relationships/hyperlink" Target="https://m.edsoo.ru/7f410de8" TargetMode="External"/><Relationship Id="rId49" Type="http://schemas.openxmlformats.org/officeDocument/2006/relationships/hyperlink" Target="https://m.edsoo.ru/7f410de8" TargetMode="External"/><Relationship Id="rId57" Type="http://schemas.openxmlformats.org/officeDocument/2006/relationships/hyperlink" Target="https://m.edsoo.ru/7f410de8" TargetMode="External"/><Relationship Id="rId106" Type="http://schemas.openxmlformats.org/officeDocument/2006/relationships/theme" Target="theme/theme1.xml"/><Relationship Id="rId10" Type="http://schemas.openxmlformats.org/officeDocument/2006/relationships/hyperlink" Target="https://m.edsoo.ru/7f410de8" TargetMode="External"/><Relationship Id="rId31" Type="http://schemas.openxmlformats.org/officeDocument/2006/relationships/hyperlink" Target="https://m.edsoo.ru/7f410de8" TargetMode="External"/><Relationship Id="rId44" Type="http://schemas.openxmlformats.org/officeDocument/2006/relationships/hyperlink" Target="https://m.edsoo.ru/7f410de8" TargetMode="External"/><Relationship Id="rId52" Type="http://schemas.openxmlformats.org/officeDocument/2006/relationships/hyperlink" Target="https://m.edsoo.ru/7f410de8" TargetMode="External"/><Relationship Id="rId60" Type="http://schemas.openxmlformats.org/officeDocument/2006/relationships/hyperlink" Target="https://m.edsoo.ru/7f410de8" TargetMode="External"/><Relationship Id="rId65" Type="http://schemas.openxmlformats.org/officeDocument/2006/relationships/hyperlink" Target="https://m.edsoo.ru/7f410de8" TargetMode="External"/><Relationship Id="rId73" Type="http://schemas.openxmlformats.org/officeDocument/2006/relationships/hyperlink" Target="https://m.edsoo.ru/7f410de8" TargetMode="External"/><Relationship Id="rId78" Type="http://schemas.openxmlformats.org/officeDocument/2006/relationships/hyperlink" Target="https://m.edsoo.ru/7f410de8" TargetMode="External"/><Relationship Id="rId81" Type="http://schemas.openxmlformats.org/officeDocument/2006/relationships/hyperlink" Target="https://m.edsoo.ru/7f410de8" TargetMode="External"/><Relationship Id="rId86" Type="http://schemas.openxmlformats.org/officeDocument/2006/relationships/hyperlink" Target="https://m.edsoo.ru/7f410de8" TargetMode="External"/><Relationship Id="rId94" Type="http://schemas.openxmlformats.org/officeDocument/2006/relationships/hyperlink" Target="https://m.edsoo.ru/7f410de8" TargetMode="External"/><Relationship Id="rId99" Type="http://schemas.openxmlformats.org/officeDocument/2006/relationships/hyperlink" Target="https://m.edsoo.ru/7f410de8" TargetMode="External"/><Relationship Id="rId101" Type="http://schemas.openxmlformats.org/officeDocument/2006/relationships/hyperlink" Target="https://m.edsoo.ru/7f410de8" TargetMode="External"/><Relationship Id="rId4" Type="http://schemas.openxmlformats.org/officeDocument/2006/relationships/settings" Target="settings.xml"/><Relationship Id="rId9" Type="http://schemas.openxmlformats.org/officeDocument/2006/relationships/hyperlink" Target="https://m.edsoo.ru/7f410de8" TargetMode="External"/><Relationship Id="rId13" Type="http://schemas.openxmlformats.org/officeDocument/2006/relationships/hyperlink" Target="https://m.edsoo.ru/7f410de8" TargetMode="External"/><Relationship Id="rId18" Type="http://schemas.openxmlformats.org/officeDocument/2006/relationships/hyperlink" Target="https://m.edsoo.ru/7f410de8" TargetMode="External"/><Relationship Id="rId39" Type="http://schemas.openxmlformats.org/officeDocument/2006/relationships/hyperlink" Target="https://m.edsoo.ru/7f410de8" TargetMode="External"/><Relationship Id="rId34" Type="http://schemas.openxmlformats.org/officeDocument/2006/relationships/hyperlink" Target="https://m.edsoo.ru/7f410de8" TargetMode="External"/><Relationship Id="rId50" Type="http://schemas.openxmlformats.org/officeDocument/2006/relationships/hyperlink" Target="https://m.edsoo.ru/7f410de8" TargetMode="External"/><Relationship Id="rId55" Type="http://schemas.openxmlformats.org/officeDocument/2006/relationships/hyperlink" Target="https://m.edsoo.ru/7f410de8" TargetMode="External"/><Relationship Id="rId76" Type="http://schemas.openxmlformats.org/officeDocument/2006/relationships/hyperlink" Target="https://m.edsoo.ru/7f410de8" TargetMode="External"/><Relationship Id="rId97" Type="http://schemas.openxmlformats.org/officeDocument/2006/relationships/hyperlink" Target="https://m.edsoo.ru/7f410de8" TargetMode="External"/><Relationship Id="rId104"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jPpBCaulLRp9n6qrpckBZWsHe2ws8NGJjUEPg+b/uqM=</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AaM4wpNrUF0AalXw7sWgUTAWFYOKm2W36llBjJuTsCc=</DigestValue>
    </Reference>
  </SignedInfo>
  <SignatureValue>UIkw/Zx6JwrbBiI5kpMZTzUcbQOH3uZM+1ntBe7YfJ5H5IMBEqdVOdK5GIKySC46
MXElPEFFUuZs1VFXtwJkRA==</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87"/>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103"/>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0/09/xmldsig#sha1"/>
        <DigestValue>RysHeBDFH4UDaJHVT56Y+qhS86w=</DigestValue>
      </Reference>
      <Reference URI="/word/document.xml?ContentType=application/vnd.openxmlformats-officedocument.wordprocessingml.document.main+xml">
        <DigestMethod Algorithm="http://www.w3.org/2000/09/xmldsig#sha1"/>
        <DigestValue>6XXXCxxo96NAsEsHOqMYD9csKmc=</DigestValue>
      </Reference>
      <Reference URI="/word/endnotes.xml?ContentType=application/vnd.openxmlformats-officedocument.wordprocessingml.endnotes+xml">
        <DigestMethod Algorithm="http://www.w3.org/2000/09/xmldsig#sha1"/>
        <DigestValue>lwi4SvVhTiu1BXE+VcFSG9uZ9Sw=</DigestValue>
      </Reference>
      <Reference URI="/word/fontTable.xml?ContentType=application/vnd.openxmlformats-officedocument.wordprocessingml.fontTable+xml">
        <DigestMethod Algorithm="http://www.w3.org/2000/09/xmldsig#sha1"/>
        <DigestValue>xhfqwhy2cPT/o0owMaAqS5TiyG0=</DigestValue>
      </Reference>
      <Reference URI="/word/footnotes.xml?ContentType=application/vnd.openxmlformats-officedocument.wordprocessingml.footnotes+xml">
        <DigestMethod Algorithm="http://www.w3.org/2000/09/xmldsig#sha1"/>
        <DigestValue>f4ero1TI2p9TN4hdEiuUF3bxeJA=</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HbXaqZQCLMLAz+4T5Kdv8RrW55Y=</DigestValue>
      </Reference>
      <Reference URI="/word/settings.xml?ContentType=application/vnd.openxmlformats-officedocument.wordprocessingml.settings+xml">
        <DigestMethod Algorithm="http://www.w3.org/2000/09/xmldsig#sha1"/>
        <DigestValue>t8BrdU+ZQeVCp1o8nxkXoSxGy9A=</DigestValue>
      </Reference>
      <Reference URI="/word/styles.xml?ContentType=application/vnd.openxmlformats-officedocument.wordprocessingml.styles+xml">
        <DigestMethod Algorithm="http://www.w3.org/2000/09/xmldsig#sha1"/>
        <DigestValue>JN3Q04hyYP5ptiV2/URC72rnfgk=</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PC0Zd3GJcQbhrbGnRPYT3dL4a+k=</DigestValue>
      </Reference>
    </Manifest>
    <SignatureProperties>
      <SignatureProperty Id="idSignatureTime" Target="#idPackageSignature">
        <mdssi:SignatureTime xmlns:mdssi="http://schemas.openxmlformats.org/package/2006/digital-signature">
          <mdssi:Format>YYYY-MM-DDThh:mm:ssTZD</mdssi:Format>
          <mdssi:Value>2025-10-02T17:35:19Z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2025-10-02T17:35:19Z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756B-04F5-4927-BA49-83E080AF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3923</Words>
  <Characters>34349</Characters>
  <Application>Microsoft Office Word</Application>
  <DocSecurity>0</DocSecurity>
  <Lines>286</Lines>
  <Paragraphs>76</Paragraphs>
  <ScaleCrop>false</ScaleCrop>
  <HeadingPairs>
    <vt:vector size="2" baseType="variant">
      <vt:variant>
        <vt:lpstr>Название</vt:lpstr>
      </vt:variant>
      <vt:variant>
        <vt:i4>1</vt:i4>
      </vt:variant>
    </vt:vector>
  </HeadingPairs>
  <TitlesOfParts>
    <vt:vector size="1" baseType="lpstr">
      <vt:lpstr>Программа «Риторика»</vt:lpstr>
    </vt:vector>
  </TitlesOfParts>
  <Company>MoBIL GROUP</Company>
  <LinksUpToDate>false</LinksUpToDate>
  <CharactersWithSpaces>38196</CharactersWithSpaces>
  <SharedDoc>false</SharedDoc>
  <HLinks>
    <vt:vector size="576" baseType="variant">
      <vt:variant>
        <vt:i4>3735610</vt:i4>
      </vt:variant>
      <vt:variant>
        <vt:i4>285</vt:i4>
      </vt:variant>
      <vt:variant>
        <vt:i4>0</vt:i4>
      </vt:variant>
      <vt:variant>
        <vt:i4>5</vt:i4>
      </vt:variant>
      <vt:variant>
        <vt:lpwstr>https://m.edsoo.ru/7f410de8</vt:lpwstr>
      </vt:variant>
      <vt:variant>
        <vt:lpwstr/>
      </vt:variant>
      <vt:variant>
        <vt:i4>3735610</vt:i4>
      </vt:variant>
      <vt:variant>
        <vt:i4>282</vt:i4>
      </vt:variant>
      <vt:variant>
        <vt:i4>0</vt:i4>
      </vt:variant>
      <vt:variant>
        <vt:i4>5</vt:i4>
      </vt:variant>
      <vt:variant>
        <vt:lpwstr>https://m.edsoo.ru/7f410de8</vt:lpwstr>
      </vt:variant>
      <vt:variant>
        <vt:lpwstr/>
      </vt:variant>
      <vt:variant>
        <vt:i4>3735610</vt:i4>
      </vt:variant>
      <vt:variant>
        <vt:i4>279</vt:i4>
      </vt:variant>
      <vt:variant>
        <vt:i4>0</vt:i4>
      </vt:variant>
      <vt:variant>
        <vt:i4>5</vt:i4>
      </vt:variant>
      <vt:variant>
        <vt:lpwstr>https://m.edsoo.ru/7f410de8</vt:lpwstr>
      </vt:variant>
      <vt:variant>
        <vt:lpwstr/>
      </vt:variant>
      <vt:variant>
        <vt:i4>3735610</vt:i4>
      </vt:variant>
      <vt:variant>
        <vt:i4>276</vt:i4>
      </vt:variant>
      <vt:variant>
        <vt:i4>0</vt:i4>
      </vt:variant>
      <vt:variant>
        <vt:i4>5</vt:i4>
      </vt:variant>
      <vt:variant>
        <vt:lpwstr>https://m.edsoo.ru/7f410de8</vt:lpwstr>
      </vt:variant>
      <vt:variant>
        <vt:lpwstr/>
      </vt:variant>
      <vt:variant>
        <vt:i4>3735610</vt:i4>
      </vt:variant>
      <vt:variant>
        <vt:i4>273</vt:i4>
      </vt:variant>
      <vt:variant>
        <vt:i4>0</vt:i4>
      </vt:variant>
      <vt:variant>
        <vt:i4>5</vt:i4>
      </vt:variant>
      <vt:variant>
        <vt:lpwstr>https://m.edsoo.ru/7f410de8</vt:lpwstr>
      </vt:variant>
      <vt:variant>
        <vt:lpwstr/>
      </vt:variant>
      <vt:variant>
        <vt:i4>3735610</vt:i4>
      </vt:variant>
      <vt:variant>
        <vt:i4>270</vt:i4>
      </vt:variant>
      <vt:variant>
        <vt:i4>0</vt:i4>
      </vt:variant>
      <vt:variant>
        <vt:i4>5</vt:i4>
      </vt:variant>
      <vt:variant>
        <vt:lpwstr>https://m.edsoo.ru/7f410de8</vt:lpwstr>
      </vt:variant>
      <vt:variant>
        <vt:lpwstr/>
      </vt:variant>
      <vt:variant>
        <vt:i4>3735610</vt:i4>
      </vt:variant>
      <vt:variant>
        <vt:i4>267</vt:i4>
      </vt:variant>
      <vt:variant>
        <vt:i4>0</vt:i4>
      </vt:variant>
      <vt:variant>
        <vt:i4>5</vt:i4>
      </vt:variant>
      <vt:variant>
        <vt:lpwstr>https://m.edsoo.ru/7f410de8</vt:lpwstr>
      </vt:variant>
      <vt:variant>
        <vt:lpwstr/>
      </vt:variant>
      <vt:variant>
        <vt:i4>3735610</vt:i4>
      </vt:variant>
      <vt:variant>
        <vt:i4>264</vt:i4>
      </vt:variant>
      <vt:variant>
        <vt:i4>0</vt:i4>
      </vt:variant>
      <vt:variant>
        <vt:i4>5</vt:i4>
      </vt:variant>
      <vt:variant>
        <vt:lpwstr>https://m.edsoo.ru/7f410de8</vt:lpwstr>
      </vt:variant>
      <vt:variant>
        <vt:lpwstr/>
      </vt:variant>
      <vt:variant>
        <vt:i4>3735610</vt:i4>
      </vt:variant>
      <vt:variant>
        <vt:i4>261</vt:i4>
      </vt:variant>
      <vt:variant>
        <vt:i4>0</vt:i4>
      </vt:variant>
      <vt:variant>
        <vt:i4>5</vt:i4>
      </vt:variant>
      <vt:variant>
        <vt:lpwstr>https://m.edsoo.ru/7f410de8</vt:lpwstr>
      </vt:variant>
      <vt:variant>
        <vt:lpwstr/>
      </vt:variant>
      <vt:variant>
        <vt:i4>3735610</vt:i4>
      </vt:variant>
      <vt:variant>
        <vt:i4>258</vt:i4>
      </vt:variant>
      <vt:variant>
        <vt:i4>0</vt:i4>
      </vt:variant>
      <vt:variant>
        <vt:i4>5</vt:i4>
      </vt:variant>
      <vt:variant>
        <vt:lpwstr>https://m.edsoo.ru/7f410de8</vt:lpwstr>
      </vt:variant>
      <vt:variant>
        <vt:lpwstr/>
      </vt:variant>
      <vt:variant>
        <vt:i4>3735610</vt:i4>
      </vt:variant>
      <vt:variant>
        <vt:i4>255</vt:i4>
      </vt:variant>
      <vt:variant>
        <vt:i4>0</vt:i4>
      </vt:variant>
      <vt:variant>
        <vt:i4>5</vt:i4>
      </vt:variant>
      <vt:variant>
        <vt:lpwstr>https://m.edsoo.ru/7f410de8</vt:lpwstr>
      </vt:variant>
      <vt:variant>
        <vt:lpwstr/>
      </vt:variant>
      <vt:variant>
        <vt:i4>3735610</vt:i4>
      </vt:variant>
      <vt:variant>
        <vt:i4>252</vt:i4>
      </vt:variant>
      <vt:variant>
        <vt:i4>0</vt:i4>
      </vt:variant>
      <vt:variant>
        <vt:i4>5</vt:i4>
      </vt:variant>
      <vt:variant>
        <vt:lpwstr>https://m.edsoo.ru/7f410de8</vt:lpwstr>
      </vt:variant>
      <vt:variant>
        <vt:lpwstr/>
      </vt:variant>
      <vt:variant>
        <vt:i4>3735610</vt:i4>
      </vt:variant>
      <vt:variant>
        <vt:i4>249</vt:i4>
      </vt:variant>
      <vt:variant>
        <vt:i4>0</vt:i4>
      </vt:variant>
      <vt:variant>
        <vt:i4>5</vt:i4>
      </vt:variant>
      <vt:variant>
        <vt:lpwstr>https://m.edsoo.ru/7f410de8</vt:lpwstr>
      </vt:variant>
      <vt:variant>
        <vt:lpwstr/>
      </vt:variant>
      <vt:variant>
        <vt:i4>3735610</vt:i4>
      </vt:variant>
      <vt:variant>
        <vt:i4>246</vt:i4>
      </vt:variant>
      <vt:variant>
        <vt:i4>0</vt:i4>
      </vt:variant>
      <vt:variant>
        <vt:i4>5</vt:i4>
      </vt:variant>
      <vt:variant>
        <vt:lpwstr>https://m.edsoo.ru/7f410de8</vt:lpwstr>
      </vt:variant>
      <vt:variant>
        <vt:lpwstr/>
      </vt:variant>
      <vt:variant>
        <vt:i4>3735610</vt:i4>
      </vt:variant>
      <vt:variant>
        <vt:i4>243</vt:i4>
      </vt:variant>
      <vt:variant>
        <vt:i4>0</vt:i4>
      </vt:variant>
      <vt:variant>
        <vt:i4>5</vt:i4>
      </vt:variant>
      <vt:variant>
        <vt:lpwstr>https://m.edsoo.ru/7f410de8</vt:lpwstr>
      </vt:variant>
      <vt:variant>
        <vt:lpwstr/>
      </vt:variant>
      <vt:variant>
        <vt:i4>3735610</vt:i4>
      </vt:variant>
      <vt:variant>
        <vt:i4>240</vt:i4>
      </vt:variant>
      <vt:variant>
        <vt:i4>0</vt:i4>
      </vt:variant>
      <vt:variant>
        <vt:i4>5</vt:i4>
      </vt:variant>
      <vt:variant>
        <vt:lpwstr>https://m.edsoo.ru/7f410de8</vt:lpwstr>
      </vt:variant>
      <vt:variant>
        <vt:lpwstr/>
      </vt:variant>
      <vt:variant>
        <vt:i4>3735610</vt:i4>
      </vt:variant>
      <vt:variant>
        <vt:i4>237</vt:i4>
      </vt:variant>
      <vt:variant>
        <vt:i4>0</vt:i4>
      </vt:variant>
      <vt:variant>
        <vt:i4>5</vt:i4>
      </vt:variant>
      <vt:variant>
        <vt:lpwstr>https://m.edsoo.ru/7f410de8</vt:lpwstr>
      </vt:variant>
      <vt:variant>
        <vt:lpwstr/>
      </vt:variant>
      <vt:variant>
        <vt:i4>3735610</vt:i4>
      </vt:variant>
      <vt:variant>
        <vt:i4>234</vt:i4>
      </vt:variant>
      <vt:variant>
        <vt:i4>0</vt:i4>
      </vt:variant>
      <vt:variant>
        <vt:i4>5</vt:i4>
      </vt:variant>
      <vt:variant>
        <vt:lpwstr>https://m.edsoo.ru/7f410de8</vt:lpwstr>
      </vt:variant>
      <vt:variant>
        <vt:lpwstr/>
      </vt:variant>
      <vt:variant>
        <vt:i4>3735610</vt:i4>
      </vt:variant>
      <vt:variant>
        <vt:i4>231</vt:i4>
      </vt:variant>
      <vt:variant>
        <vt:i4>0</vt:i4>
      </vt:variant>
      <vt:variant>
        <vt:i4>5</vt:i4>
      </vt:variant>
      <vt:variant>
        <vt:lpwstr>https://m.edsoo.ru/7f410de8</vt:lpwstr>
      </vt:variant>
      <vt:variant>
        <vt:lpwstr/>
      </vt:variant>
      <vt:variant>
        <vt:i4>3735610</vt:i4>
      </vt:variant>
      <vt:variant>
        <vt:i4>228</vt:i4>
      </vt:variant>
      <vt:variant>
        <vt:i4>0</vt:i4>
      </vt:variant>
      <vt:variant>
        <vt:i4>5</vt:i4>
      </vt:variant>
      <vt:variant>
        <vt:lpwstr>https://m.edsoo.ru/7f410de8</vt:lpwstr>
      </vt:variant>
      <vt:variant>
        <vt:lpwstr/>
      </vt:variant>
      <vt:variant>
        <vt:i4>3735610</vt:i4>
      </vt:variant>
      <vt:variant>
        <vt:i4>225</vt:i4>
      </vt:variant>
      <vt:variant>
        <vt:i4>0</vt:i4>
      </vt:variant>
      <vt:variant>
        <vt:i4>5</vt:i4>
      </vt:variant>
      <vt:variant>
        <vt:lpwstr>https://m.edsoo.ru/7f410de8</vt:lpwstr>
      </vt:variant>
      <vt:variant>
        <vt:lpwstr/>
      </vt:variant>
      <vt:variant>
        <vt:i4>3735610</vt:i4>
      </vt:variant>
      <vt:variant>
        <vt:i4>222</vt:i4>
      </vt:variant>
      <vt:variant>
        <vt:i4>0</vt:i4>
      </vt:variant>
      <vt:variant>
        <vt:i4>5</vt:i4>
      </vt:variant>
      <vt:variant>
        <vt:lpwstr>https://m.edsoo.ru/7f410de8</vt:lpwstr>
      </vt:variant>
      <vt:variant>
        <vt:lpwstr/>
      </vt:variant>
      <vt:variant>
        <vt:i4>3735610</vt:i4>
      </vt:variant>
      <vt:variant>
        <vt:i4>219</vt:i4>
      </vt:variant>
      <vt:variant>
        <vt:i4>0</vt:i4>
      </vt:variant>
      <vt:variant>
        <vt:i4>5</vt:i4>
      </vt:variant>
      <vt:variant>
        <vt:lpwstr>https://m.edsoo.ru/7f410de8</vt:lpwstr>
      </vt:variant>
      <vt:variant>
        <vt:lpwstr/>
      </vt:variant>
      <vt:variant>
        <vt:i4>3735610</vt:i4>
      </vt:variant>
      <vt:variant>
        <vt:i4>216</vt:i4>
      </vt:variant>
      <vt:variant>
        <vt:i4>0</vt:i4>
      </vt:variant>
      <vt:variant>
        <vt:i4>5</vt:i4>
      </vt:variant>
      <vt:variant>
        <vt:lpwstr>https://m.edsoo.ru/7f410de8</vt:lpwstr>
      </vt:variant>
      <vt:variant>
        <vt:lpwstr/>
      </vt:variant>
      <vt:variant>
        <vt:i4>3735610</vt:i4>
      </vt:variant>
      <vt:variant>
        <vt:i4>213</vt:i4>
      </vt:variant>
      <vt:variant>
        <vt:i4>0</vt:i4>
      </vt:variant>
      <vt:variant>
        <vt:i4>5</vt:i4>
      </vt:variant>
      <vt:variant>
        <vt:lpwstr>https://m.edsoo.ru/7f410de8</vt:lpwstr>
      </vt:variant>
      <vt:variant>
        <vt:lpwstr/>
      </vt:variant>
      <vt:variant>
        <vt:i4>3735610</vt:i4>
      </vt:variant>
      <vt:variant>
        <vt:i4>210</vt:i4>
      </vt:variant>
      <vt:variant>
        <vt:i4>0</vt:i4>
      </vt:variant>
      <vt:variant>
        <vt:i4>5</vt:i4>
      </vt:variant>
      <vt:variant>
        <vt:lpwstr>https://m.edsoo.ru/7f410de8</vt:lpwstr>
      </vt:variant>
      <vt:variant>
        <vt:lpwstr/>
      </vt:variant>
      <vt:variant>
        <vt:i4>3735610</vt:i4>
      </vt:variant>
      <vt:variant>
        <vt:i4>207</vt:i4>
      </vt:variant>
      <vt:variant>
        <vt:i4>0</vt:i4>
      </vt:variant>
      <vt:variant>
        <vt:i4>5</vt:i4>
      </vt:variant>
      <vt:variant>
        <vt:lpwstr>https://m.edsoo.ru/7f410de8</vt:lpwstr>
      </vt:variant>
      <vt:variant>
        <vt:lpwstr/>
      </vt:variant>
      <vt:variant>
        <vt:i4>3735610</vt:i4>
      </vt:variant>
      <vt:variant>
        <vt:i4>204</vt:i4>
      </vt:variant>
      <vt:variant>
        <vt:i4>0</vt:i4>
      </vt:variant>
      <vt:variant>
        <vt:i4>5</vt:i4>
      </vt:variant>
      <vt:variant>
        <vt:lpwstr>https://m.edsoo.ru/7f410de8</vt:lpwstr>
      </vt:variant>
      <vt:variant>
        <vt:lpwstr/>
      </vt:variant>
      <vt:variant>
        <vt:i4>3735610</vt:i4>
      </vt:variant>
      <vt:variant>
        <vt:i4>201</vt:i4>
      </vt:variant>
      <vt:variant>
        <vt:i4>0</vt:i4>
      </vt:variant>
      <vt:variant>
        <vt:i4>5</vt:i4>
      </vt:variant>
      <vt:variant>
        <vt:lpwstr>https://m.edsoo.ru/7f410de8</vt:lpwstr>
      </vt:variant>
      <vt:variant>
        <vt:lpwstr/>
      </vt:variant>
      <vt:variant>
        <vt:i4>3735610</vt:i4>
      </vt:variant>
      <vt:variant>
        <vt:i4>198</vt:i4>
      </vt:variant>
      <vt:variant>
        <vt:i4>0</vt:i4>
      </vt:variant>
      <vt:variant>
        <vt:i4>5</vt:i4>
      </vt:variant>
      <vt:variant>
        <vt:lpwstr>https://m.edsoo.ru/7f410de8</vt:lpwstr>
      </vt:variant>
      <vt:variant>
        <vt:lpwstr/>
      </vt:variant>
      <vt:variant>
        <vt:i4>3735610</vt:i4>
      </vt:variant>
      <vt:variant>
        <vt:i4>195</vt:i4>
      </vt:variant>
      <vt:variant>
        <vt:i4>0</vt:i4>
      </vt:variant>
      <vt:variant>
        <vt:i4>5</vt:i4>
      </vt:variant>
      <vt:variant>
        <vt:lpwstr>https://m.edsoo.ru/7f410de8</vt:lpwstr>
      </vt:variant>
      <vt:variant>
        <vt:lpwstr/>
      </vt:variant>
      <vt:variant>
        <vt:i4>3735610</vt:i4>
      </vt:variant>
      <vt:variant>
        <vt:i4>192</vt:i4>
      </vt:variant>
      <vt:variant>
        <vt:i4>0</vt:i4>
      </vt:variant>
      <vt:variant>
        <vt:i4>5</vt:i4>
      </vt:variant>
      <vt:variant>
        <vt:lpwstr>https://m.edsoo.ru/7f410de8</vt:lpwstr>
      </vt:variant>
      <vt:variant>
        <vt:lpwstr/>
      </vt:variant>
      <vt:variant>
        <vt:i4>3735610</vt:i4>
      </vt:variant>
      <vt:variant>
        <vt:i4>189</vt:i4>
      </vt:variant>
      <vt:variant>
        <vt:i4>0</vt:i4>
      </vt:variant>
      <vt:variant>
        <vt:i4>5</vt:i4>
      </vt:variant>
      <vt:variant>
        <vt:lpwstr>https://m.edsoo.ru/7f410de8</vt:lpwstr>
      </vt:variant>
      <vt:variant>
        <vt:lpwstr/>
      </vt:variant>
      <vt:variant>
        <vt:i4>3735610</vt:i4>
      </vt:variant>
      <vt:variant>
        <vt:i4>186</vt:i4>
      </vt:variant>
      <vt:variant>
        <vt:i4>0</vt:i4>
      </vt:variant>
      <vt:variant>
        <vt:i4>5</vt:i4>
      </vt:variant>
      <vt:variant>
        <vt:lpwstr>https://m.edsoo.ru/7f410de8</vt:lpwstr>
      </vt:variant>
      <vt:variant>
        <vt:lpwstr/>
      </vt:variant>
      <vt:variant>
        <vt:i4>3735610</vt:i4>
      </vt:variant>
      <vt:variant>
        <vt:i4>183</vt:i4>
      </vt:variant>
      <vt:variant>
        <vt:i4>0</vt:i4>
      </vt:variant>
      <vt:variant>
        <vt:i4>5</vt:i4>
      </vt:variant>
      <vt:variant>
        <vt:lpwstr>https://m.edsoo.ru/7f410de8</vt:lpwstr>
      </vt:variant>
      <vt:variant>
        <vt:lpwstr/>
      </vt:variant>
      <vt:variant>
        <vt:i4>3735610</vt:i4>
      </vt:variant>
      <vt:variant>
        <vt:i4>180</vt:i4>
      </vt:variant>
      <vt:variant>
        <vt:i4>0</vt:i4>
      </vt:variant>
      <vt:variant>
        <vt:i4>5</vt:i4>
      </vt:variant>
      <vt:variant>
        <vt:lpwstr>https://m.edsoo.ru/7f410de8</vt:lpwstr>
      </vt:variant>
      <vt:variant>
        <vt:lpwstr/>
      </vt:variant>
      <vt:variant>
        <vt:i4>3735610</vt:i4>
      </vt:variant>
      <vt:variant>
        <vt:i4>177</vt:i4>
      </vt:variant>
      <vt:variant>
        <vt:i4>0</vt:i4>
      </vt:variant>
      <vt:variant>
        <vt:i4>5</vt:i4>
      </vt:variant>
      <vt:variant>
        <vt:lpwstr>https://m.edsoo.ru/7f410de8</vt:lpwstr>
      </vt:variant>
      <vt:variant>
        <vt:lpwstr/>
      </vt:variant>
      <vt:variant>
        <vt:i4>3735610</vt:i4>
      </vt:variant>
      <vt:variant>
        <vt:i4>174</vt:i4>
      </vt:variant>
      <vt:variant>
        <vt:i4>0</vt:i4>
      </vt:variant>
      <vt:variant>
        <vt:i4>5</vt:i4>
      </vt:variant>
      <vt:variant>
        <vt:lpwstr>https://m.edsoo.ru/7f410de8</vt:lpwstr>
      </vt:variant>
      <vt:variant>
        <vt:lpwstr/>
      </vt:variant>
      <vt:variant>
        <vt:i4>3735610</vt:i4>
      </vt:variant>
      <vt:variant>
        <vt:i4>171</vt:i4>
      </vt:variant>
      <vt:variant>
        <vt:i4>0</vt:i4>
      </vt:variant>
      <vt:variant>
        <vt:i4>5</vt:i4>
      </vt:variant>
      <vt:variant>
        <vt:lpwstr>https://m.edsoo.ru/7f410de8</vt:lpwstr>
      </vt:variant>
      <vt:variant>
        <vt:lpwstr/>
      </vt:variant>
      <vt:variant>
        <vt:i4>3735610</vt:i4>
      </vt:variant>
      <vt:variant>
        <vt:i4>168</vt:i4>
      </vt:variant>
      <vt:variant>
        <vt:i4>0</vt:i4>
      </vt:variant>
      <vt:variant>
        <vt:i4>5</vt:i4>
      </vt:variant>
      <vt:variant>
        <vt:lpwstr>https://m.edsoo.ru/7f410de8</vt:lpwstr>
      </vt:variant>
      <vt:variant>
        <vt:lpwstr/>
      </vt:variant>
      <vt:variant>
        <vt:i4>3735610</vt:i4>
      </vt:variant>
      <vt:variant>
        <vt:i4>165</vt:i4>
      </vt:variant>
      <vt:variant>
        <vt:i4>0</vt:i4>
      </vt:variant>
      <vt:variant>
        <vt:i4>5</vt:i4>
      </vt:variant>
      <vt:variant>
        <vt:lpwstr>https://m.edsoo.ru/7f410de8</vt:lpwstr>
      </vt:variant>
      <vt:variant>
        <vt:lpwstr/>
      </vt:variant>
      <vt:variant>
        <vt:i4>3735610</vt:i4>
      </vt:variant>
      <vt:variant>
        <vt:i4>162</vt:i4>
      </vt:variant>
      <vt:variant>
        <vt:i4>0</vt:i4>
      </vt:variant>
      <vt:variant>
        <vt:i4>5</vt:i4>
      </vt:variant>
      <vt:variant>
        <vt:lpwstr>https://m.edsoo.ru/7f410de8</vt:lpwstr>
      </vt:variant>
      <vt:variant>
        <vt:lpwstr/>
      </vt:variant>
      <vt:variant>
        <vt:i4>3735610</vt:i4>
      </vt:variant>
      <vt:variant>
        <vt:i4>159</vt:i4>
      </vt:variant>
      <vt:variant>
        <vt:i4>0</vt:i4>
      </vt:variant>
      <vt:variant>
        <vt:i4>5</vt:i4>
      </vt:variant>
      <vt:variant>
        <vt:lpwstr>https://m.edsoo.ru/7f410de8</vt:lpwstr>
      </vt:variant>
      <vt:variant>
        <vt:lpwstr/>
      </vt:variant>
      <vt:variant>
        <vt:i4>3735610</vt:i4>
      </vt:variant>
      <vt:variant>
        <vt:i4>156</vt:i4>
      </vt:variant>
      <vt:variant>
        <vt:i4>0</vt:i4>
      </vt:variant>
      <vt:variant>
        <vt:i4>5</vt:i4>
      </vt:variant>
      <vt:variant>
        <vt:lpwstr>https://m.edsoo.ru/7f410de8</vt:lpwstr>
      </vt:variant>
      <vt:variant>
        <vt:lpwstr/>
      </vt:variant>
      <vt:variant>
        <vt:i4>3735610</vt:i4>
      </vt:variant>
      <vt:variant>
        <vt:i4>153</vt:i4>
      </vt:variant>
      <vt:variant>
        <vt:i4>0</vt:i4>
      </vt:variant>
      <vt:variant>
        <vt:i4>5</vt:i4>
      </vt:variant>
      <vt:variant>
        <vt:lpwstr>https://m.edsoo.ru/7f410de8</vt:lpwstr>
      </vt:variant>
      <vt:variant>
        <vt:lpwstr/>
      </vt:variant>
      <vt:variant>
        <vt:i4>3735610</vt:i4>
      </vt:variant>
      <vt:variant>
        <vt:i4>150</vt:i4>
      </vt:variant>
      <vt:variant>
        <vt:i4>0</vt:i4>
      </vt:variant>
      <vt:variant>
        <vt:i4>5</vt:i4>
      </vt:variant>
      <vt:variant>
        <vt:lpwstr>https://m.edsoo.ru/7f410de8</vt:lpwstr>
      </vt:variant>
      <vt:variant>
        <vt:lpwstr/>
      </vt:variant>
      <vt:variant>
        <vt:i4>3735610</vt:i4>
      </vt:variant>
      <vt:variant>
        <vt:i4>147</vt:i4>
      </vt:variant>
      <vt:variant>
        <vt:i4>0</vt:i4>
      </vt:variant>
      <vt:variant>
        <vt:i4>5</vt:i4>
      </vt:variant>
      <vt:variant>
        <vt:lpwstr>https://m.edsoo.ru/7f410de8</vt:lpwstr>
      </vt:variant>
      <vt:variant>
        <vt:lpwstr/>
      </vt:variant>
      <vt:variant>
        <vt:i4>3735610</vt:i4>
      </vt:variant>
      <vt:variant>
        <vt:i4>144</vt:i4>
      </vt:variant>
      <vt:variant>
        <vt:i4>0</vt:i4>
      </vt:variant>
      <vt:variant>
        <vt:i4>5</vt:i4>
      </vt:variant>
      <vt:variant>
        <vt:lpwstr>https://m.edsoo.ru/7f410de8</vt:lpwstr>
      </vt:variant>
      <vt:variant>
        <vt:lpwstr/>
      </vt:variant>
      <vt:variant>
        <vt:i4>3735610</vt:i4>
      </vt:variant>
      <vt:variant>
        <vt:i4>141</vt:i4>
      </vt:variant>
      <vt:variant>
        <vt:i4>0</vt:i4>
      </vt:variant>
      <vt:variant>
        <vt:i4>5</vt:i4>
      </vt:variant>
      <vt:variant>
        <vt:lpwstr>https://m.edsoo.ru/7f410de8</vt:lpwstr>
      </vt:variant>
      <vt:variant>
        <vt:lpwstr/>
      </vt:variant>
      <vt:variant>
        <vt:i4>3735610</vt:i4>
      </vt:variant>
      <vt:variant>
        <vt:i4>138</vt:i4>
      </vt:variant>
      <vt:variant>
        <vt:i4>0</vt:i4>
      </vt:variant>
      <vt:variant>
        <vt:i4>5</vt:i4>
      </vt:variant>
      <vt:variant>
        <vt:lpwstr>https://m.edsoo.ru/7f410de8</vt:lpwstr>
      </vt:variant>
      <vt:variant>
        <vt:lpwstr/>
      </vt:variant>
      <vt:variant>
        <vt:i4>3735610</vt:i4>
      </vt:variant>
      <vt:variant>
        <vt:i4>135</vt:i4>
      </vt:variant>
      <vt:variant>
        <vt:i4>0</vt:i4>
      </vt:variant>
      <vt:variant>
        <vt:i4>5</vt:i4>
      </vt:variant>
      <vt:variant>
        <vt:lpwstr>https://m.edsoo.ru/7f410de8</vt:lpwstr>
      </vt:variant>
      <vt:variant>
        <vt:lpwstr/>
      </vt:variant>
      <vt:variant>
        <vt:i4>3735610</vt:i4>
      </vt:variant>
      <vt:variant>
        <vt:i4>132</vt:i4>
      </vt:variant>
      <vt:variant>
        <vt:i4>0</vt:i4>
      </vt:variant>
      <vt:variant>
        <vt:i4>5</vt:i4>
      </vt:variant>
      <vt:variant>
        <vt:lpwstr>https://m.edsoo.ru/7f410de8</vt:lpwstr>
      </vt:variant>
      <vt:variant>
        <vt:lpwstr/>
      </vt:variant>
      <vt:variant>
        <vt:i4>3735610</vt:i4>
      </vt:variant>
      <vt:variant>
        <vt:i4>129</vt:i4>
      </vt:variant>
      <vt:variant>
        <vt:i4>0</vt:i4>
      </vt:variant>
      <vt:variant>
        <vt:i4>5</vt:i4>
      </vt:variant>
      <vt:variant>
        <vt:lpwstr>https://m.edsoo.ru/7f410de8</vt:lpwstr>
      </vt:variant>
      <vt:variant>
        <vt:lpwstr/>
      </vt:variant>
      <vt:variant>
        <vt:i4>3735610</vt:i4>
      </vt:variant>
      <vt:variant>
        <vt:i4>126</vt:i4>
      </vt:variant>
      <vt:variant>
        <vt:i4>0</vt:i4>
      </vt:variant>
      <vt:variant>
        <vt:i4>5</vt:i4>
      </vt:variant>
      <vt:variant>
        <vt:lpwstr>https://m.edsoo.ru/7f410de8</vt:lpwstr>
      </vt:variant>
      <vt:variant>
        <vt:lpwstr/>
      </vt:variant>
      <vt:variant>
        <vt:i4>3735610</vt:i4>
      </vt:variant>
      <vt:variant>
        <vt:i4>123</vt:i4>
      </vt:variant>
      <vt:variant>
        <vt:i4>0</vt:i4>
      </vt:variant>
      <vt:variant>
        <vt:i4>5</vt:i4>
      </vt:variant>
      <vt:variant>
        <vt:lpwstr>https://m.edsoo.ru/7f410de8</vt:lpwstr>
      </vt:variant>
      <vt:variant>
        <vt:lpwstr/>
      </vt:variant>
      <vt:variant>
        <vt:i4>3735610</vt:i4>
      </vt:variant>
      <vt:variant>
        <vt:i4>120</vt:i4>
      </vt:variant>
      <vt:variant>
        <vt:i4>0</vt:i4>
      </vt:variant>
      <vt:variant>
        <vt:i4>5</vt:i4>
      </vt:variant>
      <vt:variant>
        <vt:lpwstr>https://m.edsoo.ru/7f410de8</vt:lpwstr>
      </vt:variant>
      <vt:variant>
        <vt:lpwstr/>
      </vt:variant>
      <vt:variant>
        <vt:i4>3735610</vt:i4>
      </vt:variant>
      <vt:variant>
        <vt:i4>117</vt:i4>
      </vt:variant>
      <vt:variant>
        <vt:i4>0</vt:i4>
      </vt:variant>
      <vt:variant>
        <vt:i4>5</vt:i4>
      </vt:variant>
      <vt:variant>
        <vt:lpwstr>https://m.edsoo.ru/7f410de8</vt:lpwstr>
      </vt:variant>
      <vt:variant>
        <vt:lpwstr/>
      </vt:variant>
      <vt:variant>
        <vt:i4>3735610</vt:i4>
      </vt:variant>
      <vt:variant>
        <vt:i4>114</vt:i4>
      </vt:variant>
      <vt:variant>
        <vt:i4>0</vt:i4>
      </vt:variant>
      <vt:variant>
        <vt:i4>5</vt:i4>
      </vt:variant>
      <vt:variant>
        <vt:lpwstr>https://m.edsoo.ru/7f410de8</vt:lpwstr>
      </vt:variant>
      <vt:variant>
        <vt:lpwstr/>
      </vt:variant>
      <vt:variant>
        <vt:i4>3735610</vt:i4>
      </vt:variant>
      <vt:variant>
        <vt:i4>111</vt:i4>
      </vt:variant>
      <vt:variant>
        <vt:i4>0</vt:i4>
      </vt:variant>
      <vt:variant>
        <vt:i4>5</vt:i4>
      </vt:variant>
      <vt:variant>
        <vt:lpwstr>https://m.edsoo.ru/7f410de8</vt:lpwstr>
      </vt:variant>
      <vt:variant>
        <vt:lpwstr/>
      </vt:variant>
      <vt:variant>
        <vt:i4>3735610</vt:i4>
      </vt:variant>
      <vt:variant>
        <vt:i4>108</vt:i4>
      </vt:variant>
      <vt:variant>
        <vt:i4>0</vt:i4>
      </vt:variant>
      <vt:variant>
        <vt:i4>5</vt:i4>
      </vt:variant>
      <vt:variant>
        <vt:lpwstr>https://m.edsoo.ru/7f410de8</vt:lpwstr>
      </vt:variant>
      <vt:variant>
        <vt:lpwstr/>
      </vt:variant>
      <vt:variant>
        <vt:i4>3735610</vt:i4>
      </vt:variant>
      <vt:variant>
        <vt:i4>105</vt:i4>
      </vt:variant>
      <vt:variant>
        <vt:i4>0</vt:i4>
      </vt:variant>
      <vt:variant>
        <vt:i4>5</vt:i4>
      </vt:variant>
      <vt:variant>
        <vt:lpwstr>https://m.edsoo.ru/7f410de8</vt:lpwstr>
      </vt:variant>
      <vt:variant>
        <vt:lpwstr/>
      </vt:variant>
      <vt:variant>
        <vt:i4>3735610</vt:i4>
      </vt:variant>
      <vt:variant>
        <vt:i4>102</vt:i4>
      </vt:variant>
      <vt:variant>
        <vt:i4>0</vt:i4>
      </vt:variant>
      <vt:variant>
        <vt:i4>5</vt:i4>
      </vt:variant>
      <vt:variant>
        <vt:lpwstr>https://m.edsoo.ru/7f410de8</vt:lpwstr>
      </vt:variant>
      <vt:variant>
        <vt:lpwstr/>
      </vt:variant>
      <vt:variant>
        <vt:i4>3735610</vt:i4>
      </vt:variant>
      <vt:variant>
        <vt:i4>99</vt:i4>
      </vt:variant>
      <vt:variant>
        <vt:i4>0</vt:i4>
      </vt:variant>
      <vt:variant>
        <vt:i4>5</vt:i4>
      </vt:variant>
      <vt:variant>
        <vt:lpwstr>https://m.edsoo.ru/7f410de8</vt:lpwstr>
      </vt:variant>
      <vt:variant>
        <vt:lpwstr/>
      </vt:variant>
      <vt:variant>
        <vt:i4>3735610</vt:i4>
      </vt:variant>
      <vt:variant>
        <vt:i4>96</vt:i4>
      </vt:variant>
      <vt:variant>
        <vt:i4>0</vt:i4>
      </vt:variant>
      <vt:variant>
        <vt:i4>5</vt:i4>
      </vt:variant>
      <vt:variant>
        <vt:lpwstr>https://m.edsoo.ru/7f410de8</vt:lpwstr>
      </vt:variant>
      <vt:variant>
        <vt:lpwstr/>
      </vt:variant>
      <vt:variant>
        <vt:i4>3735610</vt:i4>
      </vt:variant>
      <vt:variant>
        <vt:i4>93</vt:i4>
      </vt:variant>
      <vt:variant>
        <vt:i4>0</vt:i4>
      </vt:variant>
      <vt:variant>
        <vt:i4>5</vt:i4>
      </vt:variant>
      <vt:variant>
        <vt:lpwstr>https://m.edsoo.ru/7f410de8</vt:lpwstr>
      </vt:variant>
      <vt:variant>
        <vt:lpwstr/>
      </vt:variant>
      <vt:variant>
        <vt:i4>3735610</vt:i4>
      </vt:variant>
      <vt:variant>
        <vt:i4>90</vt:i4>
      </vt:variant>
      <vt:variant>
        <vt:i4>0</vt:i4>
      </vt:variant>
      <vt:variant>
        <vt:i4>5</vt:i4>
      </vt:variant>
      <vt:variant>
        <vt:lpwstr>https://m.edsoo.ru/7f410de8</vt:lpwstr>
      </vt:variant>
      <vt:variant>
        <vt:lpwstr/>
      </vt:variant>
      <vt:variant>
        <vt:i4>3735610</vt:i4>
      </vt:variant>
      <vt:variant>
        <vt:i4>87</vt:i4>
      </vt:variant>
      <vt:variant>
        <vt:i4>0</vt:i4>
      </vt:variant>
      <vt:variant>
        <vt:i4>5</vt:i4>
      </vt:variant>
      <vt:variant>
        <vt:lpwstr>https://m.edsoo.ru/7f410de8</vt:lpwstr>
      </vt:variant>
      <vt:variant>
        <vt:lpwstr/>
      </vt:variant>
      <vt:variant>
        <vt:i4>3735610</vt:i4>
      </vt:variant>
      <vt:variant>
        <vt:i4>84</vt:i4>
      </vt:variant>
      <vt:variant>
        <vt:i4>0</vt:i4>
      </vt:variant>
      <vt:variant>
        <vt:i4>5</vt:i4>
      </vt:variant>
      <vt:variant>
        <vt:lpwstr>https://m.edsoo.ru/7f410de8</vt:lpwstr>
      </vt:variant>
      <vt:variant>
        <vt:lpwstr/>
      </vt:variant>
      <vt:variant>
        <vt:i4>3735610</vt:i4>
      </vt:variant>
      <vt:variant>
        <vt:i4>81</vt:i4>
      </vt:variant>
      <vt:variant>
        <vt:i4>0</vt:i4>
      </vt:variant>
      <vt:variant>
        <vt:i4>5</vt:i4>
      </vt:variant>
      <vt:variant>
        <vt:lpwstr>https://m.edsoo.ru/7f410de8</vt:lpwstr>
      </vt:variant>
      <vt:variant>
        <vt:lpwstr/>
      </vt:variant>
      <vt:variant>
        <vt:i4>3735610</vt:i4>
      </vt:variant>
      <vt:variant>
        <vt:i4>78</vt:i4>
      </vt:variant>
      <vt:variant>
        <vt:i4>0</vt:i4>
      </vt:variant>
      <vt:variant>
        <vt:i4>5</vt:i4>
      </vt:variant>
      <vt:variant>
        <vt:lpwstr>https://m.edsoo.ru/7f410de8</vt:lpwstr>
      </vt:variant>
      <vt:variant>
        <vt:lpwstr/>
      </vt:variant>
      <vt:variant>
        <vt:i4>3735610</vt:i4>
      </vt:variant>
      <vt:variant>
        <vt:i4>75</vt:i4>
      </vt:variant>
      <vt:variant>
        <vt:i4>0</vt:i4>
      </vt:variant>
      <vt:variant>
        <vt:i4>5</vt:i4>
      </vt:variant>
      <vt:variant>
        <vt:lpwstr>https://m.edsoo.ru/7f410de8</vt:lpwstr>
      </vt:variant>
      <vt:variant>
        <vt:lpwstr/>
      </vt:variant>
      <vt:variant>
        <vt:i4>3735610</vt:i4>
      </vt:variant>
      <vt:variant>
        <vt:i4>72</vt:i4>
      </vt:variant>
      <vt:variant>
        <vt:i4>0</vt:i4>
      </vt:variant>
      <vt:variant>
        <vt:i4>5</vt:i4>
      </vt:variant>
      <vt:variant>
        <vt:lpwstr>https://m.edsoo.ru/7f410de8</vt:lpwstr>
      </vt:variant>
      <vt:variant>
        <vt:lpwstr/>
      </vt:variant>
      <vt:variant>
        <vt:i4>3735610</vt:i4>
      </vt:variant>
      <vt:variant>
        <vt:i4>69</vt:i4>
      </vt:variant>
      <vt:variant>
        <vt:i4>0</vt:i4>
      </vt:variant>
      <vt:variant>
        <vt:i4>5</vt:i4>
      </vt:variant>
      <vt:variant>
        <vt:lpwstr>https://m.edsoo.ru/7f410de8</vt:lpwstr>
      </vt:variant>
      <vt:variant>
        <vt:lpwstr/>
      </vt:variant>
      <vt:variant>
        <vt:i4>3735610</vt:i4>
      </vt:variant>
      <vt:variant>
        <vt:i4>66</vt:i4>
      </vt:variant>
      <vt:variant>
        <vt:i4>0</vt:i4>
      </vt:variant>
      <vt:variant>
        <vt:i4>5</vt:i4>
      </vt:variant>
      <vt:variant>
        <vt:lpwstr>https://m.edsoo.ru/7f410de8</vt:lpwstr>
      </vt:variant>
      <vt:variant>
        <vt:lpwstr/>
      </vt:variant>
      <vt:variant>
        <vt:i4>3735610</vt:i4>
      </vt:variant>
      <vt:variant>
        <vt:i4>63</vt:i4>
      </vt:variant>
      <vt:variant>
        <vt:i4>0</vt:i4>
      </vt:variant>
      <vt:variant>
        <vt:i4>5</vt:i4>
      </vt:variant>
      <vt:variant>
        <vt:lpwstr>https://m.edsoo.ru/7f410de8</vt:lpwstr>
      </vt:variant>
      <vt:variant>
        <vt:lpwstr/>
      </vt:variant>
      <vt:variant>
        <vt:i4>3735610</vt:i4>
      </vt:variant>
      <vt:variant>
        <vt:i4>60</vt:i4>
      </vt:variant>
      <vt:variant>
        <vt:i4>0</vt:i4>
      </vt:variant>
      <vt:variant>
        <vt:i4>5</vt:i4>
      </vt:variant>
      <vt:variant>
        <vt:lpwstr>https://m.edsoo.ru/7f410de8</vt:lpwstr>
      </vt:variant>
      <vt:variant>
        <vt:lpwstr/>
      </vt:variant>
      <vt:variant>
        <vt:i4>3735610</vt:i4>
      </vt:variant>
      <vt:variant>
        <vt:i4>57</vt:i4>
      </vt:variant>
      <vt:variant>
        <vt:i4>0</vt:i4>
      </vt:variant>
      <vt:variant>
        <vt:i4>5</vt:i4>
      </vt:variant>
      <vt:variant>
        <vt:lpwstr>https://m.edsoo.ru/7f410de8</vt:lpwstr>
      </vt:variant>
      <vt:variant>
        <vt:lpwstr/>
      </vt:variant>
      <vt:variant>
        <vt:i4>3735610</vt:i4>
      </vt:variant>
      <vt:variant>
        <vt:i4>54</vt:i4>
      </vt:variant>
      <vt:variant>
        <vt:i4>0</vt:i4>
      </vt:variant>
      <vt:variant>
        <vt:i4>5</vt:i4>
      </vt:variant>
      <vt:variant>
        <vt:lpwstr>https://m.edsoo.ru/7f410de8</vt:lpwstr>
      </vt:variant>
      <vt:variant>
        <vt:lpwstr/>
      </vt:variant>
      <vt:variant>
        <vt:i4>3735610</vt:i4>
      </vt:variant>
      <vt:variant>
        <vt:i4>51</vt:i4>
      </vt:variant>
      <vt:variant>
        <vt:i4>0</vt:i4>
      </vt:variant>
      <vt:variant>
        <vt:i4>5</vt:i4>
      </vt:variant>
      <vt:variant>
        <vt:lpwstr>https://m.edsoo.ru/7f410de8</vt:lpwstr>
      </vt:variant>
      <vt:variant>
        <vt:lpwstr/>
      </vt:variant>
      <vt:variant>
        <vt:i4>3735610</vt:i4>
      </vt:variant>
      <vt:variant>
        <vt:i4>48</vt:i4>
      </vt:variant>
      <vt:variant>
        <vt:i4>0</vt:i4>
      </vt:variant>
      <vt:variant>
        <vt:i4>5</vt:i4>
      </vt:variant>
      <vt:variant>
        <vt:lpwstr>https://m.edsoo.ru/7f410de8</vt:lpwstr>
      </vt:variant>
      <vt:variant>
        <vt:lpwstr/>
      </vt:variant>
      <vt:variant>
        <vt:i4>3735610</vt:i4>
      </vt:variant>
      <vt:variant>
        <vt:i4>45</vt:i4>
      </vt:variant>
      <vt:variant>
        <vt:i4>0</vt:i4>
      </vt:variant>
      <vt:variant>
        <vt:i4>5</vt:i4>
      </vt:variant>
      <vt:variant>
        <vt:lpwstr>https://m.edsoo.ru/7f410de8</vt:lpwstr>
      </vt:variant>
      <vt:variant>
        <vt:lpwstr/>
      </vt:variant>
      <vt:variant>
        <vt:i4>3735610</vt:i4>
      </vt:variant>
      <vt:variant>
        <vt:i4>42</vt:i4>
      </vt:variant>
      <vt:variant>
        <vt:i4>0</vt:i4>
      </vt:variant>
      <vt:variant>
        <vt:i4>5</vt:i4>
      </vt:variant>
      <vt:variant>
        <vt:lpwstr>https://m.edsoo.ru/7f410de8</vt:lpwstr>
      </vt:variant>
      <vt:variant>
        <vt:lpwstr/>
      </vt:variant>
      <vt:variant>
        <vt:i4>3735610</vt:i4>
      </vt:variant>
      <vt:variant>
        <vt:i4>39</vt:i4>
      </vt:variant>
      <vt:variant>
        <vt:i4>0</vt:i4>
      </vt:variant>
      <vt:variant>
        <vt:i4>5</vt:i4>
      </vt:variant>
      <vt:variant>
        <vt:lpwstr>https://m.edsoo.ru/7f410de8</vt:lpwstr>
      </vt:variant>
      <vt:variant>
        <vt:lpwstr/>
      </vt:variant>
      <vt:variant>
        <vt:i4>3735610</vt:i4>
      </vt:variant>
      <vt:variant>
        <vt:i4>36</vt:i4>
      </vt:variant>
      <vt:variant>
        <vt:i4>0</vt:i4>
      </vt:variant>
      <vt:variant>
        <vt:i4>5</vt:i4>
      </vt:variant>
      <vt:variant>
        <vt:lpwstr>https://m.edsoo.ru/7f410de8</vt:lpwstr>
      </vt:variant>
      <vt:variant>
        <vt:lpwstr/>
      </vt:variant>
      <vt:variant>
        <vt:i4>3735610</vt:i4>
      </vt:variant>
      <vt:variant>
        <vt:i4>33</vt:i4>
      </vt:variant>
      <vt:variant>
        <vt:i4>0</vt:i4>
      </vt:variant>
      <vt:variant>
        <vt:i4>5</vt:i4>
      </vt:variant>
      <vt:variant>
        <vt:lpwstr>https://m.edsoo.ru/7f410de8</vt:lpwstr>
      </vt:variant>
      <vt:variant>
        <vt:lpwstr/>
      </vt:variant>
      <vt:variant>
        <vt:i4>3735610</vt:i4>
      </vt:variant>
      <vt:variant>
        <vt:i4>30</vt:i4>
      </vt:variant>
      <vt:variant>
        <vt:i4>0</vt:i4>
      </vt:variant>
      <vt:variant>
        <vt:i4>5</vt:i4>
      </vt:variant>
      <vt:variant>
        <vt:lpwstr>https://m.edsoo.ru/7f410de8</vt:lpwstr>
      </vt:variant>
      <vt:variant>
        <vt:lpwstr/>
      </vt:variant>
      <vt:variant>
        <vt:i4>3735610</vt:i4>
      </vt:variant>
      <vt:variant>
        <vt:i4>27</vt:i4>
      </vt:variant>
      <vt:variant>
        <vt:i4>0</vt:i4>
      </vt:variant>
      <vt:variant>
        <vt:i4>5</vt:i4>
      </vt:variant>
      <vt:variant>
        <vt:lpwstr>https://m.edsoo.ru/7f410de8</vt:lpwstr>
      </vt:variant>
      <vt:variant>
        <vt:lpwstr/>
      </vt:variant>
      <vt:variant>
        <vt:i4>3735610</vt:i4>
      </vt:variant>
      <vt:variant>
        <vt:i4>24</vt:i4>
      </vt:variant>
      <vt:variant>
        <vt:i4>0</vt:i4>
      </vt:variant>
      <vt:variant>
        <vt:i4>5</vt:i4>
      </vt:variant>
      <vt:variant>
        <vt:lpwstr>https://m.edsoo.ru/7f410de8</vt:lpwstr>
      </vt:variant>
      <vt:variant>
        <vt:lpwstr/>
      </vt:variant>
      <vt:variant>
        <vt:i4>3735610</vt:i4>
      </vt:variant>
      <vt:variant>
        <vt:i4>21</vt:i4>
      </vt:variant>
      <vt:variant>
        <vt:i4>0</vt:i4>
      </vt:variant>
      <vt:variant>
        <vt:i4>5</vt:i4>
      </vt:variant>
      <vt:variant>
        <vt:lpwstr>https://m.edsoo.ru/7f410de8</vt:lpwstr>
      </vt:variant>
      <vt:variant>
        <vt:lpwstr/>
      </vt:variant>
      <vt:variant>
        <vt:i4>3735610</vt:i4>
      </vt:variant>
      <vt:variant>
        <vt:i4>18</vt:i4>
      </vt:variant>
      <vt:variant>
        <vt:i4>0</vt:i4>
      </vt:variant>
      <vt:variant>
        <vt:i4>5</vt:i4>
      </vt:variant>
      <vt:variant>
        <vt:lpwstr>https://m.edsoo.ru/7f410de8</vt:lpwstr>
      </vt:variant>
      <vt:variant>
        <vt:lpwstr/>
      </vt:variant>
      <vt:variant>
        <vt:i4>3735610</vt:i4>
      </vt:variant>
      <vt:variant>
        <vt:i4>15</vt:i4>
      </vt:variant>
      <vt:variant>
        <vt:i4>0</vt:i4>
      </vt:variant>
      <vt:variant>
        <vt:i4>5</vt:i4>
      </vt:variant>
      <vt:variant>
        <vt:lpwstr>https://m.edsoo.ru/7f410de8</vt:lpwstr>
      </vt:variant>
      <vt:variant>
        <vt:lpwstr/>
      </vt:variant>
      <vt:variant>
        <vt:i4>3735610</vt:i4>
      </vt:variant>
      <vt:variant>
        <vt:i4>12</vt:i4>
      </vt:variant>
      <vt:variant>
        <vt:i4>0</vt:i4>
      </vt:variant>
      <vt:variant>
        <vt:i4>5</vt:i4>
      </vt:variant>
      <vt:variant>
        <vt:lpwstr>https://m.edsoo.ru/7f410de8</vt:lpwstr>
      </vt:variant>
      <vt:variant>
        <vt:lpwstr/>
      </vt:variant>
      <vt:variant>
        <vt:i4>3735610</vt:i4>
      </vt:variant>
      <vt:variant>
        <vt:i4>9</vt:i4>
      </vt:variant>
      <vt:variant>
        <vt:i4>0</vt:i4>
      </vt:variant>
      <vt:variant>
        <vt:i4>5</vt:i4>
      </vt:variant>
      <vt:variant>
        <vt:lpwstr>https://m.edsoo.ru/7f410de8</vt:lpwstr>
      </vt:variant>
      <vt:variant>
        <vt:lpwstr/>
      </vt:variant>
      <vt:variant>
        <vt:i4>3735610</vt:i4>
      </vt:variant>
      <vt:variant>
        <vt:i4>6</vt:i4>
      </vt:variant>
      <vt:variant>
        <vt:i4>0</vt:i4>
      </vt:variant>
      <vt:variant>
        <vt:i4>5</vt:i4>
      </vt:variant>
      <vt:variant>
        <vt:lpwstr>https://m.edsoo.ru/7f410de8</vt:lpwstr>
      </vt:variant>
      <vt:variant>
        <vt:lpwstr/>
      </vt:variant>
      <vt:variant>
        <vt:i4>3735610</vt:i4>
      </vt:variant>
      <vt:variant>
        <vt:i4>3</vt:i4>
      </vt:variant>
      <vt:variant>
        <vt:i4>0</vt:i4>
      </vt:variant>
      <vt:variant>
        <vt:i4>5</vt:i4>
      </vt:variant>
      <vt:variant>
        <vt:lpwstr>https://m.edsoo.ru/7f410de8</vt:lpwstr>
      </vt:variant>
      <vt:variant>
        <vt:lpwstr/>
      </vt:variant>
      <vt:variant>
        <vt:i4>3735610</vt:i4>
      </vt:variant>
      <vt:variant>
        <vt:i4>0</vt:i4>
      </vt:variant>
      <vt:variant>
        <vt:i4>0</vt:i4>
      </vt:variant>
      <vt:variant>
        <vt:i4>5</vt:i4>
      </vt:variant>
      <vt:variant>
        <vt:lpwstr>https://m.edsoo.ru/7f410de8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«Риторика»</dc:title>
  <dc:subject/>
  <dc:creator>Admin</dc:creator>
  <cp:keywords/>
  <cp:lastModifiedBy>пк10</cp:lastModifiedBy>
  <cp:revision>2</cp:revision>
  <cp:lastPrinted>2023-09-05T19:02:00Z</cp:lastPrinted>
  <dcterms:created xsi:type="dcterms:W3CDTF">2025-10-02T17:35:00Z</dcterms:created>
  <dcterms:modified xsi:type="dcterms:W3CDTF">2025-10-02T17:35:00Z</dcterms:modified>
</cp:coreProperties>
</file>