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03" w:rsidRDefault="00AC3703" w:rsidP="00AC3703">
      <w:pPr>
        <w:jc w:val="right"/>
      </w:pPr>
      <w:r>
        <w:t>УТВЕРЖДЕНО</w:t>
      </w:r>
    </w:p>
    <w:p w:rsidR="00AC3703" w:rsidRDefault="00AC3703" w:rsidP="00AC3703">
      <w:pPr>
        <w:jc w:val="right"/>
      </w:pPr>
      <w:r>
        <w:t>Приказом от 01.09.2014 № 230</w:t>
      </w:r>
    </w:p>
    <w:p w:rsidR="00AC3703" w:rsidRDefault="00AC3703" w:rsidP="00AC3703">
      <w:pPr>
        <w:jc w:val="right"/>
      </w:pPr>
      <w:r>
        <w:t>Директор МОУ СОШ № 40</w:t>
      </w:r>
    </w:p>
    <w:p w:rsidR="00AC3703" w:rsidRDefault="00AC3703" w:rsidP="00AC3703">
      <w:pPr>
        <w:jc w:val="right"/>
      </w:pPr>
      <w:r>
        <w:t>______________ И.А.Гулина</w:t>
      </w:r>
    </w:p>
    <w:p w:rsidR="00AC3703" w:rsidRDefault="00AC3703" w:rsidP="00214BE3">
      <w:pPr>
        <w:jc w:val="center"/>
      </w:pPr>
    </w:p>
    <w:p w:rsidR="00214BE3" w:rsidRDefault="00214BE3" w:rsidP="00214BE3">
      <w:pPr>
        <w:jc w:val="center"/>
      </w:pPr>
      <w:r>
        <w:t>Полож</w:t>
      </w:r>
      <w:r w:rsidR="00571EBC">
        <w:t>ение о службе школьной медиации в МОУ СОШ № 40</w:t>
      </w:r>
      <w:bookmarkStart w:id="0" w:name="_GoBack"/>
      <w:bookmarkEnd w:id="0"/>
    </w:p>
    <w:p w:rsidR="00214BE3" w:rsidRDefault="00214BE3" w:rsidP="00F10AC1"/>
    <w:p w:rsidR="00214BE3" w:rsidRDefault="00214BE3" w:rsidP="00F10AC1"/>
    <w:p w:rsidR="00214BE3" w:rsidRDefault="00214BE3" w:rsidP="00F10AC1">
      <w:r>
        <w:t>Правовой основой создания и деятельности службы школьной медиации являются:</w:t>
      </w:r>
    </w:p>
    <w:p w:rsidR="00214BE3" w:rsidRDefault="00214BE3" w:rsidP="00F10AC1">
      <w:r>
        <w:t>Конституция Российской Федерации;</w:t>
      </w:r>
    </w:p>
    <w:p w:rsidR="00214BE3" w:rsidRDefault="00214BE3" w:rsidP="00F10AC1">
      <w:r>
        <w:t>Гражданский кодекс Российской Федерации;</w:t>
      </w:r>
    </w:p>
    <w:p w:rsidR="00214BE3" w:rsidRDefault="00214BE3" w:rsidP="00F10AC1">
      <w:r>
        <w:t>Семейный кодекс Российской Федерации;</w:t>
      </w:r>
    </w:p>
    <w:p w:rsidR="00214BE3" w:rsidRDefault="00214BE3" w:rsidP="00F10AC1">
      <w:r>
        <w:t>Федеральный закон от 24 июля 1198 г. №124-ФЗ «Об основных гарантиях прав ребенка в Российской Федерации»;</w:t>
      </w:r>
    </w:p>
    <w:p w:rsidR="00214BE3" w:rsidRDefault="00214BE3" w:rsidP="00F10AC1">
      <w:r>
        <w:t xml:space="preserve">Федеральный закон от 29 декабря 2012 г. № 273-ФЗ «Об </w:t>
      </w:r>
      <w:r w:rsidR="00A31DA5">
        <w:t>образовании</w:t>
      </w:r>
      <w:r>
        <w:t xml:space="preserve"> в Российской Федерации»;</w:t>
      </w:r>
    </w:p>
    <w:p w:rsidR="00214BE3" w:rsidRDefault="00214BE3" w:rsidP="00F10AC1">
      <w:r>
        <w:t>Конвенция о правах ребенка;</w:t>
      </w:r>
    </w:p>
    <w:p w:rsidR="00214BE3" w:rsidRDefault="00214BE3" w:rsidP="00F10AC1">
      <w:r>
        <w:t>Конвенция о защите прав детей и сотрудничестве,  заключенные в г. Гааге,1980,1996,2007 годов;</w:t>
      </w:r>
    </w:p>
    <w:p w:rsidR="00214BE3" w:rsidRDefault="00214BE3" w:rsidP="00F10AC1">
      <w:r>
        <w:t>Федеральный закон от 27 июля 2012 г. № 193-ФЗ «Об альтернативной процедуре урегулирования споров с участием посредника (процедура медиации).</w:t>
      </w:r>
    </w:p>
    <w:p w:rsidR="00214BE3" w:rsidRDefault="00214BE3" w:rsidP="00214BE3">
      <w:pPr>
        <w:ind w:firstLine="0"/>
      </w:pPr>
    </w:p>
    <w:p w:rsidR="00F10AC1" w:rsidRDefault="00F10AC1" w:rsidP="00F10AC1">
      <w:r>
        <w:t xml:space="preserve">1. Общие положения </w:t>
      </w:r>
    </w:p>
    <w:p w:rsidR="00F10AC1" w:rsidRDefault="00F10AC1" w:rsidP="00F10AC1">
      <w:r>
        <w:t>1.1. Служба примирения является социальной службой, действующей в школе на основе добровольческих усилий учащихся.</w:t>
      </w:r>
    </w:p>
    <w:p w:rsidR="00F10AC1" w:rsidRDefault="00F10AC1" w:rsidP="00F10AC1">
      <w:r>
        <w:t>1.2. Служба примирения действует на основании действующего законодательства, устава школы и настоящего Положения.</w:t>
      </w:r>
    </w:p>
    <w:p w:rsidR="00F10AC1" w:rsidRDefault="00F10AC1" w:rsidP="00F10AC1">
      <w:r>
        <w:t>2. Цели и задачи службы примирения</w:t>
      </w:r>
    </w:p>
    <w:p w:rsidR="00F10AC1" w:rsidRDefault="00F10AC1" w:rsidP="00F10AC1"/>
    <w:p w:rsidR="00F10AC1" w:rsidRDefault="00F10AC1" w:rsidP="00F10AC1">
      <w:r>
        <w:t>2.1. 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F10AC1" w:rsidRDefault="00F10AC1" w:rsidP="00F10AC1"/>
    <w:p w:rsidR="00F10AC1" w:rsidRDefault="00F10AC1" w:rsidP="00F10AC1">
      <w:r>
        <w:t>2.2. Задачами деятельности службы примирения являются:</w:t>
      </w:r>
    </w:p>
    <w:p w:rsidR="00F10AC1" w:rsidRDefault="00F10AC1" w:rsidP="00F10AC1">
      <w:r>
        <w:t>2.2.1. формирование адаптивных и эффективных стратегий поведения;</w:t>
      </w:r>
    </w:p>
    <w:p w:rsidR="00F10AC1" w:rsidRDefault="00F10AC1" w:rsidP="00F10AC1">
      <w:r>
        <w:t>2.2.2. развитие ресурсов личности;</w:t>
      </w:r>
    </w:p>
    <w:p w:rsidR="00F10AC1" w:rsidRDefault="00F10AC1" w:rsidP="00F10AC1">
      <w:r>
        <w:t>2.2.3. выработка коммуникативных навыков;</w:t>
      </w:r>
    </w:p>
    <w:p w:rsidR="00F10AC1" w:rsidRDefault="00F10AC1" w:rsidP="00F10AC1">
      <w:r>
        <w:t>2.2.4. умение разрешать конфликты мирным путем;</w:t>
      </w:r>
    </w:p>
    <w:p w:rsidR="00F10AC1" w:rsidRDefault="00F10AC1" w:rsidP="00F10AC1">
      <w:r>
        <w:t>2.2.5. формирование умения ставить перед собой цели и достигать их.</w:t>
      </w:r>
    </w:p>
    <w:p w:rsidR="00F10AC1" w:rsidRDefault="00F10AC1" w:rsidP="00F10AC1"/>
    <w:p w:rsidR="00F10AC1" w:rsidRDefault="00F10AC1" w:rsidP="00F10AC1"/>
    <w:p w:rsidR="00F10AC1" w:rsidRDefault="00F10AC1" w:rsidP="00F10AC1">
      <w:r>
        <w:lastRenderedPageBreak/>
        <w:t>3. Принципы деятельности службы примирения</w:t>
      </w:r>
    </w:p>
    <w:p w:rsidR="00F10AC1" w:rsidRDefault="00F10AC1" w:rsidP="00F10AC1"/>
    <w:p w:rsidR="00F10AC1" w:rsidRDefault="00F10AC1" w:rsidP="00F10AC1">
      <w:r>
        <w:t>3.1. Деятельность службы примирения основана на следующих принципах:</w:t>
      </w:r>
    </w:p>
    <w:p w:rsidR="00F10AC1" w:rsidRDefault="00F10AC1" w:rsidP="00F10AC1">
      <w: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F10AC1" w:rsidRDefault="00F10AC1" w:rsidP="00F10AC1">
      <w: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</w:p>
    <w:p w:rsidR="00F10AC1" w:rsidRDefault="00F10AC1" w:rsidP="00F10AC1">
      <w: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F10AC1" w:rsidRDefault="00F10AC1" w:rsidP="00F10AC1"/>
    <w:p w:rsidR="00F10AC1" w:rsidRDefault="00F10AC1" w:rsidP="00F10AC1"/>
    <w:p w:rsidR="00F10AC1" w:rsidRDefault="00F10AC1" w:rsidP="00F10AC1">
      <w:r>
        <w:t>4. Порядок формирования службы примирения</w:t>
      </w:r>
    </w:p>
    <w:p w:rsidR="00F10AC1" w:rsidRDefault="00F10AC1" w:rsidP="00F10AC1">
      <w:r>
        <w:t>4.1. В состав службы примирения могут входить школьники 8-11 классов, прошедшие обучение проведению примирительных программ.</w:t>
      </w:r>
    </w:p>
    <w:p w:rsidR="00F10AC1" w:rsidRDefault="00F10AC1" w:rsidP="00F10AC1">
      <w:r>
        <w:t>4.2.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F10AC1" w:rsidRDefault="00F10AC1" w:rsidP="00F10AC1">
      <w: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F10AC1" w:rsidRDefault="00F10AC1" w:rsidP="00F10AC1"/>
    <w:p w:rsidR="00F10AC1" w:rsidRDefault="00F10AC1" w:rsidP="00F10AC1">
      <w:r>
        <w:t>5. Порядок работы службы примирения</w:t>
      </w:r>
    </w:p>
    <w:p w:rsidR="00F10AC1" w:rsidRDefault="00F10AC1" w:rsidP="00F10AC1">
      <w:r>
        <w:t>5.1. 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F10AC1" w:rsidRDefault="00F10AC1" w:rsidP="00F10AC1">
      <w: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F10AC1" w:rsidRDefault="00F10AC1" w:rsidP="00F10AC1">
      <w: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F10AC1" w:rsidRDefault="00F10AC1" w:rsidP="00F10AC1"/>
    <w:p w:rsidR="00F10AC1" w:rsidRDefault="00F10AC1" w:rsidP="00F10AC1">
      <w:r>
        <w:lastRenderedPageBreak/>
        <w:t>5.4. В случае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F10AC1" w:rsidRDefault="00F10AC1" w:rsidP="00F10AC1">
      <w:r>
        <w:t>5.5. Переговоры с родителями и должностными лицами проводит руководитель службы примирения.</w:t>
      </w:r>
    </w:p>
    <w:p w:rsidR="00F10AC1" w:rsidRDefault="00F10AC1" w:rsidP="00F10AC1">
      <w:r>
        <w:t>5.6.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F10AC1" w:rsidRDefault="00F10AC1" w:rsidP="00F10AC1">
      <w: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F10AC1" w:rsidRDefault="00F10AC1" w:rsidP="00F10AC1">
      <w:r>
        <w:t>5.8. Служба примирения самостоятельно определяет сроки и этапы проведения программы в каждом отдельном случае.</w:t>
      </w:r>
    </w:p>
    <w:p w:rsidR="00F10AC1" w:rsidRDefault="00F10AC1" w:rsidP="00F10AC1">
      <w: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F10AC1" w:rsidRDefault="00F10AC1" w:rsidP="00F10AC1">
      <w:r>
        <w:t>5.10. При необходимости служба примирения передает копию примирительного договора администрации школы.</w:t>
      </w:r>
    </w:p>
    <w:p w:rsidR="00F10AC1" w:rsidRDefault="00F10AC1" w:rsidP="00F10AC1">
      <w: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примирения помогает сторонам осознать причины трудностей и пути их преодоления.</w:t>
      </w:r>
    </w:p>
    <w:p w:rsidR="00F10AC1" w:rsidRDefault="00F10AC1" w:rsidP="00F10AC1">
      <w: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F10AC1" w:rsidRDefault="00F10AC1" w:rsidP="00F10AC1"/>
    <w:p w:rsidR="00F10AC1" w:rsidRDefault="00F10AC1" w:rsidP="00F10AC1">
      <w:r>
        <w:t>6. Организация деятельности службы примирения</w:t>
      </w:r>
    </w:p>
    <w:p w:rsidR="00F10AC1" w:rsidRDefault="00F10AC1" w:rsidP="00F10AC1"/>
    <w:p w:rsidR="00F10AC1" w:rsidRDefault="00F10AC1" w:rsidP="00F10AC1">
      <w: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F10AC1" w:rsidRDefault="00F10AC1" w:rsidP="00F10AC1">
      <w: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F10AC1" w:rsidRDefault="00F10AC1" w:rsidP="00F10AC1">
      <w:r>
        <w:t>Служба примирения имеет право пользоваться услугами психолога, социального педагога и других специалистов школы.</w:t>
      </w:r>
    </w:p>
    <w:p w:rsidR="00F10AC1" w:rsidRDefault="00F10AC1" w:rsidP="00F10AC1"/>
    <w:p w:rsidR="00F10AC1" w:rsidRDefault="00F10AC1" w:rsidP="00F10AC1">
      <w:r>
        <w:lastRenderedPageBreak/>
        <w:t>6.3.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F10AC1" w:rsidRDefault="00F10AC1" w:rsidP="00F10AC1">
      <w:r>
        <w:t>6.4.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F10AC1" w:rsidRDefault="00F10AC1" w:rsidP="00F10AC1"/>
    <w:p w:rsidR="00F10AC1" w:rsidRDefault="00F10AC1" w:rsidP="00F10AC1">
      <w:r>
        <w:t>7. Заключительные положения</w:t>
      </w:r>
    </w:p>
    <w:p w:rsidR="00F10AC1" w:rsidRDefault="00F10AC1" w:rsidP="00F10AC1"/>
    <w:p w:rsidR="00F10AC1" w:rsidRDefault="00F10AC1" w:rsidP="00F10AC1">
      <w:r>
        <w:t>7.1. Настоящее положение вступает в силу с момента утверждения.</w:t>
      </w:r>
    </w:p>
    <w:p w:rsidR="00AC10F6" w:rsidRDefault="00F10AC1" w:rsidP="00F10AC1">
      <w: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sectPr w:rsidR="00AC10F6" w:rsidSect="00A543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23" w:rsidRDefault="00985D23" w:rsidP="00214BE3">
      <w:r>
        <w:separator/>
      </w:r>
    </w:p>
  </w:endnote>
  <w:endnote w:type="continuationSeparator" w:id="1">
    <w:p w:rsidR="00985D23" w:rsidRDefault="00985D23" w:rsidP="0021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345309"/>
      <w:docPartObj>
        <w:docPartGallery w:val="Page Numbers (Bottom of Page)"/>
        <w:docPartUnique/>
      </w:docPartObj>
    </w:sdtPr>
    <w:sdtContent>
      <w:p w:rsidR="00214BE3" w:rsidRDefault="00A54360">
        <w:pPr>
          <w:pStyle w:val="a5"/>
          <w:jc w:val="center"/>
        </w:pPr>
        <w:r>
          <w:fldChar w:fldCharType="begin"/>
        </w:r>
        <w:r w:rsidR="00214BE3">
          <w:instrText>PAGE   \* MERGEFORMAT</w:instrText>
        </w:r>
        <w:r>
          <w:fldChar w:fldCharType="separate"/>
        </w:r>
        <w:r w:rsidR="00AC3703">
          <w:rPr>
            <w:noProof/>
          </w:rPr>
          <w:t>1</w:t>
        </w:r>
        <w:r>
          <w:fldChar w:fldCharType="end"/>
        </w:r>
      </w:p>
    </w:sdtContent>
  </w:sdt>
  <w:p w:rsidR="00214BE3" w:rsidRDefault="00214B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23" w:rsidRDefault="00985D23" w:rsidP="00214BE3">
      <w:r>
        <w:separator/>
      </w:r>
    </w:p>
  </w:footnote>
  <w:footnote w:type="continuationSeparator" w:id="1">
    <w:p w:rsidR="00985D23" w:rsidRDefault="00985D23" w:rsidP="00214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8D2"/>
    <w:rsid w:val="000F5D5B"/>
    <w:rsid w:val="00214BE3"/>
    <w:rsid w:val="00571EBC"/>
    <w:rsid w:val="00985D23"/>
    <w:rsid w:val="00A31DA5"/>
    <w:rsid w:val="00A54360"/>
    <w:rsid w:val="00AC10F6"/>
    <w:rsid w:val="00AC3703"/>
    <w:rsid w:val="00E518D2"/>
    <w:rsid w:val="00F1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BE3"/>
  </w:style>
  <w:style w:type="paragraph" w:styleId="a5">
    <w:name w:val="footer"/>
    <w:basedOn w:val="a"/>
    <w:link w:val="a6"/>
    <w:uiPriority w:val="99"/>
    <w:unhideWhenUsed/>
    <w:rsid w:val="00214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BE3"/>
  </w:style>
  <w:style w:type="paragraph" w:styleId="a5">
    <w:name w:val="footer"/>
    <w:basedOn w:val="a"/>
    <w:link w:val="a6"/>
    <w:uiPriority w:val="99"/>
    <w:unhideWhenUsed/>
    <w:rsid w:val="00214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Vkusova</dc:creator>
  <cp:lastModifiedBy>Юлия Анатольевна</cp:lastModifiedBy>
  <cp:revision>8</cp:revision>
  <dcterms:created xsi:type="dcterms:W3CDTF">2014-10-30T10:18:00Z</dcterms:created>
  <dcterms:modified xsi:type="dcterms:W3CDTF">2016-02-29T09:34:00Z</dcterms:modified>
</cp:coreProperties>
</file>