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17" w:rsidRDefault="000A0617" w:rsidP="004961CA">
      <w:pPr>
        <w:spacing w:after="0" w:line="240" w:lineRule="auto"/>
        <w:jc w:val="center"/>
        <w:rPr>
          <w:rFonts w:ascii="Times New Roman" w:hAnsi="Times New Roman"/>
          <w:b/>
          <w:sz w:val="28"/>
          <w:szCs w:val="28"/>
          <w:lang w:eastAsia="ru-RU"/>
        </w:rPr>
      </w:pPr>
    </w:p>
    <w:p w:rsidR="000A0617" w:rsidRDefault="000A0617" w:rsidP="00DD0A63">
      <w:pPr>
        <w:tabs>
          <w:tab w:val="left" w:pos="3080"/>
          <w:tab w:val="center" w:pos="4961"/>
        </w:tabs>
        <w:rPr>
          <w:sz w:val="24"/>
          <w:szCs w:val="24"/>
        </w:rPr>
      </w:pPr>
      <w:r w:rsidRPr="00CF55F2">
        <w:rPr>
          <w:rFonts w:ascii="Times New Roman" w:hAnsi="Times New Roman"/>
          <w:b/>
          <w:sz w:val="24"/>
          <w:szCs w:val="24"/>
        </w:rPr>
        <w:t xml:space="preserve">                           </w:t>
      </w:r>
      <w:r>
        <w:rPr>
          <w:rFonts w:ascii="Times New Roman" w:hAnsi="Times New Roman"/>
          <w:b/>
          <w:sz w:val="24"/>
          <w:szCs w:val="24"/>
        </w:rPr>
        <w:t xml:space="preserve">                       </w:t>
      </w:r>
      <w:r w:rsidRPr="00CF55F2">
        <w:rPr>
          <w:rFonts w:ascii="Times New Roman" w:hAnsi="Times New Roman"/>
          <w:b/>
          <w:sz w:val="24"/>
          <w:szCs w:val="24"/>
        </w:rPr>
        <w:t xml:space="preserve"> </w:t>
      </w:r>
    </w:p>
    <w:tbl>
      <w:tblPr>
        <w:tblW w:w="0" w:type="auto"/>
        <w:tblInd w:w="108" w:type="dxa"/>
        <w:tblLook w:val="00A0" w:firstRow="1" w:lastRow="0" w:firstColumn="1" w:lastColumn="0" w:noHBand="0" w:noVBand="0"/>
      </w:tblPr>
      <w:tblGrid>
        <w:gridCol w:w="4677"/>
        <w:gridCol w:w="4499"/>
      </w:tblGrid>
      <w:tr w:rsidR="000A0617" w:rsidRPr="00FB5088" w:rsidTr="00DD0A63">
        <w:trPr>
          <w:trHeight w:val="1976"/>
        </w:trPr>
        <w:tc>
          <w:tcPr>
            <w:tcW w:w="4677" w:type="dxa"/>
          </w:tcPr>
          <w:p w:rsidR="000A0617" w:rsidRPr="00FB5088" w:rsidRDefault="000A0617" w:rsidP="009130B0">
            <w:pPr>
              <w:spacing w:after="0" w:line="240" w:lineRule="auto"/>
              <w:jc w:val="center"/>
              <w:rPr>
                <w:rFonts w:ascii="Times New Roman" w:hAnsi="Times New Roman"/>
                <w:b/>
                <w:bCs/>
                <w:sz w:val="24"/>
                <w:szCs w:val="24"/>
              </w:rPr>
            </w:pPr>
            <w:r w:rsidRPr="00FB5088">
              <w:rPr>
                <w:rFonts w:ascii="Times New Roman" w:hAnsi="Times New Roman"/>
                <w:b/>
                <w:bCs/>
                <w:sz w:val="24"/>
                <w:szCs w:val="24"/>
              </w:rPr>
              <w:t>СОГЛАСОВАНО</w:t>
            </w:r>
          </w:p>
          <w:p w:rsidR="000A0617" w:rsidRDefault="000A0617" w:rsidP="009130B0">
            <w:pPr>
              <w:spacing w:after="0" w:line="240" w:lineRule="auto"/>
              <w:jc w:val="center"/>
              <w:rPr>
                <w:rFonts w:ascii="Times New Roman" w:hAnsi="Times New Roman"/>
                <w:b/>
                <w:bCs/>
                <w:sz w:val="24"/>
                <w:szCs w:val="24"/>
              </w:rPr>
            </w:pPr>
            <w:r w:rsidRPr="00FB5088">
              <w:rPr>
                <w:rFonts w:ascii="Times New Roman" w:hAnsi="Times New Roman"/>
                <w:b/>
                <w:bCs/>
                <w:sz w:val="24"/>
                <w:szCs w:val="24"/>
              </w:rPr>
              <w:t>Заместитель</w:t>
            </w:r>
            <w:r>
              <w:rPr>
                <w:rFonts w:ascii="Times New Roman" w:hAnsi="Times New Roman"/>
                <w:b/>
                <w:bCs/>
                <w:sz w:val="24"/>
                <w:szCs w:val="24"/>
              </w:rPr>
              <w:t xml:space="preserve"> </w:t>
            </w:r>
            <w:r w:rsidRPr="00FB5088">
              <w:rPr>
                <w:rFonts w:ascii="Times New Roman" w:hAnsi="Times New Roman"/>
                <w:b/>
                <w:bCs/>
                <w:sz w:val="24"/>
                <w:szCs w:val="24"/>
              </w:rPr>
              <w:t>Главы</w:t>
            </w:r>
          </w:p>
          <w:p w:rsidR="000A0617" w:rsidRPr="00FB5088" w:rsidRDefault="000A0617" w:rsidP="009130B0">
            <w:pPr>
              <w:spacing w:after="0" w:line="240" w:lineRule="auto"/>
              <w:jc w:val="center"/>
              <w:rPr>
                <w:rFonts w:ascii="Times New Roman" w:hAnsi="Times New Roman"/>
                <w:b/>
                <w:bCs/>
                <w:sz w:val="24"/>
                <w:szCs w:val="24"/>
              </w:rPr>
            </w:pPr>
            <w:r w:rsidRPr="00FB5088">
              <w:rPr>
                <w:rFonts w:ascii="Times New Roman" w:hAnsi="Times New Roman"/>
                <w:b/>
                <w:bCs/>
                <w:sz w:val="24"/>
                <w:szCs w:val="24"/>
              </w:rPr>
              <w:t>администрации</w:t>
            </w:r>
            <w:r>
              <w:rPr>
                <w:rFonts w:ascii="Times New Roman" w:hAnsi="Times New Roman"/>
                <w:b/>
                <w:bCs/>
                <w:sz w:val="24"/>
                <w:szCs w:val="24"/>
              </w:rPr>
              <w:t xml:space="preserve"> </w:t>
            </w:r>
            <w:r w:rsidRPr="00FB5088">
              <w:rPr>
                <w:rFonts w:ascii="Times New Roman" w:hAnsi="Times New Roman"/>
                <w:b/>
                <w:bCs/>
                <w:sz w:val="24"/>
                <w:szCs w:val="24"/>
              </w:rPr>
              <w:t>города Твери</w:t>
            </w:r>
          </w:p>
          <w:p w:rsidR="000A0617" w:rsidRPr="00FB5088" w:rsidRDefault="000A0617" w:rsidP="009130B0">
            <w:pPr>
              <w:spacing w:after="0" w:line="240" w:lineRule="auto"/>
              <w:jc w:val="center"/>
              <w:rPr>
                <w:rFonts w:ascii="Times New Roman" w:hAnsi="Times New Roman"/>
                <w:b/>
                <w:bCs/>
                <w:sz w:val="24"/>
                <w:szCs w:val="24"/>
              </w:rPr>
            </w:pPr>
            <w:r w:rsidRPr="00FB5088">
              <w:rPr>
                <w:rFonts w:ascii="Times New Roman" w:hAnsi="Times New Roman"/>
                <w:b/>
                <w:bCs/>
                <w:sz w:val="24"/>
                <w:szCs w:val="24"/>
              </w:rPr>
              <w:t>_____________ Л.Н.Огиенко</w:t>
            </w:r>
          </w:p>
          <w:p w:rsidR="000A0617" w:rsidRPr="00FB5088" w:rsidRDefault="000A0617" w:rsidP="009130B0">
            <w:pPr>
              <w:spacing w:after="0" w:line="240" w:lineRule="auto"/>
              <w:jc w:val="center"/>
              <w:rPr>
                <w:rFonts w:ascii="Times New Roman" w:hAnsi="Times New Roman"/>
                <w:b/>
                <w:bCs/>
                <w:sz w:val="24"/>
                <w:szCs w:val="24"/>
              </w:rPr>
            </w:pPr>
            <w:r w:rsidRPr="00FB5088">
              <w:rPr>
                <w:rFonts w:ascii="Times New Roman" w:hAnsi="Times New Roman"/>
                <w:b/>
                <w:bCs/>
                <w:sz w:val="24"/>
                <w:szCs w:val="24"/>
              </w:rPr>
              <w:t>«___»___________ 2015г.</w:t>
            </w:r>
          </w:p>
          <w:p w:rsidR="000A0617" w:rsidRPr="00FB5088" w:rsidRDefault="000A0617" w:rsidP="00FB5088">
            <w:pPr>
              <w:spacing w:after="0"/>
              <w:jc w:val="center"/>
              <w:rPr>
                <w:rFonts w:ascii="Times New Roman" w:hAnsi="Times New Roman"/>
                <w:b/>
                <w:bCs/>
                <w:sz w:val="24"/>
                <w:szCs w:val="24"/>
              </w:rPr>
            </w:pPr>
          </w:p>
          <w:p w:rsidR="000A0617" w:rsidRPr="00FB5088" w:rsidRDefault="000A0617" w:rsidP="00FB5088">
            <w:pPr>
              <w:overflowPunct w:val="0"/>
              <w:autoSpaceDE w:val="0"/>
              <w:autoSpaceDN w:val="0"/>
              <w:adjustRightInd w:val="0"/>
              <w:spacing w:after="0"/>
              <w:jc w:val="center"/>
              <w:rPr>
                <w:rFonts w:ascii="Times New Roman" w:hAnsi="Times New Roman"/>
                <w:b/>
                <w:bCs/>
                <w:sz w:val="24"/>
                <w:szCs w:val="24"/>
              </w:rPr>
            </w:pPr>
          </w:p>
        </w:tc>
        <w:tc>
          <w:tcPr>
            <w:tcW w:w="4499" w:type="dxa"/>
          </w:tcPr>
          <w:p w:rsidR="000A0617" w:rsidRPr="00FB5088" w:rsidRDefault="000A0617" w:rsidP="00FB5088">
            <w:pPr>
              <w:spacing w:after="0" w:line="240" w:lineRule="auto"/>
              <w:jc w:val="center"/>
              <w:rPr>
                <w:rFonts w:ascii="Times New Roman" w:hAnsi="Times New Roman"/>
                <w:b/>
                <w:bCs/>
                <w:sz w:val="24"/>
                <w:szCs w:val="24"/>
              </w:rPr>
            </w:pPr>
            <w:r w:rsidRPr="00FB5088">
              <w:rPr>
                <w:rFonts w:ascii="Times New Roman" w:hAnsi="Times New Roman"/>
                <w:b/>
                <w:bCs/>
                <w:sz w:val="24"/>
                <w:szCs w:val="24"/>
              </w:rPr>
              <w:t>УТВЕРЖДЕН</w:t>
            </w:r>
          </w:p>
          <w:p w:rsidR="000A0617" w:rsidRPr="00FB5088" w:rsidRDefault="000A0617" w:rsidP="00FB5088">
            <w:pPr>
              <w:spacing w:after="0" w:line="240" w:lineRule="auto"/>
              <w:jc w:val="center"/>
              <w:rPr>
                <w:rFonts w:ascii="Times New Roman" w:hAnsi="Times New Roman"/>
                <w:b/>
                <w:bCs/>
                <w:sz w:val="24"/>
                <w:szCs w:val="24"/>
              </w:rPr>
            </w:pPr>
            <w:r w:rsidRPr="00FB5088">
              <w:rPr>
                <w:rFonts w:ascii="Times New Roman" w:hAnsi="Times New Roman"/>
                <w:b/>
                <w:bCs/>
                <w:sz w:val="24"/>
                <w:szCs w:val="24"/>
              </w:rPr>
              <w:t>Приказом на</w:t>
            </w:r>
            <w:bookmarkStart w:id="0" w:name="_GoBack"/>
            <w:bookmarkEnd w:id="0"/>
            <w:r w:rsidRPr="00FB5088">
              <w:rPr>
                <w:rFonts w:ascii="Times New Roman" w:hAnsi="Times New Roman"/>
                <w:b/>
                <w:bCs/>
                <w:sz w:val="24"/>
                <w:szCs w:val="24"/>
              </w:rPr>
              <w:t>чальника</w:t>
            </w:r>
          </w:p>
          <w:p w:rsidR="000A0617" w:rsidRPr="00FB5088" w:rsidRDefault="000A0617" w:rsidP="00FB5088">
            <w:pPr>
              <w:spacing w:after="0" w:line="240" w:lineRule="auto"/>
              <w:jc w:val="center"/>
              <w:rPr>
                <w:rFonts w:ascii="Times New Roman" w:hAnsi="Times New Roman"/>
                <w:b/>
                <w:bCs/>
                <w:sz w:val="24"/>
                <w:szCs w:val="24"/>
              </w:rPr>
            </w:pPr>
            <w:r w:rsidRPr="00FB5088">
              <w:rPr>
                <w:rFonts w:ascii="Times New Roman" w:hAnsi="Times New Roman"/>
                <w:b/>
                <w:bCs/>
                <w:sz w:val="24"/>
                <w:szCs w:val="24"/>
              </w:rPr>
              <w:t>управления образования</w:t>
            </w:r>
          </w:p>
          <w:p w:rsidR="000A0617" w:rsidRPr="00FB5088" w:rsidRDefault="000A0617" w:rsidP="00FB5088">
            <w:pPr>
              <w:spacing w:after="0" w:line="240" w:lineRule="auto"/>
              <w:jc w:val="center"/>
              <w:rPr>
                <w:rFonts w:ascii="Times New Roman" w:hAnsi="Times New Roman"/>
                <w:b/>
                <w:bCs/>
                <w:sz w:val="24"/>
                <w:szCs w:val="24"/>
              </w:rPr>
            </w:pPr>
            <w:r w:rsidRPr="00FB5088">
              <w:rPr>
                <w:rFonts w:ascii="Times New Roman" w:hAnsi="Times New Roman"/>
                <w:b/>
                <w:bCs/>
                <w:sz w:val="24"/>
                <w:szCs w:val="24"/>
              </w:rPr>
              <w:t>администрации г</w:t>
            </w:r>
            <w:r>
              <w:rPr>
                <w:rFonts w:ascii="Times New Roman" w:hAnsi="Times New Roman"/>
                <w:b/>
                <w:bCs/>
                <w:sz w:val="24"/>
                <w:szCs w:val="24"/>
              </w:rPr>
              <w:t>.</w:t>
            </w:r>
            <w:r w:rsidRPr="00FB5088">
              <w:rPr>
                <w:rFonts w:ascii="Times New Roman" w:hAnsi="Times New Roman"/>
                <w:b/>
                <w:bCs/>
                <w:sz w:val="24"/>
                <w:szCs w:val="24"/>
              </w:rPr>
              <w:t>Твери</w:t>
            </w:r>
          </w:p>
          <w:p w:rsidR="000A0617" w:rsidRPr="00FB5088" w:rsidRDefault="000A0617" w:rsidP="00FB5088">
            <w:pPr>
              <w:spacing w:after="0" w:line="240" w:lineRule="auto"/>
              <w:jc w:val="center"/>
              <w:rPr>
                <w:rFonts w:ascii="Times New Roman" w:hAnsi="Times New Roman"/>
                <w:b/>
                <w:bCs/>
                <w:sz w:val="24"/>
                <w:szCs w:val="24"/>
              </w:rPr>
            </w:pPr>
            <w:r w:rsidRPr="00FB5088">
              <w:rPr>
                <w:rFonts w:ascii="Times New Roman" w:hAnsi="Times New Roman"/>
                <w:b/>
                <w:bCs/>
                <w:sz w:val="24"/>
                <w:szCs w:val="24"/>
              </w:rPr>
              <w:t>№</w:t>
            </w:r>
            <w:r w:rsidR="00833750" w:rsidRPr="00833750">
              <w:rPr>
                <w:rFonts w:ascii="Times New Roman" w:hAnsi="Times New Roman"/>
                <w:b/>
                <w:bCs/>
                <w:sz w:val="24"/>
                <w:szCs w:val="24"/>
                <w:u w:val="single"/>
              </w:rPr>
              <w:t>1110</w:t>
            </w:r>
            <w:r w:rsidRPr="00833750">
              <w:rPr>
                <w:rFonts w:ascii="Times New Roman" w:hAnsi="Times New Roman"/>
                <w:b/>
                <w:bCs/>
                <w:sz w:val="24"/>
                <w:szCs w:val="24"/>
                <w:u w:val="single"/>
              </w:rPr>
              <w:t xml:space="preserve"> </w:t>
            </w:r>
            <w:r w:rsidRPr="00FB5088">
              <w:rPr>
                <w:rFonts w:ascii="Times New Roman" w:hAnsi="Times New Roman"/>
                <w:b/>
                <w:bCs/>
                <w:sz w:val="24"/>
                <w:szCs w:val="24"/>
              </w:rPr>
              <w:t>от «</w:t>
            </w:r>
            <w:r w:rsidR="00833750">
              <w:rPr>
                <w:rFonts w:ascii="Times New Roman" w:hAnsi="Times New Roman"/>
                <w:b/>
                <w:bCs/>
                <w:sz w:val="24"/>
                <w:szCs w:val="24"/>
              </w:rPr>
              <w:t>16</w:t>
            </w:r>
            <w:r w:rsidRPr="00FB5088">
              <w:rPr>
                <w:rFonts w:ascii="Times New Roman" w:hAnsi="Times New Roman"/>
                <w:b/>
                <w:bCs/>
                <w:sz w:val="24"/>
                <w:szCs w:val="24"/>
              </w:rPr>
              <w:t>»</w:t>
            </w:r>
            <w:r w:rsidR="00833750">
              <w:rPr>
                <w:rFonts w:ascii="Times New Roman" w:hAnsi="Times New Roman"/>
                <w:b/>
                <w:bCs/>
                <w:sz w:val="24"/>
                <w:szCs w:val="24"/>
              </w:rPr>
              <w:t xml:space="preserve"> октября</w:t>
            </w:r>
            <w:r w:rsidRPr="00FB5088">
              <w:rPr>
                <w:rFonts w:ascii="Times New Roman" w:hAnsi="Times New Roman"/>
                <w:b/>
                <w:bCs/>
                <w:sz w:val="24"/>
                <w:szCs w:val="24"/>
              </w:rPr>
              <w:t xml:space="preserve"> 2015г.</w:t>
            </w:r>
          </w:p>
          <w:p w:rsidR="000A0617" w:rsidRPr="00FB5088" w:rsidRDefault="000A0617" w:rsidP="00FB5088">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FB5088">
              <w:rPr>
                <w:rFonts w:ascii="Times New Roman" w:hAnsi="Times New Roman"/>
                <w:b/>
                <w:bCs/>
                <w:sz w:val="24"/>
                <w:szCs w:val="24"/>
              </w:rPr>
              <w:t>Начальник управления образования</w:t>
            </w:r>
          </w:p>
          <w:p w:rsidR="000A0617" w:rsidRPr="00FB5088" w:rsidRDefault="000A0617" w:rsidP="00FB5088">
            <w:pPr>
              <w:spacing w:after="0" w:line="240" w:lineRule="auto"/>
              <w:jc w:val="center"/>
              <w:rPr>
                <w:rFonts w:ascii="Times New Roman" w:hAnsi="Times New Roman"/>
                <w:b/>
                <w:bCs/>
                <w:sz w:val="24"/>
                <w:szCs w:val="24"/>
              </w:rPr>
            </w:pPr>
            <w:r w:rsidRPr="00FB5088">
              <w:rPr>
                <w:rFonts w:ascii="Times New Roman" w:hAnsi="Times New Roman"/>
                <w:b/>
                <w:bCs/>
                <w:sz w:val="24"/>
                <w:szCs w:val="24"/>
              </w:rPr>
              <w:t>администрации г</w:t>
            </w:r>
            <w:r>
              <w:rPr>
                <w:rFonts w:ascii="Times New Roman" w:hAnsi="Times New Roman"/>
                <w:b/>
                <w:bCs/>
                <w:sz w:val="24"/>
                <w:szCs w:val="24"/>
              </w:rPr>
              <w:t>.</w:t>
            </w:r>
            <w:r w:rsidRPr="00FB5088">
              <w:rPr>
                <w:rFonts w:ascii="Times New Roman" w:hAnsi="Times New Roman"/>
                <w:b/>
                <w:bCs/>
                <w:sz w:val="24"/>
                <w:szCs w:val="24"/>
              </w:rPr>
              <w:t xml:space="preserve"> Твери</w:t>
            </w:r>
          </w:p>
          <w:p w:rsidR="000A0617" w:rsidRPr="00FB5088" w:rsidRDefault="000A0617" w:rsidP="00FB5088">
            <w:pPr>
              <w:spacing w:after="0" w:line="240" w:lineRule="auto"/>
              <w:jc w:val="center"/>
              <w:rPr>
                <w:rFonts w:ascii="Times New Roman" w:hAnsi="Times New Roman"/>
                <w:b/>
                <w:bCs/>
                <w:sz w:val="24"/>
                <w:szCs w:val="24"/>
              </w:rPr>
            </w:pPr>
            <w:r w:rsidRPr="00FB5088">
              <w:rPr>
                <w:rFonts w:ascii="Times New Roman" w:hAnsi="Times New Roman"/>
                <w:b/>
                <w:bCs/>
                <w:sz w:val="24"/>
                <w:szCs w:val="24"/>
              </w:rPr>
              <w:t>____________ Н.А. Афонина</w:t>
            </w:r>
          </w:p>
          <w:p w:rsidR="000A0617" w:rsidRPr="00FB5088" w:rsidRDefault="000A0617" w:rsidP="00FB5088">
            <w:pPr>
              <w:spacing w:after="0"/>
              <w:rPr>
                <w:rFonts w:ascii="Times New Roman" w:hAnsi="Times New Roman"/>
                <w:b/>
                <w:bCs/>
                <w:sz w:val="24"/>
                <w:szCs w:val="24"/>
              </w:rPr>
            </w:pPr>
          </w:p>
          <w:p w:rsidR="000A0617" w:rsidRPr="00FB5088" w:rsidRDefault="000A0617" w:rsidP="00FB5088">
            <w:pPr>
              <w:overflowPunct w:val="0"/>
              <w:autoSpaceDE w:val="0"/>
              <w:autoSpaceDN w:val="0"/>
              <w:adjustRightInd w:val="0"/>
              <w:spacing w:after="0"/>
              <w:jc w:val="center"/>
              <w:rPr>
                <w:rFonts w:ascii="Times New Roman" w:hAnsi="Times New Roman"/>
                <w:b/>
                <w:bCs/>
                <w:sz w:val="24"/>
                <w:szCs w:val="24"/>
              </w:rPr>
            </w:pPr>
          </w:p>
        </w:tc>
      </w:tr>
    </w:tbl>
    <w:p w:rsidR="000A0617" w:rsidRDefault="000A0617" w:rsidP="004641FC">
      <w:pPr>
        <w:tabs>
          <w:tab w:val="left" w:pos="6237"/>
        </w:tabs>
        <w:rPr>
          <w:rFonts w:ascii="Times New Roman" w:hAnsi="Times New Roman"/>
          <w:b/>
          <w:sz w:val="72"/>
          <w:szCs w:val="72"/>
        </w:rPr>
      </w:pPr>
    </w:p>
    <w:p w:rsidR="000A0617" w:rsidRDefault="000A0617" w:rsidP="00DD0A63">
      <w:pPr>
        <w:tabs>
          <w:tab w:val="left" w:pos="6237"/>
        </w:tabs>
        <w:jc w:val="center"/>
        <w:rPr>
          <w:rFonts w:ascii="Times New Roman" w:hAnsi="Times New Roman"/>
          <w:b/>
          <w:sz w:val="72"/>
          <w:szCs w:val="72"/>
        </w:rPr>
      </w:pPr>
    </w:p>
    <w:p w:rsidR="000A0617" w:rsidRPr="00FB5088" w:rsidRDefault="000A0617" w:rsidP="00DD0A63">
      <w:pPr>
        <w:tabs>
          <w:tab w:val="left" w:pos="6237"/>
        </w:tabs>
        <w:jc w:val="center"/>
        <w:rPr>
          <w:rFonts w:ascii="Times New Roman" w:hAnsi="Times New Roman"/>
          <w:b/>
          <w:sz w:val="72"/>
          <w:szCs w:val="72"/>
        </w:rPr>
      </w:pPr>
      <w:r w:rsidRPr="00FB5088">
        <w:rPr>
          <w:rFonts w:ascii="Times New Roman" w:hAnsi="Times New Roman"/>
          <w:b/>
          <w:sz w:val="72"/>
          <w:szCs w:val="72"/>
        </w:rPr>
        <w:t>УСТАВ</w:t>
      </w:r>
    </w:p>
    <w:p w:rsidR="000A0617" w:rsidRPr="00FB5088" w:rsidRDefault="000A0617" w:rsidP="00DD0A63">
      <w:pPr>
        <w:tabs>
          <w:tab w:val="left" w:pos="6237"/>
        </w:tabs>
        <w:jc w:val="center"/>
        <w:rPr>
          <w:rFonts w:ascii="Times New Roman" w:hAnsi="Times New Roman"/>
          <w:b/>
          <w:sz w:val="36"/>
          <w:szCs w:val="36"/>
        </w:rPr>
      </w:pPr>
      <w:r w:rsidRPr="00FB5088">
        <w:rPr>
          <w:rFonts w:ascii="Times New Roman" w:hAnsi="Times New Roman"/>
          <w:b/>
          <w:sz w:val="36"/>
          <w:szCs w:val="36"/>
        </w:rPr>
        <w:t>Муниципального общеобразовательного учреждения</w:t>
      </w:r>
    </w:p>
    <w:p w:rsidR="000A0617" w:rsidRPr="00FB5088" w:rsidRDefault="000A0617" w:rsidP="00DD0A63">
      <w:pPr>
        <w:tabs>
          <w:tab w:val="left" w:pos="6237"/>
        </w:tabs>
        <w:jc w:val="center"/>
        <w:rPr>
          <w:rFonts w:ascii="Times New Roman" w:hAnsi="Times New Roman"/>
          <w:b/>
          <w:sz w:val="36"/>
          <w:szCs w:val="36"/>
        </w:rPr>
      </w:pPr>
      <w:r w:rsidRPr="00FB5088">
        <w:rPr>
          <w:rFonts w:ascii="Times New Roman" w:hAnsi="Times New Roman"/>
          <w:b/>
          <w:sz w:val="36"/>
          <w:szCs w:val="36"/>
        </w:rPr>
        <w:t>средн</w:t>
      </w:r>
      <w:r>
        <w:rPr>
          <w:rFonts w:ascii="Times New Roman" w:hAnsi="Times New Roman"/>
          <w:b/>
          <w:sz w:val="36"/>
          <w:szCs w:val="36"/>
        </w:rPr>
        <w:t>ей</w:t>
      </w:r>
      <w:r w:rsidRPr="00FB5088">
        <w:rPr>
          <w:rFonts w:ascii="Times New Roman" w:hAnsi="Times New Roman"/>
          <w:b/>
          <w:sz w:val="36"/>
          <w:szCs w:val="36"/>
        </w:rPr>
        <w:t xml:space="preserve">  общеобразовательн</w:t>
      </w:r>
      <w:r>
        <w:rPr>
          <w:rFonts w:ascii="Times New Roman" w:hAnsi="Times New Roman"/>
          <w:b/>
          <w:sz w:val="36"/>
          <w:szCs w:val="36"/>
        </w:rPr>
        <w:t>ой</w:t>
      </w:r>
      <w:r w:rsidRPr="00FB5088">
        <w:rPr>
          <w:rFonts w:ascii="Times New Roman" w:hAnsi="Times New Roman"/>
          <w:b/>
          <w:sz w:val="36"/>
          <w:szCs w:val="36"/>
        </w:rPr>
        <w:t xml:space="preserve"> школ</w:t>
      </w:r>
      <w:r>
        <w:rPr>
          <w:rFonts w:ascii="Times New Roman" w:hAnsi="Times New Roman"/>
          <w:b/>
          <w:sz w:val="36"/>
          <w:szCs w:val="36"/>
        </w:rPr>
        <w:t>ы</w:t>
      </w:r>
      <w:r w:rsidRPr="00FB5088">
        <w:rPr>
          <w:rFonts w:ascii="Times New Roman" w:hAnsi="Times New Roman"/>
          <w:b/>
          <w:sz w:val="36"/>
          <w:szCs w:val="36"/>
        </w:rPr>
        <w:t xml:space="preserve"> № 52</w:t>
      </w:r>
    </w:p>
    <w:p w:rsidR="000A0617" w:rsidRPr="00FB5088" w:rsidRDefault="000A0617" w:rsidP="00DD0A63">
      <w:pPr>
        <w:tabs>
          <w:tab w:val="left" w:pos="6237"/>
        </w:tabs>
        <w:rPr>
          <w:rFonts w:ascii="Times New Roman" w:hAnsi="Times New Roman"/>
          <w:sz w:val="24"/>
          <w:szCs w:val="24"/>
        </w:rPr>
      </w:pPr>
      <w:r w:rsidRPr="00FB5088">
        <w:rPr>
          <w:rFonts w:ascii="Times New Roman" w:hAnsi="Times New Roman"/>
          <w:sz w:val="24"/>
          <w:szCs w:val="24"/>
        </w:rPr>
        <w:t xml:space="preserve">                                                                    </w:t>
      </w:r>
    </w:p>
    <w:p w:rsidR="000A0617" w:rsidRDefault="000A0617" w:rsidP="00DD0A63">
      <w:pPr>
        <w:tabs>
          <w:tab w:val="left" w:pos="6237"/>
        </w:tabs>
        <w:rPr>
          <w:rFonts w:ascii="Times New Roman" w:hAnsi="Times New Roman"/>
          <w:sz w:val="24"/>
          <w:szCs w:val="24"/>
        </w:rPr>
      </w:pPr>
    </w:p>
    <w:p w:rsidR="000A0617" w:rsidRDefault="000A0617" w:rsidP="00DD0A63">
      <w:pPr>
        <w:tabs>
          <w:tab w:val="left" w:pos="6237"/>
        </w:tabs>
        <w:rPr>
          <w:rFonts w:ascii="Times New Roman" w:hAnsi="Times New Roman"/>
          <w:sz w:val="24"/>
          <w:szCs w:val="24"/>
        </w:rPr>
      </w:pPr>
    </w:p>
    <w:p w:rsidR="000A0617" w:rsidRPr="00FB5088" w:rsidRDefault="000A0617" w:rsidP="00DD0A63">
      <w:pPr>
        <w:tabs>
          <w:tab w:val="left" w:pos="6237"/>
        </w:tabs>
        <w:rPr>
          <w:rFonts w:ascii="Times New Roman" w:hAnsi="Times New Roman"/>
          <w:sz w:val="24"/>
          <w:szCs w:val="24"/>
        </w:rPr>
      </w:pPr>
      <w:r w:rsidRPr="00FB5088">
        <w:rPr>
          <w:rFonts w:ascii="Times New Roman" w:hAnsi="Times New Roman"/>
          <w:sz w:val="24"/>
          <w:szCs w:val="24"/>
        </w:rPr>
        <w:t xml:space="preserve">Местонахождение: </w:t>
      </w:r>
    </w:p>
    <w:p w:rsidR="000A0617" w:rsidRPr="00FB5088" w:rsidRDefault="000A0617" w:rsidP="00DD0A63">
      <w:pPr>
        <w:tabs>
          <w:tab w:val="left" w:pos="6237"/>
        </w:tabs>
        <w:rPr>
          <w:rFonts w:ascii="Times New Roman" w:hAnsi="Times New Roman"/>
          <w:sz w:val="24"/>
          <w:szCs w:val="24"/>
        </w:rPr>
      </w:pPr>
      <w:r w:rsidRPr="00FB5088">
        <w:rPr>
          <w:rFonts w:ascii="Times New Roman" w:hAnsi="Times New Roman"/>
          <w:sz w:val="24"/>
          <w:szCs w:val="24"/>
        </w:rPr>
        <w:t>17002</w:t>
      </w:r>
      <w:r>
        <w:rPr>
          <w:rFonts w:ascii="Times New Roman" w:hAnsi="Times New Roman"/>
          <w:sz w:val="24"/>
          <w:szCs w:val="24"/>
        </w:rPr>
        <w:t>7</w:t>
      </w:r>
      <w:r w:rsidRPr="00FB5088">
        <w:rPr>
          <w:rFonts w:ascii="Times New Roman" w:hAnsi="Times New Roman"/>
          <w:sz w:val="24"/>
          <w:szCs w:val="24"/>
        </w:rPr>
        <w:t xml:space="preserve"> , город Тверь,</w:t>
      </w:r>
    </w:p>
    <w:p w:rsidR="000A0617" w:rsidRPr="00FB5088" w:rsidRDefault="000A0617" w:rsidP="00DD0A63">
      <w:pPr>
        <w:tabs>
          <w:tab w:val="left" w:pos="6237"/>
        </w:tabs>
        <w:rPr>
          <w:rFonts w:ascii="Times New Roman" w:hAnsi="Times New Roman"/>
          <w:sz w:val="24"/>
          <w:szCs w:val="24"/>
        </w:rPr>
      </w:pPr>
      <w:r w:rsidRPr="00FB5088">
        <w:rPr>
          <w:rFonts w:ascii="Times New Roman" w:hAnsi="Times New Roman"/>
          <w:sz w:val="24"/>
          <w:szCs w:val="24"/>
        </w:rPr>
        <w:t>ул. Георгиевская, дом 12</w:t>
      </w:r>
    </w:p>
    <w:p w:rsidR="000A0617" w:rsidRDefault="000A0617" w:rsidP="00DD0A63">
      <w:pPr>
        <w:tabs>
          <w:tab w:val="left" w:pos="6237"/>
        </w:tabs>
        <w:rPr>
          <w:sz w:val="24"/>
          <w:szCs w:val="24"/>
        </w:rPr>
      </w:pPr>
    </w:p>
    <w:p w:rsidR="000A0617" w:rsidRDefault="000A0617" w:rsidP="00DD0A63">
      <w:pPr>
        <w:tabs>
          <w:tab w:val="left" w:pos="6237"/>
        </w:tabs>
        <w:rPr>
          <w:rFonts w:ascii="Times New Roman" w:hAnsi="Times New Roman"/>
          <w:sz w:val="24"/>
          <w:szCs w:val="24"/>
        </w:rPr>
      </w:pPr>
    </w:p>
    <w:p w:rsidR="000A0617" w:rsidRPr="00FB5088" w:rsidRDefault="000A0617" w:rsidP="00DD0A63">
      <w:pPr>
        <w:tabs>
          <w:tab w:val="left" w:pos="6237"/>
        </w:tabs>
        <w:rPr>
          <w:rFonts w:ascii="Times New Roman" w:hAnsi="Times New Roman"/>
          <w:sz w:val="24"/>
          <w:szCs w:val="24"/>
        </w:rPr>
      </w:pPr>
    </w:p>
    <w:p w:rsidR="000A0617" w:rsidRDefault="000A0617" w:rsidP="00DD0A63">
      <w:pPr>
        <w:tabs>
          <w:tab w:val="left" w:pos="6237"/>
        </w:tabs>
        <w:jc w:val="center"/>
        <w:rPr>
          <w:rFonts w:ascii="Times New Roman" w:hAnsi="Times New Roman"/>
          <w:b/>
          <w:sz w:val="24"/>
          <w:szCs w:val="24"/>
        </w:rPr>
      </w:pPr>
    </w:p>
    <w:p w:rsidR="000A0617" w:rsidRPr="00FB5088" w:rsidRDefault="000A0617" w:rsidP="00DD0A63">
      <w:pPr>
        <w:tabs>
          <w:tab w:val="left" w:pos="6237"/>
        </w:tabs>
        <w:jc w:val="center"/>
        <w:rPr>
          <w:rFonts w:ascii="Times New Roman" w:hAnsi="Times New Roman"/>
          <w:b/>
          <w:sz w:val="24"/>
          <w:szCs w:val="24"/>
        </w:rPr>
      </w:pPr>
      <w:r w:rsidRPr="00FB5088">
        <w:rPr>
          <w:rFonts w:ascii="Times New Roman" w:hAnsi="Times New Roman"/>
          <w:b/>
          <w:sz w:val="24"/>
          <w:szCs w:val="24"/>
        </w:rPr>
        <w:t xml:space="preserve">Тверь </w:t>
      </w:r>
    </w:p>
    <w:p w:rsidR="000A0617" w:rsidRPr="004641FC" w:rsidRDefault="000A0617" w:rsidP="004641FC">
      <w:pPr>
        <w:tabs>
          <w:tab w:val="left" w:pos="6237"/>
        </w:tabs>
        <w:jc w:val="center"/>
        <w:rPr>
          <w:rFonts w:ascii="Times New Roman" w:hAnsi="Times New Roman"/>
          <w:b/>
          <w:sz w:val="24"/>
          <w:szCs w:val="24"/>
        </w:rPr>
      </w:pPr>
      <w:r w:rsidRPr="00FB5088">
        <w:rPr>
          <w:rFonts w:ascii="Times New Roman" w:hAnsi="Times New Roman"/>
          <w:b/>
          <w:sz w:val="24"/>
          <w:szCs w:val="24"/>
        </w:rPr>
        <w:t>2015 год</w:t>
      </w:r>
    </w:p>
    <w:p w:rsidR="000A0617" w:rsidRDefault="000A0617" w:rsidP="004961C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1.ОБЩИЕ ПОЛОЖЕНИЯ</w:t>
      </w:r>
    </w:p>
    <w:p w:rsidR="000A0617" w:rsidRDefault="000A0617" w:rsidP="004961CA">
      <w:pPr>
        <w:spacing w:after="0" w:line="240" w:lineRule="auto"/>
        <w:jc w:val="center"/>
        <w:rPr>
          <w:rFonts w:ascii="Times New Roman" w:hAnsi="Times New Roman"/>
          <w:b/>
          <w:sz w:val="28"/>
          <w:szCs w:val="28"/>
          <w:lang w:eastAsia="ru-RU"/>
        </w:rPr>
      </w:pPr>
    </w:p>
    <w:p w:rsidR="000A0617" w:rsidRDefault="000A0617"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Настоящий Устав определяет правовое положение Муниципального общеобразовательного учреждения средней  общеобразовательной школы № 52 города Твери (далее - Учреждение), цели, предмет и виды его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права и обязанности участников образовательного процесса,  порядок управления Учреждением, экономику и международную деятельность Учреждения, а также порядок  принятия локальных нормативных актов и порядок внесения изменений в Устав.</w:t>
      </w:r>
    </w:p>
    <w:p w:rsidR="000A0617" w:rsidRDefault="000A0617" w:rsidP="004961CA">
      <w:pPr>
        <w:pStyle w:val="a6"/>
        <w:numPr>
          <w:ilvl w:val="1"/>
          <w:numId w:val="1"/>
        </w:numPr>
        <w:tabs>
          <w:tab w:val="left" w:pos="993"/>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Муниципальное общеобразовательное учреждение средняя  общеобразовательная школа № 52 создано на основании постановления Главы города Твери № 616 от 06.06.1995, зарегистрировано администрацией города Твери (Свидетельство о государственной регистрации серия Г регистрационный номер 289 -99 от 17.04. 1999), внесено в Единый государственный реестр юридических лиц Межрайонной инспекцией Министерства Российской Федерации по налогам и сборам №1 по Тверской области 09.12.2002, за ОГРН 10269005608232, ИНН 6904028561, КПП 69501001.</w:t>
      </w:r>
    </w:p>
    <w:p w:rsidR="000A0617" w:rsidRPr="004961CA" w:rsidRDefault="000A0617" w:rsidP="004961CA">
      <w:pPr>
        <w:pStyle w:val="a6"/>
        <w:numPr>
          <w:ilvl w:val="1"/>
          <w:numId w:val="1"/>
        </w:numPr>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 xml:space="preserve">Наименование Учреждения: </w:t>
      </w:r>
    </w:p>
    <w:p w:rsidR="000A0617" w:rsidRPr="004961CA" w:rsidRDefault="000A0617" w:rsidP="004961CA">
      <w:pPr>
        <w:shd w:val="clear" w:color="auto" w:fill="FFFFFF"/>
        <w:tabs>
          <w:tab w:val="left" w:pos="2326"/>
          <w:tab w:val="left" w:pos="3463"/>
          <w:tab w:val="left" w:pos="5479"/>
        </w:tabs>
        <w:spacing w:after="0" w:line="240" w:lineRule="auto"/>
        <w:ind w:firstLine="540"/>
        <w:jc w:val="both"/>
        <w:rPr>
          <w:rFonts w:ascii="Times New Roman" w:hAnsi="Times New Roman"/>
          <w:sz w:val="28"/>
          <w:szCs w:val="28"/>
        </w:rPr>
      </w:pPr>
      <w:r w:rsidRPr="004961CA">
        <w:rPr>
          <w:rFonts w:ascii="Times New Roman" w:hAnsi="Times New Roman"/>
          <w:sz w:val="28"/>
          <w:szCs w:val="28"/>
        </w:rPr>
        <w:t xml:space="preserve">Полное наименование Учреждения на русском языке: </w:t>
      </w:r>
    </w:p>
    <w:p w:rsidR="000A0617" w:rsidRPr="004961CA" w:rsidRDefault="000A0617"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sz w:val="28"/>
          <w:szCs w:val="28"/>
        </w:rPr>
        <w:t>Муниципальное общеобразовательное учрежде</w:t>
      </w:r>
      <w:r>
        <w:rPr>
          <w:rFonts w:ascii="Times New Roman" w:hAnsi="Times New Roman"/>
          <w:sz w:val="28"/>
          <w:szCs w:val="28"/>
        </w:rPr>
        <w:t>ние средняя общеобразовательная  школа № 52</w:t>
      </w:r>
    </w:p>
    <w:p w:rsidR="000A0617" w:rsidRPr="004961CA" w:rsidRDefault="000A0617" w:rsidP="004961CA">
      <w:pPr>
        <w:shd w:val="clear" w:color="auto" w:fill="FFFFFF"/>
        <w:tabs>
          <w:tab w:val="left" w:pos="2326"/>
          <w:tab w:val="left" w:pos="3463"/>
          <w:tab w:val="left" w:pos="5479"/>
        </w:tabs>
        <w:spacing w:after="0" w:line="240" w:lineRule="auto"/>
        <w:ind w:firstLine="567"/>
        <w:jc w:val="both"/>
        <w:rPr>
          <w:rFonts w:ascii="Times New Roman" w:hAnsi="Times New Roman"/>
          <w:sz w:val="28"/>
          <w:szCs w:val="28"/>
        </w:rPr>
      </w:pPr>
      <w:r w:rsidRPr="004961CA">
        <w:rPr>
          <w:rFonts w:ascii="Times New Roman" w:hAnsi="Times New Roman"/>
          <w:bCs/>
          <w:sz w:val="28"/>
          <w:szCs w:val="28"/>
        </w:rPr>
        <w:t>С</w:t>
      </w:r>
      <w:r w:rsidRPr="004961CA">
        <w:rPr>
          <w:rFonts w:ascii="Times New Roman" w:hAnsi="Times New Roman"/>
          <w:sz w:val="28"/>
          <w:szCs w:val="28"/>
        </w:rPr>
        <w:t xml:space="preserve">окращенное наименование Учреждения на русском языке: </w:t>
      </w:r>
    </w:p>
    <w:p w:rsidR="000A0617" w:rsidRPr="004961CA" w:rsidRDefault="000A0617" w:rsidP="004961CA">
      <w:pPr>
        <w:shd w:val="clear" w:color="auto" w:fill="FFFFFF"/>
        <w:tabs>
          <w:tab w:val="left" w:pos="2326"/>
          <w:tab w:val="left" w:pos="3463"/>
          <w:tab w:val="left" w:pos="5479"/>
        </w:tabs>
        <w:spacing w:after="0" w:line="240" w:lineRule="auto"/>
        <w:ind w:firstLine="567"/>
        <w:jc w:val="both"/>
        <w:rPr>
          <w:rFonts w:ascii="Times New Roman" w:hAnsi="Times New Roman"/>
          <w:bCs/>
          <w:sz w:val="28"/>
          <w:szCs w:val="28"/>
        </w:rPr>
      </w:pPr>
      <w:r>
        <w:rPr>
          <w:rFonts w:ascii="Times New Roman" w:hAnsi="Times New Roman"/>
          <w:sz w:val="28"/>
          <w:szCs w:val="28"/>
        </w:rPr>
        <w:t>МОУ СОШ № 52</w:t>
      </w:r>
    </w:p>
    <w:p w:rsidR="000A0617" w:rsidRPr="004961CA" w:rsidRDefault="000A0617"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 xml:space="preserve">Место нахождения и почтовый адрес Учреждения: </w:t>
      </w:r>
      <w:r>
        <w:rPr>
          <w:rFonts w:ascii="Times New Roman" w:hAnsi="Times New Roman"/>
          <w:sz w:val="28"/>
          <w:szCs w:val="28"/>
          <w:lang w:eastAsia="ru-RU"/>
        </w:rPr>
        <w:t>170027</w:t>
      </w:r>
      <w:r w:rsidRPr="004961CA">
        <w:rPr>
          <w:rFonts w:ascii="Times New Roman" w:hAnsi="Times New Roman"/>
          <w:sz w:val="28"/>
          <w:szCs w:val="28"/>
          <w:lang w:eastAsia="ru-RU"/>
        </w:rPr>
        <w:t xml:space="preserve">, город Тверь, улица </w:t>
      </w:r>
      <w:r>
        <w:rPr>
          <w:rFonts w:ascii="Times New Roman" w:hAnsi="Times New Roman"/>
          <w:sz w:val="28"/>
          <w:szCs w:val="28"/>
          <w:lang w:eastAsia="ru-RU"/>
        </w:rPr>
        <w:t>Георгиевская, дом 12</w:t>
      </w:r>
      <w:r w:rsidRPr="004961CA">
        <w:rPr>
          <w:rFonts w:ascii="Times New Roman" w:hAnsi="Times New Roman"/>
          <w:sz w:val="28"/>
          <w:szCs w:val="28"/>
          <w:lang w:eastAsia="ru-RU"/>
        </w:rPr>
        <w:t>.</w:t>
      </w:r>
      <w:r w:rsidRPr="004961CA">
        <w:rPr>
          <w:rFonts w:ascii="Times New Roman" w:hAnsi="Times New Roman"/>
          <w:sz w:val="28"/>
          <w:szCs w:val="28"/>
        </w:rPr>
        <w:t xml:space="preserve"> </w:t>
      </w:r>
    </w:p>
    <w:p w:rsidR="000A0617" w:rsidRDefault="000A0617" w:rsidP="004C12DE">
      <w:pPr>
        <w:pStyle w:val="a6"/>
        <w:tabs>
          <w:tab w:val="left" w:pos="1134"/>
        </w:tabs>
        <w:spacing w:after="0" w:line="240" w:lineRule="auto"/>
        <w:ind w:left="0" w:firstLine="567"/>
        <w:jc w:val="both"/>
        <w:rPr>
          <w:rFonts w:ascii="Times New Roman" w:hAnsi="Times New Roman"/>
          <w:sz w:val="28"/>
          <w:szCs w:val="28"/>
        </w:rPr>
      </w:pPr>
      <w:r w:rsidRPr="004961CA">
        <w:rPr>
          <w:rFonts w:ascii="Times New Roman" w:hAnsi="Times New Roman"/>
          <w:sz w:val="28"/>
          <w:szCs w:val="28"/>
        </w:rPr>
        <w:t>Образовательная деятельность осуществляется по следующим адресам:</w:t>
      </w:r>
      <w:r w:rsidRPr="004961CA">
        <w:rPr>
          <w:rFonts w:ascii="Times New Roman" w:hAnsi="Times New Roman"/>
          <w:sz w:val="28"/>
          <w:szCs w:val="28"/>
          <w:lang w:eastAsia="ru-RU"/>
        </w:rPr>
        <w:t xml:space="preserve"> 1700</w:t>
      </w:r>
      <w:r w:rsidR="00270D62">
        <w:rPr>
          <w:rFonts w:ascii="Times New Roman" w:hAnsi="Times New Roman"/>
          <w:sz w:val="28"/>
          <w:szCs w:val="28"/>
          <w:lang w:eastAsia="ru-RU"/>
        </w:rPr>
        <w:t>27</w:t>
      </w:r>
      <w:r w:rsidRPr="004961CA">
        <w:rPr>
          <w:rFonts w:ascii="Times New Roman" w:hAnsi="Times New Roman"/>
          <w:sz w:val="28"/>
          <w:szCs w:val="28"/>
          <w:lang w:eastAsia="ru-RU"/>
        </w:rPr>
        <w:t xml:space="preserve">, город Тверь, улица </w:t>
      </w:r>
      <w:r>
        <w:rPr>
          <w:rFonts w:ascii="Times New Roman" w:hAnsi="Times New Roman"/>
          <w:sz w:val="28"/>
          <w:szCs w:val="28"/>
          <w:lang w:eastAsia="ru-RU"/>
        </w:rPr>
        <w:t>Георгиевская, дом 12</w:t>
      </w:r>
      <w:r w:rsidRPr="004961CA">
        <w:rPr>
          <w:rFonts w:ascii="Times New Roman" w:hAnsi="Times New Roman"/>
          <w:sz w:val="28"/>
          <w:szCs w:val="28"/>
          <w:lang w:eastAsia="ru-RU"/>
        </w:rPr>
        <w:t>.</w:t>
      </w:r>
      <w:r w:rsidRPr="004961CA">
        <w:rPr>
          <w:rFonts w:ascii="Times New Roman" w:hAnsi="Times New Roman"/>
          <w:sz w:val="28"/>
          <w:szCs w:val="28"/>
        </w:rPr>
        <w:t xml:space="preserve"> </w:t>
      </w:r>
    </w:p>
    <w:p w:rsidR="000A0617" w:rsidRPr="004961CA" w:rsidRDefault="000A0617" w:rsidP="00AC53A9">
      <w:pPr>
        <w:pStyle w:val="a6"/>
        <w:numPr>
          <w:ilvl w:val="1"/>
          <w:numId w:val="1"/>
        </w:numPr>
        <w:tabs>
          <w:tab w:val="left" w:pos="1134"/>
        </w:tabs>
        <w:spacing w:after="0" w:line="240" w:lineRule="auto"/>
        <w:ind w:hanging="258"/>
        <w:jc w:val="both"/>
        <w:rPr>
          <w:rFonts w:ascii="Times New Roman" w:hAnsi="Times New Roman"/>
          <w:sz w:val="28"/>
          <w:szCs w:val="28"/>
          <w:lang w:eastAsia="ru-RU"/>
        </w:rPr>
      </w:pPr>
      <w:r w:rsidRPr="004961CA">
        <w:rPr>
          <w:rFonts w:ascii="Times New Roman" w:hAnsi="Times New Roman"/>
          <w:sz w:val="28"/>
          <w:szCs w:val="28"/>
          <w:lang w:eastAsia="ru-RU"/>
        </w:rPr>
        <w:t>Организа</w:t>
      </w:r>
      <w:r>
        <w:rPr>
          <w:rFonts w:ascii="Times New Roman" w:hAnsi="Times New Roman"/>
          <w:sz w:val="28"/>
          <w:szCs w:val="28"/>
          <w:lang w:eastAsia="ru-RU"/>
        </w:rPr>
        <w:t xml:space="preserve">ционно-правовая форма </w:t>
      </w:r>
      <w:r w:rsidRPr="004961CA">
        <w:rPr>
          <w:rFonts w:ascii="Times New Roman" w:hAnsi="Times New Roman"/>
          <w:sz w:val="28"/>
          <w:szCs w:val="28"/>
          <w:lang w:eastAsia="ru-RU"/>
        </w:rPr>
        <w:t xml:space="preserve"> – Муниципально</w:t>
      </w:r>
      <w:r>
        <w:rPr>
          <w:rFonts w:ascii="Times New Roman" w:hAnsi="Times New Roman"/>
          <w:sz w:val="28"/>
          <w:szCs w:val="28"/>
          <w:lang w:eastAsia="ru-RU"/>
        </w:rPr>
        <w:t xml:space="preserve">е </w:t>
      </w:r>
      <w:r w:rsidRPr="004961CA">
        <w:rPr>
          <w:rFonts w:ascii="Times New Roman" w:hAnsi="Times New Roman"/>
          <w:sz w:val="28"/>
          <w:szCs w:val="28"/>
          <w:lang w:eastAsia="ru-RU"/>
        </w:rPr>
        <w:t xml:space="preserve"> учреждение.</w:t>
      </w:r>
    </w:p>
    <w:p w:rsidR="000A0617" w:rsidRPr="004961CA" w:rsidRDefault="000A0617" w:rsidP="004961CA">
      <w:pPr>
        <w:pStyle w:val="a6"/>
        <w:tabs>
          <w:tab w:val="left" w:pos="1134"/>
        </w:tabs>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lang w:eastAsia="ru-RU"/>
        </w:rPr>
        <w:t xml:space="preserve">Тип Учреждения </w:t>
      </w:r>
      <w:r>
        <w:rPr>
          <w:rFonts w:ascii="Times New Roman" w:hAnsi="Times New Roman"/>
          <w:sz w:val="28"/>
          <w:szCs w:val="28"/>
          <w:lang w:eastAsia="ru-RU"/>
        </w:rPr>
        <w:t>–</w:t>
      </w:r>
      <w:r w:rsidRPr="004961CA">
        <w:rPr>
          <w:rFonts w:ascii="Times New Roman" w:hAnsi="Times New Roman"/>
          <w:sz w:val="28"/>
          <w:szCs w:val="28"/>
          <w:lang w:eastAsia="ru-RU"/>
        </w:rPr>
        <w:t xml:space="preserve"> общеобразовательное</w:t>
      </w:r>
      <w:r>
        <w:rPr>
          <w:rFonts w:ascii="Times New Roman" w:hAnsi="Times New Roman"/>
          <w:sz w:val="28"/>
          <w:szCs w:val="28"/>
          <w:lang w:eastAsia="ru-RU"/>
        </w:rPr>
        <w:t>, бюджетное</w:t>
      </w:r>
      <w:r w:rsidRPr="004961CA">
        <w:rPr>
          <w:rFonts w:ascii="Times New Roman" w:hAnsi="Times New Roman"/>
          <w:sz w:val="28"/>
          <w:szCs w:val="28"/>
          <w:lang w:eastAsia="ru-RU"/>
        </w:rPr>
        <w:t xml:space="preserve">. </w:t>
      </w:r>
    </w:p>
    <w:p w:rsidR="000A0617" w:rsidRDefault="000A0617"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Учредителем Учреждения является управление образования администрации г. Твери.</w:t>
      </w:r>
    </w:p>
    <w:p w:rsidR="000A0617" w:rsidRPr="00AC53A9" w:rsidRDefault="000A0617" w:rsidP="00AC53A9">
      <w:pPr>
        <w:tabs>
          <w:tab w:val="left" w:pos="1134"/>
        </w:tabs>
        <w:spacing w:after="0" w:line="240" w:lineRule="auto"/>
        <w:ind w:firstLine="567"/>
        <w:jc w:val="both"/>
        <w:rPr>
          <w:rFonts w:ascii="Times New Roman" w:hAnsi="Times New Roman"/>
          <w:sz w:val="28"/>
          <w:szCs w:val="28"/>
          <w:lang w:eastAsia="ru-RU"/>
        </w:rPr>
      </w:pPr>
      <w:r w:rsidRPr="00AC53A9">
        <w:rPr>
          <w:rFonts w:ascii="Times New Roman" w:hAnsi="Times New Roman"/>
          <w:sz w:val="28"/>
          <w:szCs w:val="28"/>
          <w:lang w:eastAsia="ru-RU"/>
        </w:rPr>
        <w:t>Место нахождения и почтовый адрес Учредителя: 170000, город Тверь, ул. Трехсвятская, д. 28 а</w:t>
      </w:r>
    </w:p>
    <w:p w:rsidR="000A0617" w:rsidRDefault="000A0617"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 Твери (далее Собственник). </w:t>
      </w:r>
    </w:p>
    <w:p w:rsidR="000A0617" w:rsidRPr="00A720E2" w:rsidRDefault="000A0617" w:rsidP="004961CA">
      <w:pPr>
        <w:pStyle w:val="a6"/>
        <w:numPr>
          <w:ilvl w:val="1"/>
          <w:numId w:val="1"/>
        </w:numPr>
        <w:tabs>
          <w:tab w:val="left" w:pos="993"/>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Собственник не несет ответственность по обязательствам Учреждения. Учреждение не отвечает по обязательствам Собственника.</w:t>
      </w:r>
    </w:p>
    <w:p w:rsidR="000A0617" w:rsidRDefault="000A0617"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Учреждение является юридическим лицом, создается и регистрируется в соответствии с законодательством Российской Федерации, </w:t>
      </w:r>
      <w:r>
        <w:rPr>
          <w:rFonts w:ascii="Times New Roman" w:hAnsi="Times New Roman"/>
          <w:sz w:val="28"/>
          <w:szCs w:val="28"/>
          <w:lang w:eastAsia="ru-RU"/>
        </w:rPr>
        <w:lastRenderedPageBreak/>
        <w:t xml:space="preserve">имеет самостоятельный баланс, обособленное имущество, лицевые счета, печать установленного образца, штампы, бланки и другие реквизиты. </w:t>
      </w:r>
    </w:p>
    <w:p w:rsidR="000A0617" w:rsidRDefault="000A0617"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Учреждение является некоммерческой организацией.</w:t>
      </w:r>
    </w:p>
    <w:p w:rsidR="000A0617" w:rsidRDefault="000A0617"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 </w:t>
      </w:r>
    </w:p>
    <w:p w:rsidR="000A0617" w:rsidRDefault="000A0617"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0A0617" w:rsidRDefault="000A0617" w:rsidP="004961CA">
      <w:pPr>
        <w:pStyle w:val="a6"/>
        <w:numPr>
          <w:ilvl w:val="1"/>
          <w:numId w:val="1"/>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Права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 Учреждения, подтвержденной свидетельством о государственной аккредитации.</w:t>
      </w:r>
    </w:p>
    <w:p w:rsidR="000A0617" w:rsidRPr="004961CA" w:rsidRDefault="000A0617" w:rsidP="004961CA">
      <w:pPr>
        <w:pStyle w:val="a6"/>
        <w:numPr>
          <w:ilvl w:val="1"/>
          <w:numId w:val="1"/>
        </w:numPr>
        <w:spacing w:after="0" w:line="240" w:lineRule="auto"/>
        <w:ind w:left="0" w:firstLine="567"/>
        <w:jc w:val="both"/>
        <w:rPr>
          <w:rFonts w:ascii="Times New Roman" w:hAnsi="Times New Roman"/>
          <w:sz w:val="28"/>
          <w:szCs w:val="28"/>
          <w:lang w:eastAsia="ru-RU"/>
        </w:rPr>
      </w:pPr>
      <w:r w:rsidRPr="004961CA">
        <w:rPr>
          <w:rFonts w:ascii="Times New Roman" w:hAnsi="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sidRPr="004961CA">
        <w:rPr>
          <w:sz w:val="28"/>
          <w:szCs w:val="28"/>
        </w:rPr>
        <w:t xml:space="preserve"> </w:t>
      </w:r>
    </w:p>
    <w:p w:rsidR="000A0617" w:rsidRDefault="000A0617"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sidRPr="00A720E2">
        <w:rPr>
          <w:rFonts w:ascii="Times New Roman" w:hAnsi="Times New Roman"/>
          <w:sz w:val="28"/>
          <w:szCs w:val="28"/>
          <w:lang w:eastAsia="ru-RU"/>
        </w:rPr>
        <w:t xml:space="preserve"> </w:t>
      </w:r>
      <w:r>
        <w:rPr>
          <w:rFonts w:ascii="Times New Roman" w:hAnsi="Times New Roman"/>
          <w:sz w:val="28"/>
          <w:szCs w:val="28"/>
          <w:lang w:eastAsia="ru-RU"/>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Российской Федерации и настоящим Уставом.</w:t>
      </w:r>
    </w:p>
    <w:p w:rsidR="000A0617" w:rsidRPr="004961CA" w:rsidRDefault="000A0617"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Учреждение филиалов и представительств не имеет.</w:t>
      </w:r>
    </w:p>
    <w:p w:rsidR="000A0617" w:rsidRDefault="000A0617"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0A0617" w:rsidRDefault="000A0617" w:rsidP="004961CA">
      <w:pPr>
        <w:pStyle w:val="a6"/>
        <w:numPr>
          <w:ilvl w:val="1"/>
          <w:numId w:val="1"/>
        </w:numPr>
        <w:tabs>
          <w:tab w:val="left" w:pos="993"/>
          <w:tab w:val="left" w:pos="1276"/>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0A0617" w:rsidRDefault="000A0617"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По инициативе обучающихся в Учреждении могут создаваться детские общественные объединения.</w:t>
      </w:r>
    </w:p>
    <w:p w:rsidR="000A0617" w:rsidRDefault="000A0617"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0A0617" w:rsidRDefault="000A0617"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sidRPr="00865E72">
        <w:rPr>
          <w:rFonts w:ascii="Times New Roman" w:hAnsi="Times New Roman"/>
          <w:sz w:val="28"/>
          <w:szCs w:val="28"/>
          <w:lang w:eastAsia="ru-RU"/>
        </w:rPr>
        <w:t>Учреждение является базовой школой Министерст</w:t>
      </w:r>
      <w:r>
        <w:rPr>
          <w:rFonts w:ascii="Times New Roman" w:hAnsi="Times New Roman"/>
          <w:sz w:val="28"/>
          <w:szCs w:val="28"/>
          <w:lang w:eastAsia="ru-RU"/>
        </w:rPr>
        <w:t>ва образования Тверской области.</w:t>
      </w:r>
    </w:p>
    <w:p w:rsidR="000A0617" w:rsidRPr="00865E72" w:rsidRDefault="000A0617"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865E72">
        <w:rPr>
          <w:rFonts w:ascii="Times New Roman" w:hAnsi="Times New Roman"/>
          <w:sz w:val="28"/>
          <w:szCs w:val="28"/>
          <w:lang w:eastAsia="ru-RU"/>
        </w:rPr>
        <w:t xml:space="preserve">Учреждение в своей деятельности руководствуется Конституцией Российской Федерации, Конвенцией о правах ребенка, Федеральным законом </w:t>
      </w:r>
      <w:r w:rsidRPr="00865E72">
        <w:rPr>
          <w:rFonts w:ascii="Times New Roman" w:hAnsi="Times New Roman"/>
          <w:sz w:val="28"/>
          <w:szCs w:val="28"/>
          <w:lang w:eastAsia="ru-RU"/>
        </w:rPr>
        <w:lastRenderedPageBreak/>
        <w:t xml:space="preserve">«О некоммерческих организациях», Федеральным законом 273 ФЗ «Об образовании в Российской Федерации», Гражданским Кодексом, нормативными правовыми актами Тверской области, города Твери, настоящим Уставом, локальными правовыми актами Учреждения. </w:t>
      </w:r>
    </w:p>
    <w:p w:rsidR="000A0617" w:rsidRDefault="000A0617" w:rsidP="004961CA">
      <w:pPr>
        <w:pStyle w:val="a6"/>
        <w:numPr>
          <w:ilvl w:val="1"/>
          <w:numId w:val="1"/>
        </w:numPr>
        <w:tabs>
          <w:tab w:val="left" w:pos="1134"/>
        </w:tabs>
        <w:spacing w:after="0" w:line="240" w:lineRule="auto"/>
        <w:ind w:left="0" w:firstLine="567"/>
        <w:jc w:val="both"/>
        <w:rPr>
          <w:rFonts w:ascii="Times New Roman" w:hAnsi="Times New Roman"/>
          <w:sz w:val="28"/>
          <w:szCs w:val="28"/>
          <w:lang w:eastAsia="ru-RU"/>
        </w:rPr>
      </w:pPr>
      <w:r w:rsidRPr="00FE5E50">
        <w:rPr>
          <w:rFonts w:ascii="Times New Roman" w:hAnsi="Times New Roman"/>
          <w:sz w:val="28"/>
          <w:szCs w:val="28"/>
          <w:lang w:eastAsia="ru-RU"/>
        </w:rPr>
        <w:t xml:space="preserve">Учреждение вправе иметь собственные печатные и электронные издания. </w:t>
      </w:r>
    </w:p>
    <w:p w:rsidR="000A0617" w:rsidRPr="004961CA" w:rsidRDefault="000A0617" w:rsidP="004961CA">
      <w:pPr>
        <w:pStyle w:val="a6"/>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961CA">
        <w:rPr>
          <w:rFonts w:ascii="Times New Roman" w:hAnsi="Times New Roman"/>
          <w:sz w:val="28"/>
          <w:szCs w:val="28"/>
          <w:lang w:eastAsia="ru-RU"/>
        </w:rPr>
        <w:t>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w:t>
      </w:r>
      <w:r>
        <w:rPr>
          <w:rFonts w:ascii="Times New Roman" w:hAnsi="Times New Roman"/>
          <w:sz w:val="28"/>
          <w:szCs w:val="28"/>
          <w:lang w:eastAsia="ru-RU"/>
        </w:rPr>
        <w:t>в Учреждения</w:t>
      </w:r>
      <w:r w:rsidRPr="004961CA">
        <w:rPr>
          <w:rFonts w:ascii="Times New Roman" w:hAnsi="Times New Roman"/>
          <w:sz w:val="28"/>
          <w:szCs w:val="28"/>
          <w:lang w:eastAsia="ru-RU"/>
        </w:rPr>
        <w:t xml:space="preserve">. </w:t>
      </w:r>
    </w:p>
    <w:p w:rsidR="000A0617" w:rsidRPr="004961CA" w:rsidRDefault="000A0617" w:rsidP="004961CA">
      <w:pPr>
        <w:pStyle w:val="a6"/>
        <w:widowControl w:val="0"/>
        <w:tabs>
          <w:tab w:val="left" w:pos="1134"/>
        </w:tabs>
        <w:autoSpaceDE w:val="0"/>
        <w:autoSpaceDN w:val="0"/>
        <w:adjustRightInd w:val="0"/>
        <w:spacing w:after="0" w:line="240" w:lineRule="auto"/>
        <w:ind w:left="567"/>
        <w:jc w:val="both"/>
        <w:rPr>
          <w:rFonts w:ascii="Times New Roman" w:hAnsi="Times New Roman"/>
          <w:sz w:val="28"/>
          <w:szCs w:val="28"/>
        </w:rPr>
      </w:pPr>
    </w:p>
    <w:p w:rsidR="000A0617" w:rsidRDefault="000A0617" w:rsidP="004961CA">
      <w:pPr>
        <w:pStyle w:val="a4"/>
        <w:widowControl/>
        <w:numPr>
          <w:ilvl w:val="0"/>
          <w:numId w:val="1"/>
        </w:numPr>
        <w:shd w:val="clear" w:color="auto" w:fill="auto"/>
        <w:spacing w:line="240" w:lineRule="auto"/>
        <w:rPr>
          <w:b/>
          <w:sz w:val="28"/>
          <w:szCs w:val="28"/>
        </w:rPr>
      </w:pPr>
      <w:r>
        <w:rPr>
          <w:b/>
          <w:sz w:val="28"/>
          <w:szCs w:val="28"/>
        </w:rPr>
        <w:t>ПРЕДМЕТ, ЦЕЛИ И ВИДЫ  ДЕЯТЕЛЬНОСТИ УЧРЕЖДЕНИЯ</w:t>
      </w:r>
    </w:p>
    <w:p w:rsidR="000A0617" w:rsidRPr="004961CA" w:rsidRDefault="000A0617" w:rsidP="004961CA">
      <w:pPr>
        <w:pStyle w:val="a4"/>
        <w:widowControl/>
        <w:shd w:val="clear" w:color="auto" w:fill="auto"/>
        <w:spacing w:line="240" w:lineRule="auto"/>
        <w:rPr>
          <w:color w:val="auto"/>
          <w:sz w:val="28"/>
          <w:szCs w:val="28"/>
        </w:rPr>
      </w:pPr>
    </w:p>
    <w:p w:rsidR="000A0617" w:rsidRDefault="000A0617" w:rsidP="004961CA">
      <w:pPr>
        <w:pStyle w:val="a4"/>
        <w:widowControl/>
        <w:numPr>
          <w:ilvl w:val="2"/>
          <w:numId w:val="2"/>
        </w:numPr>
        <w:shd w:val="clear" w:color="auto" w:fill="auto"/>
        <w:tabs>
          <w:tab w:val="left" w:pos="993"/>
        </w:tabs>
        <w:spacing w:line="240" w:lineRule="auto"/>
        <w:ind w:left="0" w:firstLine="567"/>
        <w:rPr>
          <w:color w:val="auto"/>
          <w:sz w:val="28"/>
          <w:szCs w:val="28"/>
        </w:rPr>
      </w:pPr>
      <w:r w:rsidRPr="00865E72">
        <w:rPr>
          <w:b/>
          <w:color w:val="auto"/>
          <w:sz w:val="28"/>
          <w:szCs w:val="28"/>
        </w:rPr>
        <w:t xml:space="preserve"> Предметом деятельности Учреждения является реализация</w:t>
      </w:r>
      <w:r>
        <w:rPr>
          <w:color w:val="auto"/>
          <w:sz w:val="28"/>
          <w:szCs w:val="28"/>
        </w:rPr>
        <w:t xml:space="preserve"> гарантированного государством права на получение гражданами общедоступного и бесплатного, начального общего, основного общего и среднего общего образования в соответствии с федеральным государственным образовательным стандартом;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0A0617" w:rsidRPr="001E2525" w:rsidRDefault="000A0617" w:rsidP="001E2525">
      <w:pPr>
        <w:pStyle w:val="a4"/>
        <w:widowControl/>
        <w:numPr>
          <w:ilvl w:val="2"/>
          <w:numId w:val="2"/>
        </w:numPr>
        <w:shd w:val="clear" w:color="auto" w:fill="auto"/>
        <w:tabs>
          <w:tab w:val="left" w:pos="993"/>
        </w:tabs>
        <w:spacing w:line="240" w:lineRule="auto"/>
        <w:ind w:left="0" w:firstLine="567"/>
        <w:rPr>
          <w:color w:val="auto"/>
          <w:sz w:val="28"/>
          <w:szCs w:val="28"/>
        </w:rPr>
      </w:pPr>
      <w:r w:rsidRPr="00865E72">
        <w:rPr>
          <w:b/>
          <w:bCs/>
          <w:sz w:val="28"/>
          <w:szCs w:val="28"/>
        </w:rPr>
        <w:t xml:space="preserve"> Целями деятельности</w:t>
      </w:r>
      <w:r w:rsidRPr="00865E72">
        <w:rPr>
          <w:b/>
          <w:sz w:val="28"/>
          <w:szCs w:val="28"/>
        </w:rPr>
        <w:t xml:space="preserve"> Учреждения является осуществление</w:t>
      </w:r>
      <w:r w:rsidRPr="00A720E2">
        <w:rPr>
          <w:sz w:val="28"/>
          <w:szCs w:val="28"/>
        </w:rPr>
        <w:t xml:space="preserve"> образовательной деятельности по образовательным программам различных видов, уровней и направлений в соответствии с пунктами </w:t>
      </w:r>
      <w:r>
        <w:rPr>
          <w:sz w:val="28"/>
          <w:szCs w:val="28"/>
        </w:rPr>
        <w:t>3.4,3.5,3.6 настоящего У</w:t>
      </w:r>
      <w:r w:rsidRPr="00A720E2">
        <w:rPr>
          <w:sz w:val="28"/>
          <w:szCs w:val="28"/>
        </w:rPr>
        <w:t>става, осуществление деятельности в сфере культуры, физической культуры и спорта, охран</w:t>
      </w:r>
      <w:r>
        <w:rPr>
          <w:sz w:val="28"/>
          <w:szCs w:val="28"/>
        </w:rPr>
        <w:t>ы и укрепления здоровья, отдыха</w:t>
      </w:r>
      <w:r w:rsidRPr="00A720E2">
        <w:rPr>
          <w:sz w:val="28"/>
          <w:szCs w:val="28"/>
        </w:rPr>
        <w:t xml:space="preserve"> в соответствии </w:t>
      </w:r>
      <w:r>
        <w:rPr>
          <w:sz w:val="28"/>
          <w:szCs w:val="28"/>
        </w:rPr>
        <w:t xml:space="preserve">с </w:t>
      </w:r>
      <w:r w:rsidRPr="001E2525">
        <w:rPr>
          <w:sz w:val="28"/>
          <w:szCs w:val="28"/>
        </w:rPr>
        <w:t>пункт</w:t>
      </w:r>
      <w:r>
        <w:rPr>
          <w:sz w:val="28"/>
          <w:szCs w:val="28"/>
        </w:rPr>
        <w:t>о</w:t>
      </w:r>
      <w:r w:rsidRPr="001E2525">
        <w:rPr>
          <w:sz w:val="28"/>
          <w:szCs w:val="28"/>
        </w:rPr>
        <w:t>м 3.</w:t>
      </w:r>
      <w:r>
        <w:rPr>
          <w:sz w:val="28"/>
          <w:szCs w:val="28"/>
        </w:rPr>
        <w:t>7</w:t>
      </w:r>
      <w:r w:rsidRPr="001E2525">
        <w:rPr>
          <w:sz w:val="28"/>
          <w:szCs w:val="28"/>
        </w:rPr>
        <w:t xml:space="preserve"> настоящего Устава.</w:t>
      </w:r>
    </w:p>
    <w:p w:rsidR="000A0617" w:rsidRDefault="000A0617" w:rsidP="004961CA">
      <w:pPr>
        <w:pStyle w:val="a4"/>
        <w:widowControl/>
        <w:numPr>
          <w:ilvl w:val="2"/>
          <w:numId w:val="2"/>
        </w:numPr>
        <w:shd w:val="clear" w:color="auto" w:fill="auto"/>
        <w:tabs>
          <w:tab w:val="left" w:pos="993"/>
        </w:tabs>
        <w:spacing w:line="240" w:lineRule="auto"/>
        <w:ind w:left="0" w:firstLine="567"/>
        <w:rPr>
          <w:sz w:val="28"/>
          <w:szCs w:val="28"/>
        </w:rPr>
      </w:pPr>
      <w:r w:rsidRPr="00865E72">
        <w:rPr>
          <w:b/>
          <w:color w:val="auto"/>
          <w:sz w:val="28"/>
          <w:szCs w:val="28"/>
        </w:rPr>
        <w:t xml:space="preserve"> Учреждение вправе осуществлять </w:t>
      </w:r>
      <w:r w:rsidRPr="00865E72">
        <w:rPr>
          <w:b/>
          <w:sz w:val="28"/>
          <w:szCs w:val="28"/>
        </w:rPr>
        <w:t>следующие основные виды</w:t>
      </w:r>
      <w:r w:rsidRPr="004961CA">
        <w:rPr>
          <w:sz w:val="28"/>
          <w:szCs w:val="28"/>
        </w:rPr>
        <w:t xml:space="preserve"> </w:t>
      </w:r>
      <w:r w:rsidRPr="00393953">
        <w:rPr>
          <w:b/>
          <w:sz w:val="28"/>
          <w:szCs w:val="28"/>
        </w:rPr>
        <w:t>деятельности:</w:t>
      </w:r>
      <w:r w:rsidRPr="004961CA">
        <w:rPr>
          <w:sz w:val="28"/>
          <w:szCs w:val="28"/>
        </w:rPr>
        <w:t xml:space="preserve"> </w:t>
      </w:r>
    </w:p>
    <w:p w:rsidR="000A0617" w:rsidRDefault="000A0617" w:rsidP="0073448A">
      <w:pPr>
        <w:pStyle w:val="Default"/>
        <w:numPr>
          <w:ilvl w:val="0"/>
          <w:numId w:val="16"/>
        </w:numPr>
        <w:ind w:left="0" w:firstLine="360"/>
        <w:jc w:val="both"/>
        <w:rPr>
          <w:sz w:val="28"/>
          <w:szCs w:val="28"/>
        </w:rPr>
      </w:pPr>
      <w:r w:rsidRPr="004961CA">
        <w:rPr>
          <w:sz w:val="28"/>
          <w:szCs w:val="28"/>
        </w:rPr>
        <w:t>реализация</w:t>
      </w:r>
      <w:r w:rsidRPr="00A720E2">
        <w:rPr>
          <w:sz w:val="28"/>
          <w:szCs w:val="28"/>
        </w:rPr>
        <w:t xml:space="preserve"> основны</w:t>
      </w:r>
      <w:r>
        <w:rPr>
          <w:sz w:val="28"/>
          <w:szCs w:val="28"/>
        </w:rPr>
        <w:t>х</w:t>
      </w:r>
      <w:r w:rsidRPr="00A720E2">
        <w:rPr>
          <w:sz w:val="28"/>
          <w:szCs w:val="28"/>
        </w:rPr>
        <w:t xml:space="preserve"> общеобразовательны</w:t>
      </w:r>
      <w:r>
        <w:rPr>
          <w:sz w:val="28"/>
          <w:szCs w:val="28"/>
        </w:rPr>
        <w:t>х</w:t>
      </w:r>
      <w:r w:rsidRPr="00A720E2">
        <w:rPr>
          <w:sz w:val="28"/>
          <w:szCs w:val="28"/>
        </w:rPr>
        <w:t xml:space="preserve"> программ</w:t>
      </w:r>
      <w:r>
        <w:rPr>
          <w:sz w:val="28"/>
          <w:szCs w:val="28"/>
        </w:rPr>
        <w:t xml:space="preserve"> - образовательных программ образования, начального общего образования, основного общего образования, среднего общего образования; </w:t>
      </w:r>
    </w:p>
    <w:p w:rsidR="000A0617" w:rsidRPr="004961CA" w:rsidRDefault="000A0617" w:rsidP="0073448A">
      <w:pPr>
        <w:pStyle w:val="a6"/>
        <w:widowControl w:val="0"/>
        <w:numPr>
          <w:ilvl w:val="0"/>
          <w:numId w:val="16"/>
        </w:numPr>
        <w:spacing w:after="0" w:line="240" w:lineRule="auto"/>
        <w:ind w:left="0" w:firstLine="360"/>
        <w:jc w:val="both"/>
        <w:rPr>
          <w:rFonts w:ascii="Times New Roman" w:hAnsi="Times New Roman"/>
          <w:sz w:val="28"/>
          <w:szCs w:val="28"/>
        </w:rPr>
      </w:pPr>
      <w:r w:rsidRPr="004961CA">
        <w:rPr>
          <w:rFonts w:ascii="Times New Roman" w:hAnsi="Times New Roman"/>
          <w:sz w:val="28"/>
          <w:szCs w:val="28"/>
        </w:rPr>
        <w:t>реализация дополнительных общеобразовательных программ - дополнительных общеразвивающих программ, дополнительных предпрофессиональных программ</w:t>
      </w:r>
      <w:r w:rsidRPr="004961CA">
        <w:rPr>
          <w:sz w:val="28"/>
          <w:szCs w:val="28"/>
        </w:rPr>
        <w:t xml:space="preserve"> </w:t>
      </w:r>
      <w:r w:rsidRPr="004961CA">
        <w:rPr>
          <w:rFonts w:ascii="Times New Roman" w:hAnsi="Times New Roman"/>
          <w:sz w:val="28"/>
          <w:szCs w:val="28"/>
        </w:rPr>
        <w:t xml:space="preserve">следующих направленностей: </w:t>
      </w:r>
    </w:p>
    <w:p w:rsidR="000A0617" w:rsidRPr="004961CA" w:rsidRDefault="000A0617"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техническая;</w:t>
      </w:r>
    </w:p>
    <w:p w:rsidR="000A0617" w:rsidRPr="004961CA" w:rsidRDefault="000A0617"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физкультурно-спортивная;</w:t>
      </w:r>
    </w:p>
    <w:p w:rsidR="000A0617" w:rsidRPr="004961CA" w:rsidRDefault="000A0617"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туристско-краеведческая;</w:t>
      </w:r>
    </w:p>
    <w:p w:rsidR="000A0617" w:rsidRPr="004961CA" w:rsidRDefault="000A0617"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социально-педагогическая;</w:t>
      </w:r>
    </w:p>
    <w:p w:rsidR="000A0617" w:rsidRPr="004961CA" w:rsidRDefault="000A0617"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естественнонаучная;</w:t>
      </w:r>
    </w:p>
    <w:p w:rsidR="000A0617" w:rsidRDefault="000A0617" w:rsidP="0073448A">
      <w:pPr>
        <w:pStyle w:val="a6"/>
        <w:widowControl w:val="0"/>
        <w:numPr>
          <w:ilvl w:val="0"/>
          <w:numId w:val="18"/>
        </w:numPr>
        <w:tabs>
          <w:tab w:val="left" w:pos="993"/>
        </w:tabs>
        <w:spacing w:after="0" w:line="240" w:lineRule="auto"/>
        <w:jc w:val="both"/>
        <w:rPr>
          <w:rFonts w:ascii="Times New Roman" w:hAnsi="Times New Roman"/>
          <w:sz w:val="28"/>
          <w:szCs w:val="28"/>
        </w:rPr>
      </w:pPr>
      <w:r w:rsidRPr="004961CA">
        <w:rPr>
          <w:rFonts w:ascii="Times New Roman" w:hAnsi="Times New Roman"/>
          <w:sz w:val="28"/>
          <w:szCs w:val="28"/>
        </w:rPr>
        <w:t>художественная</w:t>
      </w:r>
      <w:r>
        <w:rPr>
          <w:rFonts w:ascii="Times New Roman" w:hAnsi="Times New Roman"/>
          <w:sz w:val="28"/>
          <w:szCs w:val="28"/>
        </w:rPr>
        <w:t xml:space="preserve">, </w:t>
      </w:r>
    </w:p>
    <w:p w:rsidR="000A0617" w:rsidRPr="004961CA" w:rsidRDefault="000A0617" w:rsidP="0073448A">
      <w:pPr>
        <w:pStyle w:val="a6"/>
        <w:widowControl w:val="0"/>
        <w:numPr>
          <w:ilvl w:val="0"/>
          <w:numId w:val="18"/>
        </w:numPr>
        <w:tabs>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эстетическая.</w:t>
      </w:r>
      <w:r w:rsidRPr="004961CA">
        <w:rPr>
          <w:sz w:val="28"/>
          <w:szCs w:val="28"/>
        </w:rPr>
        <w:t xml:space="preserve"> </w:t>
      </w:r>
    </w:p>
    <w:p w:rsidR="000A0617" w:rsidRDefault="000A0617" w:rsidP="0073448A">
      <w:pPr>
        <w:pStyle w:val="Default"/>
        <w:numPr>
          <w:ilvl w:val="0"/>
          <w:numId w:val="17"/>
        </w:numPr>
        <w:ind w:left="0" w:firstLine="360"/>
        <w:jc w:val="both"/>
        <w:rPr>
          <w:sz w:val="28"/>
          <w:szCs w:val="28"/>
        </w:rPr>
      </w:pPr>
      <w:r>
        <w:rPr>
          <w:sz w:val="28"/>
          <w:szCs w:val="28"/>
        </w:rPr>
        <w:t xml:space="preserve">деятельность по присмотру и уходу за детьми в группах продленного дня </w:t>
      </w:r>
    </w:p>
    <w:p w:rsidR="000A0617" w:rsidRDefault="000A0617" w:rsidP="0073448A">
      <w:pPr>
        <w:pStyle w:val="Default"/>
        <w:numPr>
          <w:ilvl w:val="0"/>
          <w:numId w:val="17"/>
        </w:numPr>
        <w:ind w:left="0" w:firstLine="360"/>
        <w:jc w:val="both"/>
        <w:rPr>
          <w:sz w:val="28"/>
          <w:szCs w:val="28"/>
        </w:rPr>
      </w:pPr>
      <w:r>
        <w:rPr>
          <w:sz w:val="28"/>
          <w:szCs w:val="28"/>
        </w:rPr>
        <w:t>организация отдыха и укрепление здоровья обучающихся в каникулярное время.</w:t>
      </w:r>
    </w:p>
    <w:p w:rsidR="000A0617" w:rsidRPr="00865E72" w:rsidRDefault="000A0617" w:rsidP="004961CA">
      <w:pPr>
        <w:pStyle w:val="Default"/>
        <w:rPr>
          <w:b/>
          <w:color w:val="auto"/>
          <w:sz w:val="28"/>
          <w:szCs w:val="28"/>
        </w:rPr>
      </w:pPr>
      <w:r w:rsidRPr="00865E72">
        <w:rPr>
          <w:b/>
          <w:sz w:val="28"/>
          <w:szCs w:val="28"/>
        </w:rPr>
        <w:t xml:space="preserve">2.4. </w:t>
      </w:r>
      <w:r w:rsidRPr="00865E72">
        <w:rPr>
          <w:b/>
          <w:color w:val="auto"/>
          <w:sz w:val="28"/>
          <w:szCs w:val="28"/>
        </w:rPr>
        <w:t>Дополнительными видами деятельности Учреждения являются:</w:t>
      </w:r>
    </w:p>
    <w:p w:rsidR="000A0617" w:rsidRDefault="000A0617" w:rsidP="0073448A">
      <w:pPr>
        <w:pStyle w:val="a4"/>
        <w:widowControl/>
        <w:numPr>
          <w:ilvl w:val="2"/>
          <w:numId w:val="20"/>
        </w:numPr>
        <w:shd w:val="clear" w:color="auto" w:fill="auto"/>
        <w:spacing w:line="240" w:lineRule="auto"/>
        <w:ind w:left="0" w:firstLine="426"/>
        <w:rPr>
          <w:color w:val="auto"/>
          <w:sz w:val="28"/>
          <w:szCs w:val="28"/>
        </w:rPr>
      </w:pPr>
      <w:r>
        <w:rPr>
          <w:color w:val="auto"/>
          <w:sz w:val="28"/>
          <w:szCs w:val="28"/>
        </w:rPr>
        <w:t>организация досуга молодежи, проведение культурно-массовых мероприятий;</w:t>
      </w:r>
    </w:p>
    <w:p w:rsidR="000A0617" w:rsidRPr="00A720E2" w:rsidRDefault="000A0617" w:rsidP="0073448A">
      <w:pPr>
        <w:pStyle w:val="a4"/>
        <w:widowControl/>
        <w:numPr>
          <w:ilvl w:val="2"/>
          <w:numId w:val="20"/>
        </w:numPr>
        <w:shd w:val="clear" w:color="auto" w:fill="auto"/>
        <w:spacing w:line="240" w:lineRule="auto"/>
        <w:ind w:left="0" w:firstLine="426"/>
        <w:rPr>
          <w:color w:val="auto"/>
          <w:sz w:val="28"/>
          <w:szCs w:val="28"/>
        </w:rPr>
      </w:pPr>
      <w:r>
        <w:rPr>
          <w:color w:val="auto"/>
          <w:sz w:val="28"/>
          <w:szCs w:val="28"/>
        </w:rPr>
        <w:t>о</w:t>
      </w:r>
      <w:r w:rsidRPr="00A720E2">
        <w:rPr>
          <w:color w:val="auto"/>
          <w:sz w:val="28"/>
          <w:szCs w:val="28"/>
        </w:rPr>
        <w:t>рганизация и проведение научно-практических семинаров и конференций</w:t>
      </w:r>
      <w:r>
        <w:rPr>
          <w:color w:val="auto"/>
          <w:sz w:val="28"/>
          <w:szCs w:val="28"/>
        </w:rPr>
        <w:t>;</w:t>
      </w:r>
    </w:p>
    <w:p w:rsidR="000A0617" w:rsidRPr="004961CA" w:rsidRDefault="000A0617" w:rsidP="0073448A">
      <w:pPr>
        <w:pStyle w:val="a6"/>
        <w:widowControl w:val="0"/>
        <w:numPr>
          <w:ilvl w:val="0"/>
          <w:numId w:val="19"/>
        </w:numPr>
        <w:spacing w:after="0" w:line="240" w:lineRule="auto"/>
        <w:jc w:val="both"/>
        <w:rPr>
          <w:rFonts w:ascii="Times New Roman" w:hAnsi="Times New Roman"/>
          <w:strike/>
          <w:sz w:val="28"/>
          <w:szCs w:val="28"/>
        </w:rPr>
      </w:pPr>
      <w:r>
        <w:rPr>
          <w:rFonts w:ascii="Times New Roman" w:hAnsi="Times New Roman"/>
          <w:sz w:val="28"/>
          <w:szCs w:val="28"/>
        </w:rPr>
        <w:t>п</w:t>
      </w:r>
      <w:r w:rsidRPr="004961CA">
        <w:rPr>
          <w:rFonts w:ascii="Times New Roman" w:hAnsi="Times New Roman"/>
          <w:sz w:val="28"/>
          <w:szCs w:val="28"/>
        </w:rPr>
        <w:t>реподавание специальных курсов и циклов дисциплин</w:t>
      </w:r>
      <w:r>
        <w:rPr>
          <w:rFonts w:ascii="Times New Roman" w:hAnsi="Times New Roman"/>
          <w:sz w:val="28"/>
          <w:szCs w:val="28"/>
        </w:rPr>
        <w:t xml:space="preserve"> сверх часов и сверх программ предусмотренных учебным планом;</w:t>
      </w:r>
    </w:p>
    <w:p w:rsidR="000A0617" w:rsidRPr="004961CA" w:rsidRDefault="000A0617" w:rsidP="0073448A">
      <w:pPr>
        <w:pStyle w:val="a6"/>
        <w:numPr>
          <w:ilvl w:val="0"/>
          <w:numId w:val="19"/>
        </w:numPr>
        <w:spacing w:after="0" w:line="240" w:lineRule="auto"/>
        <w:jc w:val="both"/>
        <w:rPr>
          <w:rFonts w:ascii="Times New Roman" w:hAnsi="Times New Roman"/>
          <w:sz w:val="28"/>
          <w:szCs w:val="28"/>
        </w:rPr>
      </w:pPr>
      <w:r>
        <w:rPr>
          <w:rFonts w:ascii="Times New Roman" w:hAnsi="Times New Roman"/>
          <w:sz w:val="28"/>
          <w:szCs w:val="28"/>
        </w:rPr>
        <w:t>п</w:t>
      </w:r>
      <w:r w:rsidRPr="004961CA">
        <w:rPr>
          <w:rFonts w:ascii="Times New Roman" w:hAnsi="Times New Roman"/>
          <w:sz w:val="28"/>
          <w:szCs w:val="28"/>
        </w:rPr>
        <w:t>роведение психологической диагностики, тестирования, консультаций, тренингов, занятий учителями-логопедами, педагогами-психологами</w:t>
      </w:r>
      <w:r>
        <w:rPr>
          <w:rFonts w:ascii="Times New Roman" w:hAnsi="Times New Roman"/>
          <w:sz w:val="28"/>
          <w:szCs w:val="28"/>
        </w:rPr>
        <w:t>;</w:t>
      </w:r>
    </w:p>
    <w:p w:rsidR="000A0617" w:rsidRPr="004961CA" w:rsidRDefault="000A0617" w:rsidP="0073448A">
      <w:pPr>
        <w:pStyle w:val="a6"/>
        <w:numPr>
          <w:ilvl w:val="0"/>
          <w:numId w:val="19"/>
        </w:numPr>
        <w:spacing w:after="0" w:line="240" w:lineRule="auto"/>
        <w:jc w:val="both"/>
        <w:rPr>
          <w:rFonts w:ascii="Times New Roman" w:hAnsi="Times New Roman"/>
          <w:strike/>
          <w:sz w:val="28"/>
          <w:szCs w:val="28"/>
        </w:rPr>
      </w:pPr>
      <w:r>
        <w:rPr>
          <w:rFonts w:ascii="Times New Roman" w:hAnsi="Times New Roman"/>
          <w:sz w:val="28"/>
          <w:szCs w:val="28"/>
        </w:rPr>
        <w:t>о</w:t>
      </w:r>
      <w:r w:rsidRPr="004961CA">
        <w:rPr>
          <w:rFonts w:ascii="Times New Roman" w:hAnsi="Times New Roman"/>
          <w:sz w:val="28"/>
          <w:szCs w:val="28"/>
        </w:rPr>
        <w:t>существление приносящей доход деятельности:</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сдача в аренду муниципального имущества, переданного в оперативное управление по согласованию с Учредителем и Департаментом управления имуществом и земельными ресурсами администрации гор</w:t>
      </w:r>
      <w:r>
        <w:rPr>
          <w:rFonts w:ascii="Times New Roman" w:hAnsi="Times New Roman"/>
          <w:sz w:val="28"/>
          <w:szCs w:val="28"/>
        </w:rPr>
        <w:t>ода Твери</w:t>
      </w:r>
      <w:r w:rsidRPr="00ED796A">
        <w:rPr>
          <w:rFonts w:ascii="Times New Roman" w:hAnsi="Times New Roman"/>
          <w:sz w:val="28"/>
          <w:szCs w:val="28"/>
        </w:rPr>
        <w:t>;</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информационных, аналитических, справочно-библиографических услуг;</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по размещению рекламы на Интернет-сайтах (портале) Учреждения;</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услуг по демонстрации кино- и видеофильмов для образовательных и научных целей;</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оказание арендаторам имущества, находящегося на балансе Учреждения, эксплуатационных, коммунальных и административно-хозяйственных услуг, услуг связи;</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предоставление услуг связи и Интернет-услуг;</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научные исследования и разработки в области естественных и технических наук;</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sidRPr="00ED796A">
        <w:rPr>
          <w:rFonts w:ascii="Times New Roman" w:hAnsi="Times New Roman"/>
          <w:sz w:val="28"/>
          <w:szCs w:val="28"/>
        </w:rPr>
        <w:t>научные исследования и разработки в области общественных и гуманитарных наук;</w:t>
      </w:r>
    </w:p>
    <w:p w:rsidR="000A0617" w:rsidRDefault="000A0617"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подготовка детей к школе;</w:t>
      </w:r>
    </w:p>
    <w:p w:rsidR="000A0617" w:rsidRDefault="000A0617"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репетиторство;</w:t>
      </w:r>
    </w:p>
    <w:p w:rsidR="000A0617" w:rsidRDefault="000A0617"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оказание услуг логопедической и психологической помощи детям,  которые не являются  воспитанниками и обучающимися Учреждения;</w:t>
      </w:r>
    </w:p>
    <w:p w:rsidR="000A0617" w:rsidRDefault="000A0617"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обучение танцам;</w:t>
      </w:r>
    </w:p>
    <w:p w:rsidR="000A0617" w:rsidRDefault="000A0617"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 занятия в спортивных секциях;</w:t>
      </w:r>
    </w:p>
    <w:p w:rsidR="00313B0D" w:rsidRDefault="00313B0D"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lastRenderedPageBreak/>
        <w:t>предоставление услуг плавательного бассейна, в том числе абонемент в плавательный бассейн;</w:t>
      </w:r>
    </w:p>
    <w:p w:rsidR="000A0617" w:rsidRPr="00ED796A" w:rsidRDefault="000A0617" w:rsidP="0073448A">
      <w:pPr>
        <w:pStyle w:val="a6"/>
        <w:numPr>
          <w:ilvl w:val="0"/>
          <w:numId w:val="21"/>
        </w:numPr>
        <w:spacing w:after="0" w:line="240" w:lineRule="auto"/>
        <w:jc w:val="both"/>
        <w:rPr>
          <w:rFonts w:ascii="Times New Roman" w:hAnsi="Times New Roman"/>
          <w:sz w:val="28"/>
          <w:szCs w:val="28"/>
        </w:rPr>
      </w:pPr>
      <w:r>
        <w:rPr>
          <w:rFonts w:ascii="Times New Roman" w:hAnsi="Times New Roman"/>
          <w:sz w:val="28"/>
          <w:szCs w:val="28"/>
        </w:rPr>
        <w:t>обучение игре на музыкальных инструментах, получение дополнительного музыкального образования в объеме детской музыкальной школы.</w:t>
      </w:r>
    </w:p>
    <w:p w:rsidR="000A0617" w:rsidRPr="00865E72" w:rsidRDefault="000A0617" w:rsidP="0073448A">
      <w:pPr>
        <w:pStyle w:val="a4"/>
        <w:widowControl/>
        <w:numPr>
          <w:ilvl w:val="1"/>
          <w:numId w:val="22"/>
        </w:numPr>
        <w:shd w:val="clear" w:color="auto" w:fill="auto"/>
        <w:spacing w:line="240" w:lineRule="auto"/>
        <w:ind w:left="0" w:firstLine="709"/>
        <w:rPr>
          <w:b/>
          <w:color w:val="auto"/>
          <w:sz w:val="28"/>
          <w:szCs w:val="28"/>
        </w:rPr>
      </w:pPr>
      <w:r w:rsidRPr="00865E72">
        <w:rPr>
          <w:b/>
          <w:color w:val="auto"/>
          <w:sz w:val="28"/>
          <w:szCs w:val="28"/>
        </w:rPr>
        <w:t>Основными задачами Учреждения являются:</w:t>
      </w:r>
    </w:p>
    <w:p w:rsidR="000A0617" w:rsidRDefault="000A0617"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При реализации программ общего образования -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A0617" w:rsidRPr="00ED796A" w:rsidRDefault="000A0617" w:rsidP="0073448A">
      <w:pPr>
        <w:pStyle w:val="a4"/>
        <w:widowControl/>
        <w:numPr>
          <w:ilvl w:val="2"/>
          <w:numId w:val="22"/>
        </w:numPr>
        <w:shd w:val="clear" w:color="auto" w:fill="auto"/>
        <w:spacing w:line="240" w:lineRule="auto"/>
        <w:ind w:left="0" w:firstLine="704"/>
        <w:rPr>
          <w:color w:val="auto"/>
          <w:sz w:val="28"/>
          <w:szCs w:val="28"/>
        </w:rPr>
      </w:pPr>
      <w:r w:rsidRPr="00A720E2">
        <w:rPr>
          <w:sz w:val="28"/>
          <w:szCs w:val="28"/>
        </w:rPr>
        <w:t>При реализации программ дополнительного образования -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A0617" w:rsidRDefault="000A0617" w:rsidP="0073448A">
      <w:pPr>
        <w:pStyle w:val="a4"/>
        <w:widowControl/>
        <w:numPr>
          <w:ilvl w:val="1"/>
          <w:numId w:val="22"/>
        </w:numPr>
        <w:shd w:val="clear" w:color="auto" w:fill="auto"/>
        <w:spacing w:line="240" w:lineRule="auto"/>
        <w:ind w:left="0" w:firstLine="709"/>
        <w:rPr>
          <w:color w:val="auto"/>
          <w:sz w:val="28"/>
          <w:szCs w:val="28"/>
        </w:rPr>
      </w:pPr>
      <w:r>
        <w:rPr>
          <w:color w:val="auto"/>
          <w:sz w:val="28"/>
          <w:szCs w:val="28"/>
        </w:rPr>
        <w:t>Учреждение в целях выполнения стоящих перед ним задач имеет право:</w:t>
      </w:r>
    </w:p>
    <w:p w:rsidR="000A0617" w:rsidRDefault="000A0617" w:rsidP="0073448A">
      <w:pPr>
        <w:pStyle w:val="a3"/>
        <w:numPr>
          <w:ilvl w:val="2"/>
          <w:numId w:val="22"/>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Самостоятельно разрабатывать, утверждать и реализовывать образовательную программу с учетом требований федеральных государственных образовательных стандартов и федеральных государственных требований;</w:t>
      </w:r>
    </w:p>
    <w:p w:rsidR="000A0617" w:rsidRDefault="000A0617" w:rsidP="0073448A">
      <w:pPr>
        <w:pStyle w:val="a3"/>
        <w:numPr>
          <w:ilvl w:val="2"/>
          <w:numId w:val="5"/>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0A0617" w:rsidRDefault="000A0617"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Выбирать формы, средства и методы обучения и воспитания;</w:t>
      </w:r>
    </w:p>
    <w:p w:rsidR="000A0617" w:rsidRDefault="000A0617"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Определять списки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w:t>
      </w:r>
      <w:r>
        <w:rPr>
          <w:rFonts w:ascii="Times New Roman" w:hAnsi="Times New Roman"/>
          <w:color w:val="auto"/>
          <w:sz w:val="28"/>
          <w:szCs w:val="28"/>
        </w:rPr>
        <w:t>го, среднего общего образования;</w:t>
      </w:r>
    </w:p>
    <w:p w:rsidR="000A0617" w:rsidRPr="00ED796A" w:rsidRDefault="000A0617" w:rsidP="0073448A">
      <w:pPr>
        <w:pStyle w:val="a3"/>
        <w:numPr>
          <w:ilvl w:val="2"/>
          <w:numId w:val="5"/>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Использовать и совершенствовать методики образовательного процесса и образовательных технологий.</w:t>
      </w:r>
    </w:p>
    <w:p w:rsidR="000A0617" w:rsidRDefault="000A0617" w:rsidP="0073448A">
      <w:pPr>
        <w:pStyle w:val="a3"/>
        <w:numPr>
          <w:ilvl w:val="2"/>
          <w:numId w:val="6"/>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t>Выбирать систему оценок, форму, порядок и периодичность промежуточной аттестации обучающихся;</w:t>
      </w:r>
    </w:p>
    <w:p w:rsidR="000A0617" w:rsidRPr="00ED796A" w:rsidRDefault="000A0617" w:rsidP="0073448A">
      <w:pPr>
        <w:pStyle w:val="a3"/>
        <w:numPr>
          <w:ilvl w:val="2"/>
          <w:numId w:val="6"/>
        </w:numPr>
        <w:spacing w:before="0" w:beforeAutospacing="0" w:after="0" w:afterAutospacing="0"/>
        <w:ind w:left="0" w:firstLine="704"/>
        <w:rPr>
          <w:rFonts w:ascii="Times New Roman" w:hAnsi="Times New Roman"/>
          <w:color w:val="auto"/>
          <w:sz w:val="28"/>
          <w:szCs w:val="28"/>
        </w:rPr>
      </w:pPr>
      <w:r w:rsidRPr="00ED796A">
        <w:rPr>
          <w:rFonts w:ascii="Times New Roman" w:hAnsi="Times New Roman"/>
          <w:color w:val="auto"/>
          <w:sz w:val="28"/>
          <w:szCs w:val="28"/>
        </w:rPr>
        <w:t>Оказывать дополнительные платные образовательные услуги в соответствии с законодательством Российской Федерации в порядке, установленном соответствующим нормативным локальным актом Учреждения.</w:t>
      </w:r>
    </w:p>
    <w:p w:rsidR="000A0617" w:rsidRDefault="000A0617" w:rsidP="0073448A">
      <w:pPr>
        <w:pStyle w:val="a3"/>
        <w:numPr>
          <w:ilvl w:val="2"/>
          <w:numId w:val="6"/>
        </w:numPr>
        <w:spacing w:before="0" w:beforeAutospacing="0" w:after="0" w:afterAutospacing="0"/>
        <w:ind w:left="0" w:firstLine="704"/>
        <w:rPr>
          <w:rFonts w:ascii="Times New Roman" w:hAnsi="Times New Roman"/>
          <w:color w:val="auto"/>
          <w:sz w:val="28"/>
          <w:szCs w:val="28"/>
        </w:rPr>
      </w:pPr>
      <w:r>
        <w:rPr>
          <w:rFonts w:ascii="Times New Roman" w:hAnsi="Times New Roman"/>
          <w:color w:val="auto"/>
          <w:sz w:val="28"/>
          <w:szCs w:val="28"/>
        </w:rPr>
        <w:lastRenderedPageBreak/>
        <w:t>Реализовывать иные права в соответствии с действующим законодательством Российской Федерации.</w:t>
      </w:r>
    </w:p>
    <w:p w:rsidR="000A0617" w:rsidRDefault="000A0617" w:rsidP="0073448A">
      <w:pPr>
        <w:pStyle w:val="a4"/>
        <w:widowControl/>
        <w:numPr>
          <w:ilvl w:val="1"/>
          <w:numId w:val="6"/>
        </w:numPr>
        <w:shd w:val="clear" w:color="auto" w:fill="auto"/>
        <w:spacing w:line="240" w:lineRule="auto"/>
        <w:ind w:left="0" w:firstLine="703"/>
        <w:rPr>
          <w:color w:val="auto"/>
          <w:sz w:val="28"/>
          <w:szCs w:val="28"/>
        </w:rPr>
      </w:pPr>
      <w:r>
        <w:rPr>
          <w:color w:val="auto"/>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w:t>
      </w:r>
    </w:p>
    <w:p w:rsidR="000A0617" w:rsidRPr="00647177" w:rsidRDefault="000A0617" w:rsidP="0073448A">
      <w:pPr>
        <w:pStyle w:val="a4"/>
        <w:widowControl/>
        <w:numPr>
          <w:ilvl w:val="1"/>
          <w:numId w:val="6"/>
        </w:numPr>
        <w:shd w:val="clear" w:color="auto" w:fill="auto"/>
        <w:spacing w:line="240" w:lineRule="auto"/>
        <w:ind w:left="0" w:firstLine="703"/>
        <w:rPr>
          <w:rStyle w:val="blk"/>
          <w:color w:val="auto"/>
          <w:sz w:val="28"/>
          <w:szCs w:val="28"/>
        </w:rPr>
      </w:pPr>
      <w:r w:rsidRPr="00393953">
        <w:rPr>
          <w:color w:val="auto"/>
          <w:sz w:val="28"/>
          <w:szCs w:val="28"/>
        </w:rPr>
        <w:t>Учреждение</w:t>
      </w:r>
      <w:r>
        <w:rPr>
          <w:color w:val="auto"/>
          <w:sz w:val="28"/>
          <w:szCs w:val="28"/>
        </w:rPr>
        <w:t>,</w:t>
      </w:r>
      <w:r w:rsidRPr="00393953">
        <w:rPr>
          <w:color w:val="auto"/>
          <w:sz w:val="28"/>
          <w:szCs w:val="28"/>
        </w:rPr>
        <w:t xml:space="preserve"> </w:t>
      </w:r>
      <w:r w:rsidRPr="00393953">
        <w:rPr>
          <w:rStyle w:val="blk"/>
          <w:sz w:val="28"/>
          <w:szCs w:val="28"/>
        </w:rPr>
        <w:t>при реализации образовательных программ</w:t>
      </w:r>
      <w:r>
        <w:rPr>
          <w:rStyle w:val="blk"/>
          <w:sz w:val="28"/>
          <w:szCs w:val="28"/>
        </w:rPr>
        <w:t>,</w:t>
      </w:r>
      <w:r w:rsidRPr="00393953">
        <w:rPr>
          <w:rStyle w:val="blk"/>
          <w:sz w:val="28"/>
          <w:szCs w:val="28"/>
        </w:rPr>
        <w:t xml:space="preserve"> создаёт условия для охраны здоровья обучающихся и </w:t>
      </w:r>
      <w:r w:rsidRPr="00393953">
        <w:rPr>
          <w:color w:val="auto"/>
          <w:sz w:val="28"/>
          <w:szCs w:val="28"/>
        </w:rPr>
        <w:t xml:space="preserve">осуществляет </w:t>
      </w:r>
      <w:r w:rsidRPr="00393953">
        <w:rPr>
          <w:rStyle w:val="blk"/>
          <w:sz w:val="28"/>
          <w:szCs w:val="28"/>
        </w:rPr>
        <w:t xml:space="preserve">организацию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Организацию оказания первичной медико-санитарной помощи обучающимся осуществляют органы исполнительной власти в сфере здравоохранения. </w:t>
      </w:r>
    </w:p>
    <w:p w:rsidR="000A0617" w:rsidRPr="00393953" w:rsidRDefault="000A0617" w:rsidP="0073448A">
      <w:pPr>
        <w:pStyle w:val="a4"/>
        <w:widowControl/>
        <w:numPr>
          <w:ilvl w:val="1"/>
          <w:numId w:val="6"/>
        </w:numPr>
        <w:shd w:val="clear" w:color="auto" w:fill="auto"/>
        <w:spacing w:line="240" w:lineRule="auto"/>
        <w:ind w:left="0" w:firstLine="703"/>
        <w:rPr>
          <w:color w:val="auto"/>
          <w:sz w:val="28"/>
          <w:szCs w:val="28"/>
        </w:rPr>
      </w:pPr>
      <w:r>
        <w:rPr>
          <w:rStyle w:val="blk"/>
          <w:sz w:val="28"/>
          <w:szCs w:val="28"/>
        </w:rPr>
        <w:t>Учреждение осуществляет организацию питания обучающихся.</w:t>
      </w:r>
    </w:p>
    <w:p w:rsidR="000A0617" w:rsidRDefault="000A0617" w:rsidP="003F6096">
      <w:pPr>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0A0617" w:rsidRDefault="000A0617" w:rsidP="003F6096">
      <w:pPr>
        <w:spacing w:after="0" w:line="240" w:lineRule="auto"/>
        <w:ind w:left="709"/>
        <w:jc w:val="both"/>
        <w:rPr>
          <w:rFonts w:ascii="Times New Roman" w:hAnsi="Times New Roman"/>
          <w:sz w:val="28"/>
          <w:szCs w:val="28"/>
        </w:rPr>
      </w:pPr>
    </w:p>
    <w:p w:rsidR="000A0617" w:rsidRDefault="000A0617" w:rsidP="00ED796A">
      <w:pPr>
        <w:spacing w:after="0" w:line="240" w:lineRule="auto"/>
        <w:jc w:val="both"/>
        <w:rPr>
          <w:rFonts w:ascii="Times New Roman" w:hAnsi="Times New Roman"/>
          <w:sz w:val="28"/>
          <w:szCs w:val="28"/>
        </w:rPr>
      </w:pPr>
    </w:p>
    <w:p w:rsidR="000A0617" w:rsidRDefault="000A0617" w:rsidP="004961CA">
      <w:pPr>
        <w:pStyle w:val="a4"/>
        <w:widowControl/>
        <w:shd w:val="clear" w:color="auto" w:fill="auto"/>
        <w:spacing w:line="240" w:lineRule="auto"/>
        <w:jc w:val="center"/>
        <w:rPr>
          <w:b/>
          <w:color w:val="auto"/>
          <w:sz w:val="28"/>
          <w:szCs w:val="28"/>
        </w:rPr>
      </w:pPr>
      <w:r>
        <w:rPr>
          <w:b/>
          <w:color w:val="auto"/>
          <w:sz w:val="28"/>
          <w:szCs w:val="28"/>
        </w:rPr>
        <w:t>3. ОБРАЗОВАТЕЛЬНАЯ ДЕЯТЕЛЬНОСТЬ.</w:t>
      </w:r>
    </w:p>
    <w:p w:rsidR="000A0617" w:rsidRPr="008C7F82" w:rsidRDefault="000A0617" w:rsidP="004961CA">
      <w:pPr>
        <w:pStyle w:val="a4"/>
        <w:widowControl/>
        <w:shd w:val="clear" w:color="auto" w:fill="auto"/>
        <w:spacing w:line="240" w:lineRule="auto"/>
        <w:jc w:val="center"/>
        <w:rPr>
          <w:b/>
          <w:color w:val="auto"/>
          <w:sz w:val="28"/>
          <w:szCs w:val="28"/>
        </w:rPr>
      </w:pPr>
    </w:p>
    <w:p w:rsidR="000A0617" w:rsidRDefault="000A0617" w:rsidP="0073448A">
      <w:pPr>
        <w:pStyle w:val="a4"/>
        <w:widowControl/>
        <w:numPr>
          <w:ilvl w:val="1"/>
          <w:numId w:val="3"/>
        </w:numPr>
        <w:shd w:val="clear" w:color="auto" w:fill="auto"/>
        <w:spacing w:line="240" w:lineRule="auto"/>
        <w:ind w:left="0" w:firstLine="709"/>
        <w:rPr>
          <w:color w:val="auto"/>
          <w:sz w:val="28"/>
          <w:szCs w:val="28"/>
        </w:rPr>
      </w:pPr>
      <w:r>
        <w:rPr>
          <w:color w:val="auto"/>
          <w:sz w:val="28"/>
          <w:szCs w:val="28"/>
        </w:rPr>
        <w:t xml:space="preserve">Организация образовательной деятельности Учреждения осуществляется на основе образовательных программ и расписания занятий. </w:t>
      </w:r>
    </w:p>
    <w:p w:rsidR="000A0617" w:rsidRDefault="000A0617" w:rsidP="0073448A">
      <w:pPr>
        <w:pStyle w:val="a4"/>
        <w:widowControl/>
        <w:numPr>
          <w:ilvl w:val="1"/>
          <w:numId w:val="3"/>
        </w:numPr>
        <w:shd w:val="clear" w:color="auto" w:fill="auto"/>
        <w:spacing w:line="240" w:lineRule="auto"/>
        <w:ind w:left="0" w:firstLine="709"/>
        <w:rPr>
          <w:color w:val="auto"/>
          <w:sz w:val="28"/>
          <w:szCs w:val="28"/>
        </w:rPr>
      </w:pPr>
      <w:r>
        <w:rPr>
          <w:color w:val="auto"/>
          <w:sz w:val="28"/>
          <w:szCs w:val="28"/>
        </w:rPr>
        <w:t>Обучение и воспитание ведутся в Учреждении на русском языке.</w:t>
      </w:r>
    </w:p>
    <w:p w:rsidR="000A0617" w:rsidRDefault="000A0617"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Содержание образования в Учреждении определяется образовательными программами, утверждаемыми и реализуемыми Учреждением самостоятельно.</w:t>
      </w:r>
    </w:p>
    <w:p w:rsidR="000A0617" w:rsidRDefault="000A0617"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Начальное общее образование (нормативный срок освоения 4 года, классы 1-4)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0617" w:rsidRDefault="000A0617"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Основное общее образование (нормативный срок освоения 5 лет; классы 5 – 9)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A0617" w:rsidRDefault="000A0617"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 xml:space="preserve">Среднее общее образование (нормативный срок освоения - 2 года; 10 – 11 классы) направлено на дальнейшее становление и </w:t>
      </w:r>
      <w:r w:rsidRPr="00ED796A">
        <w:rPr>
          <w:sz w:val="28"/>
          <w:szCs w:val="28"/>
        </w:rPr>
        <w:lastRenderedPageBreak/>
        <w:t>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A0617" w:rsidRDefault="000A0617" w:rsidP="00FF10D8">
      <w:pPr>
        <w:pStyle w:val="a4"/>
        <w:widowControl/>
        <w:numPr>
          <w:ilvl w:val="1"/>
          <w:numId w:val="3"/>
        </w:numPr>
        <w:shd w:val="clear" w:color="auto" w:fill="auto"/>
        <w:spacing w:line="240" w:lineRule="auto"/>
        <w:ind w:left="0" w:firstLine="709"/>
        <w:rPr>
          <w:color w:val="auto"/>
          <w:sz w:val="28"/>
          <w:szCs w:val="28"/>
        </w:rPr>
      </w:pPr>
      <w:r w:rsidRPr="00ED796A">
        <w:rPr>
          <w:sz w:val="28"/>
          <w:szCs w:val="28"/>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A0617" w:rsidRPr="00647177" w:rsidRDefault="000A0617" w:rsidP="00FF10D8">
      <w:pPr>
        <w:pStyle w:val="a4"/>
        <w:widowControl/>
        <w:numPr>
          <w:ilvl w:val="1"/>
          <w:numId w:val="3"/>
        </w:numPr>
        <w:shd w:val="clear" w:color="auto" w:fill="auto"/>
        <w:spacing w:line="240" w:lineRule="auto"/>
        <w:ind w:left="0" w:firstLine="709"/>
        <w:rPr>
          <w:color w:val="auto"/>
          <w:sz w:val="28"/>
          <w:szCs w:val="28"/>
        </w:rPr>
      </w:pPr>
      <w:r>
        <w:rPr>
          <w:sz w:val="28"/>
          <w:szCs w:val="28"/>
        </w:rPr>
        <w:t>Порядок и правила приема обучающихся в Учреждение регулируются действующим законодательством в области образования и локальным нормативным актом Учреждения.</w:t>
      </w:r>
    </w:p>
    <w:p w:rsidR="000A0617" w:rsidRPr="00FF10D8" w:rsidRDefault="000A0617" w:rsidP="00FF10D8">
      <w:pPr>
        <w:pStyle w:val="a4"/>
        <w:widowControl/>
        <w:numPr>
          <w:ilvl w:val="1"/>
          <w:numId w:val="3"/>
        </w:numPr>
        <w:shd w:val="clear" w:color="auto" w:fill="auto"/>
        <w:spacing w:line="240" w:lineRule="auto"/>
        <w:ind w:left="0" w:firstLine="709"/>
        <w:rPr>
          <w:color w:val="auto"/>
          <w:sz w:val="28"/>
          <w:szCs w:val="28"/>
        </w:rPr>
      </w:pPr>
      <w:r w:rsidRPr="00FF10D8">
        <w:rPr>
          <w:sz w:val="28"/>
          <w:szCs w:val="28"/>
        </w:rPr>
        <w:t xml:space="preserve">Порядок оформления возникновения, приостановления и прекращения отношений между Учреждением и обучающимися и (или) родителями </w:t>
      </w:r>
      <w:hyperlink r:id="rId9" w:history="1">
        <w:r w:rsidRPr="00FF10D8">
          <w:rPr>
            <w:color w:val="auto"/>
            <w:sz w:val="28"/>
            <w:szCs w:val="28"/>
          </w:rPr>
          <w:t>(законными представителями)</w:t>
        </w:r>
      </w:hyperlink>
      <w:r w:rsidRPr="00FF10D8">
        <w:rPr>
          <w:color w:val="auto"/>
          <w:sz w:val="28"/>
          <w:szCs w:val="28"/>
        </w:rPr>
        <w:t xml:space="preserve"> </w:t>
      </w:r>
      <w:r w:rsidRPr="00FF10D8">
        <w:rPr>
          <w:sz w:val="28"/>
          <w:szCs w:val="28"/>
        </w:rPr>
        <w:t>несовершеннолетних обучающихся</w:t>
      </w:r>
      <w:r w:rsidRPr="00FF10D8">
        <w:rPr>
          <w:color w:val="auto"/>
          <w:sz w:val="28"/>
          <w:szCs w:val="28"/>
        </w:rPr>
        <w:t xml:space="preserve"> устанавливается </w:t>
      </w:r>
      <w:r w:rsidRPr="00FF10D8">
        <w:rPr>
          <w:color w:val="373737"/>
          <w:sz w:val="28"/>
          <w:szCs w:val="28"/>
          <w:shd w:val="clear" w:color="auto" w:fill="FFFFFF"/>
        </w:rPr>
        <w:t>локальным нормативным актом Учреждения.</w:t>
      </w:r>
    </w:p>
    <w:p w:rsidR="000A0617" w:rsidRDefault="000A0617" w:rsidP="008472D1">
      <w:pPr>
        <w:pStyle w:val="a4"/>
        <w:numPr>
          <w:ilvl w:val="1"/>
          <w:numId w:val="3"/>
        </w:numPr>
        <w:spacing w:line="240" w:lineRule="auto"/>
        <w:ind w:left="0" w:firstLine="709"/>
        <w:rPr>
          <w:color w:val="auto"/>
          <w:sz w:val="28"/>
          <w:szCs w:val="28"/>
        </w:rPr>
      </w:pPr>
      <w:r w:rsidRPr="00ED796A">
        <w:rPr>
          <w:color w:val="auto"/>
          <w:sz w:val="28"/>
          <w:szCs w:val="28"/>
        </w:rPr>
        <w:t>С учетом потребностей и возможностей личности образовательные программы</w:t>
      </w:r>
      <w:r>
        <w:rPr>
          <w:color w:val="auto"/>
          <w:sz w:val="28"/>
          <w:szCs w:val="28"/>
        </w:rPr>
        <w:t xml:space="preserve"> Учреждения осваиваются в следующих формах: очной, очно-заочной, заочной.</w:t>
      </w:r>
    </w:p>
    <w:p w:rsidR="000A0617" w:rsidRDefault="000A0617" w:rsidP="008472D1">
      <w:pPr>
        <w:pStyle w:val="a4"/>
        <w:numPr>
          <w:ilvl w:val="1"/>
          <w:numId w:val="3"/>
        </w:numPr>
        <w:spacing w:line="240" w:lineRule="auto"/>
        <w:ind w:left="0" w:firstLine="709"/>
        <w:rPr>
          <w:color w:val="auto"/>
          <w:sz w:val="28"/>
          <w:szCs w:val="28"/>
        </w:rPr>
      </w:pPr>
      <w:r>
        <w:rPr>
          <w:color w:val="auto"/>
          <w:sz w:val="28"/>
          <w:szCs w:val="28"/>
        </w:rPr>
        <w:t>Образование может быть получено и вне Учреждения в форме семейного образования и самообразования.</w:t>
      </w:r>
    </w:p>
    <w:p w:rsidR="000A0617" w:rsidRPr="00B26CBA" w:rsidRDefault="000A0617" w:rsidP="008472D1">
      <w:pPr>
        <w:pStyle w:val="a4"/>
        <w:numPr>
          <w:ilvl w:val="1"/>
          <w:numId w:val="3"/>
        </w:numPr>
        <w:spacing w:line="240" w:lineRule="auto"/>
        <w:ind w:left="0" w:firstLine="709"/>
        <w:rPr>
          <w:color w:val="auto"/>
          <w:sz w:val="28"/>
          <w:szCs w:val="28"/>
        </w:rPr>
      </w:pPr>
      <w:r>
        <w:rPr>
          <w:color w:val="auto"/>
          <w:sz w:val="28"/>
          <w:szCs w:val="28"/>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w:t>
      </w:r>
    </w:p>
    <w:p w:rsidR="000A0617" w:rsidRDefault="000A0617" w:rsidP="008472D1">
      <w:pPr>
        <w:pStyle w:val="a4"/>
        <w:numPr>
          <w:ilvl w:val="1"/>
          <w:numId w:val="3"/>
        </w:numPr>
        <w:spacing w:line="240" w:lineRule="auto"/>
        <w:ind w:left="0" w:firstLine="709"/>
        <w:rPr>
          <w:color w:val="auto"/>
          <w:sz w:val="28"/>
          <w:szCs w:val="28"/>
        </w:rPr>
      </w:pPr>
      <w:r w:rsidRPr="00E94A63">
        <w:rPr>
          <w:color w:val="auto"/>
          <w:sz w:val="28"/>
          <w:szCs w:val="28"/>
        </w:rPr>
        <w:t xml:space="preserve">Допускается сочетание различных форм получения образования и форм обучения. </w:t>
      </w:r>
    </w:p>
    <w:p w:rsidR="000A0617" w:rsidRPr="00E94A63" w:rsidRDefault="000A0617" w:rsidP="008472D1">
      <w:pPr>
        <w:pStyle w:val="a4"/>
        <w:numPr>
          <w:ilvl w:val="1"/>
          <w:numId w:val="3"/>
        </w:numPr>
        <w:spacing w:line="240" w:lineRule="auto"/>
        <w:ind w:left="0" w:firstLine="709"/>
        <w:rPr>
          <w:color w:val="auto"/>
          <w:sz w:val="28"/>
          <w:szCs w:val="28"/>
        </w:rPr>
      </w:pPr>
      <w:r w:rsidRPr="00E94A63">
        <w:rPr>
          <w:color w:val="auto"/>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0A0617" w:rsidRDefault="000A0617" w:rsidP="0073448A">
      <w:pPr>
        <w:pStyle w:val="a4"/>
        <w:widowControl/>
        <w:numPr>
          <w:ilvl w:val="1"/>
          <w:numId w:val="3"/>
        </w:numPr>
        <w:shd w:val="clear" w:color="auto" w:fill="auto"/>
        <w:spacing w:line="240" w:lineRule="auto"/>
        <w:ind w:left="0" w:firstLine="709"/>
        <w:rPr>
          <w:color w:val="auto"/>
          <w:sz w:val="28"/>
          <w:szCs w:val="28"/>
        </w:rPr>
      </w:pPr>
      <w:r w:rsidRPr="00ED796A">
        <w:rPr>
          <w:color w:val="auto"/>
          <w:sz w:val="28"/>
          <w:szCs w:val="28"/>
        </w:rPr>
        <w:t>Режим занятий обучающихся</w:t>
      </w:r>
      <w:r>
        <w:rPr>
          <w:color w:val="auto"/>
          <w:sz w:val="28"/>
          <w:szCs w:val="28"/>
        </w:rPr>
        <w:t xml:space="preserve"> </w:t>
      </w:r>
      <w:r w:rsidRPr="00ED796A">
        <w:rPr>
          <w:color w:val="373737"/>
          <w:sz w:val="28"/>
          <w:szCs w:val="28"/>
          <w:shd w:val="clear" w:color="auto" w:fill="FFFFFF"/>
        </w:rPr>
        <w:t>устанавливается локальным нормативным актом Учреждения в соответствии с санитарно-эпидемиологическими правилами и нормами.</w:t>
      </w:r>
    </w:p>
    <w:p w:rsidR="000A0617" w:rsidRDefault="000A0617" w:rsidP="0073448A">
      <w:pPr>
        <w:pStyle w:val="a4"/>
        <w:widowControl/>
        <w:numPr>
          <w:ilvl w:val="1"/>
          <w:numId w:val="3"/>
        </w:numPr>
        <w:shd w:val="clear" w:color="auto" w:fill="auto"/>
        <w:spacing w:line="240" w:lineRule="auto"/>
        <w:ind w:left="0" w:firstLine="709"/>
        <w:rPr>
          <w:color w:val="auto"/>
          <w:sz w:val="28"/>
          <w:szCs w:val="28"/>
        </w:rPr>
      </w:pPr>
      <w:r w:rsidRPr="00ED796A">
        <w:rPr>
          <w:color w:val="373737"/>
          <w:sz w:val="28"/>
          <w:szCs w:val="28"/>
          <w:shd w:val="clear" w:color="auto" w:fill="FFFFFF"/>
        </w:rPr>
        <w:t>Обучение по индивидуальному учебному плану, в том числе ускоренное обучение, в пределах осваиваемых программ осуществляется в порядке, установленном локальным нормативным актом Учреждения.</w:t>
      </w:r>
    </w:p>
    <w:p w:rsidR="000A0617" w:rsidRPr="004A6F11" w:rsidRDefault="000A0617"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Формы, периодичность и порядок текущего контроля успеваемости и промежуточной аттестации обучающихся</w:t>
      </w:r>
      <w:r>
        <w:rPr>
          <w:sz w:val="28"/>
          <w:szCs w:val="28"/>
        </w:rPr>
        <w:t xml:space="preserve"> устана</w:t>
      </w:r>
      <w:r w:rsidRPr="00ED796A">
        <w:rPr>
          <w:sz w:val="28"/>
          <w:szCs w:val="28"/>
        </w:rPr>
        <w:t xml:space="preserve">вливаются </w:t>
      </w:r>
      <w:r>
        <w:rPr>
          <w:sz w:val="28"/>
          <w:szCs w:val="28"/>
        </w:rPr>
        <w:t xml:space="preserve">в </w:t>
      </w:r>
      <w:r>
        <w:rPr>
          <w:sz w:val="28"/>
          <w:szCs w:val="28"/>
        </w:rPr>
        <w:lastRenderedPageBreak/>
        <w:t xml:space="preserve">соответствии с действующим законодательством и </w:t>
      </w:r>
      <w:r w:rsidRPr="004A6F11">
        <w:rPr>
          <w:color w:val="auto"/>
          <w:sz w:val="28"/>
          <w:szCs w:val="28"/>
          <w:shd w:val="clear" w:color="auto" w:fill="FFFFFF"/>
        </w:rPr>
        <w:t>локальным нормативным актом Учреждения.</w:t>
      </w:r>
    </w:p>
    <w:p w:rsidR="000A0617" w:rsidRPr="00ED796A" w:rsidRDefault="000A0617" w:rsidP="0073448A">
      <w:pPr>
        <w:pStyle w:val="a4"/>
        <w:widowControl/>
        <w:numPr>
          <w:ilvl w:val="1"/>
          <w:numId w:val="3"/>
        </w:numPr>
        <w:shd w:val="clear" w:color="auto" w:fill="auto"/>
        <w:spacing w:line="240" w:lineRule="auto"/>
        <w:ind w:left="0" w:firstLine="709"/>
        <w:rPr>
          <w:color w:val="auto"/>
          <w:sz w:val="28"/>
          <w:szCs w:val="28"/>
        </w:rPr>
      </w:pPr>
      <w:r w:rsidRPr="00ED796A">
        <w:rPr>
          <w:sz w:val="28"/>
          <w:szCs w:val="28"/>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w:t>
      </w:r>
    </w:p>
    <w:p w:rsidR="000A0617" w:rsidRPr="00A720E2" w:rsidRDefault="000A0617" w:rsidP="009D7C01">
      <w:pPr>
        <w:pStyle w:val="a4"/>
        <w:widowControl/>
        <w:shd w:val="clear" w:color="auto" w:fill="auto"/>
        <w:spacing w:line="240" w:lineRule="auto"/>
        <w:ind w:firstLine="709"/>
        <w:rPr>
          <w:sz w:val="28"/>
          <w:szCs w:val="28"/>
        </w:rPr>
      </w:pPr>
      <w:r w:rsidRPr="00A720E2">
        <w:rPr>
          <w:sz w:val="28"/>
          <w:szCs w:val="28"/>
        </w:rPr>
        <w:t>Лицам, не завершившим основное общее, среднее общее образование, выдаются справки, образец которых устанавливается локальным актом Учреждения.</w:t>
      </w:r>
    </w:p>
    <w:p w:rsidR="000A0617" w:rsidRDefault="000A0617" w:rsidP="009D7C01">
      <w:pPr>
        <w:spacing w:after="0" w:line="240" w:lineRule="auto"/>
        <w:ind w:firstLine="709"/>
        <w:jc w:val="both"/>
        <w:rPr>
          <w:rFonts w:ascii="Times New Roman" w:hAnsi="Times New Roman"/>
          <w:sz w:val="28"/>
          <w:szCs w:val="28"/>
        </w:rPr>
      </w:pPr>
      <w:r>
        <w:rPr>
          <w:rFonts w:ascii="Times New Roman" w:hAnsi="Times New Roman"/>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617" w:rsidRDefault="000A0617" w:rsidP="009D7C01">
      <w:pPr>
        <w:spacing w:after="0" w:line="240" w:lineRule="auto"/>
        <w:ind w:firstLine="709"/>
        <w:jc w:val="both"/>
        <w:rPr>
          <w:rFonts w:ascii="Times New Roman" w:hAnsi="Times New Roman"/>
          <w:sz w:val="28"/>
          <w:szCs w:val="28"/>
        </w:rPr>
      </w:pPr>
    </w:p>
    <w:p w:rsidR="000A0617" w:rsidRPr="00A720E2" w:rsidRDefault="000A0617" w:rsidP="0073448A">
      <w:pPr>
        <w:widowControl w:val="0"/>
        <w:numPr>
          <w:ilvl w:val="0"/>
          <w:numId w:val="8"/>
        </w:numPr>
        <w:shd w:val="clear" w:color="auto" w:fill="FFFFFF"/>
        <w:autoSpaceDE w:val="0"/>
        <w:autoSpaceDN w:val="0"/>
        <w:adjustRightInd w:val="0"/>
        <w:spacing w:after="0" w:line="240" w:lineRule="auto"/>
        <w:ind w:left="0"/>
        <w:jc w:val="center"/>
        <w:rPr>
          <w:rFonts w:ascii="Times New Roman" w:hAnsi="Times New Roman"/>
          <w:b/>
          <w:color w:val="000000"/>
          <w:spacing w:val="6"/>
          <w:sz w:val="28"/>
          <w:szCs w:val="28"/>
        </w:rPr>
      </w:pPr>
      <w:r w:rsidRPr="00A720E2">
        <w:rPr>
          <w:rFonts w:ascii="Times New Roman" w:hAnsi="Times New Roman"/>
          <w:b/>
          <w:bCs/>
          <w:color w:val="000000"/>
          <w:spacing w:val="6"/>
          <w:sz w:val="28"/>
          <w:szCs w:val="28"/>
        </w:rPr>
        <w:t xml:space="preserve">ПРАВА И ОБЯЗАННОСТИ </w:t>
      </w:r>
      <w:r w:rsidRPr="00A720E2">
        <w:rPr>
          <w:rFonts w:ascii="Times New Roman" w:hAnsi="Times New Roman"/>
          <w:b/>
          <w:color w:val="000000"/>
          <w:spacing w:val="6"/>
          <w:sz w:val="28"/>
          <w:szCs w:val="28"/>
        </w:rPr>
        <w:t>УЧАСТНИКОВ ОБРАЗОВАТЕЛЬНОГО ПРОЦЕССА.</w:t>
      </w:r>
    </w:p>
    <w:p w:rsidR="000A0617" w:rsidRPr="00A720E2" w:rsidRDefault="000A0617" w:rsidP="004961CA">
      <w:pPr>
        <w:shd w:val="clear" w:color="auto" w:fill="FFFFFF"/>
        <w:spacing w:after="0" w:line="240" w:lineRule="auto"/>
        <w:jc w:val="center"/>
        <w:rPr>
          <w:rFonts w:ascii="Times New Roman" w:hAnsi="Times New Roman"/>
          <w:b/>
        </w:rPr>
      </w:pPr>
    </w:p>
    <w:p w:rsidR="000A0617" w:rsidRPr="00A720E2" w:rsidRDefault="000A0617"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Обучащ</w:t>
      </w:r>
      <w:r w:rsidRPr="00A720E2">
        <w:rPr>
          <w:rFonts w:ascii="Times New Roman" w:hAnsi="Times New Roman"/>
          <w:sz w:val="28"/>
          <w:szCs w:val="28"/>
        </w:rPr>
        <w:t>иеся имеют право на:</w:t>
      </w:r>
    </w:p>
    <w:p w:rsidR="000A0617" w:rsidRPr="00A720E2" w:rsidRDefault="000A0617"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получение образования в соответствии с программами </w:t>
      </w:r>
      <w:r>
        <w:rPr>
          <w:rFonts w:ascii="Times New Roman" w:hAnsi="Times New Roman"/>
          <w:sz w:val="28"/>
          <w:szCs w:val="28"/>
        </w:rPr>
        <w:t>Учреждения</w:t>
      </w:r>
      <w:r w:rsidRPr="00A720E2">
        <w:rPr>
          <w:rFonts w:ascii="Times New Roman" w:hAnsi="Times New Roman"/>
          <w:sz w:val="28"/>
          <w:szCs w:val="28"/>
        </w:rPr>
        <w:t>;</w:t>
      </w:r>
    </w:p>
    <w:p w:rsidR="000A0617" w:rsidRPr="00A720E2" w:rsidRDefault="000A0617" w:rsidP="0073448A">
      <w:pPr>
        <w:numPr>
          <w:ilvl w:val="0"/>
          <w:numId w:val="9"/>
        </w:numPr>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обучение по индивидуальному учебному плану, в том числе ускоренное обучение;</w:t>
      </w:r>
    </w:p>
    <w:p w:rsidR="000A0617" w:rsidRPr="00A720E2" w:rsidRDefault="000A0617" w:rsidP="0073448A">
      <w:pPr>
        <w:widowControl w:val="0"/>
        <w:numPr>
          <w:ilvl w:val="0"/>
          <w:numId w:val="9"/>
        </w:numPr>
        <w:shd w:val="clear" w:color="auto" w:fill="FFFFFF"/>
        <w:tabs>
          <w:tab w:val="left" w:pos="14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развитие своих творческих способностей в зависимости от склонностей и интересов;</w:t>
      </w:r>
    </w:p>
    <w:p w:rsidR="000A0617" w:rsidRPr="00A720E2" w:rsidRDefault="000A0617"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получение документа соответствующего образца по окончании обучения;</w:t>
      </w:r>
    </w:p>
    <w:p w:rsidR="000A0617" w:rsidRPr="00A720E2" w:rsidRDefault="000A0617"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A0617" w:rsidRPr="00A720E2" w:rsidRDefault="000A0617"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свободу совести, информации, свободное выражение собственных взглядов и убеждений;</w:t>
      </w:r>
    </w:p>
    <w:p w:rsidR="000A0617" w:rsidRDefault="000A0617" w:rsidP="00784C2E">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0A0617" w:rsidRPr="00A720E2" w:rsidRDefault="000A0617" w:rsidP="00784C2E">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784C2E">
        <w:rPr>
          <w:rFonts w:ascii="Times New Roman" w:hAnsi="Times New Roman"/>
          <w:sz w:val="28"/>
          <w:szCs w:val="28"/>
        </w:rPr>
        <w:t xml:space="preserve"> </w:t>
      </w:r>
      <w:r w:rsidRPr="00A720E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w:t>
      </w:r>
    </w:p>
    <w:p w:rsidR="000A0617" w:rsidRPr="00A720E2" w:rsidRDefault="000A0617"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участие в управлении Учреждением;</w:t>
      </w:r>
    </w:p>
    <w:p w:rsidR="000A0617" w:rsidRPr="00A720E2" w:rsidRDefault="000A0617"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бесплатное пользование библиотечно-информационными ресурсами, учебной, производственной, научной базой Учреждения;</w:t>
      </w:r>
    </w:p>
    <w:p w:rsidR="000A0617" w:rsidRPr="00A720E2" w:rsidRDefault="000A0617"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lastRenderedPageBreak/>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0617" w:rsidRPr="00A720E2" w:rsidRDefault="000A0617" w:rsidP="0073448A">
      <w:pPr>
        <w:widowControl w:val="0"/>
        <w:numPr>
          <w:ilvl w:val="0"/>
          <w:numId w:val="9"/>
        </w:numPr>
        <w:shd w:val="clear" w:color="auto" w:fill="FFFFFF"/>
        <w:tabs>
          <w:tab w:val="left" w:pos="226"/>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A0617" w:rsidRPr="00A720E2" w:rsidRDefault="000A0617" w:rsidP="0073448A">
      <w:pPr>
        <w:widowControl w:val="0"/>
        <w:numPr>
          <w:ilvl w:val="0"/>
          <w:numId w:val="9"/>
        </w:numPr>
        <w:shd w:val="clear" w:color="auto" w:fill="FFFFFF"/>
        <w:tabs>
          <w:tab w:val="left" w:pos="154"/>
        </w:tabs>
        <w:autoSpaceDE w:val="0"/>
        <w:autoSpaceDN w:val="0"/>
        <w:adjustRightInd w:val="0"/>
        <w:spacing w:after="0" w:line="240" w:lineRule="auto"/>
        <w:ind w:left="0" w:firstLine="567"/>
        <w:jc w:val="both"/>
        <w:rPr>
          <w:rFonts w:ascii="Times New Roman" w:hAnsi="Times New Roman"/>
          <w:color w:val="000000"/>
        </w:rPr>
      </w:pPr>
      <w:r w:rsidRPr="00A720E2">
        <w:rPr>
          <w:rFonts w:ascii="Times New Roman" w:hAnsi="Times New Roman"/>
          <w:sz w:val="28"/>
          <w:szCs w:val="28"/>
        </w:rPr>
        <w:t xml:space="preserve">иные права, определенные законодательством </w:t>
      </w:r>
      <w:r>
        <w:rPr>
          <w:rFonts w:ascii="Times New Roman" w:hAnsi="Times New Roman"/>
          <w:sz w:val="28"/>
          <w:szCs w:val="28"/>
        </w:rPr>
        <w:t>Российской Федерации</w:t>
      </w:r>
      <w:r w:rsidRPr="00A720E2">
        <w:rPr>
          <w:rFonts w:ascii="Times New Roman" w:hAnsi="Times New Roman"/>
          <w:sz w:val="28"/>
          <w:szCs w:val="28"/>
        </w:rPr>
        <w:t>.</w:t>
      </w:r>
    </w:p>
    <w:p w:rsidR="000A0617" w:rsidRPr="00A720E2" w:rsidRDefault="000A0617" w:rsidP="0073448A">
      <w:pPr>
        <w:widowControl w:val="0"/>
        <w:numPr>
          <w:ilvl w:val="1"/>
          <w:numId w:val="8"/>
        </w:numPr>
        <w:shd w:val="clear" w:color="auto" w:fill="FFFFFF"/>
        <w:tabs>
          <w:tab w:val="left" w:pos="15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Обучающиеся обязаны:</w:t>
      </w:r>
    </w:p>
    <w:p w:rsidR="000A0617" w:rsidRPr="00A720E2" w:rsidRDefault="000A0617"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0617" w:rsidRPr="00A720E2" w:rsidRDefault="000A0617"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выполнять требования У</w:t>
      </w:r>
      <w:r w:rsidRPr="00A720E2">
        <w:rPr>
          <w:rFonts w:ascii="Times New Roman" w:hAnsi="Times New Roman"/>
          <w:sz w:val="28"/>
          <w:szCs w:val="28"/>
        </w:rPr>
        <w:t xml:space="preserve">става </w:t>
      </w:r>
      <w:r>
        <w:rPr>
          <w:rFonts w:ascii="Times New Roman" w:hAnsi="Times New Roman"/>
          <w:sz w:val="28"/>
          <w:szCs w:val="28"/>
        </w:rPr>
        <w:t>Учреждения</w:t>
      </w:r>
      <w:r w:rsidRPr="00A720E2">
        <w:rPr>
          <w:rFonts w:ascii="Times New Roman" w:hAnsi="Times New Roman"/>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0A0617" w:rsidRPr="00A720E2" w:rsidRDefault="000A0617"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0617" w:rsidRPr="00A720E2" w:rsidRDefault="000A0617"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A0617" w:rsidRPr="00A720E2" w:rsidRDefault="000A0617" w:rsidP="0073448A">
      <w:pPr>
        <w:numPr>
          <w:ilvl w:val="0"/>
          <w:numId w:val="1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бережно относиться к имуществу </w:t>
      </w:r>
      <w:r>
        <w:rPr>
          <w:rFonts w:ascii="Times New Roman" w:hAnsi="Times New Roman"/>
          <w:sz w:val="28"/>
          <w:szCs w:val="28"/>
        </w:rPr>
        <w:t>Учреждения</w:t>
      </w:r>
      <w:r w:rsidRPr="00A720E2">
        <w:rPr>
          <w:rFonts w:ascii="Times New Roman" w:hAnsi="Times New Roman"/>
          <w:sz w:val="28"/>
          <w:szCs w:val="28"/>
        </w:rPr>
        <w:t>;</w:t>
      </w:r>
    </w:p>
    <w:p w:rsidR="000A0617" w:rsidRPr="00A720E2" w:rsidRDefault="000A0617" w:rsidP="0073448A">
      <w:pPr>
        <w:widowControl w:val="0"/>
        <w:numPr>
          <w:ilvl w:val="0"/>
          <w:numId w:val="12"/>
        </w:numPr>
        <w:shd w:val="clear" w:color="auto" w:fill="FFFFFF"/>
        <w:tabs>
          <w:tab w:val="left" w:pos="158"/>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выполнять иные обязанности, определенные законодательством </w:t>
      </w:r>
      <w:r>
        <w:rPr>
          <w:rFonts w:ascii="Times New Roman" w:hAnsi="Times New Roman"/>
          <w:sz w:val="28"/>
          <w:szCs w:val="28"/>
        </w:rPr>
        <w:t>Российской Федерации.</w:t>
      </w:r>
    </w:p>
    <w:p w:rsidR="000A0617" w:rsidRPr="00A720E2" w:rsidRDefault="000A0617"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Родители имеют право:</w:t>
      </w:r>
    </w:p>
    <w:p w:rsidR="000A0617" w:rsidRPr="00A720E2" w:rsidRDefault="000A0617"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защищать права и законные интересы обучающихся;</w:t>
      </w:r>
    </w:p>
    <w:p w:rsidR="000A0617" w:rsidRPr="00A720E2" w:rsidRDefault="000A0617"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знакомиться с У</w:t>
      </w:r>
      <w:r w:rsidRPr="00A720E2">
        <w:rPr>
          <w:rFonts w:ascii="Times New Roman" w:hAnsi="Times New Roman"/>
          <w:sz w:val="28"/>
          <w:szCs w:val="28"/>
        </w:rPr>
        <w:t xml:space="preserve">ставом </w:t>
      </w:r>
      <w:r>
        <w:rPr>
          <w:rFonts w:ascii="Times New Roman" w:hAnsi="Times New Roman"/>
          <w:sz w:val="28"/>
          <w:szCs w:val="28"/>
        </w:rPr>
        <w:t>Учреждения</w:t>
      </w:r>
      <w:r w:rsidRPr="00A720E2">
        <w:rPr>
          <w:rFonts w:ascii="Times New Roman" w:hAnsi="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A0617" w:rsidRPr="00A720E2" w:rsidRDefault="000A0617"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0617" w:rsidRPr="00A720E2" w:rsidRDefault="000A0617" w:rsidP="0073448A">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вносить предложения по совершенствованию учебно- воспитательного процесса;</w:t>
      </w:r>
    </w:p>
    <w:p w:rsidR="000A0617" w:rsidRPr="00A720E2" w:rsidRDefault="000A0617"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0617" w:rsidRPr="00A720E2" w:rsidRDefault="000A0617"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w:t>
      </w:r>
      <w:r>
        <w:rPr>
          <w:rFonts w:ascii="Times New Roman" w:hAnsi="Times New Roman"/>
          <w:sz w:val="28"/>
          <w:szCs w:val="28"/>
        </w:rPr>
        <w:t>ринимать участие в управлении Учреждения, осуществляющего</w:t>
      </w:r>
      <w:r w:rsidRPr="00A720E2">
        <w:rPr>
          <w:rFonts w:ascii="Times New Roman" w:hAnsi="Times New Roman"/>
          <w:sz w:val="28"/>
          <w:szCs w:val="28"/>
        </w:rPr>
        <w:t xml:space="preserve"> </w:t>
      </w:r>
      <w:r w:rsidRPr="00A720E2">
        <w:rPr>
          <w:rFonts w:ascii="Times New Roman" w:hAnsi="Times New Roman"/>
          <w:sz w:val="28"/>
          <w:szCs w:val="28"/>
        </w:rPr>
        <w:lastRenderedPageBreak/>
        <w:t xml:space="preserve">образовательную деятельность, в форме, определяемой </w:t>
      </w:r>
      <w:r>
        <w:rPr>
          <w:rFonts w:ascii="Times New Roman" w:hAnsi="Times New Roman"/>
          <w:sz w:val="28"/>
          <w:szCs w:val="28"/>
        </w:rPr>
        <w:t xml:space="preserve">настоящим Уставом </w:t>
      </w:r>
      <w:r w:rsidRPr="00A720E2">
        <w:rPr>
          <w:rFonts w:ascii="Times New Roman" w:hAnsi="Times New Roman"/>
          <w:sz w:val="28"/>
          <w:szCs w:val="28"/>
        </w:rPr>
        <w:t>;</w:t>
      </w:r>
    </w:p>
    <w:p w:rsidR="000A0617" w:rsidRPr="00A720E2" w:rsidRDefault="000A0617" w:rsidP="0073448A">
      <w:pPr>
        <w:widowControl w:val="0"/>
        <w:numPr>
          <w:ilvl w:val="0"/>
          <w:numId w:val="10"/>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0617" w:rsidRPr="00A720E2" w:rsidRDefault="000A0617" w:rsidP="0073448A">
      <w:pPr>
        <w:widowControl w:val="0"/>
        <w:numPr>
          <w:ilvl w:val="0"/>
          <w:numId w:val="10"/>
        </w:numPr>
        <w:shd w:val="clear" w:color="auto" w:fill="FFFFFF"/>
        <w:tabs>
          <w:tab w:val="left" w:pos="158"/>
          <w:tab w:val="left" w:pos="851"/>
        </w:tabs>
        <w:autoSpaceDE w:val="0"/>
        <w:autoSpaceDN w:val="0"/>
        <w:adjustRightInd w:val="0"/>
        <w:spacing w:after="0" w:line="240" w:lineRule="auto"/>
        <w:ind w:right="85" w:firstLine="567"/>
        <w:jc w:val="both"/>
        <w:rPr>
          <w:rFonts w:ascii="Times New Roman" w:hAnsi="Times New Roman"/>
          <w:sz w:val="28"/>
          <w:szCs w:val="28"/>
        </w:rPr>
      </w:pPr>
      <w:r w:rsidRPr="00A720E2">
        <w:rPr>
          <w:rFonts w:ascii="Times New Roman" w:hAnsi="Times New Roman"/>
          <w:sz w:val="28"/>
          <w:szCs w:val="28"/>
        </w:rPr>
        <w:t>иные права, определенные законодательством и договором оказания образовательных услуг</w:t>
      </w:r>
      <w:r>
        <w:rPr>
          <w:rFonts w:ascii="Times New Roman" w:hAnsi="Times New Roman"/>
          <w:sz w:val="28"/>
          <w:szCs w:val="28"/>
        </w:rPr>
        <w:t>.</w:t>
      </w:r>
    </w:p>
    <w:p w:rsidR="000A0617" w:rsidRPr="00A720E2" w:rsidRDefault="000A0617" w:rsidP="0073448A">
      <w:pPr>
        <w:widowControl w:val="0"/>
        <w:numPr>
          <w:ilvl w:val="1"/>
          <w:numId w:val="8"/>
        </w:numPr>
        <w:shd w:val="clear" w:color="auto" w:fill="FFFFFF"/>
        <w:tabs>
          <w:tab w:val="left" w:pos="0"/>
        </w:tabs>
        <w:autoSpaceDE w:val="0"/>
        <w:autoSpaceDN w:val="0"/>
        <w:adjustRightInd w:val="0"/>
        <w:spacing w:after="0" w:line="240" w:lineRule="auto"/>
        <w:ind w:left="0" w:right="2304" w:firstLine="567"/>
        <w:jc w:val="both"/>
        <w:rPr>
          <w:rFonts w:ascii="Times New Roman" w:hAnsi="Times New Roman"/>
          <w:sz w:val="28"/>
          <w:szCs w:val="28"/>
        </w:rPr>
      </w:pPr>
      <w:r w:rsidRPr="00A720E2">
        <w:rPr>
          <w:rFonts w:ascii="Times New Roman" w:hAnsi="Times New Roman"/>
          <w:sz w:val="28"/>
          <w:szCs w:val="28"/>
        </w:rPr>
        <w:t>Родители обязаны:</w:t>
      </w:r>
    </w:p>
    <w:p w:rsidR="000A0617" w:rsidRPr="00A720E2" w:rsidRDefault="000A0617" w:rsidP="0073448A">
      <w:pPr>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правила внутреннего распорядка, требования локальных нормативных актов, которые устанавливают режим занятий обучающихся;</w:t>
      </w:r>
    </w:p>
    <w:p w:rsidR="000A0617" w:rsidRPr="00A720E2" w:rsidRDefault="000A0617" w:rsidP="002C4296">
      <w:pPr>
        <w:widowControl w:val="0"/>
        <w:numPr>
          <w:ilvl w:val="0"/>
          <w:numId w:val="35"/>
        </w:numPr>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 xml:space="preserve">обеспечить явку учащегося в </w:t>
      </w:r>
      <w:r>
        <w:rPr>
          <w:rFonts w:ascii="Times New Roman" w:hAnsi="Times New Roman"/>
          <w:sz w:val="28"/>
          <w:szCs w:val="28"/>
        </w:rPr>
        <w:t>Учреждение</w:t>
      </w:r>
      <w:r w:rsidRPr="00A720E2">
        <w:rPr>
          <w:rFonts w:ascii="Times New Roman" w:hAnsi="Times New Roman"/>
          <w:sz w:val="28"/>
          <w:szCs w:val="28"/>
        </w:rPr>
        <w:t xml:space="preserve"> к началу учебных занятий подготовленным к занятиям;</w:t>
      </w:r>
    </w:p>
    <w:p w:rsidR="000A0617" w:rsidRPr="00A720E2" w:rsidRDefault="000A0617" w:rsidP="002C4296">
      <w:pPr>
        <w:widowControl w:val="0"/>
        <w:numPr>
          <w:ilvl w:val="0"/>
          <w:numId w:val="35"/>
        </w:numPr>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 xml:space="preserve">ставить в известность администрацию </w:t>
      </w:r>
      <w:r>
        <w:rPr>
          <w:rFonts w:ascii="Times New Roman" w:hAnsi="Times New Roman"/>
          <w:sz w:val="28"/>
          <w:szCs w:val="28"/>
        </w:rPr>
        <w:t>Учреждения</w:t>
      </w:r>
      <w:r w:rsidRPr="00A720E2">
        <w:rPr>
          <w:rFonts w:ascii="Times New Roman" w:hAnsi="Times New Roman"/>
          <w:sz w:val="28"/>
          <w:szCs w:val="28"/>
        </w:rPr>
        <w:t xml:space="preserve"> о болезни обучающегося или другой причине, по которой обучающийся отсутствует на занятиях или в случаях, когда есть необходимость забрать учащегося из </w:t>
      </w:r>
      <w:r>
        <w:rPr>
          <w:rFonts w:ascii="Times New Roman" w:hAnsi="Times New Roman"/>
          <w:sz w:val="28"/>
          <w:szCs w:val="28"/>
        </w:rPr>
        <w:t>Учреждения</w:t>
      </w:r>
      <w:r w:rsidRPr="00A720E2">
        <w:rPr>
          <w:rFonts w:ascii="Times New Roman" w:hAnsi="Times New Roman"/>
          <w:sz w:val="28"/>
          <w:szCs w:val="28"/>
        </w:rPr>
        <w:t xml:space="preserve"> с занятий до окончания учебного дня;</w:t>
      </w:r>
    </w:p>
    <w:p w:rsidR="000A0617" w:rsidRPr="00A720E2" w:rsidRDefault="000A0617" w:rsidP="002C4296">
      <w:pPr>
        <w:widowControl w:val="0"/>
        <w:numPr>
          <w:ilvl w:val="0"/>
          <w:numId w:val="35"/>
        </w:numPr>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следить за внешним видом обучающегося, соблюдая санитарные нормы;</w:t>
      </w:r>
    </w:p>
    <w:p w:rsidR="000A0617" w:rsidRPr="00A720E2" w:rsidRDefault="000A0617" w:rsidP="002C4296">
      <w:pPr>
        <w:widowControl w:val="0"/>
        <w:numPr>
          <w:ilvl w:val="0"/>
          <w:numId w:val="35"/>
        </w:numPr>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посещать родительские собрания;</w:t>
      </w:r>
    </w:p>
    <w:p w:rsidR="000A0617" w:rsidRPr="00A720E2" w:rsidRDefault="000A0617" w:rsidP="002C4296">
      <w:pPr>
        <w:widowControl w:val="0"/>
        <w:numPr>
          <w:ilvl w:val="0"/>
          <w:numId w:val="35"/>
        </w:numPr>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проверять не реже 1 раза в неделю дневник ребенка;</w:t>
      </w:r>
    </w:p>
    <w:p w:rsidR="000A0617" w:rsidRPr="00A720E2" w:rsidRDefault="000A0617" w:rsidP="002C4296">
      <w:pPr>
        <w:widowControl w:val="0"/>
        <w:numPr>
          <w:ilvl w:val="0"/>
          <w:numId w:val="35"/>
        </w:numPr>
        <w:shd w:val="clear" w:color="auto" w:fill="FFFFFF"/>
        <w:tabs>
          <w:tab w:val="left" w:pos="158"/>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 xml:space="preserve">обеспечить сохранность и исправное состояние книг, учебников и учебных пособий, переданных обучающемуся </w:t>
      </w:r>
      <w:r>
        <w:rPr>
          <w:rFonts w:ascii="Times New Roman" w:hAnsi="Times New Roman"/>
          <w:sz w:val="28"/>
          <w:szCs w:val="28"/>
        </w:rPr>
        <w:t>Учреждением</w:t>
      </w:r>
      <w:r w:rsidRPr="00A720E2">
        <w:rPr>
          <w:rFonts w:ascii="Times New Roman" w:hAnsi="Times New Roman"/>
          <w:sz w:val="28"/>
          <w:szCs w:val="28"/>
        </w:rPr>
        <w:t>;</w:t>
      </w:r>
    </w:p>
    <w:p w:rsidR="000A0617" w:rsidRPr="00A720E2" w:rsidRDefault="000A0617" w:rsidP="002C4296">
      <w:pPr>
        <w:numPr>
          <w:ilvl w:val="0"/>
          <w:numId w:val="35"/>
        </w:numPr>
        <w:tabs>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 xml:space="preserve">уважать честь и достоинство обучающихся и работников </w:t>
      </w:r>
      <w:r>
        <w:rPr>
          <w:rFonts w:ascii="Times New Roman" w:hAnsi="Times New Roman"/>
          <w:sz w:val="28"/>
          <w:szCs w:val="28"/>
        </w:rPr>
        <w:t>Учреждения</w:t>
      </w:r>
      <w:r w:rsidRPr="00A720E2">
        <w:rPr>
          <w:rFonts w:ascii="Times New Roman" w:hAnsi="Times New Roman"/>
          <w:sz w:val="28"/>
          <w:szCs w:val="28"/>
        </w:rPr>
        <w:t>;</w:t>
      </w:r>
    </w:p>
    <w:p w:rsidR="000A0617" w:rsidRPr="00A720E2" w:rsidRDefault="000A0617" w:rsidP="002C4296">
      <w:pPr>
        <w:widowControl w:val="0"/>
        <w:numPr>
          <w:ilvl w:val="0"/>
          <w:numId w:val="35"/>
        </w:numPr>
        <w:shd w:val="clear" w:color="auto" w:fill="FFFFFF"/>
        <w:tabs>
          <w:tab w:val="left" w:pos="139"/>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 xml:space="preserve">соблюдать корректность в отношениях с педагогами и иными сотрудниками </w:t>
      </w:r>
      <w:r>
        <w:rPr>
          <w:rFonts w:ascii="Times New Roman" w:hAnsi="Times New Roman"/>
          <w:sz w:val="28"/>
          <w:szCs w:val="28"/>
        </w:rPr>
        <w:t>Учреждения</w:t>
      </w:r>
      <w:r w:rsidRPr="00A720E2">
        <w:rPr>
          <w:rFonts w:ascii="Times New Roman" w:hAnsi="Times New Roman"/>
          <w:sz w:val="28"/>
          <w:szCs w:val="28"/>
        </w:rPr>
        <w:t xml:space="preserve">, высказывать свои предложения, замечания, используя для этого время и форму не позволяющие отрицательно повлиять на учебно-воспитательный процесс </w:t>
      </w:r>
      <w:r>
        <w:rPr>
          <w:rFonts w:ascii="Times New Roman" w:hAnsi="Times New Roman"/>
          <w:sz w:val="28"/>
          <w:szCs w:val="28"/>
        </w:rPr>
        <w:t>Учреждения</w:t>
      </w:r>
      <w:r w:rsidRPr="00A720E2">
        <w:rPr>
          <w:rFonts w:ascii="Times New Roman" w:hAnsi="Times New Roman"/>
          <w:sz w:val="28"/>
          <w:szCs w:val="28"/>
        </w:rPr>
        <w:t>;</w:t>
      </w:r>
    </w:p>
    <w:p w:rsidR="000A0617" w:rsidRPr="00A720E2" w:rsidRDefault="000A0617" w:rsidP="002C4296">
      <w:pPr>
        <w:widowControl w:val="0"/>
        <w:numPr>
          <w:ilvl w:val="0"/>
          <w:numId w:val="35"/>
        </w:numPr>
        <w:shd w:val="clear" w:color="auto" w:fill="FFFFFF"/>
        <w:tabs>
          <w:tab w:val="left" w:pos="139"/>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 xml:space="preserve">выполнять указания и распоряжения администрации </w:t>
      </w:r>
      <w:r>
        <w:rPr>
          <w:rFonts w:ascii="Times New Roman" w:hAnsi="Times New Roman"/>
          <w:sz w:val="28"/>
          <w:szCs w:val="28"/>
        </w:rPr>
        <w:t>Учреждения</w:t>
      </w:r>
      <w:r w:rsidRPr="00A720E2">
        <w:rPr>
          <w:rFonts w:ascii="Times New Roman" w:hAnsi="Times New Roman"/>
          <w:sz w:val="28"/>
          <w:szCs w:val="28"/>
        </w:rPr>
        <w:t xml:space="preserve">, направленные на достижение целей создания </w:t>
      </w:r>
      <w:r>
        <w:rPr>
          <w:rFonts w:ascii="Times New Roman" w:hAnsi="Times New Roman"/>
          <w:sz w:val="28"/>
          <w:szCs w:val="28"/>
        </w:rPr>
        <w:t>Учреждения</w:t>
      </w:r>
      <w:r w:rsidRPr="00A720E2">
        <w:rPr>
          <w:rFonts w:ascii="Times New Roman" w:hAnsi="Times New Roman"/>
          <w:sz w:val="28"/>
          <w:szCs w:val="28"/>
        </w:rPr>
        <w:t>;</w:t>
      </w:r>
    </w:p>
    <w:p w:rsidR="000A0617" w:rsidRPr="00A720E2" w:rsidRDefault="000A0617" w:rsidP="002C4296">
      <w:pPr>
        <w:widowControl w:val="0"/>
        <w:numPr>
          <w:ilvl w:val="0"/>
          <w:numId w:val="35"/>
        </w:numPr>
        <w:shd w:val="clear" w:color="auto" w:fill="FFFFFF"/>
        <w:tabs>
          <w:tab w:val="left" w:pos="139"/>
          <w:tab w:val="left" w:pos="851"/>
        </w:tabs>
        <w:autoSpaceDE w:val="0"/>
        <w:autoSpaceDN w:val="0"/>
        <w:adjustRightInd w:val="0"/>
        <w:spacing w:after="0" w:line="240" w:lineRule="auto"/>
        <w:jc w:val="both"/>
        <w:rPr>
          <w:rFonts w:ascii="Times New Roman" w:hAnsi="Times New Roman"/>
          <w:sz w:val="28"/>
          <w:szCs w:val="28"/>
        </w:rPr>
      </w:pPr>
      <w:r w:rsidRPr="00A720E2">
        <w:rPr>
          <w:rFonts w:ascii="Times New Roman" w:hAnsi="Times New Roman"/>
          <w:sz w:val="28"/>
          <w:szCs w:val="28"/>
        </w:rPr>
        <w:t>иные обязанности, предусмотренные законодательством и договором оказания образовательных услуг.</w:t>
      </w:r>
    </w:p>
    <w:p w:rsidR="000A0617" w:rsidRPr="00A720E2" w:rsidRDefault="000A0617" w:rsidP="0073448A">
      <w:pPr>
        <w:widowControl w:val="0"/>
        <w:numPr>
          <w:ilvl w:val="1"/>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Работники Школы имеют право:</w:t>
      </w:r>
    </w:p>
    <w:p w:rsidR="000A0617" w:rsidRPr="00A720E2" w:rsidRDefault="000A0617"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получение работы, обусловленной </w:t>
      </w:r>
      <w:r>
        <w:rPr>
          <w:rFonts w:ascii="Times New Roman" w:hAnsi="Times New Roman"/>
          <w:sz w:val="28"/>
          <w:szCs w:val="28"/>
        </w:rPr>
        <w:t>договором</w:t>
      </w:r>
      <w:r w:rsidRPr="00A720E2">
        <w:rPr>
          <w:rFonts w:ascii="Times New Roman" w:hAnsi="Times New Roman"/>
          <w:sz w:val="28"/>
          <w:szCs w:val="28"/>
        </w:rPr>
        <w:t>;</w:t>
      </w:r>
    </w:p>
    <w:p w:rsidR="000A0617" w:rsidRPr="00A720E2" w:rsidRDefault="000A0617"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оплату труда в соответствии с </w:t>
      </w:r>
      <w:r>
        <w:rPr>
          <w:rFonts w:ascii="Times New Roman" w:hAnsi="Times New Roman"/>
          <w:sz w:val="28"/>
          <w:szCs w:val="28"/>
        </w:rPr>
        <w:t>договором</w:t>
      </w:r>
      <w:r w:rsidRPr="00A720E2">
        <w:rPr>
          <w:rFonts w:ascii="Times New Roman" w:hAnsi="Times New Roman"/>
          <w:sz w:val="28"/>
          <w:szCs w:val="28"/>
        </w:rPr>
        <w:t>;</w:t>
      </w:r>
    </w:p>
    <w:p w:rsidR="000A0617" w:rsidRPr="00A720E2" w:rsidRDefault="000A0617" w:rsidP="0073448A">
      <w:pPr>
        <w:widowControl w:val="0"/>
        <w:numPr>
          <w:ilvl w:val="0"/>
          <w:numId w:val="11"/>
        </w:numPr>
        <w:shd w:val="clear" w:color="auto" w:fill="FFFFFF"/>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материально-техническое обеспечение своей профессиональной деятельности;</w:t>
      </w:r>
    </w:p>
    <w:p w:rsidR="000A0617" w:rsidRDefault="000A0617"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иные права, предусмотренные трудовым договором, уставом, законодательством.</w:t>
      </w:r>
    </w:p>
    <w:p w:rsidR="000A0617" w:rsidRPr="00A720E2" w:rsidRDefault="000A0617"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свободу преподавания, свободное </w:t>
      </w:r>
      <w:r>
        <w:rPr>
          <w:rFonts w:ascii="Times New Roman" w:hAnsi="Times New Roman"/>
          <w:sz w:val="28"/>
          <w:szCs w:val="28"/>
        </w:rPr>
        <w:t>выражение своего мнения, свободу</w:t>
      </w:r>
      <w:r w:rsidRPr="00A720E2">
        <w:rPr>
          <w:rFonts w:ascii="Times New Roman" w:hAnsi="Times New Roman"/>
          <w:sz w:val="28"/>
          <w:szCs w:val="28"/>
        </w:rPr>
        <w:t xml:space="preserve"> от вмешательства в профессиональную деятельность;</w:t>
      </w:r>
    </w:p>
    <w:p w:rsidR="000A0617" w:rsidRPr="00A720E2" w:rsidRDefault="000A0617"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свободу выбора и использования педагогически обоснованных форм, средств, методов обучения и воспитания;</w:t>
      </w:r>
    </w:p>
    <w:p w:rsidR="000A0617" w:rsidRPr="00A720E2" w:rsidRDefault="000A0617"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творческую инициативу, разработку и применение авторских </w:t>
      </w:r>
      <w:r w:rsidRPr="00A720E2">
        <w:rPr>
          <w:rFonts w:ascii="Times New Roman" w:hAnsi="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0617" w:rsidRPr="00A720E2" w:rsidRDefault="000A0617" w:rsidP="0073448A">
      <w:pPr>
        <w:widowControl w:val="0"/>
        <w:numPr>
          <w:ilvl w:val="0"/>
          <w:numId w:val="11"/>
        </w:numPr>
        <w:tabs>
          <w:tab w:val="left" w:pos="851"/>
        </w:tabs>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управле</w:t>
      </w:r>
      <w:r>
        <w:rPr>
          <w:rFonts w:ascii="Times New Roman" w:hAnsi="Times New Roman"/>
          <w:sz w:val="28"/>
          <w:szCs w:val="28"/>
        </w:rPr>
        <w:t>нии Учреждением</w:t>
      </w:r>
      <w:r w:rsidRPr="00A720E2">
        <w:rPr>
          <w:rFonts w:ascii="Times New Roman" w:hAnsi="Times New Roman"/>
          <w:sz w:val="28"/>
          <w:szCs w:val="28"/>
        </w:rPr>
        <w:t>, в том числе в коллегиальных органах управл</w:t>
      </w:r>
      <w:r>
        <w:rPr>
          <w:rFonts w:ascii="Times New Roman" w:hAnsi="Times New Roman"/>
          <w:sz w:val="28"/>
          <w:szCs w:val="28"/>
        </w:rPr>
        <w:t xml:space="preserve">ения, в порядке, установленном настоящим Уставом </w:t>
      </w:r>
      <w:r w:rsidRPr="00A720E2">
        <w:rPr>
          <w:rFonts w:ascii="Times New Roman" w:hAnsi="Times New Roman"/>
          <w:sz w:val="28"/>
          <w:szCs w:val="28"/>
        </w:rPr>
        <w:t>;</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на объединение в общественные профессиональные организации в формах и в порядке, которые установлены </w:t>
      </w:r>
      <w:hyperlink r:id="rId10" w:history="1">
        <w:r w:rsidRPr="009D7C01">
          <w:rPr>
            <w:rFonts w:ascii="Times New Roman" w:hAnsi="Times New Roman"/>
            <w:sz w:val="28"/>
            <w:szCs w:val="28"/>
          </w:rPr>
          <w:t>законодательством</w:t>
        </w:r>
      </w:hyperlink>
      <w:r w:rsidRPr="009D7C01">
        <w:rPr>
          <w:rFonts w:ascii="Times New Roman" w:hAnsi="Times New Roman"/>
          <w:sz w:val="28"/>
          <w:szCs w:val="28"/>
        </w:rPr>
        <w:t xml:space="preserve"> </w:t>
      </w:r>
      <w:r w:rsidRPr="00A720E2">
        <w:rPr>
          <w:rFonts w:ascii="Times New Roman" w:hAnsi="Times New Roman"/>
          <w:sz w:val="28"/>
          <w:szCs w:val="28"/>
        </w:rPr>
        <w:t>Российской Федерации;</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обращение в комиссию по урегулированию споров между участниками образовательных отношений;</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 xml:space="preserve">право на сокращенную </w:t>
      </w:r>
      <w:hyperlink r:id="rId11" w:history="1">
        <w:r w:rsidRPr="00A720E2">
          <w:rPr>
            <w:rFonts w:ascii="Times New Roman" w:hAnsi="Times New Roman"/>
            <w:sz w:val="28"/>
            <w:szCs w:val="28"/>
          </w:rPr>
          <w:t>продолжительность</w:t>
        </w:r>
      </w:hyperlink>
      <w:r w:rsidRPr="00A720E2">
        <w:rPr>
          <w:rFonts w:ascii="Times New Roman" w:hAnsi="Times New Roman"/>
          <w:sz w:val="28"/>
          <w:szCs w:val="28"/>
        </w:rPr>
        <w:t xml:space="preserve"> рабочего времени;</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r w:rsidRPr="00A720E2">
        <w:rPr>
          <w:rFonts w:ascii="Times New Roman" w:hAnsi="Times New Roman"/>
          <w:sz w:val="28"/>
          <w:szCs w:val="28"/>
        </w:rPr>
        <w:t>на дополнительное профессиональное образование по профилю педагогической деятельности не реже чем один раз в три года;</w:t>
      </w:r>
    </w:p>
    <w:p w:rsidR="000A0617" w:rsidRPr="00A720E2" w:rsidRDefault="000A0617" w:rsidP="0073448A">
      <w:pPr>
        <w:widowControl w:val="0"/>
        <w:numPr>
          <w:ilvl w:val="0"/>
          <w:numId w:val="11"/>
        </w:numPr>
        <w:autoSpaceDE w:val="0"/>
        <w:autoSpaceDN w:val="0"/>
        <w:adjustRightInd w:val="0"/>
        <w:spacing w:after="0" w:line="240" w:lineRule="auto"/>
        <w:ind w:firstLine="567"/>
        <w:jc w:val="both"/>
        <w:rPr>
          <w:rFonts w:ascii="Times New Roman" w:hAnsi="Times New Roman"/>
          <w:sz w:val="28"/>
          <w:szCs w:val="28"/>
        </w:rPr>
      </w:pPr>
      <w:bookmarkStart w:id="1" w:name="Par794"/>
      <w:bookmarkEnd w:id="1"/>
      <w:r w:rsidRPr="00A720E2">
        <w:rPr>
          <w:rFonts w:ascii="Times New Roman" w:hAnsi="Times New Roman"/>
          <w:sz w:val="28"/>
          <w:szCs w:val="28"/>
        </w:rPr>
        <w:t xml:space="preserve">на длительный отпуск сроком до одного года не реже чем через </w:t>
      </w:r>
      <w:r w:rsidRPr="00A720E2">
        <w:rPr>
          <w:rFonts w:ascii="Times New Roman" w:hAnsi="Times New Roman"/>
          <w:sz w:val="28"/>
          <w:szCs w:val="28"/>
        </w:rPr>
        <w:lastRenderedPageBreak/>
        <w:t xml:space="preserve">каждые десять лет непрерывной педагогической работы в </w:t>
      </w:r>
      <w:hyperlink r:id="rId12" w:history="1">
        <w:r w:rsidRPr="00A720E2">
          <w:rPr>
            <w:rFonts w:ascii="Times New Roman" w:hAnsi="Times New Roman"/>
            <w:sz w:val="28"/>
            <w:szCs w:val="28"/>
          </w:rPr>
          <w:t>порядке</w:t>
        </w:r>
      </w:hyperlink>
      <w:r w:rsidRPr="00A720E2">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617" w:rsidRPr="00A720E2" w:rsidRDefault="000A0617" w:rsidP="0073448A">
      <w:pPr>
        <w:widowControl w:val="0"/>
        <w:numPr>
          <w:ilvl w:val="0"/>
          <w:numId w:val="11"/>
        </w:numPr>
        <w:shd w:val="clear" w:color="auto" w:fill="FFFFFF"/>
        <w:tabs>
          <w:tab w:val="left" w:pos="288"/>
          <w:tab w:val="left" w:pos="851"/>
          <w:tab w:val="left" w:pos="1134"/>
        </w:tabs>
        <w:autoSpaceDE w:val="0"/>
        <w:autoSpaceDN w:val="0"/>
        <w:adjustRightInd w:val="0"/>
        <w:spacing w:after="0" w:line="240" w:lineRule="auto"/>
        <w:ind w:firstLine="567"/>
        <w:jc w:val="both"/>
        <w:rPr>
          <w:rFonts w:ascii="Times New Roman" w:hAnsi="Times New Roman"/>
          <w:sz w:val="28"/>
          <w:szCs w:val="28"/>
        </w:rPr>
      </w:pPr>
      <w:bookmarkStart w:id="2" w:name="Par796"/>
      <w:bookmarkEnd w:id="2"/>
      <w:r w:rsidRPr="00A720E2">
        <w:rPr>
          <w:rFonts w:ascii="Times New Roman" w:hAnsi="Times New Roman"/>
          <w:sz w:val="28"/>
          <w:szCs w:val="28"/>
        </w:rPr>
        <w:t xml:space="preserve"> иные права, меры социальной поддержки, установленные законодательством Российской Федерации.</w:t>
      </w:r>
    </w:p>
    <w:p w:rsidR="000A0617" w:rsidRPr="00A720E2" w:rsidRDefault="000A0617"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Работники </w:t>
      </w:r>
      <w:r>
        <w:rPr>
          <w:rFonts w:ascii="Times New Roman" w:hAnsi="Times New Roman"/>
          <w:sz w:val="28"/>
          <w:szCs w:val="28"/>
        </w:rPr>
        <w:t>Учреждения</w:t>
      </w:r>
      <w:r w:rsidRPr="00A720E2">
        <w:rPr>
          <w:rFonts w:ascii="Times New Roman" w:hAnsi="Times New Roman"/>
          <w:sz w:val="28"/>
          <w:szCs w:val="28"/>
        </w:rPr>
        <w:t xml:space="preserve"> обязаны</w:t>
      </w:r>
      <w:r>
        <w:rPr>
          <w:rFonts w:ascii="Times New Roman" w:hAnsi="Times New Roman"/>
          <w:sz w:val="28"/>
          <w:szCs w:val="28"/>
        </w:rPr>
        <w:t>:</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уважать честь и достоинство обучающихся и других участников образовательных отношений;</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систематически повышать свой профессиональный уровень;</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0617" w:rsidRPr="00A720E2" w:rsidRDefault="000A0617" w:rsidP="0073448A">
      <w:pPr>
        <w:widowControl w:val="0"/>
        <w:numPr>
          <w:ilvl w:val="2"/>
          <w:numId w:val="1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проходить в установленном </w:t>
      </w:r>
      <w:hyperlink r:id="rId13" w:history="1">
        <w:r w:rsidRPr="00A720E2">
          <w:rPr>
            <w:rFonts w:ascii="Times New Roman" w:hAnsi="Times New Roman"/>
            <w:sz w:val="28"/>
            <w:szCs w:val="28"/>
          </w:rPr>
          <w:t>законодательством</w:t>
        </w:r>
      </w:hyperlink>
      <w:r w:rsidRPr="00A720E2">
        <w:rPr>
          <w:rFonts w:ascii="Times New Roman" w:hAnsi="Times New Roman"/>
          <w:sz w:val="28"/>
          <w:szCs w:val="28"/>
        </w:rPr>
        <w:t xml:space="preserve"> Российской Федерации </w:t>
      </w:r>
      <w:hyperlink r:id="rId14" w:history="1">
        <w:r w:rsidRPr="00A720E2">
          <w:rPr>
            <w:rFonts w:ascii="Times New Roman" w:hAnsi="Times New Roman"/>
            <w:sz w:val="28"/>
            <w:szCs w:val="28"/>
          </w:rPr>
          <w:t>порядке</w:t>
        </w:r>
      </w:hyperlink>
      <w:r w:rsidRPr="00A720E2">
        <w:rPr>
          <w:rFonts w:ascii="Times New Roman" w:hAnsi="Times New Roman"/>
          <w:sz w:val="28"/>
          <w:szCs w:val="28"/>
        </w:rPr>
        <w:t xml:space="preserve"> обучение и проверку знаний и навыков в области охраны труда;</w:t>
      </w:r>
    </w:p>
    <w:p w:rsidR="000A0617" w:rsidRPr="00A720E2" w:rsidRDefault="000A0617" w:rsidP="0073448A">
      <w:pPr>
        <w:widowControl w:val="0"/>
        <w:numPr>
          <w:ilvl w:val="2"/>
          <w:numId w:val="1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 xml:space="preserve">соблюдать </w:t>
      </w:r>
      <w:r w:rsidRPr="00D7185F">
        <w:rPr>
          <w:rFonts w:ascii="Times New Roman" w:hAnsi="Times New Roman"/>
          <w:sz w:val="28"/>
          <w:szCs w:val="28"/>
        </w:rPr>
        <w:t>должностную инструкцию, условия трудового договора, приказы и распоряжения Директора,</w:t>
      </w:r>
      <w:r>
        <w:rPr>
          <w:rFonts w:ascii="Times New Roman" w:hAnsi="Times New Roman"/>
          <w:sz w:val="28"/>
          <w:szCs w:val="28"/>
        </w:rPr>
        <w:t xml:space="preserve"> </w:t>
      </w:r>
      <w:r w:rsidRPr="00A720E2">
        <w:rPr>
          <w:rFonts w:ascii="Times New Roman" w:hAnsi="Times New Roman"/>
          <w:sz w:val="28"/>
          <w:szCs w:val="28"/>
        </w:rPr>
        <w:t>у</w:t>
      </w:r>
      <w:r>
        <w:rPr>
          <w:rFonts w:ascii="Times New Roman" w:hAnsi="Times New Roman"/>
          <w:sz w:val="28"/>
          <w:szCs w:val="28"/>
        </w:rPr>
        <w:t>став Учреждения</w:t>
      </w:r>
      <w:r w:rsidRPr="00A720E2">
        <w:rPr>
          <w:rFonts w:ascii="Times New Roman" w:hAnsi="Times New Roman"/>
          <w:sz w:val="28"/>
          <w:szCs w:val="28"/>
        </w:rPr>
        <w:t>, правила внутреннего трудового распорядка</w:t>
      </w:r>
      <w:r w:rsidRPr="001C0503">
        <w:rPr>
          <w:rFonts w:ascii="Times New Roman" w:hAnsi="Times New Roman"/>
          <w:sz w:val="28"/>
          <w:szCs w:val="28"/>
        </w:rPr>
        <w:t xml:space="preserve"> </w:t>
      </w:r>
      <w:r>
        <w:rPr>
          <w:rFonts w:ascii="Times New Roman" w:hAnsi="Times New Roman"/>
          <w:sz w:val="28"/>
          <w:szCs w:val="28"/>
        </w:rPr>
        <w:t>и иные локальные акты</w:t>
      </w:r>
      <w:r w:rsidRPr="00D7185F">
        <w:rPr>
          <w:rFonts w:ascii="Times New Roman" w:hAnsi="Times New Roman"/>
          <w:sz w:val="28"/>
          <w:szCs w:val="28"/>
        </w:rPr>
        <w:t xml:space="preserve"> </w:t>
      </w:r>
      <w:r>
        <w:rPr>
          <w:rFonts w:ascii="Times New Roman" w:hAnsi="Times New Roman"/>
          <w:sz w:val="28"/>
          <w:szCs w:val="28"/>
        </w:rPr>
        <w:t>Учреждения</w:t>
      </w:r>
      <w:r w:rsidRPr="00A720E2">
        <w:rPr>
          <w:rFonts w:ascii="Times New Roman" w:hAnsi="Times New Roman"/>
          <w:sz w:val="28"/>
          <w:szCs w:val="28"/>
        </w:rPr>
        <w:t>.</w:t>
      </w:r>
    </w:p>
    <w:p w:rsidR="000A0617" w:rsidRPr="00A720E2" w:rsidRDefault="000A0617" w:rsidP="0073448A">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720E2">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A0617" w:rsidRPr="00647177" w:rsidRDefault="000A0617" w:rsidP="00647177">
      <w:pPr>
        <w:widowControl w:val="0"/>
        <w:numPr>
          <w:ilvl w:val="1"/>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647177">
        <w:rPr>
          <w:rFonts w:ascii="Times New Roman" w:hAnsi="Times New Roman"/>
          <w:sz w:val="28"/>
          <w:szCs w:val="28"/>
        </w:rPr>
        <w:t xml:space="preserve">Запрещается занятие педагогической деятельностью лицами, </w:t>
      </w:r>
      <w:r w:rsidRPr="00647177">
        <w:rPr>
          <w:rFonts w:ascii="Times New Roman" w:hAnsi="Times New Roman"/>
          <w:sz w:val="28"/>
          <w:szCs w:val="28"/>
        </w:rPr>
        <w:lastRenderedPageBreak/>
        <w:t xml:space="preserve">которые не допускаются к педагогической деятельности по основаниям, установленным трудовым </w:t>
      </w:r>
      <w:hyperlink r:id="rId15" w:history="1">
        <w:r w:rsidRPr="00647177">
          <w:rPr>
            <w:rFonts w:ascii="Times New Roman" w:hAnsi="Times New Roman"/>
            <w:sz w:val="28"/>
            <w:szCs w:val="28"/>
          </w:rPr>
          <w:t>законодательством</w:t>
        </w:r>
      </w:hyperlink>
      <w:r w:rsidRPr="00647177">
        <w:rPr>
          <w:rFonts w:ascii="Times New Roman" w:hAnsi="Times New Roman"/>
          <w:sz w:val="28"/>
          <w:szCs w:val="28"/>
        </w:rPr>
        <w:t>.</w:t>
      </w:r>
    </w:p>
    <w:p w:rsidR="000A0617" w:rsidRPr="009D7C01" w:rsidRDefault="000A0617" w:rsidP="00647177">
      <w:pPr>
        <w:pStyle w:val="a6"/>
        <w:numPr>
          <w:ilvl w:val="0"/>
          <w:numId w:val="8"/>
        </w:numPr>
        <w:spacing w:after="0" w:line="240" w:lineRule="auto"/>
        <w:jc w:val="center"/>
        <w:rPr>
          <w:rFonts w:ascii="Times New Roman" w:hAnsi="Times New Roman"/>
          <w:b/>
          <w:sz w:val="28"/>
          <w:szCs w:val="28"/>
        </w:rPr>
      </w:pPr>
      <w:r w:rsidRPr="009D7C01">
        <w:rPr>
          <w:rFonts w:ascii="Times New Roman" w:hAnsi="Times New Roman"/>
          <w:b/>
          <w:sz w:val="28"/>
          <w:szCs w:val="28"/>
        </w:rPr>
        <w:t>УПРАВЛЕНИЕ УЧРЕЖДЕНИЕМ</w:t>
      </w:r>
    </w:p>
    <w:p w:rsidR="000A0617" w:rsidRDefault="000A0617" w:rsidP="009D7C01">
      <w:pPr>
        <w:pStyle w:val="a6"/>
        <w:spacing w:after="0" w:line="240" w:lineRule="auto"/>
        <w:ind w:left="675"/>
        <w:rPr>
          <w:rFonts w:ascii="Times New Roman" w:hAnsi="Times New Roman"/>
          <w:b/>
          <w:sz w:val="28"/>
          <w:szCs w:val="28"/>
        </w:rPr>
      </w:pPr>
    </w:p>
    <w:p w:rsidR="000A0617" w:rsidRDefault="000A0617" w:rsidP="0073448A">
      <w:pPr>
        <w:pStyle w:val="Default"/>
        <w:numPr>
          <w:ilvl w:val="1"/>
          <w:numId w:val="8"/>
        </w:numPr>
        <w:tabs>
          <w:tab w:val="left" w:pos="1134"/>
        </w:tabs>
        <w:ind w:left="0" w:firstLine="567"/>
        <w:jc w:val="both"/>
        <w:rPr>
          <w:sz w:val="28"/>
          <w:szCs w:val="28"/>
        </w:rPr>
      </w:pPr>
      <w:r w:rsidRPr="008C7F82">
        <w:rPr>
          <w:sz w:val="28"/>
          <w:szCs w:val="28"/>
        </w:rPr>
        <w:t>Управление Учреждением осуществляется на основе сочетания принципов единоначалия и коллегиальности</w:t>
      </w:r>
      <w:r w:rsidRPr="005E7091">
        <w:rPr>
          <w:sz w:val="28"/>
          <w:szCs w:val="28"/>
        </w:rPr>
        <w:t xml:space="preserve"> </w:t>
      </w:r>
      <w:r w:rsidRPr="008C7F82">
        <w:rPr>
          <w:sz w:val="28"/>
          <w:szCs w:val="28"/>
        </w:rPr>
        <w:t>в соответствии с нормативными правовыми актами Российской Федерации.</w:t>
      </w:r>
    </w:p>
    <w:p w:rsidR="000A0617" w:rsidRDefault="000A0617" w:rsidP="0073448A">
      <w:pPr>
        <w:pStyle w:val="Default"/>
        <w:numPr>
          <w:ilvl w:val="1"/>
          <w:numId w:val="8"/>
        </w:numPr>
        <w:tabs>
          <w:tab w:val="left" w:pos="1134"/>
        </w:tabs>
        <w:ind w:left="0" w:firstLine="567"/>
        <w:jc w:val="both"/>
        <w:rPr>
          <w:sz w:val="28"/>
          <w:szCs w:val="28"/>
        </w:rPr>
      </w:pPr>
      <w:r w:rsidRPr="009D7C01">
        <w:rPr>
          <w:sz w:val="28"/>
          <w:szCs w:val="28"/>
        </w:rPr>
        <w:t xml:space="preserve">Единоличным исполнительным </w:t>
      </w:r>
      <w:r>
        <w:rPr>
          <w:sz w:val="28"/>
          <w:szCs w:val="28"/>
        </w:rPr>
        <w:t xml:space="preserve">органом </w:t>
      </w:r>
      <w:r w:rsidRPr="009D7C01">
        <w:rPr>
          <w:sz w:val="28"/>
          <w:szCs w:val="28"/>
        </w:rPr>
        <w:t xml:space="preserve">Учреждения является </w:t>
      </w:r>
      <w:r>
        <w:rPr>
          <w:sz w:val="28"/>
          <w:szCs w:val="28"/>
        </w:rPr>
        <w:t xml:space="preserve">руководитель </w:t>
      </w:r>
      <w:r w:rsidRPr="009D7C01">
        <w:rPr>
          <w:sz w:val="28"/>
          <w:szCs w:val="28"/>
        </w:rPr>
        <w:t>Учреждения</w:t>
      </w:r>
      <w:r w:rsidRPr="00D44E1D">
        <w:rPr>
          <w:sz w:val="28"/>
          <w:szCs w:val="28"/>
        </w:rPr>
        <w:t xml:space="preserve"> </w:t>
      </w:r>
      <w:r>
        <w:rPr>
          <w:sz w:val="28"/>
          <w:szCs w:val="28"/>
        </w:rPr>
        <w:t>(</w:t>
      </w:r>
      <w:r w:rsidRPr="009D7C01">
        <w:rPr>
          <w:sz w:val="28"/>
          <w:szCs w:val="28"/>
        </w:rPr>
        <w:t>Директор</w:t>
      </w:r>
      <w:r>
        <w:rPr>
          <w:sz w:val="28"/>
          <w:szCs w:val="28"/>
        </w:rPr>
        <w:t>)</w:t>
      </w:r>
      <w:r w:rsidRPr="009D7C01">
        <w:rPr>
          <w:sz w:val="28"/>
          <w:szCs w:val="28"/>
        </w:rPr>
        <w:t>, который осуществляет текущее руководство деятельностью Учреждения.</w:t>
      </w:r>
    </w:p>
    <w:p w:rsidR="000A0617" w:rsidRPr="009D7C01" w:rsidRDefault="000A0617" w:rsidP="0073448A">
      <w:pPr>
        <w:pStyle w:val="Default"/>
        <w:numPr>
          <w:ilvl w:val="1"/>
          <w:numId w:val="8"/>
        </w:numPr>
        <w:tabs>
          <w:tab w:val="left" w:pos="1134"/>
        </w:tabs>
        <w:ind w:left="0" w:firstLine="567"/>
        <w:jc w:val="both"/>
        <w:rPr>
          <w:sz w:val="28"/>
          <w:szCs w:val="28"/>
        </w:rPr>
      </w:pPr>
      <w:r w:rsidRPr="009D7C01">
        <w:rPr>
          <w:sz w:val="28"/>
          <w:szCs w:val="28"/>
        </w:rPr>
        <w:t>К компетенции Директора относятся:</w:t>
      </w:r>
    </w:p>
    <w:p w:rsidR="000A0617" w:rsidRPr="008C7F82" w:rsidRDefault="000A0617" w:rsidP="0073448A">
      <w:pPr>
        <w:pStyle w:val="Default"/>
        <w:numPr>
          <w:ilvl w:val="0"/>
          <w:numId w:val="23"/>
        </w:numPr>
        <w:tabs>
          <w:tab w:val="left" w:pos="851"/>
        </w:tabs>
        <w:ind w:left="0" w:firstLine="567"/>
        <w:jc w:val="both"/>
        <w:rPr>
          <w:sz w:val="28"/>
          <w:szCs w:val="28"/>
        </w:rPr>
      </w:pPr>
      <w:r w:rsidRPr="008C7F82">
        <w:rPr>
          <w:sz w:val="28"/>
          <w:szCs w:val="28"/>
        </w:rPr>
        <w:t>заключение договоров</w:t>
      </w:r>
      <w:r>
        <w:rPr>
          <w:sz w:val="28"/>
          <w:szCs w:val="28"/>
        </w:rPr>
        <w:t>, соглашений, контрактов</w:t>
      </w:r>
      <w:r w:rsidRPr="008C7F82">
        <w:rPr>
          <w:sz w:val="28"/>
          <w:szCs w:val="28"/>
        </w:rPr>
        <w:t xml:space="preserve"> от имени Учреждения; </w:t>
      </w:r>
    </w:p>
    <w:p w:rsidR="000A0617" w:rsidRPr="008C7F82" w:rsidRDefault="000A0617" w:rsidP="0073448A">
      <w:pPr>
        <w:pStyle w:val="Default"/>
        <w:numPr>
          <w:ilvl w:val="0"/>
          <w:numId w:val="23"/>
        </w:numPr>
        <w:tabs>
          <w:tab w:val="left" w:pos="851"/>
        </w:tabs>
        <w:ind w:left="0" w:firstLine="567"/>
        <w:jc w:val="both"/>
        <w:rPr>
          <w:sz w:val="28"/>
          <w:szCs w:val="28"/>
        </w:rPr>
      </w:pPr>
      <w:r w:rsidRPr="008C7F82">
        <w:rPr>
          <w:sz w:val="28"/>
          <w:szCs w:val="28"/>
        </w:rPr>
        <w:t xml:space="preserve">утверждение структуры и штатного расписания Учреждения; </w:t>
      </w:r>
    </w:p>
    <w:p w:rsidR="000A0617" w:rsidRPr="00A720E2" w:rsidRDefault="000A0617" w:rsidP="0073448A">
      <w:pPr>
        <w:pStyle w:val="Default"/>
        <w:numPr>
          <w:ilvl w:val="0"/>
          <w:numId w:val="23"/>
        </w:numPr>
        <w:tabs>
          <w:tab w:val="left" w:pos="851"/>
        </w:tabs>
        <w:ind w:left="0" w:firstLine="567"/>
        <w:jc w:val="both"/>
        <w:rPr>
          <w:strike/>
          <w:sz w:val="28"/>
          <w:szCs w:val="28"/>
        </w:rPr>
      </w:pPr>
      <w:r w:rsidRPr="008C7F82">
        <w:rPr>
          <w:sz w:val="28"/>
          <w:szCs w:val="28"/>
        </w:rPr>
        <w:t xml:space="preserve">утверждение </w:t>
      </w:r>
      <w:r>
        <w:rPr>
          <w:sz w:val="28"/>
          <w:szCs w:val="28"/>
        </w:rPr>
        <w:t xml:space="preserve">локальных нормативных актов Учреждения; </w:t>
      </w:r>
    </w:p>
    <w:p w:rsidR="000A0617" w:rsidRDefault="000A0617" w:rsidP="0073448A">
      <w:pPr>
        <w:pStyle w:val="Default"/>
        <w:numPr>
          <w:ilvl w:val="0"/>
          <w:numId w:val="23"/>
        </w:numPr>
        <w:tabs>
          <w:tab w:val="left" w:pos="851"/>
        </w:tabs>
        <w:ind w:left="0" w:firstLine="567"/>
        <w:jc w:val="both"/>
        <w:rPr>
          <w:sz w:val="28"/>
          <w:szCs w:val="28"/>
        </w:rPr>
      </w:pPr>
      <w:r>
        <w:rPr>
          <w:sz w:val="28"/>
          <w:szCs w:val="28"/>
        </w:rPr>
        <w:t xml:space="preserve">распределение и утверждение обязанностей между заместителями Директора; </w:t>
      </w:r>
    </w:p>
    <w:p w:rsidR="000A0617" w:rsidRPr="009D7C01" w:rsidRDefault="000A0617" w:rsidP="0073448A">
      <w:pPr>
        <w:pStyle w:val="Default"/>
        <w:numPr>
          <w:ilvl w:val="0"/>
          <w:numId w:val="23"/>
        </w:numPr>
        <w:tabs>
          <w:tab w:val="left" w:pos="851"/>
        </w:tabs>
        <w:ind w:left="0" w:firstLine="567"/>
        <w:jc w:val="both"/>
        <w:rPr>
          <w:sz w:val="28"/>
          <w:szCs w:val="28"/>
        </w:rPr>
      </w:pPr>
      <w:r>
        <w:rPr>
          <w:sz w:val="28"/>
          <w:szCs w:val="28"/>
        </w:rPr>
        <w:t xml:space="preserve">подготовка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города Твери, обеспечение своевременной уплаты налогов и сборов, представление в установленном порядке статистических, бухгалтерских и иных отчетов; </w:t>
      </w:r>
    </w:p>
    <w:p w:rsidR="000A0617" w:rsidRDefault="000A0617"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выдача доверенностей, в том числе доверенностей с правом передоверия; </w:t>
      </w:r>
    </w:p>
    <w:p w:rsidR="000A0617" w:rsidRDefault="000A0617" w:rsidP="0073448A">
      <w:pPr>
        <w:pStyle w:val="Default"/>
        <w:numPr>
          <w:ilvl w:val="0"/>
          <w:numId w:val="23"/>
        </w:numPr>
        <w:tabs>
          <w:tab w:val="left" w:pos="851"/>
        </w:tabs>
        <w:ind w:left="0" w:firstLine="567"/>
        <w:jc w:val="both"/>
        <w:rPr>
          <w:color w:val="auto"/>
          <w:sz w:val="28"/>
          <w:szCs w:val="28"/>
        </w:rPr>
      </w:pPr>
      <w:r>
        <w:rPr>
          <w:color w:val="auto"/>
          <w:sz w:val="28"/>
          <w:szCs w:val="28"/>
        </w:rPr>
        <w:t xml:space="preserve">издание поручений и приказов, обязательных для исполнения всеми участниками образовательного процесса; </w:t>
      </w:r>
    </w:p>
    <w:p w:rsidR="000A0617" w:rsidRPr="009D7C01" w:rsidRDefault="000A0617" w:rsidP="0073448A">
      <w:pPr>
        <w:pStyle w:val="Default"/>
        <w:numPr>
          <w:ilvl w:val="0"/>
          <w:numId w:val="23"/>
        </w:numPr>
        <w:tabs>
          <w:tab w:val="left" w:pos="851"/>
        </w:tabs>
        <w:ind w:left="0" w:firstLine="567"/>
        <w:jc w:val="both"/>
        <w:rPr>
          <w:color w:val="auto"/>
          <w:sz w:val="28"/>
          <w:szCs w:val="28"/>
        </w:rPr>
      </w:pPr>
      <w:r>
        <w:rPr>
          <w:color w:val="auto"/>
          <w:sz w:val="28"/>
          <w:szCs w:val="28"/>
        </w:rPr>
        <w:t>определение состава и объема сведений, составляющих служебную тайну, а также установление порядка ее защиты и обеспечение его соблюдения;</w:t>
      </w:r>
    </w:p>
    <w:p w:rsidR="000A0617" w:rsidRDefault="000A0617" w:rsidP="0073448A">
      <w:pPr>
        <w:pStyle w:val="Default"/>
        <w:numPr>
          <w:ilvl w:val="0"/>
          <w:numId w:val="23"/>
        </w:numPr>
        <w:tabs>
          <w:tab w:val="left" w:pos="851"/>
        </w:tabs>
        <w:ind w:left="0" w:firstLine="567"/>
        <w:jc w:val="both"/>
        <w:rPr>
          <w:color w:val="auto"/>
          <w:sz w:val="28"/>
          <w:szCs w:val="28"/>
        </w:rPr>
      </w:pPr>
      <w:r>
        <w:rPr>
          <w:color w:val="auto"/>
          <w:sz w:val="28"/>
          <w:szCs w:val="28"/>
        </w:rPr>
        <w:t>иное в соответствии с законодательством Российской Федерации.</w:t>
      </w:r>
    </w:p>
    <w:p w:rsidR="000A0617" w:rsidRDefault="000A0617" w:rsidP="0073448A">
      <w:pPr>
        <w:pStyle w:val="Default"/>
        <w:numPr>
          <w:ilvl w:val="1"/>
          <w:numId w:val="8"/>
        </w:numPr>
        <w:ind w:left="0" w:firstLine="567"/>
        <w:jc w:val="both"/>
        <w:rPr>
          <w:color w:val="auto"/>
          <w:sz w:val="28"/>
          <w:szCs w:val="28"/>
        </w:rPr>
      </w:pPr>
      <w:r>
        <w:rPr>
          <w:color w:val="auto"/>
          <w:sz w:val="28"/>
          <w:szCs w:val="28"/>
        </w:rPr>
        <w:t xml:space="preserve">Директор Учреждения обязан: </w:t>
      </w:r>
    </w:p>
    <w:p w:rsidR="000A0617" w:rsidRDefault="000A0617"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выполнение муниципального задания в полном объеме; </w:t>
      </w:r>
    </w:p>
    <w:p w:rsidR="000A0617" w:rsidRDefault="000A0617"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0A0617" w:rsidRDefault="000A0617"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и выполнение в полном объеме плана финансово-хозяйственной деятельности Учреждения; </w:t>
      </w:r>
    </w:p>
    <w:p w:rsidR="000A0617" w:rsidRDefault="000A0617"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0A0617" w:rsidRDefault="000A0617"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целевое и рациональное использование бюджетных средств, в том числе субсидий на оказание услуг (выполнение работ), </w:t>
      </w:r>
      <w:r>
        <w:rPr>
          <w:color w:val="auto"/>
          <w:sz w:val="28"/>
          <w:szCs w:val="28"/>
        </w:rPr>
        <w:lastRenderedPageBreak/>
        <w:t xml:space="preserve">субсидий на иные цели, и соблюдение Учреждением финансовой дисциплины; </w:t>
      </w:r>
    </w:p>
    <w:p w:rsidR="000A0617" w:rsidRDefault="000A0617"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исполнение договорных обязательств по выполнению работ, оказанию услуг; </w:t>
      </w:r>
    </w:p>
    <w:p w:rsidR="000A0617" w:rsidRDefault="000A0617" w:rsidP="0073448A">
      <w:pPr>
        <w:pStyle w:val="Default"/>
        <w:numPr>
          <w:ilvl w:val="0"/>
          <w:numId w:val="24"/>
        </w:numPr>
        <w:tabs>
          <w:tab w:val="left" w:pos="993"/>
        </w:tabs>
        <w:ind w:left="0" w:firstLine="567"/>
        <w:jc w:val="both"/>
        <w:rPr>
          <w:color w:val="auto"/>
          <w:sz w:val="28"/>
          <w:szCs w:val="28"/>
        </w:rPr>
      </w:pPr>
      <w:r>
        <w:rPr>
          <w:color w:val="auto"/>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0A0617" w:rsidRDefault="000A0617" w:rsidP="0073448A">
      <w:pPr>
        <w:pStyle w:val="Default"/>
        <w:numPr>
          <w:ilvl w:val="0"/>
          <w:numId w:val="24"/>
        </w:numPr>
        <w:tabs>
          <w:tab w:val="left" w:pos="993"/>
        </w:tabs>
        <w:ind w:left="0" w:firstLine="567"/>
        <w:jc w:val="both"/>
        <w:rPr>
          <w:color w:val="auto"/>
          <w:sz w:val="28"/>
          <w:szCs w:val="28"/>
        </w:rPr>
      </w:pPr>
      <w:r>
        <w:rPr>
          <w:color w:val="auto"/>
          <w:sz w:val="28"/>
          <w:szCs w:val="28"/>
        </w:rPr>
        <w:t xml:space="preserve">обеспечивать своевременную выплату заработной платы работникам Учреждения; </w:t>
      </w:r>
    </w:p>
    <w:p w:rsidR="000A0617" w:rsidRPr="008C7F82" w:rsidRDefault="000A0617"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согласовывать с Учредителем в случаях и в порядке, установленном нормативными правовыми актами, в том числе законодатель</w:t>
      </w:r>
      <w:r>
        <w:rPr>
          <w:color w:val="auto"/>
          <w:sz w:val="28"/>
          <w:szCs w:val="28"/>
        </w:rPr>
        <w:t>ными, Российской Федерации</w:t>
      </w:r>
      <w:r w:rsidRPr="008C7F82">
        <w:rPr>
          <w:color w:val="auto"/>
          <w:sz w:val="28"/>
          <w:szCs w:val="28"/>
        </w:rPr>
        <w:t xml:space="preserve">, Тверской области и города Твери,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0A0617" w:rsidRPr="008C7F82" w:rsidRDefault="000A0617"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предварительно согласовывать с Учредителем в порядке, им установленном, совершение Учреждением крупных сделок; </w:t>
      </w:r>
    </w:p>
    <w:p w:rsidR="000A0617" w:rsidRPr="008C7F82" w:rsidRDefault="000A0617"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совершение сделок с участием Учреждения, в совершении которых имеется заинтересованность; </w:t>
      </w:r>
    </w:p>
    <w:p w:rsidR="000A0617" w:rsidRPr="008C7F82" w:rsidRDefault="000A0617"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Тверской области  и города Твери и настоящим Уставом, создание и ликвидацию филиалов, открытие и закрытие представительств Учреждения; </w:t>
      </w:r>
    </w:p>
    <w:p w:rsidR="000A0617" w:rsidRPr="008C7F82" w:rsidRDefault="000A0617"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w:t>
      </w:r>
      <w:r>
        <w:rPr>
          <w:color w:val="auto"/>
          <w:sz w:val="28"/>
          <w:szCs w:val="28"/>
        </w:rPr>
        <w:t xml:space="preserve"> законодательства Российской Федерации</w:t>
      </w:r>
      <w:r w:rsidRPr="008C7F82">
        <w:rPr>
          <w:color w:val="auto"/>
          <w:sz w:val="28"/>
          <w:szCs w:val="28"/>
        </w:rPr>
        <w:t xml:space="preserve">; </w:t>
      </w:r>
    </w:p>
    <w:p w:rsidR="000A0617" w:rsidRPr="008C7F82" w:rsidRDefault="000A0617"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w:t>
      </w:r>
      <w:r>
        <w:rPr>
          <w:color w:val="auto"/>
          <w:sz w:val="28"/>
          <w:szCs w:val="28"/>
        </w:rPr>
        <w:t xml:space="preserve">ельства </w:t>
      </w:r>
      <w:r w:rsidRPr="008C7F82">
        <w:rPr>
          <w:color w:val="auto"/>
          <w:sz w:val="28"/>
          <w:szCs w:val="28"/>
        </w:rPr>
        <w:t xml:space="preserve"> Российской Федерации , Тверской области и города Твери  по защите жизни и здоровья </w:t>
      </w:r>
      <w:r>
        <w:rPr>
          <w:color w:val="auto"/>
          <w:sz w:val="28"/>
          <w:szCs w:val="28"/>
        </w:rPr>
        <w:t xml:space="preserve">обучающихся и </w:t>
      </w:r>
      <w:r w:rsidRPr="008C7F82">
        <w:rPr>
          <w:color w:val="auto"/>
          <w:sz w:val="28"/>
          <w:szCs w:val="28"/>
        </w:rPr>
        <w:t xml:space="preserve">работников Учреждения; </w:t>
      </w:r>
    </w:p>
    <w:p w:rsidR="000A0617" w:rsidRPr="008C7F82" w:rsidRDefault="000A0617"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обеспечивать наличие мобилизационных мощностей и выполнение требований по гражданской обороне; </w:t>
      </w:r>
    </w:p>
    <w:p w:rsidR="000A0617" w:rsidRPr="008C7F82" w:rsidRDefault="000A0617" w:rsidP="0073448A">
      <w:pPr>
        <w:pStyle w:val="Default"/>
        <w:numPr>
          <w:ilvl w:val="0"/>
          <w:numId w:val="24"/>
        </w:numPr>
        <w:tabs>
          <w:tab w:val="left" w:pos="993"/>
        </w:tabs>
        <w:ind w:left="0" w:firstLine="567"/>
        <w:jc w:val="both"/>
        <w:rPr>
          <w:color w:val="auto"/>
          <w:sz w:val="28"/>
          <w:szCs w:val="28"/>
        </w:rPr>
      </w:pPr>
      <w:r w:rsidRPr="008C7F82">
        <w:rPr>
          <w:color w:val="auto"/>
          <w:sz w:val="28"/>
          <w:szCs w:val="28"/>
        </w:rPr>
        <w:t xml:space="preserve">выполнять иные обязанности, установленные </w:t>
      </w:r>
      <w:r>
        <w:rPr>
          <w:color w:val="auto"/>
          <w:sz w:val="28"/>
          <w:szCs w:val="28"/>
        </w:rPr>
        <w:t>законодательством</w:t>
      </w:r>
      <w:r w:rsidRPr="008C7F82">
        <w:rPr>
          <w:color w:val="auto"/>
          <w:sz w:val="28"/>
          <w:szCs w:val="28"/>
        </w:rPr>
        <w:t xml:space="preserve"> Российской Федерации</w:t>
      </w:r>
      <w:r>
        <w:rPr>
          <w:color w:val="auto"/>
          <w:sz w:val="28"/>
          <w:szCs w:val="28"/>
        </w:rPr>
        <w:t>,</w:t>
      </w:r>
      <w:r w:rsidRPr="008C7F82">
        <w:rPr>
          <w:color w:val="auto"/>
          <w:sz w:val="28"/>
          <w:szCs w:val="28"/>
        </w:rPr>
        <w:t xml:space="preserve"> </w:t>
      </w:r>
      <w:r>
        <w:rPr>
          <w:color w:val="auto"/>
          <w:sz w:val="28"/>
          <w:szCs w:val="28"/>
        </w:rPr>
        <w:t>Тверской области и города Твери</w:t>
      </w:r>
      <w:r w:rsidRPr="008C7F82">
        <w:rPr>
          <w:color w:val="auto"/>
          <w:sz w:val="28"/>
          <w:szCs w:val="28"/>
        </w:rPr>
        <w:t xml:space="preserve">, настоящим Уставом Учреждения, а также решениями Учредителя. </w:t>
      </w:r>
    </w:p>
    <w:p w:rsidR="000A0617" w:rsidRDefault="000A0617" w:rsidP="0073448A">
      <w:pPr>
        <w:pStyle w:val="Default"/>
        <w:numPr>
          <w:ilvl w:val="1"/>
          <w:numId w:val="8"/>
        </w:numPr>
        <w:tabs>
          <w:tab w:val="left" w:pos="993"/>
        </w:tabs>
        <w:ind w:left="0" w:firstLine="567"/>
        <w:jc w:val="both"/>
        <w:rPr>
          <w:color w:val="auto"/>
          <w:sz w:val="28"/>
          <w:szCs w:val="28"/>
        </w:rPr>
      </w:pPr>
      <w:r>
        <w:rPr>
          <w:color w:val="auto"/>
          <w:sz w:val="28"/>
          <w:szCs w:val="28"/>
        </w:rPr>
        <w:t xml:space="preserve"> </w:t>
      </w:r>
      <w:r w:rsidRPr="008C7F82">
        <w:rPr>
          <w:color w:val="auto"/>
          <w:sz w:val="28"/>
          <w:szCs w:val="28"/>
        </w:rPr>
        <w:t>Руководи</w:t>
      </w:r>
      <w:r>
        <w:rPr>
          <w:color w:val="auto"/>
          <w:sz w:val="28"/>
          <w:szCs w:val="28"/>
        </w:rPr>
        <w:t>тель Учреждения</w:t>
      </w:r>
      <w:r w:rsidRPr="008C7F82">
        <w:rPr>
          <w:color w:val="auto"/>
          <w:sz w:val="28"/>
          <w:szCs w:val="28"/>
        </w:rPr>
        <w:t xml:space="preserve"> несет ответственность за образовательную, научную, воспитательную работу и организационно-хозяйст</w:t>
      </w:r>
      <w:r>
        <w:rPr>
          <w:color w:val="auto"/>
          <w:sz w:val="28"/>
          <w:szCs w:val="28"/>
        </w:rPr>
        <w:t>венную деятельность Учреждения.</w:t>
      </w:r>
    </w:p>
    <w:p w:rsidR="000A0617" w:rsidRPr="006D3226" w:rsidRDefault="000A0617" w:rsidP="0073448A">
      <w:pPr>
        <w:pStyle w:val="Default"/>
        <w:numPr>
          <w:ilvl w:val="1"/>
          <w:numId w:val="8"/>
        </w:numPr>
        <w:tabs>
          <w:tab w:val="left" w:pos="993"/>
        </w:tabs>
        <w:ind w:left="0" w:firstLine="567"/>
        <w:jc w:val="both"/>
        <w:rPr>
          <w:color w:val="auto"/>
          <w:sz w:val="28"/>
          <w:szCs w:val="28"/>
        </w:rPr>
      </w:pPr>
      <w:r>
        <w:rPr>
          <w:sz w:val="28"/>
          <w:szCs w:val="28"/>
        </w:rPr>
        <w:t xml:space="preserve"> </w:t>
      </w:r>
      <w:r w:rsidRPr="006D3226">
        <w:rPr>
          <w:sz w:val="28"/>
          <w:szCs w:val="28"/>
        </w:rPr>
        <w:t xml:space="preserve">Руководитель Учреждения несет перед Учреждением ответственность в размере убытков, причиненных Учреждению в результате </w:t>
      </w:r>
      <w:r w:rsidRPr="006D3226">
        <w:rPr>
          <w:sz w:val="28"/>
          <w:szCs w:val="28"/>
        </w:rPr>
        <w:lastRenderedPageBreak/>
        <w:t>совершения крупной сделки с нарушением требований нормативных правовых актов, включая законодательные, Российской Федерации и города Твери, а также настоящего Устава, независимо от того, была ли эта сделка признана недействительной.</w:t>
      </w:r>
    </w:p>
    <w:p w:rsidR="000A0617" w:rsidRPr="006D3226" w:rsidRDefault="000A0617" w:rsidP="0073448A">
      <w:pPr>
        <w:pStyle w:val="Default"/>
        <w:numPr>
          <w:ilvl w:val="1"/>
          <w:numId w:val="8"/>
        </w:numPr>
        <w:tabs>
          <w:tab w:val="left" w:pos="993"/>
        </w:tabs>
        <w:ind w:left="0" w:firstLine="567"/>
        <w:jc w:val="both"/>
        <w:rPr>
          <w:color w:val="auto"/>
          <w:sz w:val="28"/>
          <w:szCs w:val="28"/>
        </w:rPr>
      </w:pPr>
      <w:r>
        <w:rPr>
          <w:sz w:val="28"/>
          <w:szCs w:val="28"/>
        </w:rPr>
        <w:t xml:space="preserve"> </w:t>
      </w:r>
      <w:r w:rsidRPr="006D3226">
        <w:rPr>
          <w:sz w:val="28"/>
          <w:szCs w:val="28"/>
        </w:rPr>
        <w:t>Полномочия по назначению на должность и освобождению от должности руководителя муниципального Учреждения  входят в компетенцию Главы администрации города Твери.</w:t>
      </w:r>
    </w:p>
    <w:p w:rsidR="000A0617" w:rsidRPr="006D3226" w:rsidRDefault="000A0617" w:rsidP="0073448A">
      <w:pPr>
        <w:pStyle w:val="Default"/>
        <w:numPr>
          <w:ilvl w:val="1"/>
          <w:numId w:val="8"/>
        </w:numPr>
        <w:tabs>
          <w:tab w:val="left" w:pos="993"/>
        </w:tabs>
        <w:ind w:left="0" w:firstLine="567"/>
        <w:jc w:val="both"/>
        <w:rPr>
          <w:color w:val="auto"/>
          <w:sz w:val="28"/>
          <w:szCs w:val="28"/>
        </w:rPr>
      </w:pPr>
      <w:r>
        <w:rPr>
          <w:sz w:val="28"/>
          <w:szCs w:val="28"/>
        </w:rPr>
        <w:t xml:space="preserve"> </w:t>
      </w:r>
      <w:r w:rsidRPr="006D3226">
        <w:rPr>
          <w:sz w:val="28"/>
          <w:szCs w:val="28"/>
        </w:rPr>
        <w:t>Руководитель подотчетен Главе администрации города,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иными правовыми актами, настоящим Уставом и заключенным с ним трудовым договором.</w:t>
      </w:r>
    </w:p>
    <w:p w:rsidR="000A0617" w:rsidRPr="006D3226" w:rsidRDefault="000A0617" w:rsidP="0073448A">
      <w:pPr>
        <w:pStyle w:val="Default"/>
        <w:numPr>
          <w:ilvl w:val="1"/>
          <w:numId w:val="8"/>
        </w:numPr>
        <w:tabs>
          <w:tab w:val="left" w:pos="993"/>
        </w:tabs>
        <w:ind w:left="0" w:firstLine="567"/>
        <w:jc w:val="both"/>
        <w:rPr>
          <w:color w:val="auto"/>
          <w:sz w:val="28"/>
          <w:szCs w:val="28"/>
        </w:rPr>
      </w:pPr>
      <w:r>
        <w:rPr>
          <w:sz w:val="28"/>
          <w:szCs w:val="28"/>
        </w:rPr>
        <w:t xml:space="preserve"> </w:t>
      </w:r>
      <w:r w:rsidRPr="006D3226">
        <w:rPr>
          <w:sz w:val="28"/>
          <w:szCs w:val="28"/>
        </w:rPr>
        <w:t>Коллегиальными органами управления Учреждением являются: Общее собрание работников Учреждения, Педагоги</w:t>
      </w:r>
      <w:r>
        <w:rPr>
          <w:sz w:val="28"/>
          <w:szCs w:val="28"/>
        </w:rPr>
        <w:t>ческий совет, родительский комитет (совет).</w:t>
      </w:r>
      <w:r w:rsidRPr="006D3226">
        <w:rPr>
          <w:sz w:val="28"/>
          <w:szCs w:val="28"/>
        </w:rPr>
        <w:t xml:space="preserve"> </w:t>
      </w:r>
    </w:p>
    <w:p w:rsidR="000A0617" w:rsidRPr="006D3226" w:rsidRDefault="000A0617" w:rsidP="0073448A">
      <w:pPr>
        <w:pStyle w:val="Default"/>
        <w:numPr>
          <w:ilvl w:val="1"/>
          <w:numId w:val="8"/>
        </w:numPr>
        <w:tabs>
          <w:tab w:val="left" w:pos="993"/>
        </w:tabs>
        <w:ind w:left="0" w:firstLine="567"/>
        <w:jc w:val="both"/>
        <w:rPr>
          <w:color w:val="auto"/>
          <w:sz w:val="28"/>
          <w:szCs w:val="28"/>
        </w:rPr>
      </w:pPr>
      <w:r w:rsidRPr="006D3226">
        <w:rPr>
          <w:sz w:val="28"/>
          <w:szCs w:val="28"/>
        </w:rPr>
        <w:t xml:space="preserve">Общее собрание работников Учреждения является постоянно действующим высшим органом коллегиального управления. </w:t>
      </w:r>
    </w:p>
    <w:p w:rsidR="000A0617" w:rsidRPr="008C7117" w:rsidRDefault="000A0617"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 работе общего собрания работников Учреждения участвуют все работники Учреждения (администрация, педагоги и обслуживающий персонал).</w:t>
      </w:r>
    </w:p>
    <w:p w:rsidR="000A0617" w:rsidRPr="008C7117" w:rsidRDefault="000A0617"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Общее собрание работников Учреждения собирается по мере необходимости, но не реже одного раза в год. Общее собрание может собираться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либо по инициативе директора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и педагогического совета, иных органов, по инициативе не менее четверти членов Общего собрания.</w:t>
      </w:r>
    </w:p>
    <w:p w:rsidR="000A0617" w:rsidRPr="008C7117" w:rsidRDefault="000A0617"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Общее собрание работников Учреждения считается правомочным, если на нем присутствует не менее 2/3 членов работников Учреждения. Решения общего собрания работников Учреждения принимаются открытым голосованием. Решение общего собрания работников Учреждения считается принятым, если за него проголосовало более половины от числа присутствующих на собрании его членов.</w:t>
      </w:r>
    </w:p>
    <w:p w:rsidR="000A0617" w:rsidRPr="008C7117" w:rsidRDefault="000A0617"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Решения общего собрания работников Учреждения,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0A0617" w:rsidRPr="008C7117" w:rsidRDefault="000A0617"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Руководит работой общего собрания работников Учреждения председатель</w:t>
      </w:r>
      <w:r>
        <w:rPr>
          <w:rFonts w:ascii="Times New Roman" w:hAnsi="Times New Roman" w:cs="Times New Roman"/>
          <w:sz w:val="28"/>
          <w:szCs w:val="28"/>
        </w:rPr>
        <w:t xml:space="preserve"> трудового коллектива</w:t>
      </w:r>
      <w:r w:rsidRPr="008C71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117">
        <w:rPr>
          <w:rFonts w:ascii="Times New Roman" w:hAnsi="Times New Roman" w:cs="Times New Roman"/>
          <w:sz w:val="28"/>
          <w:szCs w:val="28"/>
        </w:rPr>
        <w:t>работник Учреждения, избираемый простым большинством голосов.</w:t>
      </w:r>
    </w:p>
    <w:p w:rsidR="000A0617" w:rsidRPr="008C7117" w:rsidRDefault="000A0617"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Во время работы общего собрания работников Учреждения ведется протокол, подписываемый председателем и секретарем  собрания. Протокол хранится в делах Учреждения.</w:t>
      </w:r>
    </w:p>
    <w:p w:rsidR="000A0617" w:rsidRPr="008C7117" w:rsidRDefault="000A0617" w:rsidP="006D3226">
      <w:pPr>
        <w:pStyle w:val="ParagraphStyle"/>
        <w:ind w:firstLine="709"/>
        <w:jc w:val="both"/>
        <w:rPr>
          <w:rFonts w:ascii="Times New Roman" w:hAnsi="Times New Roman" w:cs="Times New Roman"/>
          <w:sz w:val="28"/>
          <w:szCs w:val="28"/>
        </w:rPr>
      </w:pPr>
      <w:r w:rsidRPr="008C7117">
        <w:rPr>
          <w:rFonts w:ascii="Times New Roman" w:hAnsi="Times New Roman" w:cs="Times New Roman"/>
          <w:sz w:val="28"/>
          <w:szCs w:val="28"/>
        </w:rPr>
        <w:t>К компетенции общего собрания работников Учреждения относятся следующие вопросы:</w:t>
      </w:r>
    </w:p>
    <w:p w:rsidR="000A0617" w:rsidRPr="008C7117" w:rsidRDefault="000A0617" w:rsidP="00647177">
      <w:pPr>
        <w:pStyle w:val="ParagraphStyle"/>
        <w:numPr>
          <w:ilvl w:val="0"/>
          <w:numId w:val="2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и </w:t>
      </w:r>
      <w:r w:rsidRPr="008C7117">
        <w:rPr>
          <w:rFonts w:ascii="Times New Roman" w:hAnsi="Times New Roman" w:cs="Times New Roman"/>
          <w:sz w:val="28"/>
          <w:szCs w:val="28"/>
        </w:rPr>
        <w:t>принятие решения о заключении Коллективного договора;</w:t>
      </w:r>
    </w:p>
    <w:p w:rsidR="000A0617" w:rsidRPr="008C7117" w:rsidRDefault="000A0617" w:rsidP="0073448A">
      <w:pPr>
        <w:pStyle w:val="ParagraphStyle"/>
        <w:numPr>
          <w:ilvl w:val="0"/>
          <w:numId w:val="25"/>
        </w:numPr>
        <w:tabs>
          <w:tab w:val="left" w:pos="993"/>
        </w:tabs>
        <w:ind w:hanging="11"/>
        <w:jc w:val="both"/>
        <w:rPr>
          <w:rFonts w:ascii="Times New Roman" w:hAnsi="Times New Roman" w:cs="Times New Roman"/>
          <w:sz w:val="28"/>
          <w:szCs w:val="28"/>
        </w:rPr>
      </w:pPr>
      <w:r w:rsidRPr="008C7117">
        <w:rPr>
          <w:rFonts w:ascii="Times New Roman" w:hAnsi="Times New Roman" w:cs="Times New Roman"/>
          <w:sz w:val="28"/>
          <w:szCs w:val="28"/>
        </w:rPr>
        <w:t>формирование первичной профсоюзной организации Учреждения;</w:t>
      </w:r>
    </w:p>
    <w:p w:rsidR="000A0617" w:rsidRPr="008C7117" w:rsidRDefault="000A0617" w:rsidP="00647177">
      <w:pPr>
        <w:pStyle w:val="ParagraphStyle"/>
        <w:numPr>
          <w:ilvl w:val="0"/>
          <w:numId w:val="25"/>
        </w:numPr>
        <w:tabs>
          <w:tab w:val="left" w:pos="993"/>
        </w:tabs>
        <w:ind w:left="0"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решение иных вопросов, отнесенных к компетенции </w:t>
      </w:r>
      <w:r>
        <w:rPr>
          <w:rFonts w:ascii="Times New Roman" w:hAnsi="Times New Roman" w:cs="Times New Roman"/>
          <w:sz w:val="28"/>
          <w:szCs w:val="28"/>
        </w:rPr>
        <w:t xml:space="preserve">общего собрания </w:t>
      </w:r>
      <w:r w:rsidRPr="008C7117">
        <w:rPr>
          <w:rFonts w:ascii="Times New Roman" w:hAnsi="Times New Roman" w:cs="Times New Roman"/>
          <w:sz w:val="28"/>
          <w:szCs w:val="28"/>
        </w:rPr>
        <w:t>работников Учреждения в соответствии с Трудовым кодексом Российской Федерации, иными нормативными правовыми актами Российской Федерации,</w:t>
      </w:r>
      <w:r>
        <w:rPr>
          <w:rFonts w:ascii="Times New Roman" w:hAnsi="Times New Roman" w:cs="Times New Roman"/>
          <w:sz w:val="28"/>
          <w:szCs w:val="28"/>
        </w:rPr>
        <w:t xml:space="preserve"> Тверской области, города Твери,</w:t>
      </w:r>
      <w:r w:rsidRPr="008C7117">
        <w:rPr>
          <w:rFonts w:ascii="Times New Roman" w:hAnsi="Times New Roman" w:cs="Times New Roman"/>
          <w:sz w:val="28"/>
          <w:szCs w:val="28"/>
        </w:rPr>
        <w:t xml:space="preserve"> Коллективным договором и иными локальными актами Учреждения.</w:t>
      </w:r>
    </w:p>
    <w:p w:rsidR="000A0617" w:rsidRPr="008C7117" w:rsidRDefault="000A0617" w:rsidP="0073448A">
      <w:pPr>
        <w:pStyle w:val="ParagraphStyle"/>
        <w:numPr>
          <w:ilvl w:val="1"/>
          <w:numId w:val="8"/>
        </w:numPr>
        <w:ind w:left="0" w:firstLine="709"/>
        <w:jc w:val="both"/>
        <w:rPr>
          <w:rFonts w:ascii="Times New Roman" w:hAnsi="Times New Roman" w:cs="Times New Roman"/>
          <w:sz w:val="28"/>
          <w:szCs w:val="28"/>
        </w:rPr>
      </w:pPr>
      <w:r w:rsidRPr="008C7117">
        <w:rPr>
          <w:rFonts w:ascii="Times New Roman" w:hAnsi="Times New Roman" w:cs="Times New Roman"/>
          <w:sz w:val="28"/>
          <w:szCs w:val="28"/>
        </w:rPr>
        <w:t xml:space="preserve">Педагогический совет </w:t>
      </w:r>
      <w:r>
        <w:rPr>
          <w:rFonts w:ascii="Times New Roman" w:hAnsi="Times New Roman" w:cs="Times New Roman"/>
          <w:sz w:val="28"/>
          <w:szCs w:val="28"/>
        </w:rPr>
        <w:t>Учреждения</w:t>
      </w:r>
      <w:r w:rsidRPr="008C7117">
        <w:rPr>
          <w:rFonts w:ascii="Times New Roman" w:hAnsi="Times New Roman" w:cs="Times New Roman"/>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w:t>
      </w:r>
    </w:p>
    <w:p w:rsidR="000A0617" w:rsidRDefault="000A0617" w:rsidP="006D3226">
      <w:pPr>
        <w:pStyle w:val="ParagraphStyle"/>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совет созывается по мере необходимости, но не реже одного раза в учебную четверть. Педсовет является постоянно действующим органом учреждения.</w:t>
      </w:r>
    </w:p>
    <w:p w:rsidR="000A0617" w:rsidRDefault="000A0617" w:rsidP="006D3226">
      <w:pPr>
        <w:pStyle w:val="BodyText21"/>
        <w:widowControl/>
        <w:tabs>
          <w:tab w:val="left" w:pos="0"/>
        </w:tabs>
        <w:spacing w:line="240" w:lineRule="auto"/>
        <w:ind w:firstLine="567"/>
        <w:rPr>
          <w:sz w:val="28"/>
          <w:szCs w:val="28"/>
        </w:rPr>
      </w:pPr>
      <w:r>
        <w:rPr>
          <w:sz w:val="28"/>
          <w:szCs w:val="28"/>
        </w:rPr>
        <w:t>Работой Педагогического совета руководит его председатель. Председателем Педагогического совета является Директор Учреждения. В состав Педагогического совета входят все педагогические работники Учреждения.</w:t>
      </w:r>
    </w:p>
    <w:p w:rsidR="000A0617" w:rsidRDefault="000A0617" w:rsidP="006D3226">
      <w:pPr>
        <w:pStyle w:val="BodyText21"/>
        <w:widowControl/>
        <w:tabs>
          <w:tab w:val="left" w:pos="0"/>
        </w:tabs>
        <w:spacing w:line="240" w:lineRule="auto"/>
        <w:ind w:firstLine="567"/>
        <w:rPr>
          <w:sz w:val="28"/>
          <w:szCs w:val="28"/>
        </w:rPr>
      </w:pPr>
      <w:r>
        <w:rPr>
          <w:sz w:val="28"/>
          <w:szCs w:val="28"/>
        </w:rPr>
        <w:t>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w:t>
      </w:r>
    </w:p>
    <w:p w:rsidR="000A0617" w:rsidRDefault="000A0617" w:rsidP="006D3226">
      <w:pPr>
        <w:pStyle w:val="BodyText21"/>
        <w:widowControl/>
        <w:spacing w:line="240" w:lineRule="auto"/>
        <w:ind w:firstLine="567"/>
        <w:rPr>
          <w:sz w:val="28"/>
          <w:szCs w:val="28"/>
        </w:rPr>
      </w:pPr>
      <w:r>
        <w:rPr>
          <w:sz w:val="28"/>
          <w:szCs w:val="28"/>
        </w:rPr>
        <w:t>Заседание Педагогического совета является правомочным, если на нем присутствуют не менее 2/3 его членов.</w:t>
      </w:r>
    </w:p>
    <w:p w:rsidR="000A0617" w:rsidRDefault="000A0617" w:rsidP="006D3226">
      <w:pPr>
        <w:pStyle w:val="BodyText21"/>
        <w:widowControl/>
        <w:spacing w:line="240" w:lineRule="auto"/>
        <w:ind w:firstLine="567"/>
        <w:rPr>
          <w:sz w:val="28"/>
          <w:szCs w:val="28"/>
        </w:rPr>
      </w:pPr>
      <w:r>
        <w:rPr>
          <w:sz w:val="28"/>
          <w:szCs w:val="28"/>
        </w:rPr>
        <w:t>Решения Педагогического совета принимаются открытым или тайным голосованием. Перечень вопросов, по которым проводится тайное голосование, определяется локальным актом Учреждения, регламентирующим деятельность Педагогического совета. Решение считается принятым, если за него проголосовало более половины от числа присутствующих на заседании членов Педагогического совета. При равенстве голосов голос председательствующего является решающим.</w:t>
      </w:r>
    </w:p>
    <w:p w:rsidR="000A0617" w:rsidRPr="006D3226" w:rsidRDefault="000A0617" w:rsidP="006D3226">
      <w:pPr>
        <w:pStyle w:val="BodyText21"/>
        <w:widowControl/>
        <w:spacing w:line="240" w:lineRule="auto"/>
        <w:ind w:firstLine="567"/>
        <w:rPr>
          <w:sz w:val="28"/>
          <w:szCs w:val="28"/>
        </w:rPr>
      </w:pPr>
      <w:r>
        <w:rPr>
          <w:sz w:val="28"/>
          <w:szCs w:val="28"/>
        </w:rPr>
        <w:t xml:space="preserve">На заседаниях Педагогического совета ведутся протоколы, подписываемые председателем Педагогического совета и секретарем. </w:t>
      </w:r>
      <w:r w:rsidRPr="006D3226">
        <w:rPr>
          <w:sz w:val="28"/>
          <w:szCs w:val="28"/>
        </w:rPr>
        <w:t xml:space="preserve">Протоколы хранятся в делах Учреждения. </w:t>
      </w:r>
    </w:p>
    <w:p w:rsidR="000A0617" w:rsidRDefault="000A0617" w:rsidP="006D3226">
      <w:pPr>
        <w:pStyle w:val="BodyText21"/>
        <w:widowControl/>
        <w:spacing w:line="240" w:lineRule="auto"/>
        <w:ind w:firstLine="567"/>
        <w:rPr>
          <w:sz w:val="28"/>
          <w:szCs w:val="28"/>
        </w:rPr>
      </w:pPr>
      <w:r w:rsidRPr="006D3226">
        <w:rPr>
          <w:sz w:val="28"/>
          <w:szCs w:val="28"/>
        </w:rPr>
        <w:t>К компетенции Пе</w:t>
      </w:r>
      <w:r>
        <w:rPr>
          <w:sz w:val="28"/>
          <w:szCs w:val="28"/>
        </w:rPr>
        <w:t>дагогического совета относятся:</w:t>
      </w:r>
    </w:p>
    <w:p w:rsidR="000A0617" w:rsidRDefault="000A0617" w:rsidP="007A4948">
      <w:pPr>
        <w:pStyle w:val="BodyText21"/>
        <w:widowControl/>
        <w:numPr>
          <w:ilvl w:val="0"/>
          <w:numId w:val="26"/>
        </w:numPr>
        <w:tabs>
          <w:tab w:val="left" w:pos="851"/>
        </w:tabs>
        <w:spacing w:line="240" w:lineRule="auto"/>
        <w:ind w:left="0" w:firstLine="567"/>
        <w:rPr>
          <w:sz w:val="28"/>
          <w:szCs w:val="28"/>
        </w:rPr>
      </w:pPr>
      <w:r>
        <w:rPr>
          <w:sz w:val="28"/>
          <w:szCs w:val="28"/>
        </w:rPr>
        <w:t>рассмотрение вопросов аттестации обучающихся, выставления итоговых отметок, перевода и выпуска обучающихся.</w:t>
      </w:r>
    </w:p>
    <w:p w:rsidR="000A0617" w:rsidRDefault="000A0617" w:rsidP="007A4948">
      <w:pPr>
        <w:pStyle w:val="BodyText21"/>
        <w:widowControl/>
        <w:numPr>
          <w:ilvl w:val="0"/>
          <w:numId w:val="26"/>
        </w:numPr>
        <w:tabs>
          <w:tab w:val="left" w:pos="851"/>
        </w:tabs>
        <w:spacing w:line="240" w:lineRule="auto"/>
        <w:ind w:left="0" w:firstLine="567"/>
        <w:rPr>
          <w:sz w:val="28"/>
          <w:szCs w:val="28"/>
        </w:rPr>
      </w:pPr>
      <w:r>
        <w:rPr>
          <w:sz w:val="28"/>
          <w:szCs w:val="28"/>
        </w:rPr>
        <w:t>обсуждение и принятие проектов локальных актов Учреждения, затрагивающих вопросы организации образовательного процесса в Учреждении;</w:t>
      </w:r>
    </w:p>
    <w:p w:rsidR="000A0617" w:rsidRDefault="000A0617" w:rsidP="007A4948">
      <w:pPr>
        <w:pStyle w:val="BodyText21"/>
        <w:widowControl/>
        <w:numPr>
          <w:ilvl w:val="0"/>
          <w:numId w:val="26"/>
        </w:numPr>
        <w:tabs>
          <w:tab w:val="left" w:pos="851"/>
        </w:tabs>
        <w:spacing w:line="240" w:lineRule="auto"/>
        <w:ind w:left="0" w:firstLine="567"/>
        <w:rPr>
          <w:sz w:val="28"/>
          <w:szCs w:val="28"/>
        </w:rPr>
      </w:pPr>
      <w:r>
        <w:rPr>
          <w:sz w:val="28"/>
          <w:szCs w:val="28"/>
        </w:rPr>
        <w:t>рассмотрение вопросов, связанных с профессиональной деятельностью педагогических работников Учреждения.</w:t>
      </w:r>
    </w:p>
    <w:p w:rsidR="000A0617" w:rsidRDefault="000A0617" w:rsidP="0073448A">
      <w:pPr>
        <w:pStyle w:val="BodyText21"/>
        <w:widowControl/>
        <w:numPr>
          <w:ilvl w:val="0"/>
          <w:numId w:val="26"/>
        </w:numPr>
        <w:tabs>
          <w:tab w:val="left" w:pos="851"/>
        </w:tabs>
        <w:spacing w:line="240" w:lineRule="auto"/>
        <w:ind w:left="567" w:firstLine="0"/>
        <w:rPr>
          <w:sz w:val="28"/>
          <w:szCs w:val="28"/>
        </w:rPr>
      </w:pPr>
      <w:r>
        <w:rPr>
          <w:sz w:val="28"/>
          <w:szCs w:val="28"/>
        </w:rPr>
        <w:t>определение основных направлений педагогической деятельности Учреждения.</w:t>
      </w:r>
    </w:p>
    <w:p w:rsidR="000A0617" w:rsidRDefault="000A0617" w:rsidP="0073448A">
      <w:pPr>
        <w:pStyle w:val="BodyText21"/>
        <w:widowControl/>
        <w:numPr>
          <w:ilvl w:val="0"/>
          <w:numId w:val="26"/>
        </w:numPr>
        <w:tabs>
          <w:tab w:val="left" w:pos="851"/>
        </w:tabs>
        <w:spacing w:line="240" w:lineRule="auto"/>
        <w:ind w:left="567" w:firstLine="0"/>
        <w:rPr>
          <w:sz w:val="28"/>
          <w:szCs w:val="28"/>
        </w:rPr>
      </w:pPr>
      <w:r>
        <w:rPr>
          <w:sz w:val="28"/>
          <w:szCs w:val="28"/>
        </w:rPr>
        <w:lastRenderedPageBreak/>
        <w:t>обсуждение и принятие образовательной программы.</w:t>
      </w:r>
    </w:p>
    <w:p w:rsidR="000A0617" w:rsidRDefault="000A0617" w:rsidP="006D3226">
      <w:pPr>
        <w:pStyle w:val="BodyText21"/>
        <w:widowControl/>
        <w:tabs>
          <w:tab w:val="left" w:pos="851"/>
        </w:tabs>
        <w:spacing w:line="240" w:lineRule="auto"/>
        <w:ind w:firstLine="567"/>
        <w:rPr>
          <w:sz w:val="28"/>
          <w:szCs w:val="28"/>
        </w:rPr>
      </w:pPr>
      <w:r>
        <w:rPr>
          <w:sz w:val="28"/>
          <w:szCs w:val="28"/>
        </w:rPr>
        <w:t>Решения Педагогического 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Учреждении.</w:t>
      </w:r>
    </w:p>
    <w:p w:rsidR="000A0617" w:rsidRDefault="000A0617" w:rsidP="00A73DB0">
      <w:pPr>
        <w:pStyle w:val="BodyText21"/>
        <w:widowControl/>
        <w:numPr>
          <w:ilvl w:val="1"/>
          <w:numId w:val="8"/>
        </w:numPr>
        <w:spacing w:line="240" w:lineRule="auto"/>
        <w:ind w:left="0" w:firstLine="567"/>
        <w:rPr>
          <w:sz w:val="28"/>
          <w:szCs w:val="28"/>
        </w:rPr>
      </w:pPr>
      <w:r w:rsidRPr="004D003C">
        <w:rPr>
          <w:sz w:val="28"/>
          <w:szCs w:val="28"/>
        </w:rPr>
        <w:t>Родительский комитет</w:t>
      </w:r>
      <w:r>
        <w:rPr>
          <w:sz w:val="28"/>
          <w:szCs w:val="28"/>
        </w:rPr>
        <w:t xml:space="preserve"> (совет)</w:t>
      </w:r>
      <w:r w:rsidRPr="004D003C">
        <w:rPr>
          <w:sz w:val="28"/>
          <w:szCs w:val="28"/>
        </w:rPr>
        <w:t xml:space="preserve"> является органом самоуправления Учреждения, который представляет </w:t>
      </w:r>
      <w:r>
        <w:rPr>
          <w:sz w:val="28"/>
          <w:szCs w:val="28"/>
        </w:rPr>
        <w:t>мнения</w:t>
      </w:r>
      <w:r w:rsidRPr="004D003C">
        <w:rPr>
          <w:sz w:val="28"/>
          <w:szCs w:val="28"/>
        </w:rPr>
        <w:t xml:space="preserve"> </w:t>
      </w:r>
      <w:r>
        <w:rPr>
          <w:sz w:val="28"/>
          <w:szCs w:val="28"/>
        </w:rPr>
        <w:t>несовершеннолетних об</w:t>
      </w:r>
      <w:r w:rsidRPr="004D003C">
        <w:rPr>
          <w:sz w:val="28"/>
          <w:szCs w:val="28"/>
        </w:rPr>
        <w:t>уча</w:t>
      </w:r>
      <w:r>
        <w:rPr>
          <w:sz w:val="28"/>
          <w:szCs w:val="28"/>
        </w:rPr>
        <w:t>ю</w:t>
      </w:r>
      <w:r w:rsidRPr="004D003C">
        <w:rPr>
          <w:sz w:val="28"/>
          <w:szCs w:val="28"/>
        </w:rPr>
        <w:t>щихся и их родителей (законных представителей).  Его деятельност</w:t>
      </w:r>
      <w:r>
        <w:rPr>
          <w:sz w:val="28"/>
          <w:szCs w:val="28"/>
        </w:rPr>
        <w:t>ь регламентируется Положением о</w:t>
      </w:r>
      <w:r w:rsidRPr="004D003C">
        <w:rPr>
          <w:sz w:val="28"/>
          <w:szCs w:val="28"/>
        </w:rPr>
        <w:t xml:space="preserve"> Родительском комитете</w:t>
      </w:r>
      <w:r>
        <w:rPr>
          <w:sz w:val="28"/>
          <w:szCs w:val="28"/>
        </w:rPr>
        <w:t xml:space="preserve"> (совете)</w:t>
      </w:r>
      <w:r w:rsidRPr="004D003C">
        <w:rPr>
          <w:sz w:val="28"/>
          <w:szCs w:val="28"/>
        </w:rPr>
        <w:t>, которое принимается на заседании Родительского комитета</w:t>
      </w:r>
      <w:r>
        <w:rPr>
          <w:sz w:val="28"/>
          <w:szCs w:val="28"/>
        </w:rPr>
        <w:t xml:space="preserve"> (совета)</w:t>
      </w:r>
      <w:r w:rsidRPr="004D003C">
        <w:rPr>
          <w:sz w:val="28"/>
          <w:szCs w:val="28"/>
        </w:rPr>
        <w:t xml:space="preserve">. </w:t>
      </w:r>
    </w:p>
    <w:p w:rsidR="000A0617" w:rsidRDefault="000A0617"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Компетенция, порядок формирования и организации деятельности органов самоуправления Учреждения в части, не урегулированной настоящим Уставом, регламентируются локальными актами Учреждения.</w:t>
      </w:r>
    </w:p>
    <w:p w:rsidR="000A0617" w:rsidRDefault="000A0617"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Решения органов самоуправления Учреждения носят рекомендательный характер и служат основой для принятия решений Директором Учреждения.</w:t>
      </w:r>
    </w:p>
    <w:p w:rsidR="000A0617" w:rsidRDefault="000A0617" w:rsidP="004961CA">
      <w:pPr>
        <w:spacing w:after="0" w:line="240" w:lineRule="auto"/>
        <w:ind w:firstLine="539"/>
        <w:jc w:val="both"/>
        <w:rPr>
          <w:rFonts w:ascii="Times New Roman" w:hAnsi="Times New Roman"/>
          <w:sz w:val="28"/>
          <w:szCs w:val="28"/>
        </w:rPr>
      </w:pPr>
    </w:p>
    <w:p w:rsidR="000A0617" w:rsidRPr="00771939" w:rsidRDefault="000A0617" w:rsidP="0073448A">
      <w:pPr>
        <w:pStyle w:val="a6"/>
        <w:numPr>
          <w:ilvl w:val="0"/>
          <w:numId w:val="8"/>
        </w:numPr>
        <w:spacing w:after="0" w:line="240" w:lineRule="auto"/>
        <w:jc w:val="center"/>
        <w:rPr>
          <w:rFonts w:ascii="Times New Roman" w:hAnsi="Times New Roman"/>
          <w:b/>
          <w:sz w:val="28"/>
          <w:szCs w:val="28"/>
        </w:rPr>
      </w:pPr>
      <w:r w:rsidRPr="00771939">
        <w:rPr>
          <w:rFonts w:ascii="Times New Roman" w:hAnsi="Times New Roman"/>
          <w:b/>
          <w:sz w:val="28"/>
          <w:szCs w:val="28"/>
        </w:rPr>
        <w:t>ЭКОНОМИКА УЧРЕЖДЕНИЯ</w:t>
      </w:r>
    </w:p>
    <w:p w:rsidR="000A0617" w:rsidRDefault="000A0617" w:rsidP="004961CA">
      <w:pPr>
        <w:spacing w:after="0" w:line="240" w:lineRule="auto"/>
        <w:jc w:val="center"/>
        <w:rPr>
          <w:rFonts w:ascii="Times New Roman" w:hAnsi="Times New Roman"/>
          <w:b/>
          <w:sz w:val="28"/>
          <w:szCs w:val="28"/>
        </w:rPr>
      </w:pPr>
    </w:p>
    <w:p w:rsidR="000A0617" w:rsidRPr="00771939" w:rsidRDefault="000A0617" w:rsidP="0073448A">
      <w:pPr>
        <w:pStyle w:val="a6"/>
        <w:numPr>
          <w:ilvl w:val="1"/>
          <w:numId w:val="8"/>
        </w:numPr>
        <w:tabs>
          <w:tab w:val="left" w:pos="426"/>
          <w:tab w:val="left" w:pos="993"/>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71939">
        <w:rPr>
          <w:rFonts w:ascii="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 Учреждение отвечает по своим обязательствам находящимися в его распоряжении денежными средствами.</w:t>
      </w:r>
    </w:p>
    <w:p w:rsidR="000A0617" w:rsidRDefault="000A0617" w:rsidP="0073448A">
      <w:pPr>
        <w:pStyle w:val="a6"/>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0A0617" w:rsidRDefault="000A0617" w:rsidP="0073448A">
      <w:pPr>
        <w:pStyle w:val="a6"/>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0A0617" w:rsidRDefault="000A0617"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0A0617" w:rsidRDefault="000A0617" w:rsidP="00771939">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w:t>
      </w:r>
      <w:r>
        <w:rPr>
          <w:rFonts w:ascii="Times New Roman" w:hAnsi="Times New Roman"/>
          <w:sz w:val="28"/>
          <w:szCs w:val="28"/>
        </w:rPr>
        <w:lastRenderedPageBreak/>
        <w:t>законодательством, являются муниципальной собственностью и поступают в оперативное управление Учреждения.</w:t>
      </w:r>
    </w:p>
    <w:p w:rsidR="000A0617" w:rsidRDefault="000A0617"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0A0617" w:rsidRDefault="000A0617"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в отношении закрепленного за ним имущества обязано эффективно использовать имущество строго по целевому назначению;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осуществлять капитальный и текущий ремонт закрепленного за Учреждением имущества; осуществлять благоустройство, озеленение и уборку территории, закрепленной за Учреждением. </w:t>
      </w:r>
    </w:p>
    <w:p w:rsidR="000A0617" w:rsidRDefault="000A0617"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владеет и пользуется земельными участками, предоставленными ему на праве постоянного (бессрочного) пользования.</w:t>
      </w:r>
    </w:p>
    <w:p w:rsidR="000A0617" w:rsidRDefault="000A0617"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может совершать крупные сделки с предварительного согласия Учредителя.</w:t>
      </w:r>
    </w:p>
    <w:p w:rsidR="000A0617" w:rsidRDefault="000A0617"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0A0617" w:rsidRDefault="000A0617"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обязано вести бюджетный и налоговый учет и представлять отчетность в порядке, установленном Учредителем, в соответствии с законодательством Российской Федерации о бухгалтерском учете и Налоговым кодексом Российской Федерации.</w:t>
      </w:r>
    </w:p>
    <w:p w:rsidR="000A0617" w:rsidRDefault="000A0617"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обеспечивает исполнение своих обязательств в пределах доведенных до него лимитов бюджетных обязательств и средств, полученных в установленном порядке от приносящей доход деятельности, согласно финансово-хозяйственного плана.</w:t>
      </w:r>
    </w:p>
    <w:p w:rsidR="000A0617" w:rsidRDefault="000A0617" w:rsidP="0073448A">
      <w:pPr>
        <w:pStyle w:val="a6"/>
        <w:numPr>
          <w:ilvl w:val="1"/>
          <w:numId w:val="8"/>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Источниками формирования имущества и финансовых ресурсов Учреждения являются:</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закрепленное за Учреждением на праве оперативного управления;</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имущество, приобретенное Учреждением за счет средств, выделенных ему Учредителем на приобретение такого имущества и за счет средств, полученных от приносящей доход деятельности;</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финансовые средства Учреждения, в т.ч. средства, полученные от предпринимательской и иной приносящей доход деятельности;</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lastRenderedPageBreak/>
        <w:t>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0A0617" w:rsidRPr="00FB5448" w:rsidRDefault="000A0617" w:rsidP="0073448A">
      <w:pPr>
        <w:pStyle w:val="BodyText21"/>
        <w:widowControl/>
        <w:numPr>
          <w:ilvl w:val="0"/>
          <w:numId w:val="33"/>
        </w:numPr>
        <w:tabs>
          <w:tab w:val="left" w:pos="0"/>
          <w:tab w:val="left" w:pos="851"/>
        </w:tabs>
        <w:spacing w:line="240" w:lineRule="auto"/>
        <w:ind w:left="0" w:firstLine="567"/>
        <w:rPr>
          <w:sz w:val="28"/>
          <w:szCs w:val="28"/>
        </w:rPr>
      </w:pPr>
      <w:r w:rsidRPr="00FB5448">
        <w:rPr>
          <w:sz w:val="28"/>
          <w:szCs w:val="28"/>
        </w:rPr>
        <w:t>безвозмездные и благотворительные взносы, пожертвования организаций, учреждений и граждан, гранты, в том числе от международных организаций и иностранных физических лиц;</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средства от сдачи в аренду;</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кредиты банков и иных кредиторов на цели производственного и социального развития (с согласия Учредителя);</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доходы от оказания платных образовательных услуг;</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 xml:space="preserve">субсидии из муниципального бюджета на выполнение Учреждением муниципального задания, иные субсидии, </w:t>
      </w:r>
      <w:r>
        <w:rPr>
          <w:rFonts w:ascii="Times New Roman" w:hAnsi="Times New Roman"/>
          <w:sz w:val="28"/>
          <w:szCs w:val="28"/>
        </w:rPr>
        <w:t xml:space="preserve">и субвенции </w:t>
      </w:r>
      <w:r w:rsidRPr="00771939">
        <w:rPr>
          <w:rFonts w:ascii="Times New Roman" w:hAnsi="Times New Roman"/>
          <w:sz w:val="28"/>
          <w:szCs w:val="28"/>
        </w:rPr>
        <w:t xml:space="preserve">предоставленные из </w:t>
      </w:r>
      <w:r>
        <w:rPr>
          <w:rFonts w:ascii="Times New Roman" w:hAnsi="Times New Roman"/>
          <w:sz w:val="28"/>
          <w:szCs w:val="28"/>
        </w:rPr>
        <w:t>бюджетов разных уровней</w:t>
      </w:r>
      <w:r w:rsidRPr="00771939">
        <w:rPr>
          <w:rFonts w:ascii="Times New Roman" w:hAnsi="Times New Roman"/>
          <w:sz w:val="28"/>
          <w:szCs w:val="28"/>
        </w:rPr>
        <w:t>;</w:t>
      </w:r>
    </w:p>
    <w:p w:rsidR="000A0617" w:rsidRPr="00771939" w:rsidRDefault="000A0617" w:rsidP="0073448A">
      <w:pPr>
        <w:pStyle w:val="a6"/>
        <w:numPr>
          <w:ilvl w:val="0"/>
          <w:numId w:val="33"/>
        </w:numPr>
        <w:tabs>
          <w:tab w:val="left" w:pos="0"/>
          <w:tab w:val="left" w:pos="851"/>
        </w:tabs>
        <w:spacing w:after="0" w:line="240" w:lineRule="auto"/>
        <w:ind w:left="0" w:firstLine="567"/>
        <w:jc w:val="both"/>
        <w:rPr>
          <w:rFonts w:ascii="Times New Roman" w:hAnsi="Times New Roman"/>
          <w:sz w:val="28"/>
          <w:szCs w:val="28"/>
        </w:rPr>
      </w:pPr>
      <w:r w:rsidRPr="00771939">
        <w:rPr>
          <w:rFonts w:ascii="Times New Roman" w:hAnsi="Times New Roman"/>
          <w:sz w:val="28"/>
          <w:szCs w:val="28"/>
        </w:rPr>
        <w:t>иные источники в соответствии с законодательством Российской Федерации</w:t>
      </w:r>
    </w:p>
    <w:p w:rsidR="000A0617" w:rsidRDefault="000A0617"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0A0617" w:rsidRDefault="000A0617"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0A0617" w:rsidRDefault="000A0617" w:rsidP="00771939">
      <w:pPr>
        <w:spacing w:after="0" w:line="240" w:lineRule="auto"/>
        <w:ind w:firstLine="567"/>
        <w:jc w:val="both"/>
        <w:rPr>
          <w:rFonts w:ascii="Times New Roman" w:hAnsi="Times New Roman"/>
          <w:sz w:val="28"/>
          <w:szCs w:val="28"/>
        </w:rPr>
      </w:pPr>
      <w:r>
        <w:rPr>
          <w:rFonts w:ascii="Times New Roman" w:hAnsi="Times New Roman"/>
          <w:sz w:val="28"/>
          <w:szCs w:val="28"/>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0A0617" w:rsidRDefault="000A0617"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пользование закрепленное за ней на праве оперативного управления имущество. </w:t>
      </w:r>
    </w:p>
    <w:p w:rsidR="000A0617" w:rsidRDefault="000A0617"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0A0617" w:rsidRDefault="000A0617" w:rsidP="0073448A">
      <w:pPr>
        <w:pStyle w:val="a6"/>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0A0617" w:rsidRDefault="000A0617" w:rsidP="004961CA">
      <w:pPr>
        <w:spacing w:after="0" w:line="240" w:lineRule="auto"/>
        <w:ind w:firstLine="540"/>
        <w:jc w:val="both"/>
        <w:rPr>
          <w:rFonts w:ascii="Times New Roman" w:hAnsi="Times New Roman"/>
          <w:sz w:val="28"/>
          <w:szCs w:val="28"/>
        </w:rPr>
      </w:pPr>
      <w:r>
        <w:rPr>
          <w:rFonts w:ascii="Times New Roman" w:hAnsi="Times New Roman"/>
          <w:sz w:val="28"/>
          <w:szCs w:val="28"/>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Деятельность Учреждения финансируется Учредителем в соответствии с действующим законодательством и нормативными </w:t>
      </w:r>
      <w:r>
        <w:rPr>
          <w:rFonts w:ascii="Times New Roman" w:hAnsi="Times New Roman"/>
          <w:sz w:val="28"/>
          <w:szCs w:val="28"/>
        </w:rPr>
        <w:lastRenderedPageBreak/>
        <w:t>правовыми актами органов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sidRPr="00FB5088">
        <w:rPr>
          <w:rFonts w:ascii="Times New Roman" w:hAnsi="Times New Roman"/>
          <w:sz w:val="28"/>
          <w:szCs w:val="28"/>
        </w:rPr>
        <w:t>Учреждение отвечает по своим обязательствам денежными средствами</w:t>
      </w:r>
      <w:r>
        <w:rPr>
          <w:rFonts w:ascii="Times New Roman" w:hAnsi="Times New Roman"/>
          <w:sz w:val="28"/>
          <w:szCs w:val="28"/>
        </w:rPr>
        <w:t xml:space="preserve">, </w:t>
      </w:r>
      <w:r w:rsidRPr="00FB5088">
        <w:rPr>
          <w:rFonts w:ascii="Times New Roman" w:hAnsi="Times New Roman"/>
          <w:sz w:val="28"/>
          <w:szCs w:val="28"/>
        </w:rPr>
        <w:t xml:space="preserve"> находящимся в ее распоряжении. </w:t>
      </w:r>
    </w:p>
    <w:p w:rsidR="000A0617" w:rsidRPr="00FB5088" w:rsidRDefault="000A0617" w:rsidP="0073448A">
      <w:pPr>
        <w:pStyle w:val="a6"/>
        <w:numPr>
          <w:ilvl w:val="1"/>
          <w:numId w:val="8"/>
        </w:numPr>
        <w:spacing w:after="0" w:line="240" w:lineRule="auto"/>
        <w:ind w:left="0" w:firstLine="709"/>
        <w:jc w:val="both"/>
        <w:rPr>
          <w:rFonts w:ascii="Times New Roman" w:hAnsi="Times New Roman"/>
          <w:sz w:val="28"/>
          <w:szCs w:val="28"/>
        </w:rPr>
      </w:pPr>
      <w:r w:rsidRPr="00FB5088">
        <w:rPr>
          <w:rFonts w:ascii="Times New Roman" w:hAnsi="Times New Roman"/>
          <w:sz w:val="28"/>
          <w:szCs w:val="28"/>
        </w:rPr>
        <w:t>Деятельность Учреждения финансируется непосредственно Учредителем.</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Финансовое обеспечение Учреждения осуществляется на основе нормативов, в соответствии с типом и видом образовательного Учреждения. В дополнение к нормативному финансированию Учреждение имеет право получать целевые ассигнования из внебюджетных или иных источников целевого федерального, регионального и местного финансирования.</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Привлечение Учреждением дополнительных средств не влечет за собой снижения нормативов и (или) абсолютных размеров ее финансирования Учредителем.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Неиспользованные Учреждением в текущем году финансовые средства на выполнение муниципального задания не могут быть у него изъяты или зачтены Учредителем в объеме финансирования последующего года.</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осуществлении финансово-хозяйственной деятельности Учреждение имеет право:</w:t>
      </w:r>
    </w:p>
    <w:p w:rsidR="000A0617" w:rsidRDefault="000A0617"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0A0617" w:rsidRDefault="000A0617"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платные дополнительные образовательные услуги, а также другие услуги;</w:t>
      </w:r>
    </w:p>
    <w:p w:rsidR="000A0617" w:rsidRDefault="000A0617"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предпринимательскую деятельность;</w:t>
      </w:r>
    </w:p>
    <w:p w:rsidR="000A0617" w:rsidRDefault="000A0617"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0A0617" w:rsidRDefault="000A0617" w:rsidP="0073448A">
      <w:pPr>
        <w:numPr>
          <w:ilvl w:val="0"/>
          <w:numId w:val="34"/>
        </w:numPr>
        <w:tabs>
          <w:tab w:val="clear" w:pos="720"/>
          <w:tab w:val="num" w:pos="426"/>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 вести внешнеэкономическую деятельность в порядке, установленном законодательством Российской Федерации.</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квартала) или за любой другой период по запросу Учредителя.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Закрепленные за Учреждением на праве оперативного управления объекты (здания, строения, сооружения) приватизации не подлежат.</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реорганизации (изменении организационно-правовой формы, статуса)  Учреждения ее устав, лицензия и свидетельство о государственной аккредитации утрачивают силу.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Ликвидация Учреждения может осуществляться:</w:t>
      </w:r>
    </w:p>
    <w:p w:rsidR="000A0617" w:rsidRDefault="000A0617"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в соответствии с законодательством Российской Федерации в установленном местной администрацией муниципального образования порядке;</w:t>
      </w:r>
    </w:p>
    <w:p w:rsidR="000A0617" w:rsidRDefault="000A0617" w:rsidP="0073448A">
      <w:pPr>
        <w:numPr>
          <w:ilvl w:val="0"/>
          <w:numId w:val="4"/>
        </w:numPr>
        <w:tabs>
          <w:tab w:val="num" w:pos="0"/>
        </w:tabs>
        <w:spacing w:after="0" w:line="240" w:lineRule="auto"/>
        <w:ind w:left="0" w:firstLine="540"/>
        <w:jc w:val="both"/>
        <w:rPr>
          <w:rFonts w:ascii="Times New Roman" w:hAnsi="Times New Roman"/>
          <w:sz w:val="28"/>
          <w:szCs w:val="28"/>
        </w:rPr>
      </w:pPr>
      <w:r>
        <w:rPr>
          <w:rFonts w:ascii="Times New Roman" w:hAnsi="Times New Roman"/>
          <w:sz w:val="28"/>
          <w:szCs w:val="28"/>
        </w:rPr>
        <w:t>по решению суда.</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0A0617" w:rsidRDefault="000A0617" w:rsidP="004961CA">
      <w:pPr>
        <w:spacing w:after="0" w:line="240" w:lineRule="auto"/>
        <w:jc w:val="center"/>
        <w:rPr>
          <w:rFonts w:ascii="Times New Roman" w:hAnsi="Times New Roman"/>
          <w:b/>
          <w:sz w:val="28"/>
          <w:szCs w:val="28"/>
        </w:rPr>
      </w:pPr>
    </w:p>
    <w:p w:rsidR="000A0617" w:rsidRPr="0073448A" w:rsidRDefault="000A0617" w:rsidP="0073448A">
      <w:pPr>
        <w:pStyle w:val="a6"/>
        <w:numPr>
          <w:ilvl w:val="0"/>
          <w:numId w:val="8"/>
        </w:numPr>
        <w:spacing w:after="0" w:line="240" w:lineRule="auto"/>
        <w:jc w:val="center"/>
        <w:rPr>
          <w:rFonts w:ascii="Times New Roman" w:hAnsi="Times New Roman"/>
          <w:b/>
          <w:sz w:val="28"/>
          <w:szCs w:val="28"/>
        </w:rPr>
      </w:pPr>
      <w:r w:rsidRPr="0073448A">
        <w:rPr>
          <w:rFonts w:ascii="Times New Roman" w:hAnsi="Times New Roman"/>
          <w:b/>
          <w:sz w:val="28"/>
          <w:szCs w:val="28"/>
        </w:rPr>
        <w:t>ПОРЯДОК ПРИНЯТИЯ ЛОКАЛЬНЫХ НОРМАТИВНЫХ АКТОВ.</w:t>
      </w:r>
    </w:p>
    <w:p w:rsidR="000A0617" w:rsidRDefault="000A0617" w:rsidP="004961CA">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ВНЕСЕНИЯ ИЗМЕНЕНИЙ В УСТАВ. </w:t>
      </w:r>
    </w:p>
    <w:p w:rsidR="000A0617" w:rsidRDefault="000A0617" w:rsidP="004961CA">
      <w:pPr>
        <w:pStyle w:val="a6"/>
        <w:spacing w:after="0" w:line="240" w:lineRule="auto"/>
        <w:ind w:left="0"/>
        <w:jc w:val="both"/>
        <w:rPr>
          <w:rFonts w:ascii="Times New Roman" w:hAnsi="Times New Roman"/>
          <w:sz w:val="28"/>
          <w:szCs w:val="28"/>
        </w:rPr>
      </w:pPr>
    </w:p>
    <w:p w:rsidR="000A0617" w:rsidRPr="0073448A" w:rsidRDefault="000A0617" w:rsidP="0073448A">
      <w:pPr>
        <w:pStyle w:val="a6"/>
        <w:numPr>
          <w:ilvl w:val="1"/>
          <w:numId w:val="8"/>
        </w:numPr>
        <w:spacing w:after="0" w:line="240" w:lineRule="auto"/>
        <w:ind w:left="0" w:firstLine="709"/>
        <w:jc w:val="both"/>
        <w:rPr>
          <w:rFonts w:ascii="Times New Roman" w:hAnsi="Times New Roman"/>
          <w:sz w:val="28"/>
          <w:szCs w:val="28"/>
        </w:rPr>
      </w:pPr>
      <w:r w:rsidRPr="0073448A">
        <w:rPr>
          <w:rFonts w:ascii="Times New Roman" w:hAnsi="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w:t>
      </w:r>
      <w:r>
        <w:rPr>
          <w:rFonts w:ascii="Times New Roman" w:hAnsi="Times New Roman"/>
          <w:sz w:val="28"/>
          <w:szCs w:val="28"/>
        </w:rPr>
        <w:t>ации в порядке, настоящим  У</w:t>
      </w:r>
      <w:r w:rsidRPr="0073448A">
        <w:rPr>
          <w:rFonts w:ascii="Times New Roman" w:hAnsi="Times New Roman"/>
          <w:sz w:val="28"/>
          <w:szCs w:val="28"/>
        </w:rPr>
        <w:t>ставом.</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Учреждение принимает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0A0617"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Устав, утверждаются Учредителем и регистрируются в установленном законодательством порядке.</w:t>
      </w:r>
    </w:p>
    <w:p w:rsidR="000A0617" w:rsidRPr="0073448A" w:rsidRDefault="000A0617" w:rsidP="0073448A">
      <w:pPr>
        <w:pStyle w:val="a6"/>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Все изменения и дополнения, вносимые в настоящий Устав, приобретают силу с момента его регистрации.</w:t>
      </w:r>
    </w:p>
    <w:sectPr w:rsidR="000A0617" w:rsidRPr="0073448A" w:rsidSect="00F071B0">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A2" w:rsidRDefault="00D94DA2" w:rsidP="00F071B0">
      <w:pPr>
        <w:spacing w:after="0" w:line="240" w:lineRule="auto"/>
      </w:pPr>
      <w:r>
        <w:separator/>
      </w:r>
    </w:p>
  </w:endnote>
  <w:endnote w:type="continuationSeparator" w:id="0">
    <w:p w:rsidR="00D94DA2" w:rsidRDefault="00D94DA2" w:rsidP="00F0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17" w:rsidRDefault="00833750">
    <w:pPr>
      <w:pStyle w:val="a9"/>
      <w:jc w:val="center"/>
    </w:pPr>
    <w:r>
      <w:fldChar w:fldCharType="begin"/>
    </w:r>
    <w:r>
      <w:instrText xml:space="preserve"> PAGE   \* MERGEFORMAT </w:instrText>
    </w:r>
    <w:r>
      <w:fldChar w:fldCharType="separate"/>
    </w:r>
    <w:r>
      <w:rPr>
        <w:noProof/>
      </w:rPr>
      <w:t>2</w:t>
    </w:r>
    <w:r>
      <w:rPr>
        <w:noProof/>
      </w:rPr>
      <w:fldChar w:fldCharType="end"/>
    </w:r>
  </w:p>
  <w:p w:rsidR="000A0617" w:rsidRDefault="000A06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A2" w:rsidRDefault="00D94DA2" w:rsidP="00F071B0">
      <w:pPr>
        <w:spacing w:after="0" w:line="240" w:lineRule="auto"/>
      </w:pPr>
      <w:r>
        <w:separator/>
      </w:r>
    </w:p>
  </w:footnote>
  <w:footnote w:type="continuationSeparator" w:id="0">
    <w:p w:rsidR="00D94DA2" w:rsidRDefault="00D94DA2" w:rsidP="00F07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94D856"/>
    <w:lvl w:ilvl="0">
      <w:numFmt w:val="bullet"/>
      <w:lvlText w:val="*"/>
      <w:lvlJc w:val="left"/>
    </w:lvl>
  </w:abstractNum>
  <w:abstractNum w:abstractNumId="1">
    <w:nsid w:val="04C82541"/>
    <w:multiLevelType w:val="multilevel"/>
    <w:tmpl w:val="D99CCE50"/>
    <w:lvl w:ilvl="0">
      <w:start w:val="21"/>
      <w:numFmt w:val="none"/>
      <w:lvlText w:val="2."/>
      <w:lvlJc w:val="left"/>
      <w:pPr>
        <w:ind w:left="502" w:hanging="360"/>
      </w:pPr>
      <w:rPr>
        <w:rFonts w:cs="Times New Roman"/>
      </w:rPr>
    </w:lvl>
    <w:lvl w:ilvl="1">
      <w:start w:val="2"/>
      <w:numFmt w:val="decimal"/>
      <w:lvlText w:val="2.%2."/>
      <w:lvlJc w:val="left"/>
      <w:pPr>
        <w:ind w:left="792" w:hanging="432"/>
      </w:pPr>
      <w:rPr>
        <w:rFonts w:cs="Times New Roman"/>
      </w:rPr>
    </w:lvl>
    <w:lvl w:ilvl="2">
      <w:start w:val="1"/>
      <w:numFmt w:val="decimal"/>
      <w:lvlText w:val="%1%2.%3."/>
      <w:lvlJc w:val="left"/>
      <w:pPr>
        <w:ind w:left="822" w:hanging="822"/>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761B0C"/>
    <w:multiLevelType w:val="hybridMultilevel"/>
    <w:tmpl w:val="C84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92213"/>
    <w:multiLevelType w:val="hybridMultilevel"/>
    <w:tmpl w:val="FBCC776E"/>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1C5EF5"/>
    <w:multiLevelType w:val="multilevel"/>
    <w:tmpl w:val="BD4C8C50"/>
    <w:lvl w:ilvl="0">
      <w:start w:val="2"/>
      <w:numFmt w:val="decimal"/>
      <w:lvlText w:val="%1."/>
      <w:lvlJc w:val="left"/>
      <w:pPr>
        <w:ind w:left="675" w:hanging="675"/>
      </w:pPr>
      <w:rPr>
        <w:rFonts w:cs="Times New Roman" w:hint="default"/>
      </w:rPr>
    </w:lvl>
    <w:lvl w:ilvl="1">
      <w:start w:val="6"/>
      <w:numFmt w:val="decimal"/>
      <w:lvlText w:val="%1.%2."/>
      <w:lvlJc w:val="left"/>
      <w:pPr>
        <w:ind w:left="1423" w:hanging="720"/>
      </w:pPr>
      <w:rPr>
        <w:rFonts w:cs="Times New Roman" w:hint="default"/>
      </w:rPr>
    </w:lvl>
    <w:lvl w:ilvl="2">
      <w:start w:val="2"/>
      <w:numFmt w:val="decimal"/>
      <w:lvlText w:val="%1.%2.%3."/>
      <w:lvlJc w:val="left"/>
      <w:pPr>
        <w:ind w:left="2126" w:hanging="720"/>
      </w:pPr>
      <w:rPr>
        <w:rFonts w:cs="Times New Roman" w:hint="default"/>
      </w:rPr>
    </w:lvl>
    <w:lvl w:ilvl="3">
      <w:start w:val="1"/>
      <w:numFmt w:val="decimal"/>
      <w:lvlText w:val="%1.%2.%3.%4."/>
      <w:lvlJc w:val="left"/>
      <w:pPr>
        <w:ind w:left="3189" w:hanging="1080"/>
      </w:pPr>
      <w:rPr>
        <w:rFonts w:cs="Times New Roman" w:hint="default"/>
      </w:rPr>
    </w:lvl>
    <w:lvl w:ilvl="4">
      <w:start w:val="1"/>
      <w:numFmt w:val="decimal"/>
      <w:lvlText w:val="%1.%2.%3.%4.%5."/>
      <w:lvlJc w:val="left"/>
      <w:pPr>
        <w:ind w:left="3892" w:hanging="1080"/>
      </w:pPr>
      <w:rPr>
        <w:rFonts w:cs="Times New Roman" w:hint="default"/>
      </w:rPr>
    </w:lvl>
    <w:lvl w:ilvl="5">
      <w:start w:val="1"/>
      <w:numFmt w:val="decimal"/>
      <w:lvlText w:val="%1.%2.%3.%4.%5.%6."/>
      <w:lvlJc w:val="left"/>
      <w:pPr>
        <w:ind w:left="4955" w:hanging="1440"/>
      </w:pPr>
      <w:rPr>
        <w:rFonts w:cs="Times New Roman" w:hint="default"/>
      </w:rPr>
    </w:lvl>
    <w:lvl w:ilvl="6">
      <w:start w:val="1"/>
      <w:numFmt w:val="decimal"/>
      <w:lvlText w:val="%1.%2.%3.%4.%5.%6.%7."/>
      <w:lvlJc w:val="left"/>
      <w:pPr>
        <w:ind w:left="6018" w:hanging="1800"/>
      </w:pPr>
      <w:rPr>
        <w:rFonts w:cs="Times New Roman" w:hint="default"/>
      </w:rPr>
    </w:lvl>
    <w:lvl w:ilvl="7">
      <w:start w:val="1"/>
      <w:numFmt w:val="decimal"/>
      <w:lvlText w:val="%1.%2.%3.%4.%5.%6.%7.%8."/>
      <w:lvlJc w:val="left"/>
      <w:pPr>
        <w:ind w:left="6721" w:hanging="1800"/>
      </w:pPr>
      <w:rPr>
        <w:rFonts w:cs="Times New Roman" w:hint="default"/>
      </w:rPr>
    </w:lvl>
    <w:lvl w:ilvl="8">
      <w:start w:val="1"/>
      <w:numFmt w:val="decimal"/>
      <w:lvlText w:val="%1.%2.%3.%4.%5.%6.%7.%8.%9."/>
      <w:lvlJc w:val="left"/>
      <w:pPr>
        <w:ind w:left="7784" w:hanging="2160"/>
      </w:pPr>
      <w:rPr>
        <w:rFonts w:cs="Times New Roman" w:hint="default"/>
      </w:rPr>
    </w:lvl>
  </w:abstractNum>
  <w:abstractNum w:abstractNumId="5">
    <w:nsid w:val="0AC02B6F"/>
    <w:multiLevelType w:val="hybridMultilevel"/>
    <w:tmpl w:val="0B3A1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C0A30"/>
    <w:multiLevelType w:val="hybridMultilevel"/>
    <w:tmpl w:val="19147EE4"/>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1B6D9D"/>
    <w:multiLevelType w:val="hybridMultilevel"/>
    <w:tmpl w:val="DD50E950"/>
    <w:lvl w:ilvl="0" w:tplc="FFFFFFFF">
      <w:start w:val="1"/>
      <w:numFmt w:val="bullet"/>
      <w:lvlText w:val=""/>
      <w:lvlJc w:val="left"/>
      <w:pPr>
        <w:ind w:left="151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7850498"/>
    <w:multiLevelType w:val="multilevel"/>
    <w:tmpl w:val="55228BDE"/>
    <w:lvl w:ilvl="0">
      <w:start w:val="1"/>
      <w:numFmt w:val="decimal"/>
      <w:lvlText w:val="%1."/>
      <w:lvlJc w:val="left"/>
      <w:pPr>
        <w:ind w:left="360" w:hanging="360"/>
      </w:pPr>
      <w:rPr>
        <w:rFonts w:cs="Times New Roman"/>
      </w:rPr>
    </w:lvl>
    <w:lvl w:ilvl="1">
      <w:start w:val="1"/>
      <w:numFmt w:val="decimal"/>
      <w:lvlText w:val="3.%2."/>
      <w:lvlJc w:val="left"/>
      <w:pPr>
        <w:ind w:left="1532" w:hanging="82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0296D24"/>
    <w:multiLevelType w:val="multilevel"/>
    <w:tmpl w:val="0E54208A"/>
    <w:lvl w:ilvl="0">
      <w:start w:val="1"/>
      <w:numFmt w:val="decimal"/>
      <w:lvlText w:val="%1."/>
      <w:lvlJc w:val="left"/>
      <w:pPr>
        <w:ind w:left="825" w:hanging="825"/>
      </w:pPr>
      <w:rPr>
        <w:rFonts w:cs="Times New Roman"/>
        <w:b/>
      </w:rPr>
    </w:lvl>
    <w:lvl w:ilvl="1">
      <w:start w:val="1"/>
      <w:numFmt w:val="decimal"/>
      <w:lvlText w:val="%1.%2."/>
      <w:lvlJc w:val="left"/>
      <w:pPr>
        <w:ind w:left="825" w:hanging="825"/>
      </w:pPr>
      <w:rPr>
        <w:rFonts w:cs="Times New Roman"/>
        <w:b w:val="0"/>
      </w:rPr>
    </w:lvl>
    <w:lvl w:ilvl="2">
      <w:start w:val="1"/>
      <w:numFmt w:val="decimal"/>
      <w:lvlText w:val="%1.%2.%3."/>
      <w:lvlJc w:val="left"/>
      <w:pPr>
        <w:ind w:left="825" w:hanging="825"/>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10">
    <w:nsid w:val="23343F1B"/>
    <w:multiLevelType w:val="hybridMultilevel"/>
    <w:tmpl w:val="5CD6D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E22C4"/>
    <w:multiLevelType w:val="multilevel"/>
    <w:tmpl w:val="F70E6CC4"/>
    <w:lvl w:ilvl="0">
      <w:start w:val="4"/>
      <w:numFmt w:val="decimal"/>
      <w:lvlText w:val="%1."/>
      <w:lvlJc w:val="left"/>
      <w:pPr>
        <w:ind w:left="360" w:hanging="360"/>
      </w:pPr>
      <w:rPr>
        <w:rFonts w:cs="Times New Roman" w:hint="default"/>
        <w:sz w:val="28"/>
        <w:szCs w:val="28"/>
      </w:rPr>
    </w:lvl>
    <w:lvl w:ilvl="1">
      <w:start w:val="1"/>
      <w:numFmt w:val="decimal"/>
      <w:lvlText w:val="%1.%2."/>
      <w:lvlJc w:val="left"/>
      <w:pPr>
        <w:ind w:left="192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62C24FE"/>
    <w:multiLevelType w:val="hybridMultilevel"/>
    <w:tmpl w:val="9F54C686"/>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8713D7C"/>
    <w:multiLevelType w:val="hybridMultilevel"/>
    <w:tmpl w:val="EEDE6170"/>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B965A0D"/>
    <w:multiLevelType w:val="hybridMultilevel"/>
    <w:tmpl w:val="BEDEEE8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352F1C57"/>
    <w:multiLevelType w:val="hybridMultilevel"/>
    <w:tmpl w:val="F7DA1D52"/>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C82198D"/>
    <w:multiLevelType w:val="hybridMultilevel"/>
    <w:tmpl w:val="D17E45EE"/>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2527A05"/>
    <w:multiLevelType w:val="multilevel"/>
    <w:tmpl w:val="4E6CF4E2"/>
    <w:lvl w:ilvl="0">
      <w:start w:val="2"/>
      <w:numFmt w:val="decimal"/>
      <w:lvlText w:val="%1."/>
      <w:lvlJc w:val="left"/>
      <w:pPr>
        <w:ind w:left="675" w:hanging="675"/>
      </w:pPr>
      <w:rPr>
        <w:rFonts w:cs="Times New Roman" w:hint="default"/>
      </w:rPr>
    </w:lvl>
    <w:lvl w:ilvl="1">
      <w:start w:val="6"/>
      <w:numFmt w:val="decimal"/>
      <w:lvlText w:val="%1.%2."/>
      <w:lvlJc w:val="left"/>
      <w:pPr>
        <w:ind w:left="1423" w:hanging="720"/>
      </w:pPr>
      <w:rPr>
        <w:rFonts w:cs="Times New Roman" w:hint="default"/>
      </w:rPr>
    </w:lvl>
    <w:lvl w:ilvl="2">
      <w:start w:val="6"/>
      <w:numFmt w:val="decimal"/>
      <w:lvlText w:val="%1.%2.%3."/>
      <w:lvlJc w:val="left"/>
      <w:pPr>
        <w:ind w:left="2126" w:hanging="720"/>
      </w:pPr>
      <w:rPr>
        <w:rFonts w:cs="Times New Roman" w:hint="default"/>
      </w:rPr>
    </w:lvl>
    <w:lvl w:ilvl="3">
      <w:start w:val="1"/>
      <w:numFmt w:val="decimal"/>
      <w:lvlText w:val="%1.%2.%3.%4."/>
      <w:lvlJc w:val="left"/>
      <w:pPr>
        <w:ind w:left="3189" w:hanging="1080"/>
      </w:pPr>
      <w:rPr>
        <w:rFonts w:cs="Times New Roman" w:hint="default"/>
      </w:rPr>
    </w:lvl>
    <w:lvl w:ilvl="4">
      <w:start w:val="1"/>
      <w:numFmt w:val="decimal"/>
      <w:lvlText w:val="%1.%2.%3.%4.%5."/>
      <w:lvlJc w:val="left"/>
      <w:pPr>
        <w:ind w:left="3892" w:hanging="1080"/>
      </w:pPr>
      <w:rPr>
        <w:rFonts w:cs="Times New Roman" w:hint="default"/>
      </w:rPr>
    </w:lvl>
    <w:lvl w:ilvl="5">
      <w:start w:val="1"/>
      <w:numFmt w:val="decimal"/>
      <w:lvlText w:val="%1.%2.%3.%4.%5.%6."/>
      <w:lvlJc w:val="left"/>
      <w:pPr>
        <w:ind w:left="4955" w:hanging="1440"/>
      </w:pPr>
      <w:rPr>
        <w:rFonts w:cs="Times New Roman" w:hint="default"/>
      </w:rPr>
    </w:lvl>
    <w:lvl w:ilvl="6">
      <w:start w:val="1"/>
      <w:numFmt w:val="decimal"/>
      <w:lvlText w:val="%1.%2.%3.%4.%5.%6.%7."/>
      <w:lvlJc w:val="left"/>
      <w:pPr>
        <w:ind w:left="6018" w:hanging="1800"/>
      </w:pPr>
      <w:rPr>
        <w:rFonts w:cs="Times New Roman" w:hint="default"/>
      </w:rPr>
    </w:lvl>
    <w:lvl w:ilvl="7">
      <w:start w:val="1"/>
      <w:numFmt w:val="decimal"/>
      <w:lvlText w:val="%1.%2.%3.%4.%5.%6.%7.%8."/>
      <w:lvlJc w:val="left"/>
      <w:pPr>
        <w:ind w:left="6721" w:hanging="1800"/>
      </w:pPr>
      <w:rPr>
        <w:rFonts w:cs="Times New Roman" w:hint="default"/>
      </w:rPr>
    </w:lvl>
    <w:lvl w:ilvl="8">
      <w:start w:val="1"/>
      <w:numFmt w:val="decimal"/>
      <w:lvlText w:val="%1.%2.%3.%4.%5.%6.%7.%8.%9."/>
      <w:lvlJc w:val="left"/>
      <w:pPr>
        <w:ind w:left="7784" w:hanging="2160"/>
      </w:pPr>
      <w:rPr>
        <w:rFonts w:cs="Times New Roman" w:hint="default"/>
      </w:rPr>
    </w:lvl>
  </w:abstractNum>
  <w:abstractNum w:abstractNumId="18">
    <w:nsid w:val="43F00A17"/>
    <w:multiLevelType w:val="multilevel"/>
    <w:tmpl w:val="8C623240"/>
    <w:lvl w:ilvl="0">
      <w:start w:val="4"/>
      <w:numFmt w:val="decimal"/>
      <w:lvlText w:val="%1."/>
      <w:lvlJc w:val="left"/>
      <w:pPr>
        <w:ind w:left="360" w:hanging="360"/>
      </w:pPr>
      <w:rPr>
        <w:rFonts w:cs="Times New Roman" w:hint="default"/>
        <w:sz w:val="28"/>
        <w:szCs w:val="28"/>
      </w:rPr>
    </w:lvl>
    <w:lvl w:ilvl="1">
      <w:start w:val="1"/>
      <w:numFmt w:val="decimal"/>
      <w:lvlText w:val="%1.%2."/>
      <w:lvlJc w:val="left"/>
      <w:pPr>
        <w:ind w:left="360" w:hanging="360"/>
      </w:pPr>
      <w:rPr>
        <w:rFonts w:cs="Times New Roman"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E6D68FF"/>
    <w:multiLevelType w:val="hybridMultilevel"/>
    <w:tmpl w:val="B75821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35A53"/>
    <w:multiLevelType w:val="hybridMultilevel"/>
    <w:tmpl w:val="35021808"/>
    <w:lvl w:ilvl="0" w:tplc="5CC800D4">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C18B0"/>
    <w:multiLevelType w:val="multilevel"/>
    <w:tmpl w:val="BD4ECB8C"/>
    <w:lvl w:ilvl="0">
      <w:start w:val="2"/>
      <w:numFmt w:val="decimal"/>
      <w:lvlText w:val="%1."/>
      <w:lvlJc w:val="left"/>
      <w:pPr>
        <w:ind w:left="450" w:hanging="450"/>
      </w:pPr>
      <w:rPr>
        <w:rFonts w:cs="Times New Roman" w:hint="default"/>
      </w:rPr>
    </w:lvl>
    <w:lvl w:ilvl="1">
      <w:start w:val="5"/>
      <w:numFmt w:val="decimal"/>
      <w:lvlText w:val="%1.%2."/>
      <w:lvlJc w:val="left"/>
      <w:pPr>
        <w:ind w:left="1072" w:hanging="72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22">
    <w:nsid w:val="53B16BAB"/>
    <w:multiLevelType w:val="hybridMultilevel"/>
    <w:tmpl w:val="92D0A64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129F4"/>
    <w:multiLevelType w:val="hybridMultilevel"/>
    <w:tmpl w:val="8722A6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600F5FD8"/>
    <w:multiLevelType w:val="hybridMultilevel"/>
    <w:tmpl w:val="579C55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65D6A"/>
    <w:multiLevelType w:val="hybridMultilevel"/>
    <w:tmpl w:val="D72C4ED4"/>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16118C9"/>
    <w:multiLevelType w:val="hybridMultilevel"/>
    <w:tmpl w:val="B802A5BC"/>
    <w:lvl w:ilvl="0" w:tplc="FFFFFFFF">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E44DD"/>
    <w:multiLevelType w:val="hybridMultilevel"/>
    <w:tmpl w:val="BEBE1938"/>
    <w:lvl w:ilvl="0" w:tplc="FFFFFFFF">
      <w:start w:val="1"/>
      <w:numFmt w:val="bullet"/>
      <w:lvlText w:val=""/>
      <w:lvlJc w:val="left"/>
      <w:rPr>
        <w:rFonts w:ascii="Symbol" w:hAnsi="Symbol" w:hint="default"/>
      </w:rPr>
    </w:lvl>
    <w:lvl w:ilvl="1" w:tplc="4E78D1C4">
      <w:start w:val="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72624"/>
    <w:multiLevelType w:val="hybridMultilevel"/>
    <w:tmpl w:val="ECE0D4C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A1916"/>
    <w:multiLevelType w:val="hybridMultilevel"/>
    <w:tmpl w:val="511AA79A"/>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DA824A9"/>
    <w:multiLevelType w:val="hybridMultilevel"/>
    <w:tmpl w:val="529A459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FB1809"/>
    <w:multiLevelType w:val="hybridMultilevel"/>
    <w:tmpl w:val="ABBE3628"/>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9815E6"/>
    <w:multiLevelType w:val="hybridMultilevel"/>
    <w:tmpl w:val="9F16AD20"/>
    <w:lvl w:ilvl="0" w:tplc="CA768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A32FB"/>
    <w:multiLevelType w:val="hybridMultilevel"/>
    <w:tmpl w:val="E9AC0B92"/>
    <w:lvl w:ilvl="0" w:tplc="CA768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B5E2189"/>
    <w:multiLevelType w:val="hybridMultilevel"/>
    <w:tmpl w:val="EC0E75A4"/>
    <w:lvl w:ilvl="0" w:tplc="FFFFFFFF">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0"/>
    <w:lvlOverride w:ilvl="0">
      <w:lvl w:ilvl="0">
        <w:numFmt w:val="bullet"/>
        <w:lvlText w:val="̶"/>
        <w:lvlJc w:val="left"/>
        <w:rPr>
          <w:rFonts w:ascii="Times New Roman" w:hAnsi="Times New Roman" w:hint="default"/>
        </w:rPr>
      </w:lvl>
    </w:lvlOverride>
  </w:num>
  <w:num w:numId="8">
    <w:abstractNumId w:val="11"/>
  </w:num>
  <w:num w:numId="9">
    <w:abstractNumId w:val="34"/>
  </w:num>
  <w:num w:numId="10">
    <w:abstractNumId w:val="26"/>
  </w:num>
  <w:num w:numId="11">
    <w:abstractNumId w:val="27"/>
  </w:num>
  <w:num w:numId="12">
    <w:abstractNumId w:val="32"/>
  </w:num>
  <w:num w:numId="13">
    <w:abstractNumId w:val="13"/>
  </w:num>
  <w:num w:numId="14">
    <w:abstractNumId w:val="33"/>
  </w:num>
  <w:num w:numId="15">
    <w:abstractNumId w:val="18"/>
  </w:num>
  <w:num w:numId="16">
    <w:abstractNumId w:val="5"/>
  </w:num>
  <w:num w:numId="17">
    <w:abstractNumId w:val="10"/>
  </w:num>
  <w:num w:numId="18">
    <w:abstractNumId w:val="24"/>
  </w:num>
  <w:num w:numId="19">
    <w:abstractNumId w:val="20"/>
  </w:num>
  <w:num w:numId="20">
    <w:abstractNumId w:val="2"/>
  </w:num>
  <w:num w:numId="21">
    <w:abstractNumId w:val="30"/>
  </w:num>
  <w:num w:numId="22">
    <w:abstractNumId w:val="21"/>
  </w:num>
  <w:num w:numId="23">
    <w:abstractNumId w:val="19"/>
  </w:num>
  <w:num w:numId="24">
    <w:abstractNumId w:val="28"/>
  </w:num>
  <w:num w:numId="25">
    <w:abstractNumId w:val="22"/>
  </w:num>
  <w:num w:numId="26">
    <w:abstractNumId w:val="31"/>
  </w:num>
  <w:num w:numId="27">
    <w:abstractNumId w:val="25"/>
  </w:num>
  <w:num w:numId="28">
    <w:abstractNumId w:val="29"/>
  </w:num>
  <w:num w:numId="29">
    <w:abstractNumId w:val="7"/>
  </w:num>
  <w:num w:numId="30">
    <w:abstractNumId w:val="16"/>
  </w:num>
  <w:num w:numId="31">
    <w:abstractNumId w:val="3"/>
  </w:num>
  <w:num w:numId="32">
    <w:abstractNumId w:val="12"/>
  </w:num>
  <w:num w:numId="33">
    <w:abstractNumId w:val="15"/>
  </w:num>
  <w:num w:numId="34">
    <w:abstractNumId w:val="23"/>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1CA"/>
    <w:rsid w:val="000037CD"/>
    <w:rsid w:val="00017065"/>
    <w:rsid w:val="00054E6B"/>
    <w:rsid w:val="00071CC3"/>
    <w:rsid w:val="00084960"/>
    <w:rsid w:val="00087A1A"/>
    <w:rsid w:val="00090D2E"/>
    <w:rsid w:val="000A0617"/>
    <w:rsid w:val="000C7BEA"/>
    <w:rsid w:val="000D0AA4"/>
    <w:rsid w:val="000E5F73"/>
    <w:rsid w:val="001079A6"/>
    <w:rsid w:val="001461B6"/>
    <w:rsid w:val="00153F0A"/>
    <w:rsid w:val="00174994"/>
    <w:rsid w:val="00177264"/>
    <w:rsid w:val="001B1FB7"/>
    <w:rsid w:val="001C0503"/>
    <w:rsid w:val="001C2A94"/>
    <w:rsid w:val="001C6B15"/>
    <w:rsid w:val="001D4CDA"/>
    <w:rsid w:val="001E2525"/>
    <w:rsid w:val="002374EE"/>
    <w:rsid w:val="002607D8"/>
    <w:rsid w:val="00270D62"/>
    <w:rsid w:val="00290619"/>
    <w:rsid w:val="002C4296"/>
    <w:rsid w:val="002C77DF"/>
    <w:rsid w:val="002E50D3"/>
    <w:rsid w:val="0030196C"/>
    <w:rsid w:val="00303ABC"/>
    <w:rsid w:val="00313B0D"/>
    <w:rsid w:val="0032095A"/>
    <w:rsid w:val="00393953"/>
    <w:rsid w:val="003B335F"/>
    <w:rsid w:val="003C561E"/>
    <w:rsid w:val="003D488D"/>
    <w:rsid w:val="003F6096"/>
    <w:rsid w:val="00400CEB"/>
    <w:rsid w:val="004365CC"/>
    <w:rsid w:val="00450D92"/>
    <w:rsid w:val="004641FC"/>
    <w:rsid w:val="004961CA"/>
    <w:rsid w:val="004A6F11"/>
    <w:rsid w:val="004C12DE"/>
    <w:rsid w:val="004D003C"/>
    <w:rsid w:val="004E3E5F"/>
    <w:rsid w:val="004E601A"/>
    <w:rsid w:val="0050699E"/>
    <w:rsid w:val="005379BE"/>
    <w:rsid w:val="00546B0C"/>
    <w:rsid w:val="00580981"/>
    <w:rsid w:val="005B20F1"/>
    <w:rsid w:val="005D3CE0"/>
    <w:rsid w:val="005D5561"/>
    <w:rsid w:val="005E3DFC"/>
    <w:rsid w:val="005E7091"/>
    <w:rsid w:val="00621C1B"/>
    <w:rsid w:val="0062299F"/>
    <w:rsid w:val="00647177"/>
    <w:rsid w:val="006520AA"/>
    <w:rsid w:val="006659D8"/>
    <w:rsid w:val="00681540"/>
    <w:rsid w:val="006922FF"/>
    <w:rsid w:val="006B33B5"/>
    <w:rsid w:val="006B39F5"/>
    <w:rsid w:val="006D116B"/>
    <w:rsid w:val="006D3226"/>
    <w:rsid w:val="007128EC"/>
    <w:rsid w:val="0073448A"/>
    <w:rsid w:val="00750630"/>
    <w:rsid w:val="00766751"/>
    <w:rsid w:val="00771939"/>
    <w:rsid w:val="00784C2E"/>
    <w:rsid w:val="007951A3"/>
    <w:rsid w:val="007A1E73"/>
    <w:rsid w:val="007A4948"/>
    <w:rsid w:val="00804EA2"/>
    <w:rsid w:val="00833750"/>
    <w:rsid w:val="008472D1"/>
    <w:rsid w:val="00854652"/>
    <w:rsid w:val="00865E72"/>
    <w:rsid w:val="008C7117"/>
    <w:rsid w:val="008C7F82"/>
    <w:rsid w:val="008D266E"/>
    <w:rsid w:val="0090550F"/>
    <w:rsid w:val="009130B0"/>
    <w:rsid w:val="009600BB"/>
    <w:rsid w:val="00977799"/>
    <w:rsid w:val="009778E8"/>
    <w:rsid w:val="00985F18"/>
    <w:rsid w:val="009A7F40"/>
    <w:rsid w:val="009C53D0"/>
    <w:rsid w:val="009C58B5"/>
    <w:rsid w:val="009D7C01"/>
    <w:rsid w:val="00A10396"/>
    <w:rsid w:val="00A5002F"/>
    <w:rsid w:val="00A720E2"/>
    <w:rsid w:val="00A73DB0"/>
    <w:rsid w:val="00A9276A"/>
    <w:rsid w:val="00AC53A9"/>
    <w:rsid w:val="00AD0457"/>
    <w:rsid w:val="00AD72AD"/>
    <w:rsid w:val="00B1511F"/>
    <w:rsid w:val="00B21F87"/>
    <w:rsid w:val="00B26CBA"/>
    <w:rsid w:val="00BB5A76"/>
    <w:rsid w:val="00BB5EB3"/>
    <w:rsid w:val="00C1439C"/>
    <w:rsid w:val="00C14EC2"/>
    <w:rsid w:val="00C374DE"/>
    <w:rsid w:val="00C50B31"/>
    <w:rsid w:val="00C724F9"/>
    <w:rsid w:val="00C7703F"/>
    <w:rsid w:val="00CF55F2"/>
    <w:rsid w:val="00D10F42"/>
    <w:rsid w:val="00D32C2B"/>
    <w:rsid w:val="00D44E1D"/>
    <w:rsid w:val="00D7185F"/>
    <w:rsid w:val="00D80D3E"/>
    <w:rsid w:val="00D84606"/>
    <w:rsid w:val="00D94DA2"/>
    <w:rsid w:val="00DD0A63"/>
    <w:rsid w:val="00DE4D2C"/>
    <w:rsid w:val="00E03331"/>
    <w:rsid w:val="00E36EDA"/>
    <w:rsid w:val="00E94A63"/>
    <w:rsid w:val="00EA194B"/>
    <w:rsid w:val="00EA33FB"/>
    <w:rsid w:val="00EC7F12"/>
    <w:rsid w:val="00ED796A"/>
    <w:rsid w:val="00EF7CE0"/>
    <w:rsid w:val="00F071B0"/>
    <w:rsid w:val="00F516D1"/>
    <w:rsid w:val="00F5671B"/>
    <w:rsid w:val="00FA6314"/>
    <w:rsid w:val="00FB5088"/>
    <w:rsid w:val="00FB5448"/>
    <w:rsid w:val="00FD041D"/>
    <w:rsid w:val="00FE5E50"/>
    <w:rsid w:val="00FF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CA"/>
    <w:pPr>
      <w:spacing w:after="200" w:line="276" w:lineRule="auto"/>
    </w:pPr>
    <w:rPr>
      <w:sz w:val="22"/>
      <w:szCs w:val="22"/>
      <w:lang w:eastAsia="en-US"/>
    </w:rPr>
  </w:style>
  <w:style w:type="paragraph" w:styleId="1">
    <w:name w:val="heading 1"/>
    <w:basedOn w:val="a"/>
    <w:link w:val="10"/>
    <w:uiPriority w:val="99"/>
    <w:qFormat/>
    <w:rsid w:val="001079A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79A6"/>
    <w:rPr>
      <w:rFonts w:ascii="Times New Roman" w:hAnsi="Times New Roman" w:cs="Times New Roman"/>
      <w:b/>
      <w:bCs/>
      <w:kern w:val="36"/>
      <w:sz w:val="48"/>
      <w:szCs w:val="48"/>
      <w:lang w:eastAsia="ru-RU"/>
    </w:rPr>
  </w:style>
  <w:style w:type="paragraph" w:styleId="a3">
    <w:name w:val="Normal (Web)"/>
    <w:basedOn w:val="a"/>
    <w:uiPriority w:val="99"/>
    <w:rsid w:val="004961CA"/>
    <w:pPr>
      <w:spacing w:before="100" w:beforeAutospacing="1" w:after="100" w:afterAutospacing="1" w:line="240" w:lineRule="auto"/>
      <w:jc w:val="both"/>
    </w:pPr>
    <w:rPr>
      <w:rFonts w:ascii="Verdana" w:eastAsia="Times New Roman" w:hAnsi="Verdana"/>
      <w:color w:val="333333"/>
      <w:sz w:val="19"/>
      <w:szCs w:val="19"/>
      <w:lang w:eastAsia="ru-RU"/>
    </w:rPr>
  </w:style>
  <w:style w:type="paragraph" w:styleId="a4">
    <w:name w:val="Body Text Indent"/>
    <w:basedOn w:val="a"/>
    <w:link w:val="a5"/>
    <w:uiPriority w:val="99"/>
    <w:rsid w:val="004961CA"/>
    <w:pPr>
      <w:widowControl w:val="0"/>
      <w:shd w:val="clear" w:color="auto" w:fill="FFFFFF"/>
      <w:autoSpaceDE w:val="0"/>
      <w:autoSpaceDN w:val="0"/>
      <w:spacing w:after="0" w:line="320" w:lineRule="exact"/>
      <w:jc w:val="both"/>
    </w:pPr>
    <w:rPr>
      <w:rFonts w:ascii="Times New Roman" w:eastAsia="Times New Roman" w:hAnsi="Times New Roman"/>
      <w:color w:val="000000"/>
      <w:sz w:val="24"/>
      <w:szCs w:val="24"/>
      <w:lang w:eastAsia="ru-RU"/>
    </w:rPr>
  </w:style>
  <w:style w:type="character" w:customStyle="1" w:styleId="a5">
    <w:name w:val="Основной текст с отступом Знак"/>
    <w:basedOn w:val="a0"/>
    <w:link w:val="a4"/>
    <w:uiPriority w:val="99"/>
    <w:locked/>
    <w:rsid w:val="004961CA"/>
    <w:rPr>
      <w:rFonts w:ascii="Times New Roman" w:hAnsi="Times New Roman" w:cs="Times New Roman"/>
      <w:color w:val="000000"/>
      <w:sz w:val="24"/>
      <w:szCs w:val="24"/>
      <w:shd w:val="clear" w:color="auto" w:fill="FFFFFF"/>
      <w:lang w:eastAsia="ru-RU"/>
    </w:rPr>
  </w:style>
  <w:style w:type="paragraph" w:styleId="a6">
    <w:name w:val="List Paragraph"/>
    <w:basedOn w:val="a"/>
    <w:uiPriority w:val="99"/>
    <w:qFormat/>
    <w:rsid w:val="004961CA"/>
    <w:pPr>
      <w:ind w:left="720"/>
      <w:contextualSpacing/>
    </w:pPr>
  </w:style>
  <w:style w:type="paragraph" w:customStyle="1" w:styleId="BodyText21">
    <w:name w:val="Body Text 21"/>
    <w:basedOn w:val="a"/>
    <w:uiPriority w:val="99"/>
    <w:semiHidden/>
    <w:rsid w:val="004961CA"/>
    <w:pPr>
      <w:widowControl w:val="0"/>
      <w:autoSpaceDE w:val="0"/>
      <w:autoSpaceDN w:val="0"/>
      <w:spacing w:after="0" w:line="-314" w:lineRule="auto"/>
      <w:jc w:val="both"/>
    </w:pPr>
    <w:rPr>
      <w:rFonts w:ascii="Times New Roman" w:eastAsia="Times New Roman" w:hAnsi="Times New Roman"/>
      <w:sz w:val="20"/>
      <w:szCs w:val="20"/>
      <w:lang w:eastAsia="ru-RU"/>
    </w:rPr>
  </w:style>
  <w:style w:type="paragraph" w:customStyle="1" w:styleId="Default">
    <w:name w:val="Default"/>
    <w:uiPriority w:val="99"/>
    <w:rsid w:val="004961CA"/>
    <w:pPr>
      <w:autoSpaceDE w:val="0"/>
      <w:autoSpaceDN w:val="0"/>
      <w:adjustRightInd w:val="0"/>
    </w:pPr>
    <w:rPr>
      <w:rFonts w:ascii="Times New Roman" w:hAnsi="Times New Roman"/>
      <w:color w:val="000000"/>
      <w:sz w:val="24"/>
      <w:szCs w:val="24"/>
      <w:lang w:eastAsia="en-US"/>
    </w:rPr>
  </w:style>
  <w:style w:type="paragraph" w:customStyle="1" w:styleId="ParagraphStyle">
    <w:name w:val="Paragraph Style"/>
    <w:uiPriority w:val="99"/>
    <w:semiHidden/>
    <w:rsid w:val="004961CA"/>
    <w:pPr>
      <w:widowControl w:val="0"/>
      <w:autoSpaceDE w:val="0"/>
      <w:autoSpaceDN w:val="0"/>
      <w:adjustRightInd w:val="0"/>
    </w:pPr>
    <w:rPr>
      <w:rFonts w:ascii="Arial" w:eastAsia="Times New Roman" w:hAnsi="Arial" w:cs="Arial"/>
      <w:sz w:val="24"/>
      <w:szCs w:val="24"/>
    </w:rPr>
  </w:style>
  <w:style w:type="paragraph" w:styleId="a7">
    <w:name w:val="header"/>
    <w:basedOn w:val="a"/>
    <w:link w:val="a8"/>
    <w:uiPriority w:val="99"/>
    <w:semiHidden/>
    <w:rsid w:val="00F071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F071B0"/>
    <w:rPr>
      <w:rFonts w:ascii="Calibri" w:hAnsi="Calibri" w:cs="Times New Roman"/>
    </w:rPr>
  </w:style>
  <w:style w:type="paragraph" w:styleId="a9">
    <w:name w:val="footer"/>
    <w:basedOn w:val="a"/>
    <w:link w:val="aa"/>
    <w:uiPriority w:val="99"/>
    <w:rsid w:val="00F071B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071B0"/>
    <w:rPr>
      <w:rFonts w:ascii="Calibri" w:hAnsi="Calibri" w:cs="Times New Roman"/>
    </w:rPr>
  </w:style>
  <w:style w:type="character" w:customStyle="1" w:styleId="blk">
    <w:name w:val="blk"/>
    <w:basedOn w:val="a0"/>
    <w:uiPriority w:val="99"/>
    <w:rsid w:val="003939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11432">
      <w:marLeft w:val="0"/>
      <w:marRight w:val="0"/>
      <w:marTop w:val="0"/>
      <w:marBottom w:val="0"/>
      <w:divBdr>
        <w:top w:val="none" w:sz="0" w:space="0" w:color="auto"/>
        <w:left w:val="none" w:sz="0" w:space="0" w:color="auto"/>
        <w:bottom w:val="none" w:sz="0" w:space="0" w:color="auto"/>
        <w:right w:val="none" w:sz="0" w:space="0" w:color="auto"/>
      </w:divBdr>
    </w:div>
    <w:div w:id="2006011433">
      <w:marLeft w:val="0"/>
      <w:marRight w:val="0"/>
      <w:marTop w:val="0"/>
      <w:marBottom w:val="0"/>
      <w:divBdr>
        <w:top w:val="none" w:sz="0" w:space="0" w:color="auto"/>
        <w:left w:val="none" w:sz="0" w:space="0" w:color="auto"/>
        <w:bottom w:val="none" w:sz="0" w:space="0" w:color="auto"/>
        <w:right w:val="none" w:sz="0" w:space="0" w:color="auto"/>
      </w:divBdr>
    </w:div>
    <w:div w:id="2006011434">
      <w:marLeft w:val="0"/>
      <w:marRight w:val="0"/>
      <w:marTop w:val="0"/>
      <w:marBottom w:val="0"/>
      <w:divBdr>
        <w:top w:val="none" w:sz="0" w:space="0" w:color="auto"/>
        <w:left w:val="none" w:sz="0" w:space="0" w:color="auto"/>
        <w:bottom w:val="none" w:sz="0" w:space="0" w:color="auto"/>
        <w:right w:val="none" w:sz="0" w:space="0" w:color="auto"/>
      </w:divBdr>
    </w:div>
    <w:div w:id="2006011435">
      <w:marLeft w:val="0"/>
      <w:marRight w:val="0"/>
      <w:marTop w:val="0"/>
      <w:marBottom w:val="0"/>
      <w:divBdr>
        <w:top w:val="none" w:sz="0" w:space="0" w:color="auto"/>
        <w:left w:val="none" w:sz="0" w:space="0" w:color="auto"/>
        <w:bottom w:val="none" w:sz="0" w:space="0" w:color="auto"/>
        <w:right w:val="none" w:sz="0" w:space="0" w:color="auto"/>
      </w:divBdr>
    </w:div>
    <w:div w:id="2006011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356A79A31A7AA17489B3CD9908B1D889F4F70D177A68537863340B1EF34DFD420B184F9A70D8B2XEK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356A79A31A7AA17489B3CD9908B1D88BF0F90C1A713559703A380919FC12EA4542144E9A71DAXBK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356A79A31A7AA17489B3CD9908B1D889F1FF0F167868537863340B1EF34DFD420B184F9A71DBBBXEK2L" TargetMode="External"/><Relationship Id="rId5" Type="http://schemas.openxmlformats.org/officeDocument/2006/relationships/settings" Target="settings.xml"/><Relationship Id="rId15" Type="http://schemas.openxmlformats.org/officeDocument/2006/relationships/hyperlink" Target="consultantplus://offline/ref=A8356A79A31A7AA17489B3CD9908B1D889F4F70D177A68537863340B1EF34DFD420B184F9F78XDKFL" TargetMode="External"/><Relationship Id="rId10" Type="http://schemas.openxmlformats.org/officeDocument/2006/relationships/hyperlink" Target="consultantplus://offline/ref=A8356A79A31A7AA17489B3CD9908B1D889F4F70D1C7F68537863340B1EF34DFD420B184F9A71DBBBXEK3L" TargetMode="External"/><Relationship Id="rId4" Type="http://schemas.microsoft.com/office/2007/relationships/stylesWithEffects" Target="stylesWithEffects.xml"/><Relationship Id="rId9" Type="http://schemas.openxmlformats.org/officeDocument/2006/relationships/hyperlink" Target="consultantplus://offline/ref=A8356A79A31A7AA17489B3CD9908B1D881F9F90C1F713559703A380919FC12EA4542144E9A71DBXBKEL" TargetMode="External"/><Relationship Id="rId14" Type="http://schemas.openxmlformats.org/officeDocument/2006/relationships/hyperlink" Target="consultantplus://offline/ref=A8356A79A31A7AA17489B3CD9908B1D88CF0F60219713559703A380919FC12EA4542144E9A71DAXBK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E1A12-7C4F-45D4-B02B-7A3C7B0F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23</Pages>
  <Words>7589</Words>
  <Characters>43258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Алексей Тачков</cp:lastModifiedBy>
  <cp:revision>61</cp:revision>
  <cp:lastPrinted>2015-11-12T05:47:00Z</cp:lastPrinted>
  <dcterms:created xsi:type="dcterms:W3CDTF">2014-12-09T19:34:00Z</dcterms:created>
  <dcterms:modified xsi:type="dcterms:W3CDTF">2016-02-10T10:35:00Z</dcterms:modified>
</cp:coreProperties>
</file>