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DB" w:rsidRDefault="00757ACF" w:rsidP="00C457DB">
      <w:pPr>
        <w:spacing w:line="276" w:lineRule="auto"/>
        <w:ind w:right="283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C457DB" w:rsidRPr="00C457DB">
        <w:rPr>
          <w:sz w:val="56"/>
          <w:szCs w:val="56"/>
        </w:rPr>
        <w:t xml:space="preserve">Публичный отчет о работе школы </w:t>
      </w:r>
    </w:p>
    <w:p w:rsidR="00C457DB" w:rsidRPr="00C457DB" w:rsidRDefault="00C457DB" w:rsidP="00C457DB">
      <w:pPr>
        <w:spacing w:line="276" w:lineRule="auto"/>
        <w:ind w:right="283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="00757ACF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</w:t>
      </w:r>
      <w:r w:rsidRPr="00C457DB">
        <w:rPr>
          <w:sz w:val="56"/>
          <w:szCs w:val="56"/>
        </w:rPr>
        <w:t>за 2014-2015 учебный год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A9152A">
        <w:rPr>
          <w:sz w:val="32"/>
          <w:szCs w:val="32"/>
        </w:rPr>
        <w:t xml:space="preserve"> </w:t>
      </w:r>
      <w:r w:rsidRPr="00A9152A">
        <w:rPr>
          <w:b/>
          <w:sz w:val="32"/>
          <w:szCs w:val="32"/>
        </w:rPr>
        <w:t xml:space="preserve">Анализ учебно-воспитательного процесса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A9152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</w:t>
      </w:r>
      <w:r w:rsidRPr="00A9152A">
        <w:rPr>
          <w:sz w:val="32"/>
          <w:szCs w:val="32"/>
        </w:rPr>
        <w:t xml:space="preserve">      </w:t>
      </w:r>
      <w:r>
        <w:rPr>
          <w:b/>
          <w:sz w:val="32"/>
          <w:szCs w:val="32"/>
        </w:rPr>
        <w:t>за 2014</w:t>
      </w:r>
      <w:r w:rsidRPr="00A9152A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2015</w:t>
      </w:r>
      <w:r w:rsidRPr="00A9152A">
        <w:rPr>
          <w:b/>
          <w:sz w:val="32"/>
          <w:szCs w:val="32"/>
        </w:rPr>
        <w:t xml:space="preserve"> учебный год.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A9152A">
        <w:rPr>
          <w:b/>
          <w:sz w:val="32"/>
          <w:szCs w:val="32"/>
        </w:rPr>
        <w:t>1. Общая оценка выполнения задач учебного года.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Тема работы школы: «Развитие духовно-нравственного, творческого потенциала личности, направленное на возрождение культурных традиций и наследия России, на пропаганду здорового образа жизни»</w:t>
      </w:r>
      <w:r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Воспитательная работа продолжалась по программе воспитания и социализации  школьников, </w:t>
      </w:r>
      <w:proofErr w:type="spellStart"/>
      <w:r>
        <w:rPr>
          <w:sz w:val="32"/>
          <w:szCs w:val="32"/>
        </w:rPr>
        <w:t>внутришкольный</w:t>
      </w:r>
      <w:proofErr w:type="spellEnd"/>
      <w:r>
        <w:rPr>
          <w:sz w:val="32"/>
          <w:szCs w:val="32"/>
        </w:rPr>
        <w:t xml:space="preserve"> контроль осуществлялся согласно плану на учебный год.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В школе выделяются три уровня образования: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- начальное общее образование – 1-4 классы – 18 классов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- основное общее образование – 5-9 классы – 18 классов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Среднее общее образование – 10-11 классы – 3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Главная цель начального общего образования – выявление и развитие способностей и интересов обучающихся, формирование УУД, укрепление здоровья.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Основная цель основного общего образования – подготовка учащихся к изучению элективных учебных предметов (в соответствии с запросами и интересами), развитие познавательного интереса, расширение кругозора, совершенствование навыков самостоятельной работы.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Среднее общее образование имеет своей целью подготовку учащихся к профессиональному выбору с учетом личных потребностей и возможностей, адаптации к жизни в современном обществе.</w:t>
      </w:r>
    </w:p>
    <w:p w:rsidR="00C457DB" w:rsidRPr="00C12818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C12818">
        <w:rPr>
          <w:b/>
          <w:sz w:val="32"/>
          <w:szCs w:val="32"/>
        </w:rPr>
        <w:t>Задачи, с</w:t>
      </w:r>
      <w:r>
        <w:rPr>
          <w:b/>
          <w:sz w:val="32"/>
          <w:szCs w:val="32"/>
        </w:rPr>
        <w:t>тоявшие перед коллективом в 2015 – 2015</w:t>
      </w:r>
      <w:r w:rsidRPr="00C12818">
        <w:rPr>
          <w:b/>
          <w:sz w:val="32"/>
          <w:szCs w:val="32"/>
        </w:rPr>
        <w:t xml:space="preserve"> учебном году: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lastRenderedPageBreak/>
        <w:t>1. Формирование здоровой, духовно богатой, высоконравственной, образованной личности, реализация всех направлений программы развития.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2. Овладение всеми учащимися стандартами образования.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3. Овладение всеми учителями эффективными инновационными и информационно-коммуникативными технологиями через работу информационного центра.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4. Выработка критериев результативности работы педагогов по инновационным педагогическим технологиям и системы мониторинга качества образовательного процесса.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5. Формирование системы диагностики интересов, творческих возможностей и развития личности обучающегося и учителя.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6. Дальнейшее развитие психологической службы и службы здоровья для преодоления трудностей в учебе и формирования атмосферы комфортности обучающегося и учителя.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7. Планирование, контроль и организация УВП на основе здоровье сберегающих технологий.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8. Усиление роли педагогического коллектива в устранении пассивной позиции семьи и детей по отношению к собственному здоровью.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  Для решения поставленных задач был разработан учебный план на основе базисного учебного плана, активно внедрялись передовые педагогические технологии обучения и воспитания, была проведена работа по совершенствованию образовательной программы школы, осуществлялся личностно-ориентированный подход в процессе преподавания учебных дисциплин. </w:t>
      </w:r>
    </w:p>
    <w:p w:rsidR="00C457DB" w:rsidRPr="00A9152A" w:rsidRDefault="00C457DB" w:rsidP="00C457DB">
      <w:pPr>
        <w:spacing w:line="276" w:lineRule="auto"/>
        <w:ind w:right="283"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В 2014 – 2015</w:t>
      </w:r>
      <w:r w:rsidRPr="00A9152A">
        <w:rPr>
          <w:sz w:val="32"/>
          <w:szCs w:val="32"/>
        </w:rPr>
        <w:t xml:space="preserve"> учебном году в 9-х классах проводилась </w:t>
      </w:r>
      <w:proofErr w:type="spellStart"/>
      <w:r w:rsidRPr="00A9152A">
        <w:rPr>
          <w:sz w:val="32"/>
          <w:szCs w:val="32"/>
        </w:rPr>
        <w:t>предпрофильная</w:t>
      </w:r>
      <w:proofErr w:type="spellEnd"/>
      <w:r w:rsidRPr="00A9152A">
        <w:rPr>
          <w:sz w:val="32"/>
          <w:szCs w:val="32"/>
        </w:rPr>
        <w:t xml:space="preserve"> подготовка, были организованы электи</w:t>
      </w:r>
      <w:r>
        <w:rPr>
          <w:sz w:val="32"/>
          <w:szCs w:val="32"/>
        </w:rPr>
        <w:t xml:space="preserve">вные курсы по многим предметам, </w:t>
      </w:r>
      <w:r w:rsidRPr="00A9152A">
        <w:rPr>
          <w:sz w:val="32"/>
          <w:szCs w:val="32"/>
        </w:rPr>
        <w:t>было организ</w:t>
      </w:r>
      <w:r>
        <w:rPr>
          <w:sz w:val="32"/>
          <w:szCs w:val="32"/>
        </w:rPr>
        <w:t>овано профильное обучение в 10-ом классе</w:t>
      </w:r>
      <w:r w:rsidRPr="00A9152A">
        <w:rPr>
          <w:sz w:val="32"/>
          <w:szCs w:val="32"/>
        </w:rPr>
        <w:t xml:space="preserve"> по </w:t>
      </w:r>
      <w:proofErr w:type="spellStart"/>
      <w:r w:rsidRPr="00A9152A">
        <w:rPr>
          <w:sz w:val="32"/>
          <w:szCs w:val="32"/>
        </w:rPr>
        <w:t>иформа</w:t>
      </w:r>
      <w:r>
        <w:rPr>
          <w:sz w:val="32"/>
          <w:szCs w:val="32"/>
        </w:rPr>
        <w:t>ционно</w:t>
      </w:r>
      <w:proofErr w:type="spellEnd"/>
      <w:r>
        <w:rPr>
          <w:sz w:val="32"/>
          <w:szCs w:val="32"/>
        </w:rPr>
        <w:t>-технологическому профилю</w:t>
      </w:r>
      <w:r w:rsidRPr="00A9152A">
        <w:rPr>
          <w:sz w:val="32"/>
          <w:szCs w:val="32"/>
        </w:rPr>
        <w:t>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       План работы школы выполнен в соответствии с цел</w:t>
      </w:r>
      <w:r>
        <w:rPr>
          <w:sz w:val="32"/>
          <w:szCs w:val="32"/>
        </w:rPr>
        <w:t>ью работы школы и поставленными на 2014-2015</w:t>
      </w:r>
      <w:r w:rsidRPr="00A9152A">
        <w:rPr>
          <w:sz w:val="32"/>
          <w:szCs w:val="32"/>
        </w:rPr>
        <w:t xml:space="preserve"> учебный год задачами.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left="2124" w:right="283"/>
        <w:jc w:val="both"/>
        <w:rPr>
          <w:b/>
          <w:sz w:val="32"/>
          <w:szCs w:val="32"/>
        </w:rPr>
      </w:pPr>
    </w:p>
    <w:p w:rsidR="00C457DB" w:rsidRPr="006B652D" w:rsidRDefault="00C457DB" w:rsidP="00C457DB">
      <w:pPr>
        <w:spacing w:line="276" w:lineRule="auto"/>
        <w:ind w:left="2124" w:right="283"/>
        <w:jc w:val="both"/>
        <w:rPr>
          <w:b/>
          <w:sz w:val="32"/>
          <w:szCs w:val="32"/>
        </w:rPr>
      </w:pPr>
      <w:r w:rsidRPr="006B652D">
        <w:rPr>
          <w:b/>
          <w:sz w:val="32"/>
          <w:szCs w:val="32"/>
        </w:rPr>
        <w:lastRenderedPageBreak/>
        <w:t>Показателями работы школы являются: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1. Выполнение Закона РФ “Об образовании”.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2.  Стабильность успеваемости и качества знаний учащихся.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3. Увеличение числа участников олимпиад, призеров конкурсов, соревнований, спортивных состязаний.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4. Результаты ГИА и ЕГЭ выпускников школы.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5. Результаты работы  профильных классов.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6. Плодотворная работа методического совета школы.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Важными слагаемыми, обеспечившими успешность  работы школы, являются: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1) системный подход к анализу и планированию деятельности школы;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2) углубленная работа коллектива по методической теме школы: «Развитие духовно-нравственного, творческого потенциала личности, направленное на возрождение культурных традиций и наследия России, на пропаганду здорового образа жизни»</w:t>
      </w:r>
    </w:p>
    <w:p w:rsidR="00C457DB" w:rsidRPr="00F11D0F" w:rsidRDefault="00C457DB" w:rsidP="00C457DB">
      <w:pPr>
        <w:spacing w:line="276" w:lineRule="auto"/>
        <w:jc w:val="center"/>
        <w:outlineLvl w:val="0"/>
        <w:rPr>
          <w:sz w:val="32"/>
          <w:szCs w:val="32"/>
        </w:rPr>
      </w:pPr>
      <w:r w:rsidRPr="00A9152A">
        <w:rPr>
          <w:sz w:val="32"/>
          <w:szCs w:val="32"/>
        </w:rPr>
        <w:t>3) результативность проведения тематических педагогических советов:</w:t>
      </w:r>
      <w:r w:rsidRPr="00DF02F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«Итоги работы школы за 2013-2014 учебный год» (август 2014</w:t>
      </w:r>
      <w:r w:rsidRPr="00A9152A">
        <w:rPr>
          <w:sz w:val="32"/>
          <w:szCs w:val="32"/>
        </w:rPr>
        <w:t xml:space="preserve"> г.);</w:t>
      </w:r>
    </w:p>
    <w:p w:rsidR="00C457DB" w:rsidRDefault="00C457DB" w:rsidP="00C457DB">
      <w:pPr>
        <w:numPr>
          <w:ilvl w:val="0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 w:rsidRPr="00DF02F2">
        <w:rPr>
          <w:sz w:val="32"/>
          <w:szCs w:val="32"/>
        </w:rPr>
        <w:t>«</w:t>
      </w:r>
      <w:r>
        <w:rPr>
          <w:sz w:val="32"/>
          <w:szCs w:val="32"/>
        </w:rPr>
        <w:t>Духовно-нравственное воспитание школьников в условиях введения ФГОС</w:t>
      </w:r>
      <w:r w:rsidRPr="00DF02F2">
        <w:rPr>
          <w:sz w:val="32"/>
          <w:szCs w:val="32"/>
        </w:rPr>
        <w:t>»</w:t>
      </w:r>
      <w:r w:rsidRPr="00A9152A">
        <w:rPr>
          <w:sz w:val="32"/>
          <w:szCs w:val="32"/>
        </w:rPr>
        <w:t xml:space="preserve"> </w:t>
      </w:r>
      <w:r>
        <w:rPr>
          <w:sz w:val="32"/>
          <w:szCs w:val="32"/>
        </w:rPr>
        <w:t>(январь 2015</w:t>
      </w:r>
      <w:r w:rsidRPr="00A9152A">
        <w:rPr>
          <w:sz w:val="32"/>
          <w:szCs w:val="32"/>
        </w:rPr>
        <w:t xml:space="preserve"> г.)</w:t>
      </w:r>
    </w:p>
    <w:p w:rsidR="00C457DB" w:rsidRPr="00A9152A" w:rsidRDefault="00C457DB" w:rsidP="00C457DB">
      <w:pPr>
        <w:numPr>
          <w:ilvl w:val="0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«Итоги работы школы над методической темой «Технологическая перестройка учебно-воспитательного процесса»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4) проведение педагогических консилиумов:</w:t>
      </w:r>
    </w:p>
    <w:p w:rsidR="00C457DB" w:rsidRPr="00A9152A" w:rsidRDefault="00C457DB" w:rsidP="00C457DB">
      <w:pPr>
        <w:numPr>
          <w:ilvl w:val="1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«Преемственность в обучении и воспитании учащихся начальной школы и 5-х классов</w:t>
      </w:r>
      <w:r>
        <w:rPr>
          <w:sz w:val="32"/>
          <w:szCs w:val="32"/>
        </w:rPr>
        <w:t>» (сентябрь, 2014</w:t>
      </w:r>
      <w:r w:rsidRPr="00A9152A">
        <w:rPr>
          <w:sz w:val="32"/>
          <w:szCs w:val="32"/>
        </w:rPr>
        <w:t>);</w:t>
      </w:r>
    </w:p>
    <w:p w:rsidR="00C457DB" w:rsidRPr="00A9152A" w:rsidRDefault="00C457DB" w:rsidP="00C457DB">
      <w:pPr>
        <w:numPr>
          <w:ilvl w:val="1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«Адаптация учащихся 10-х классов к новым у</w:t>
      </w:r>
      <w:r>
        <w:rPr>
          <w:sz w:val="32"/>
          <w:szCs w:val="32"/>
        </w:rPr>
        <w:t>словиям обучения» (октябрь, 2014</w:t>
      </w:r>
      <w:r w:rsidRPr="00A9152A">
        <w:rPr>
          <w:sz w:val="32"/>
          <w:szCs w:val="32"/>
        </w:rPr>
        <w:t>)</w:t>
      </w:r>
    </w:p>
    <w:p w:rsidR="00C457DB" w:rsidRPr="00A9152A" w:rsidRDefault="00C457DB" w:rsidP="00C457DB">
      <w:pPr>
        <w:numPr>
          <w:ilvl w:val="1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«Профессиональное самоопределение учащ</w:t>
      </w:r>
      <w:r>
        <w:rPr>
          <w:sz w:val="32"/>
          <w:szCs w:val="32"/>
        </w:rPr>
        <w:t>ихся 9-х классов» (февраль, 2015</w:t>
      </w:r>
      <w:r w:rsidRPr="00A9152A">
        <w:rPr>
          <w:sz w:val="32"/>
          <w:szCs w:val="32"/>
        </w:rPr>
        <w:t>)</w:t>
      </w:r>
    </w:p>
    <w:p w:rsidR="00C457DB" w:rsidRPr="00A9152A" w:rsidRDefault="00C457DB" w:rsidP="00C457DB">
      <w:pPr>
        <w:numPr>
          <w:ilvl w:val="1"/>
          <w:numId w:val="11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«Итоги, задачи и анализ работы школы по организации про</w:t>
      </w:r>
      <w:r>
        <w:rPr>
          <w:sz w:val="32"/>
          <w:szCs w:val="32"/>
        </w:rPr>
        <w:t>фильного обучения» (апрель, 2015</w:t>
      </w:r>
      <w:r w:rsidRPr="00A9152A">
        <w:rPr>
          <w:sz w:val="32"/>
          <w:szCs w:val="32"/>
        </w:rPr>
        <w:t>)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lastRenderedPageBreak/>
        <w:t>5) повышение уровн</w:t>
      </w:r>
      <w:r>
        <w:rPr>
          <w:sz w:val="32"/>
          <w:szCs w:val="32"/>
        </w:rPr>
        <w:t>я квалификации педагогов. В 2014-2015 учебном году  10</w:t>
      </w:r>
      <w:r w:rsidRPr="00A9152A">
        <w:rPr>
          <w:sz w:val="32"/>
          <w:szCs w:val="32"/>
        </w:rPr>
        <w:t xml:space="preserve"> учителей прошли курсы повышения квалификации в ТОИУУ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6) успешная аттестация учителей.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Прошли аттестацию и получили: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а) высшую квалификационную категорию: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268"/>
        <w:gridCol w:w="4394"/>
      </w:tblGrid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left="708"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left="708"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Ф.И.О.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Предмет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Митрофанова Е.В.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физкультура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Алемаева</w:t>
            </w:r>
            <w:proofErr w:type="spellEnd"/>
            <w:r>
              <w:rPr>
                <w:sz w:val="32"/>
                <w:szCs w:val="32"/>
              </w:rPr>
              <w:t xml:space="preserve"> В.И.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Грибова О.Н.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Соколова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Федоренко Н.А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Гавриленко Н.А.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Кветковская</w:t>
            </w:r>
            <w:proofErr w:type="spellEnd"/>
            <w:r>
              <w:rPr>
                <w:sz w:val="32"/>
                <w:szCs w:val="32"/>
              </w:rPr>
              <w:t xml:space="preserve"> О.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Стригина Е.Н.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Шманькова</w:t>
            </w:r>
            <w:proofErr w:type="spellEnd"/>
            <w:r>
              <w:rPr>
                <w:sz w:val="32"/>
                <w:szCs w:val="32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Шевелевская</w:t>
            </w:r>
            <w:proofErr w:type="spellEnd"/>
            <w:r>
              <w:rPr>
                <w:sz w:val="32"/>
                <w:szCs w:val="32"/>
              </w:rPr>
              <w:t xml:space="preserve"> Л.Р.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Старикова Л.В.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 и литература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Семенова Я.С.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 и литература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Петрова Т.А.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 и литература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Королева О.Ю.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Волохова</w:t>
            </w:r>
            <w:proofErr w:type="spellEnd"/>
            <w:r>
              <w:rPr>
                <w:sz w:val="32"/>
                <w:szCs w:val="32"/>
              </w:rPr>
              <w:t xml:space="preserve"> Г.К.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Литвинова Л.Л.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Тренина В.И.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Литвиненко В.И.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Щепетова</w:t>
            </w:r>
            <w:proofErr w:type="spellEnd"/>
            <w:r>
              <w:rPr>
                <w:sz w:val="32"/>
                <w:szCs w:val="32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Обществознание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Дьячкова</w:t>
            </w:r>
            <w:proofErr w:type="spellEnd"/>
            <w:r>
              <w:rPr>
                <w:sz w:val="32"/>
                <w:szCs w:val="32"/>
              </w:rPr>
              <w:t xml:space="preserve"> И.Б.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Черноярова</w:t>
            </w:r>
            <w:proofErr w:type="spellEnd"/>
            <w:r>
              <w:rPr>
                <w:sz w:val="32"/>
                <w:szCs w:val="32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Социальный педагог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б) первую квалификационную категорию получила: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2268"/>
        <w:gridCol w:w="4394"/>
      </w:tblGrid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left="708" w:right="283"/>
              <w:jc w:val="both"/>
              <w:rPr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left="708"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Ф.И.О.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Должность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Предмет</w:t>
            </w:r>
          </w:p>
        </w:tc>
      </w:tr>
      <w:tr w:rsidR="00C457DB" w:rsidRPr="00A9152A" w:rsidTr="00C457D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Циркина</w:t>
            </w:r>
            <w:proofErr w:type="spellEnd"/>
            <w:r>
              <w:rPr>
                <w:sz w:val="32"/>
                <w:szCs w:val="32"/>
              </w:rPr>
              <w:t xml:space="preserve"> Е.С..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Учитель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Начальные классы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Аттестацию на соответствие должности прошла учитель начальных классов Замараева О.Е., Морозова Е.А., </w:t>
      </w:r>
      <w:proofErr w:type="spellStart"/>
      <w:r>
        <w:rPr>
          <w:sz w:val="32"/>
          <w:szCs w:val="32"/>
        </w:rPr>
        <w:t>Краснолуцкая</w:t>
      </w:r>
      <w:proofErr w:type="spellEnd"/>
      <w:r>
        <w:rPr>
          <w:sz w:val="32"/>
          <w:szCs w:val="32"/>
        </w:rPr>
        <w:t xml:space="preserve"> М.И.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Распределение категорий</w:t>
      </w:r>
      <w:r w:rsidRPr="00A9152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учителей </w:t>
      </w:r>
      <w:r w:rsidRPr="00A9152A">
        <w:rPr>
          <w:b/>
          <w:sz w:val="32"/>
          <w:szCs w:val="32"/>
        </w:rPr>
        <w:t>по школе: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24550" cy="25527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Pr="00C12818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C12818">
        <w:rPr>
          <w:b/>
          <w:sz w:val="32"/>
          <w:szCs w:val="32"/>
        </w:rPr>
        <w:t xml:space="preserve">9) работа с родителями. </w:t>
      </w:r>
    </w:p>
    <w:p w:rsidR="00C457DB" w:rsidRPr="00C12818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Прошли запланированные родительские собрания по темам:</w:t>
      </w:r>
    </w:p>
    <w:p w:rsidR="00C457DB" w:rsidRPr="00DE455A" w:rsidRDefault="00C457DB" w:rsidP="00C457DB">
      <w:pPr>
        <w:spacing w:line="276" w:lineRule="auto"/>
        <w:ind w:firstLine="708"/>
        <w:jc w:val="both"/>
        <w:rPr>
          <w:sz w:val="32"/>
          <w:szCs w:val="32"/>
        </w:rPr>
      </w:pPr>
      <w:r w:rsidRPr="00DE455A">
        <w:rPr>
          <w:sz w:val="32"/>
          <w:szCs w:val="32"/>
        </w:rPr>
        <w:t xml:space="preserve">1. </w:t>
      </w:r>
      <w:r>
        <w:rPr>
          <w:sz w:val="32"/>
          <w:szCs w:val="32"/>
        </w:rPr>
        <w:t xml:space="preserve"> – 8</w:t>
      </w:r>
      <w:r w:rsidRPr="00A9152A">
        <w:rPr>
          <w:sz w:val="32"/>
          <w:szCs w:val="32"/>
        </w:rPr>
        <w:t xml:space="preserve"> классы. «</w:t>
      </w:r>
      <w:r>
        <w:rPr>
          <w:sz w:val="32"/>
          <w:szCs w:val="32"/>
        </w:rPr>
        <w:t>Семья и школа –</w:t>
      </w:r>
      <w:r w:rsidRPr="00A915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партнеры в воспитании. Ребенок в среде сверстников, особенности задач семьи и школы в воспитании и социализации ребенка» </w:t>
      </w:r>
      <w:r w:rsidRPr="00DE455A">
        <w:rPr>
          <w:sz w:val="32"/>
          <w:szCs w:val="32"/>
        </w:rPr>
        <w:t>(октябрь).</w:t>
      </w:r>
    </w:p>
    <w:p w:rsidR="00C457DB" w:rsidRPr="00DE455A" w:rsidRDefault="00C457DB" w:rsidP="00C457DB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2. 7-10</w:t>
      </w:r>
      <w:r w:rsidRPr="00DE455A">
        <w:rPr>
          <w:sz w:val="32"/>
          <w:szCs w:val="32"/>
        </w:rPr>
        <w:t xml:space="preserve"> классы </w:t>
      </w:r>
      <w:r>
        <w:rPr>
          <w:sz w:val="32"/>
          <w:szCs w:val="32"/>
        </w:rPr>
        <w:t>«</w:t>
      </w:r>
      <w:r w:rsidRPr="00DE455A">
        <w:rPr>
          <w:sz w:val="32"/>
          <w:szCs w:val="32"/>
        </w:rPr>
        <w:t>Здоровье ребенка – здоровье общества. Основы формирования у ребенка здорового образа жизни, профилактика вредных привычек</w:t>
      </w:r>
      <w:r>
        <w:rPr>
          <w:sz w:val="32"/>
          <w:szCs w:val="32"/>
        </w:rPr>
        <w:t xml:space="preserve">» </w:t>
      </w:r>
      <w:r w:rsidRPr="00DE455A">
        <w:rPr>
          <w:sz w:val="32"/>
          <w:szCs w:val="32"/>
        </w:rPr>
        <w:t>(январь).</w:t>
      </w:r>
    </w:p>
    <w:p w:rsidR="00C457DB" w:rsidRPr="00DE455A" w:rsidRDefault="00C457DB" w:rsidP="00C457DB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3. 7</w:t>
      </w:r>
      <w:r w:rsidRPr="00DE455A">
        <w:rPr>
          <w:sz w:val="32"/>
          <w:szCs w:val="32"/>
        </w:rPr>
        <w:t xml:space="preserve">-11 классы </w:t>
      </w:r>
      <w:r>
        <w:rPr>
          <w:sz w:val="32"/>
          <w:szCs w:val="32"/>
        </w:rPr>
        <w:t xml:space="preserve">«Здоровье – это жизнь. Здоровый образ жизни семьи – залог полноценного физического и психического здоровья человека» </w:t>
      </w:r>
      <w:r w:rsidRPr="00DE455A">
        <w:rPr>
          <w:sz w:val="32"/>
          <w:szCs w:val="32"/>
        </w:rPr>
        <w:t>(март).</w:t>
      </w:r>
    </w:p>
    <w:p w:rsidR="00C457DB" w:rsidRPr="00A9152A" w:rsidRDefault="00C457DB" w:rsidP="00C457DB">
      <w:pPr>
        <w:spacing w:line="276" w:lineRule="auto"/>
        <w:jc w:val="both"/>
        <w:rPr>
          <w:sz w:val="32"/>
          <w:szCs w:val="32"/>
        </w:rPr>
      </w:pPr>
      <w:r w:rsidRPr="00DE455A">
        <w:rPr>
          <w:sz w:val="32"/>
          <w:szCs w:val="32"/>
        </w:rPr>
        <w:tab/>
        <w:t xml:space="preserve">4. 9 и 11 классы </w:t>
      </w:r>
      <w:r>
        <w:rPr>
          <w:sz w:val="32"/>
          <w:szCs w:val="32"/>
        </w:rPr>
        <w:t>«</w:t>
      </w:r>
      <w:r w:rsidRPr="00DE455A">
        <w:rPr>
          <w:sz w:val="32"/>
          <w:szCs w:val="32"/>
        </w:rPr>
        <w:t xml:space="preserve">Ознакомление родителей с </w:t>
      </w:r>
      <w:r>
        <w:rPr>
          <w:sz w:val="32"/>
          <w:szCs w:val="32"/>
        </w:rPr>
        <w:t xml:space="preserve">нормативно-правовой базой </w:t>
      </w:r>
      <w:r w:rsidRPr="00DE455A">
        <w:rPr>
          <w:sz w:val="32"/>
          <w:szCs w:val="32"/>
        </w:rPr>
        <w:t xml:space="preserve"> </w:t>
      </w:r>
      <w:proofErr w:type="gramStart"/>
      <w:r w:rsidRPr="00DE455A">
        <w:rPr>
          <w:sz w:val="32"/>
          <w:szCs w:val="32"/>
        </w:rPr>
        <w:t>Г(</w:t>
      </w:r>
      <w:proofErr w:type="gramEnd"/>
      <w:r w:rsidRPr="00DE455A">
        <w:rPr>
          <w:sz w:val="32"/>
          <w:szCs w:val="32"/>
        </w:rPr>
        <w:t>И)А</w:t>
      </w:r>
      <w:r>
        <w:rPr>
          <w:sz w:val="32"/>
          <w:szCs w:val="32"/>
        </w:rPr>
        <w:t xml:space="preserve">» </w:t>
      </w:r>
      <w:r w:rsidRPr="00DE455A">
        <w:rPr>
          <w:sz w:val="32"/>
          <w:szCs w:val="32"/>
        </w:rPr>
        <w:t>(апрель).</w:t>
      </w:r>
    </w:p>
    <w:p w:rsidR="00C457DB" w:rsidRPr="006B652D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C12818">
        <w:rPr>
          <w:b/>
          <w:sz w:val="32"/>
          <w:szCs w:val="32"/>
        </w:rPr>
        <w:t>10). Работа по укреплению материально-технической базы школы:</w:t>
      </w:r>
      <w:r w:rsidRPr="006B652D">
        <w:rPr>
          <w:sz w:val="32"/>
          <w:szCs w:val="32"/>
        </w:rPr>
        <w:t xml:space="preserve"> 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1.  Отремонтированы фойе, рекреации, кабинеты школы.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3. Приобретена новая мебель в школьные кабинеты.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4. Компьютерным  оборудованием оснащены кабинеты начальной школы, математики, русского языка.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lastRenderedPageBreak/>
        <w:t xml:space="preserve">       Стабильная работа школы обеспечена большим, честным, творческим трудом учителей, поддержкой родителей, напряженной и дружной работой администрации.</w:t>
      </w:r>
    </w:p>
    <w:p w:rsidR="00C457DB" w:rsidRPr="0013411E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2613B1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Pr="002613B1">
        <w:rPr>
          <w:b/>
          <w:sz w:val="32"/>
          <w:szCs w:val="32"/>
        </w:rPr>
        <w:t>Проблемы, требующие дальнейшего решения:</w:t>
      </w:r>
    </w:p>
    <w:p w:rsidR="00C457DB" w:rsidRPr="00A9152A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Укрепление материально-технической базы.</w:t>
      </w:r>
    </w:p>
    <w:p w:rsidR="00C457DB" w:rsidRPr="0045726E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Модернизация и активизация </w:t>
      </w:r>
      <w:r w:rsidRPr="0045726E">
        <w:rPr>
          <w:sz w:val="32"/>
          <w:szCs w:val="32"/>
        </w:rPr>
        <w:t>работы школьного сайта.</w:t>
      </w:r>
    </w:p>
    <w:p w:rsidR="00C457DB" w:rsidRPr="00A9152A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Усиление </w:t>
      </w:r>
      <w:proofErr w:type="spellStart"/>
      <w:r w:rsidRPr="00A9152A">
        <w:rPr>
          <w:sz w:val="32"/>
          <w:szCs w:val="32"/>
        </w:rPr>
        <w:t>внутришкольного</w:t>
      </w:r>
      <w:proofErr w:type="spellEnd"/>
      <w:r w:rsidRPr="00A9152A">
        <w:rPr>
          <w:sz w:val="32"/>
          <w:szCs w:val="32"/>
        </w:rPr>
        <w:t xml:space="preserve"> и тематического контроля.</w:t>
      </w:r>
    </w:p>
    <w:p w:rsidR="00C457DB" w:rsidRPr="00C12818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Подготовка и организация </w:t>
      </w:r>
      <w:proofErr w:type="spellStart"/>
      <w:r w:rsidRPr="00A9152A">
        <w:rPr>
          <w:sz w:val="32"/>
          <w:szCs w:val="32"/>
        </w:rPr>
        <w:t>предпрофильного</w:t>
      </w:r>
      <w:proofErr w:type="spellEnd"/>
      <w:r w:rsidRPr="00A9152A">
        <w:rPr>
          <w:sz w:val="32"/>
          <w:szCs w:val="32"/>
        </w:rPr>
        <w:t xml:space="preserve"> и профильного обучения.</w:t>
      </w:r>
    </w:p>
    <w:p w:rsidR="00C457DB" w:rsidRPr="002613B1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2613B1">
        <w:rPr>
          <w:b/>
          <w:sz w:val="32"/>
          <w:szCs w:val="32"/>
        </w:rPr>
        <w:t>II. Краткая характеристика показателей работы школы.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В 2014-2015 учебном году в школе было  39</w:t>
      </w:r>
      <w:r w:rsidRPr="00A9152A">
        <w:rPr>
          <w:sz w:val="32"/>
          <w:szCs w:val="32"/>
        </w:rPr>
        <w:t xml:space="preserve">   классов.  На н</w:t>
      </w:r>
      <w:r>
        <w:rPr>
          <w:sz w:val="32"/>
          <w:szCs w:val="32"/>
        </w:rPr>
        <w:t>ачало года в школе обучалось 981  учащихся</w:t>
      </w:r>
      <w:r w:rsidRPr="00A9152A">
        <w:rPr>
          <w:sz w:val="32"/>
          <w:szCs w:val="32"/>
        </w:rPr>
        <w:t xml:space="preserve">, </w:t>
      </w:r>
      <w:r>
        <w:rPr>
          <w:sz w:val="32"/>
          <w:szCs w:val="32"/>
        </w:rPr>
        <w:t>на конец года — 980  учащих</w:t>
      </w:r>
      <w:r w:rsidRPr="00A9152A">
        <w:rPr>
          <w:sz w:val="32"/>
          <w:szCs w:val="32"/>
        </w:rPr>
        <w:t>ся.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  <w:gridCol w:w="1134"/>
        <w:gridCol w:w="1275"/>
        <w:gridCol w:w="1560"/>
        <w:gridCol w:w="992"/>
        <w:gridCol w:w="992"/>
      </w:tblGrid>
      <w:tr w:rsidR="00C457DB" w:rsidTr="00C457DB">
        <w:trPr>
          <w:trHeight w:val="612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DB" w:rsidRPr="0042207A" w:rsidRDefault="00C457DB" w:rsidP="00C457DB">
            <w:pPr>
              <w:jc w:val="center"/>
              <w:rPr>
                <w:b/>
                <w:bCs/>
                <w:sz w:val="32"/>
                <w:szCs w:val="32"/>
              </w:rPr>
            </w:pPr>
            <w:r w:rsidRPr="0042207A">
              <w:rPr>
                <w:b/>
                <w:bCs/>
                <w:sz w:val="32"/>
                <w:szCs w:val="32"/>
              </w:rPr>
              <w:t>Итоги 2014 / 2015 учебного года</w:t>
            </w:r>
          </w:p>
        </w:tc>
      </w:tr>
      <w:tr w:rsidR="00C457DB" w:rsidTr="00C457DB">
        <w:trPr>
          <w:trHeight w:val="735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Коли-во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обуч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. на начало года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Движение учащихся в течение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обуч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. на конец года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Движение второгодников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Выбыли в течение учебного года не в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дневные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ОУ</w:t>
            </w:r>
          </w:p>
        </w:tc>
      </w:tr>
      <w:tr w:rsidR="00C457DB" w:rsidTr="00C457DB">
        <w:trPr>
          <w:trHeight w:val="132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Прибыло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Выбыло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второго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ников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, приступивших к занятиям на начало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Всего второгодников, выбывших в течение учебного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15 лет и старше 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499"/>
        </w:trPr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499"/>
        </w:trPr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457DB" w:rsidTr="00C457D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499"/>
        </w:trPr>
        <w:tc>
          <w:tcPr>
            <w:tcW w:w="993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49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Всего (1-11):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</w:t>
      </w:r>
      <w:r w:rsidRPr="00A9152A">
        <w:rPr>
          <w:sz w:val="32"/>
          <w:szCs w:val="32"/>
        </w:rPr>
        <w:t xml:space="preserve">Обучение проходило в </w:t>
      </w:r>
      <w:r>
        <w:rPr>
          <w:sz w:val="32"/>
          <w:szCs w:val="32"/>
        </w:rPr>
        <w:t>две смены.</w:t>
      </w:r>
      <w:r w:rsidRPr="00A9152A">
        <w:rPr>
          <w:sz w:val="32"/>
          <w:szCs w:val="32"/>
        </w:rPr>
        <w:t xml:space="preserve"> </w:t>
      </w:r>
      <w:r>
        <w:rPr>
          <w:sz w:val="32"/>
          <w:szCs w:val="32"/>
        </w:rPr>
        <w:t>Во вторую смену обучались ученики 3-х классов – 115 человек.</w:t>
      </w:r>
      <w:r w:rsidRPr="00A9152A">
        <w:rPr>
          <w:sz w:val="32"/>
          <w:szCs w:val="32"/>
        </w:rPr>
        <w:t xml:space="preserve">    В школе работали две  группы продленного дня, </w:t>
      </w:r>
      <w:r>
        <w:rPr>
          <w:sz w:val="32"/>
          <w:szCs w:val="32"/>
        </w:rPr>
        <w:t xml:space="preserve">общей численностью   80 человек. 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Учебный план школы составлен на основе Базисного учебного плана, часы школьного компонента распределены на предметы учебного плана в соответствии с учебными программами. Программы по основным предметам учебного плана и практическая часть к ним выполнены полностью. </w:t>
      </w:r>
    </w:p>
    <w:p w:rsidR="00C457DB" w:rsidRPr="00C12818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</w:t>
      </w:r>
      <w:r w:rsidRPr="00A9152A">
        <w:rPr>
          <w:sz w:val="32"/>
          <w:szCs w:val="32"/>
        </w:rPr>
        <w:t xml:space="preserve"> Практически все дети микрорайона, достигшие школьного возраста, обучаются в нашей школе и других школах города. Основные причины отсева — перемена места жительства или переход в учебные заведения гимназического или лицейского типа.  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2613B1">
        <w:rPr>
          <w:b/>
          <w:sz w:val="32"/>
          <w:szCs w:val="32"/>
        </w:rPr>
        <w:t>2. Итоги успеваемости и качества знаний.</w:t>
      </w:r>
    </w:p>
    <w:tbl>
      <w:tblPr>
        <w:tblW w:w="8543" w:type="dxa"/>
        <w:tblInd w:w="108" w:type="dxa"/>
        <w:tblLook w:val="04A0" w:firstRow="1" w:lastRow="0" w:firstColumn="1" w:lastColumn="0" w:noHBand="0" w:noVBand="1"/>
      </w:tblPr>
      <w:tblGrid>
        <w:gridCol w:w="1486"/>
        <w:gridCol w:w="1633"/>
        <w:gridCol w:w="1134"/>
        <w:gridCol w:w="1628"/>
        <w:gridCol w:w="1207"/>
        <w:gridCol w:w="1455"/>
      </w:tblGrid>
      <w:tr w:rsidR="00C457DB" w:rsidTr="00C457DB">
        <w:trPr>
          <w:trHeight w:val="690"/>
        </w:trPr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Класс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2762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Их них успешно завершили учебный год</w:t>
            </w:r>
          </w:p>
        </w:tc>
        <w:tc>
          <w:tcPr>
            <w:tcW w:w="2662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 том числе успевают</w:t>
            </w:r>
          </w:p>
        </w:tc>
      </w:tr>
      <w:tr w:rsidR="00C457DB" w:rsidTr="00C457DB">
        <w:trPr>
          <w:trHeight w:val="885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(без неудовлетворительных отметок по итогам года)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 "4" и "5"</w:t>
            </w:r>
          </w:p>
        </w:tc>
      </w:tr>
      <w:tr w:rsidR="00C457DB" w:rsidTr="00C457DB">
        <w:trPr>
          <w:trHeight w:val="555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157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67,31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67,83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63,46</w:t>
            </w:r>
          </w:p>
        </w:tc>
      </w:tr>
      <w:tr w:rsidR="00C457DB" w:rsidTr="00C457DB">
        <w:trPr>
          <w:trHeight w:val="720"/>
        </w:trPr>
        <w:tc>
          <w:tcPr>
            <w:tcW w:w="14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66,25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45,83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97,56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49,59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20,99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25,64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93,55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22,58</w:t>
            </w:r>
          </w:p>
        </w:tc>
      </w:tr>
      <w:tr w:rsidR="00C457DB" w:rsidTr="00C457DB">
        <w:trPr>
          <w:trHeight w:val="720"/>
        </w:trPr>
        <w:tc>
          <w:tcPr>
            <w:tcW w:w="148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98,41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35,45</w:t>
            </w:r>
          </w:p>
        </w:tc>
      </w:tr>
      <w:tr w:rsidR="00C457DB" w:rsidTr="00C457DB">
        <w:trPr>
          <w:trHeight w:val="36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28,57</w:t>
            </w:r>
          </w:p>
        </w:tc>
      </w:tr>
      <w:tr w:rsidR="00C457DB" w:rsidTr="00C457DB">
        <w:trPr>
          <w:trHeight w:val="720"/>
        </w:trPr>
        <w:tc>
          <w:tcPr>
            <w:tcW w:w="1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96,88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37,50</w:t>
            </w:r>
          </w:p>
        </w:tc>
      </w:tr>
      <w:tr w:rsidR="00C457DB" w:rsidTr="00C457DB">
        <w:trPr>
          <w:trHeight w:val="720"/>
        </w:trPr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Итого:</w:t>
            </w:r>
          </w:p>
        </w:tc>
        <w:tc>
          <w:tcPr>
            <w:tcW w:w="1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98,33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33,33</w:t>
            </w:r>
          </w:p>
        </w:tc>
      </w:tr>
      <w:tr w:rsidR="00C457DB" w:rsidTr="00C457DB">
        <w:trPr>
          <w:trHeight w:val="720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lastRenderedPageBreak/>
              <w:t xml:space="preserve">Всего       (1-11):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47,39</w:t>
            </w:r>
          </w:p>
        </w:tc>
      </w:tr>
    </w:tbl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tbl>
      <w:tblPr>
        <w:tblW w:w="9394" w:type="dxa"/>
        <w:tblInd w:w="85" w:type="dxa"/>
        <w:tblLook w:val="04A0" w:firstRow="1" w:lastRow="0" w:firstColumn="1" w:lastColumn="0" w:noHBand="0" w:noVBand="1"/>
      </w:tblPr>
      <w:tblGrid>
        <w:gridCol w:w="1157"/>
        <w:gridCol w:w="1276"/>
        <w:gridCol w:w="1418"/>
        <w:gridCol w:w="1134"/>
        <w:gridCol w:w="1275"/>
        <w:gridCol w:w="993"/>
        <w:gridCol w:w="1134"/>
        <w:gridCol w:w="1007"/>
      </w:tblGrid>
      <w:tr w:rsidR="00C457DB" w:rsidRPr="005D2CBD" w:rsidTr="00C457DB">
        <w:trPr>
          <w:trHeight w:val="690"/>
        </w:trPr>
        <w:tc>
          <w:tcPr>
            <w:tcW w:w="4985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Награждены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Переведены условно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Окончили школу со справкой</w:t>
            </w:r>
          </w:p>
        </w:tc>
      </w:tr>
      <w:tr w:rsidR="00C457DB" w:rsidRPr="005D2CBD" w:rsidTr="00C457DB">
        <w:trPr>
          <w:trHeight w:val="885"/>
        </w:trPr>
        <w:tc>
          <w:tcPr>
            <w:tcW w:w="24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похвалальным</w:t>
            </w:r>
            <w:proofErr w:type="spellEnd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 листом</w:t>
            </w:r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br/>
              <w:t xml:space="preserve">(2 </w:t>
            </w:r>
            <w:proofErr w:type="spellStart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кл</w:t>
            </w:r>
            <w:proofErr w:type="spellEnd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 xml:space="preserve">. при наличии </w:t>
            </w:r>
            <w:proofErr w:type="spellStart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отм</w:t>
            </w:r>
            <w:proofErr w:type="gramStart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е</w:t>
            </w:r>
            <w:proofErr w:type="spellEnd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-</w:t>
            </w:r>
            <w:proofErr w:type="gramEnd"/>
            <w:r w:rsidRPr="005D2CB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br/>
              <w:t>ток,3-8,10,11(пер.) классы)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похвальной грамотой      (9,11 (</w:t>
            </w:r>
            <w:proofErr w:type="spellStart"/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вып</w:t>
            </w:r>
            <w:proofErr w:type="spellEnd"/>
            <w:r w:rsidRPr="005D2CB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.),12 классы)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C457DB" w:rsidRPr="005D2CB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457DB" w:rsidRPr="005D2CB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7DB" w:rsidRPr="005D2CBD" w:rsidTr="00C457DB">
        <w:trPr>
          <w:trHeight w:val="555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всего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5D2CB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D2CBD"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720"/>
        </w:trPr>
        <w:tc>
          <w:tcPr>
            <w:tcW w:w="115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13,93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6,45</w:t>
            </w:r>
          </w:p>
        </w:tc>
      </w:tr>
      <w:tr w:rsidR="00C457DB" w:rsidRPr="005D2CBD" w:rsidTr="00C457DB">
        <w:trPr>
          <w:trHeight w:val="720"/>
        </w:trPr>
        <w:tc>
          <w:tcPr>
            <w:tcW w:w="1157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3,70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11,29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6,45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36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5D2CBD" w:rsidTr="00C457DB">
        <w:trPr>
          <w:trHeight w:val="720"/>
        </w:trPr>
        <w:tc>
          <w:tcPr>
            <w:tcW w:w="1157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</w:tr>
      <w:tr w:rsidR="00C457DB" w:rsidRPr="005D2CBD" w:rsidTr="00C457DB">
        <w:trPr>
          <w:trHeight w:val="720"/>
        </w:trPr>
        <w:tc>
          <w:tcPr>
            <w:tcW w:w="11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3,57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34,38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3,13</w:t>
            </w:r>
          </w:p>
        </w:tc>
      </w:tr>
      <w:tr w:rsidR="00C457DB" w:rsidRPr="005D2CBD" w:rsidTr="00C457DB">
        <w:trPr>
          <w:trHeight w:val="720"/>
        </w:trPr>
        <w:tc>
          <w:tcPr>
            <w:tcW w:w="1157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19,15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57DB" w:rsidRPr="005D2CB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D2CBD">
              <w:rPr>
                <w:rFonts w:ascii="Arial CYR" w:hAnsi="Arial CYR" w:cs="Arial CYR"/>
                <w:sz w:val="20"/>
                <w:szCs w:val="20"/>
              </w:rPr>
              <w:t>5,32</w:t>
            </w:r>
          </w:p>
        </w:tc>
      </w:tr>
    </w:tbl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rPr>
          <w:sz w:val="32"/>
          <w:szCs w:val="32"/>
        </w:rPr>
      </w:pPr>
    </w:p>
    <w:p w:rsidR="00C457DB" w:rsidRPr="002613B1" w:rsidRDefault="00C457DB" w:rsidP="00C457DB">
      <w:pPr>
        <w:spacing w:line="276" w:lineRule="auto"/>
        <w:ind w:right="283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b/>
          <w:sz w:val="32"/>
          <w:szCs w:val="32"/>
          <w:lang w:val="en-US"/>
        </w:rPr>
        <w:t>III</w:t>
      </w:r>
      <w:r w:rsidRPr="002613B1">
        <w:rPr>
          <w:b/>
          <w:sz w:val="32"/>
          <w:szCs w:val="32"/>
        </w:rPr>
        <w:t>. Анализ базового образования</w:t>
      </w:r>
    </w:p>
    <w:p w:rsidR="00C457DB" w:rsidRPr="00101ACD" w:rsidRDefault="00C457DB" w:rsidP="00C457DB">
      <w:pPr>
        <w:spacing w:line="276" w:lineRule="auto"/>
        <w:ind w:left="-426" w:right="283" w:firstLine="426"/>
        <w:rPr>
          <w:sz w:val="32"/>
          <w:szCs w:val="32"/>
        </w:rPr>
      </w:pPr>
      <w:r>
        <w:rPr>
          <w:sz w:val="32"/>
          <w:szCs w:val="32"/>
        </w:rPr>
        <w:t>Цель анализа: определить качество знаний, умений и навыков учащихся, уровень их развития и тенденции его формирования; вскрыть причины низкого качества знаний по отдельным учебным предметам</w:t>
      </w:r>
    </w:p>
    <w:p w:rsidR="00C457DB" w:rsidRPr="002613B1" w:rsidRDefault="00C457DB" w:rsidP="00C457DB">
      <w:pPr>
        <w:spacing w:line="276" w:lineRule="auto"/>
        <w:ind w:right="283"/>
        <w:rPr>
          <w:b/>
          <w:sz w:val="32"/>
          <w:szCs w:val="32"/>
        </w:rPr>
      </w:pPr>
      <w:r w:rsidRPr="002613B1">
        <w:rPr>
          <w:b/>
          <w:sz w:val="32"/>
          <w:szCs w:val="32"/>
        </w:rPr>
        <w:t xml:space="preserve">Динамика успеваемости </w:t>
      </w:r>
      <w:proofErr w:type="gramStart"/>
      <w:r w:rsidRPr="002613B1">
        <w:rPr>
          <w:b/>
          <w:sz w:val="32"/>
          <w:szCs w:val="32"/>
        </w:rPr>
        <w:t>обучающихся</w:t>
      </w:r>
      <w:proofErr w:type="gramEnd"/>
    </w:p>
    <w:p w:rsidR="00C457DB" w:rsidRPr="002214A7" w:rsidRDefault="00C457DB" w:rsidP="00C457DB">
      <w:pPr>
        <w:spacing w:line="276" w:lineRule="auto"/>
        <w:ind w:left="-426" w:right="283" w:firstLine="426"/>
        <w:rPr>
          <w:b/>
          <w:sz w:val="28"/>
          <w:szCs w:val="28"/>
        </w:rPr>
      </w:pPr>
      <w:r w:rsidRPr="002214A7">
        <w:rPr>
          <w:b/>
          <w:sz w:val="28"/>
          <w:szCs w:val="28"/>
        </w:rPr>
        <w:t>1.Качество знаний (успеваемость на «4» и «5»)</w:t>
      </w:r>
    </w:p>
    <w:p w:rsidR="00C457DB" w:rsidRPr="002E15A5" w:rsidRDefault="00C457DB" w:rsidP="00C457DB">
      <w:pPr>
        <w:spacing w:line="276" w:lineRule="auto"/>
        <w:ind w:left="-426" w:right="283" w:firstLine="426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43625" cy="32575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left="-426" w:right="283" w:firstLine="426"/>
        <w:rPr>
          <w:sz w:val="32"/>
          <w:szCs w:val="32"/>
        </w:rPr>
      </w:pPr>
    </w:p>
    <w:p w:rsidR="00C457DB" w:rsidRPr="002214A7" w:rsidRDefault="00C457DB" w:rsidP="00C457DB">
      <w:pPr>
        <w:spacing w:line="276" w:lineRule="auto"/>
        <w:ind w:left="-426" w:right="283" w:firstLine="426"/>
        <w:rPr>
          <w:b/>
          <w:sz w:val="32"/>
          <w:szCs w:val="32"/>
        </w:rPr>
      </w:pPr>
      <w:r w:rsidRPr="002214A7">
        <w:rPr>
          <w:b/>
          <w:sz w:val="32"/>
          <w:szCs w:val="32"/>
        </w:rPr>
        <w:t xml:space="preserve">2. Динамика количества отличников и медалистов </w:t>
      </w:r>
    </w:p>
    <w:p w:rsidR="00C457DB" w:rsidRPr="005B3837" w:rsidRDefault="00C457DB" w:rsidP="00C457DB">
      <w:pPr>
        <w:spacing w:line="276" w:lineRule="auto"/>
        <w:ind w:left="-426" w:right="283" w:firstLine="426"/>
        <w:rPr>
          <w:sz w:val="32"/>
          <w:szCs w:val="32"/>
        </w:rPr>
      </w:pPr>
      <w:r w:rsidRPr="007E0323">
        <w:rPr>
          <w:noProof/>
          <w:sz w:val="36"/>
          <w:szCs w:val="36"/>
        </w:rPr>
        <w:drawing>
          <wp:inline distT="0" distB="0" distL="0" distR="0">
            <wp:extent cx="6243947" cy="3408218"/>
            <wp:effectExtent l="19050" t="0" r="23503" b="1732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3.</w:t>
      </w:r>
      <w:r w:rsidRPr="00631FC6">
        <w:rPr>
          <w:b/>
          <w:sz w:val="32"/>
          <w:szCs w:val="32"/>
        </w:rPr>
        <w:t xml:space="preserve">Уровень </w:t>
      </w:r>
      <w:proofErr w:type="spellStart"/>
      <w:r w:rsidRPr="00631FC6">
        <w:rPr>
          <w:b/>
          <w:sz w:val="32"/>
          <w:szCs w:val="32"/>
        </w:rPr>
        <w:t>обученности</w:t>
      </w:r>
      <w:proofErr w:type="spellEnd"/>
    </w:p>
    <w:p w:rsidR="00C457DB" w:rsidRPr="0093625D" w:rsidRDefault="00C457DB" w:rsidP="00C457DB">
      <w:pPr>
        <w:spacing w:line="276" w:lineRule="auto"/>
        <w:ind w:right="283"/>
        <w:jc w:val="both"/>
        <w:rPr>
          <w:b/>
          <w:sz w:val="36"/>
          <w:szCs w:val="36"/>
        </w:rPr>
      </w:pPr>
      <w:r w:rsidRPr="003617EB">
        <w:rPr>
          <w:b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356C98">
        <w:rPr>
          <w:b/>
          <w:sz w:val="32"/>
          <w:szCs w:val="32"/>
        </w:rPr>
        <w:t xml:space="preserve">Выводы: </w:t>
      </w:r>
    </w:p>
    <w:p w:rsidR="00C457DB" w:rsidRPr="00C274B2" w:rsidRDefault="00C457DB" w:rsidP="00C457DB">
      <w:pPr>
        <w:numPr>
          <w:ilvl w:val="0"/>
          <w:numId w:val="30"/>
        </w:numPr>
        <w:spacing w:line="276" w:lineRule="auto"/>
        <w:ind w:right="283"/>
        <w:jc w:val="both"/>
        <w:rPr>
          <w:sz w:val="32"/>
          <w:szCs w:val="32"/>
        </w:rPr>
      </w:pPr>
      <w:r w:rsidRPr="00C274B2">
        <w:rPr>
          <w:sz w:val="32"/>
          <w:szCs w:val="32"/>
        </w:rPr>
        <w:t xml:space="preserve">Качество знаний (% успевающих на «4» и «5») </w:t>
      </w:r>
      <w:r>
        <w:rPr>
          <w:sz w:val="32"/>
          <w:szCs w:val="32"/>
        </w:rPr>
        <w:t>увеличилось на 2,6 %  и увеличилось количество отличников.   Стало меньше медалистов (на 33%).</w:t>
      </w:r>
    </w:p>
    <w:p w:rsidR="00C457DB" w:rsidRDefault="00C457DB" w:rsidP="00C457DB">
      <w:pPr>
        <w:numPr>
          <w:ilvl w:val="0"/>
          <w:numId w:val="30"/>
        </w:numPr>
        <w:spacing w:line="276" w:lineRule="auto"/>
        <w:ind w:right="283"/>
        <w:jc w:val="both"/>
        <w:rPr>
          <w:sz w:val="32"/>
          <w:szCs w:val="32"/>
        </w:rPr>
      </w:pPr>
      <w:r w:rsidRPr="007359D3">
        <w:rPr>
          <w:sz w:val="32"/>
          <w:szCs w:val="32"/>
        </w:rPr>
        <w:t xml:space="preserve">Уровень </w:t>
      </w:r>
      <w:proofErr w:type="spellStart"/>
      <w:r w:rsidRPr="007359D3">
        <w:rPr>
          <w:sz w:val="32"/>
          <w:szCs w:val="32"/>
        </w:rPr>
        <w:t>обученности</w:t>
      </w:r>
      <w:proofErr w:type="spellEnd"/>
      <w:r w:rsidRPr="007359D3">
        <w:rPr>
          <w:sz w:val="32"/>
          <w:szCs w:val="32"/>
        </w:rPr>
        <w:t xml:space="preserve"> повысился по сравнению с 2013-2014 годом на 3, 64 % . Стало гораздо меньше  </w:t>
      </w:r>
      <w:proofErr w:type="gramStart"/>
      <w:r w:rsidRPr="007359D3">
        <w:rPr>
          <w:sz w:val="32"/>
          <w:szCs w:val="32"/>
        </w:rPr>
        <w:t>обучающихся</w:t>
      </w:r>
      <w:proofErr w:type="gramEnd"/>
      <w:r w:rsidRPr="007359D3">
        <w:rPr>
          <w:sz w:val="32"/>
          <w:szCs w:val="32"/>
        </w:rPr>
        <w:t xml:space="preserve">, переведенных в следующий класс условно (с академической задолженностью). </w:t>
      </w:r>
      <w:r>
        <w:rPr>
          <w:sz w:val="32"/>
          <w:szCs w:val="32"/>
        </w:rPr>
        <w:t xml:space="preserve">Условно переведены всего трое обучающихся 6-х классов с двое из них имели задолженность по математике и физкультуре, задолженность по математике уже ликвидировали. Наибольшее количество задолженностей имеет Егоров Егор (6 д класс). В прошлом учебном году он был переведен условно с задолженностью по четырем предметам. В этом его задолженность составляет 7 предметов и по двум предметам он не аттестован. Родителям предложено в случае </w:t>
      </w:r>
      <w:proofErr w:type="spellStart"/>
      <w:r>
        <w:rPr>
          <w:sz w:val="32"/>
          <w:szCs w:val="32"/>
        </w:rPr>
        <w:t>неликвидации</w:t>
      </w:r>
      <w:proofErr w:type="spellEnd"/>
      <w:r>
        <w:rPr>
          <w:sz w:val="32"/>
          <w:szCs w:val="32"/>
        </w:rPr>
        <w:t xml:space="preserve"> задолженностей обучать ребенка индивидуально, в форме семейного обучения или оставить его на повторное обучение в 6 классе </w:t>
      </w:r>
    </w:p>
    <w:p w:rsidR="00C457DB" w:rsidRPr="007359D3" w:rsidRDefault="00C457DB" w:rsidP="00C457DB">
      <w:pPr>
        <w:numPr>
          <w:ilvl w:val="0"/>
          <w:numId w:val="30"/>
        </w:numPr>
        <w:spacing w:line="276" w:lineRule="auto"/>
        <w:ind w:right="283"/>
        <w:jc w:val="both"/>
        <w:rPr>
          <w:sz w:val="32"/>
          <w:szCs w:val="32"/>
        </w:rPr>
      </w:pPr>
      <w:r w:rsidRPr="007359D3">
        <w:rPr>
          <w:sz w:val="32"/>
          <w:szCs w:val="32"/>
        </w:rPr>
        <w:t xml:space="preserve">В 9-х классах </w:t>
      </w:r>
      <w:r>
        <w:rPr>
          <w:sz w:val="32"/>
          <w:szCs w:val="32"/>
        </w:rPr>
        <w:t>две  выпускницы получила  с аттестаты</w:t>
      </w:r>
      <w:r w:rsidRPr="007359D3">
        <w:rPr>
          <w:sz w:val="32"/>
          <w:szCs w:val="32"/>
        </w:rPr>
        <w:t xml:space="preserve"> особого образца.</w:t>
      </w:r>
    </w:p>
    <w:p w:rsidR="00C457DB" w:rsidRDefault="00C457DB" w:rsidP="00C457DB">
      <w:pPr>
        <w:numPr>
          <w:ilvl w:val="0"/>
          <w:numId w:val="30"/>
        </w:numPr>
        <w:spacing w:line="276" w:lineRule="auto"/>
        <w:ind w:right="283"/>
        <w:jc w:val="both"/>
        <w:rPr>
          <w:sz w:val="32"/>
          <w:szCs w:val="32"/>
        </w:rPr>
      </w:pPr>
      <w:r w:rsidRPr="0093625D"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 xml:space="preserve">Задача повысить успеваемость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в среднем по школе 99%  выполнена.</w:t>
      </w:r>
    </w:p>
    <w:p w:rsidR="00C457DB" w:rsidRDefault="00C457DB" w:rsidP="00C457DB">
      <w:pPr>
        <w:numPr>
          <w:ilvl w:val="0"/>
          <w:numId w:val="30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42 обучающихся имеет одну «3», четверо обучающихся имеют по одной «4», двое из них по ОБЖ.</w:t>
      </w:r>
    </w:p>
    <w:p w:rsidR="00C457DB" w:rsidRPr="00356C98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356C98">
        <w:rPr>
          <w:b/>
          <w:sz w:val="32"/>
          <w:szCs w:val="32"/>
        </w:rPr>
        <w:t xml:space="preserve">Возможные причины </w:t>
      </w:r>
      <w:r>
        <w:rPr>
          <w:b/>
          <w:sz w:val="32"/>
          <w:szCs w:val="32"/>
        </w:rPr>
        <w:t>низкого качества знаний переведенных условно</w:t>
      </w:r>
      <w:r w:rsidRPr="00356C98">
        <w:rPr>
          <w:b/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Низкая учебная мотивация части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Не достаточный контроль за знаниями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>, переведенных в следующий класс условно.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560EB3">
        <w:rPr>
          <w:b/>
          <w:sz w:val="32"/>
          <w:szCs w:val="32"/>
        </w:rPr>
        <w:t xml:space="preserve">Возможные пути </w:t>
      </w:r>
      <w:r>
        <w:rPr>
          <w:b/>
          <w:sz w:val="32"/>
          <w:szCs w:val="32"/>
        </w:rPr>
        <w:t>повышения качества знаний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560EB3">
        <w:rPr>
          <w:sz w:val="32"/>
          <w:szCs w:val="32"/>
        </w:rPr>
        <w:t xml:space="preserve">1. </w:t>
      </w:r>
      <w:r>
        <w:rPr>
          <w:sz w:val="32"/>
          <w:szCs w:val="32"/>
        </w:rPr>
        <w:t>Взять за образец систему индивидуальной работы с отстающими и отличниками, разработанную МО учителей математики.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Проводить дифференцированную работу на уроке и во внеурочное время.</w:t>
      </w:r>
    </w:p>
    <w:p w:rsidR="00C457DB" w:rsidRP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Активизировать контроль и проведение дополнительных занятий с неуспевающими обучающимися</w:t>
      </w:r>
      <w:r w:rsidRPr="00A940A4">
        <w:rPr>
          <w:sz w:val="32"/>
          <w:szCs w:val="32"/>
        </w:rPr>
        <w:t xml:space="preserve"> </w:t>
      </w:r>
      <w:r>
        <w:rPr>
          <w:sz w:val="32"/>
          <w:szCs w:val="32"/>
        </w:rPr>
        <w:t>и обучающимися, имеющими одну «4» или одну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560EB3">
        <w:rPr>
          <w:b/>
          <w:sz w:val="32"/>
          <w:szCs w:val="32"/>
        </w:rPr>
        <w:t xml:space="preserve">Целевые задачи на следующий учебный год 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Сохранить или повысить успеваемость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в среднем по школе 99%.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Повысить качество знаний в среднем по школе до 49 %.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Обеспечить подготовку большего количества медалистов.</w:t>
      </w:r>
    </w:p>
    <w:p w:rsidR="00C457DB" w:rsidRPr="00316E88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Увеличить число отличников.</w:t>
      </w:r>
    </w:p>
    <w:p w:rsidR="00C457DB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b/>
          <w:sz w:val="32"/>
          <w:szCs w:val="32"/>
        </w:rPr>
      </w:pPr>
      <w:r w:rsidRPr="003906C2">
        <w:rPr>
          <w:b/>
          <w:sz w:val="32"/>
          <w:szCs w:val="32"/>
        </w:rPr>
        <w:t>Успеваемость обучающихся 5 –</w:t>
      </w:r>
      <w:r>
        <w:rPr>
          <w:b/>
          <w:sz w:val="32"/>
          <w:szCs w:val="32"/>
        </w:rPr>
        <w:t xml:space="preserve"> 6</w:t>
      </w:r>
      <w:r w:rsidRPr="003906C2">
        <w:rPr>
          <w:b/>
          <w:sz w:val="32"/>
          <w:szCs w:val="32"/>
        </w:rPr>
        <w:t>-х классов</w:t>
      </w: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  <w:r w:rsidRPr="0027207D">
        <w:rPr>
          <w:b/>
          <w:noProof/>
          <w:sz w:val="32"/>
          <w:szCs w:val="32"/>
        </w:rPr>
        <w:drawing>
          <wp:inline distT="0" distB="0" distL="0" distR="0">
            <wp:extent cx="5482021" cy="2458192"/>
            <wp:effectExtent l="19050" t="0" r="23429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483926" cy="2648197"/>
            <wp:effectExtent l="19050" t="0" r="2152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Обученность</w:t>
      </w:r>
      <w:proofErr w:type="spellEnd"/>
      <w:r>
        <w:rPr>
          <w:b/>
          <w:sz w:val="32"/>
          <w:szCs w:val="32"/>
        </w:rPr>
        <w:t xml:space="preserve">  по классам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Обученность</w:t>
            </w:r>
            <w:proofErr w:type="spellEnd"/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а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75,9%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б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в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г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23,8%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а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52%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б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в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г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45,8%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д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88%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6.Успеваемость обучающихся 7-9-х классов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312848" cy="2695699"/>
            <wp:effectExtent l="19050" t="0" r="11752" b="9401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proofErr w:type="spellStart"/>
      <w:r>
        <w:rPr>
          <w:b/>
          <w:sz w:val="32"/>
          <w:szCs w:val="32"/>
        </w:rPr>
        <w:t>Обученность</w:t>
      </w:r>
      <w:proofErr w:type="spellEnd"/>
      <w:r>
        <w:rPr>
          <w:b/>
          <w:sz w:val="32"/>
          <w:szCs w:val="32"/>
        </w:rPr>
        <w:t xml:space="preserve"> по классам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4"/>
        <w:gridCol w:w="2514"/>
      </w:tblGrid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Обученность</w:t>
            </w:r>
            <w:proofErr w:type="spellEnd"/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а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16,7%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б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17,9%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в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а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б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15,4%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в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42,3%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а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96%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б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36,8%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в</w:t>
            </w:r>
          </w:p>
        </w:tc>
        <w:tc>
          <w:tcPr>
            <w:tcW w:w="251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5%</w:t>
            </w:r>
          </w:p>
        </w:tc>
        <w:tc>
          <w:tcPr>
            <w:tcW w:w="251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80%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18652C">
        <w:rPr>
          <w:b/>
          <w:sz w:val="32"/>
          <w:szCs w:val="32"/>
        </w:rPr>
        <w:t>Выводы:</w:t>
      </w:r>
    </w:p>
    <w:p w:rsidR="00C457DB" w:rsidRDefault="00C457DB" w:rsidP="00C457DB">
      <w:pPr>
        <w:numPr>
          <w:ilvl w:val="0"/>
          <w:numId w:val="31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Pr="005E3C68">
        <w:rPr>
          <w:sz w:val="32"/>
          <w:szCs w:val="32"/>
        </w:rPr>
        <w:t>изкое качество знан</w:t>
      </w:r>
      <w:r>
        <w:rPr>
          <w:sz w:val="32"/>
          <w:szCs w:val="32"/>
        </w:rPr>
        <w:t>ий в 5 б (13%), 7 а (16,7), 7 б (17,9), 8 б (15,4), 9 в (5%)</w:t>
      </w:r>
    </w:p>
    <w:p w:rsidR="00C457DB" w:rsidRPr="005E3C68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5E3C68">
        <w:rPr>
          <w:sz w:val="32"/>
          <w:szCs w:val="32"/>
        </w:rPr>
        <w:t xml:space="preserve">2. Низкое качество знаний в среднем по </w:t>
      </w:r>
      <w:r>
        <w:rPr>
          <w:sz w:val="32"/>
          <w:szCs w:val="32"/>
        </w:rPr>
        <w:t xml:space="preserve">основной </w:t>
      </w:r>
      <w:r w:rsidRPr="005E3C68">
        <w:rPr>
          <w:sz w:val="32"/>
          <w:szCs w:val="32"/>
        </w:rPr>
        <w:t>школе</w:t>
      </w:r>
      <w:r>
        <w:rPr>
          <w:sz w:val="32"/>
          <w:szCs w:val="32"/>
        </w:rPr>
        <w:t xml:space="preserve"> – 22,6  (понизилось по сравнению с 2012-2013 учебным годом - 31,2%)</w:t>
      </w:r>
      <w:r w:rsidRPr="005E3C68"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дифференцированной работы на уроке и во внеурочное время.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Создание групп контроля и проведение дополнительных занятий с неуспевающими обучающимися и обучающимися, имеющими одну «4» или одну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Проведение психологического тестирования по выявлению причин несоответствия интеллектуальных возможностей некоторых учащихся фактическим результатам </w:t>
      </w:r>
      <w:proofErr w:type="spellStart"/>
      <w:r>
        <w:rPr>
          <w:sz w:val="32"/>
          <w:szCs w:val="32"/>
        </w:rPr>
        <w:t>обученности</w:t>
      </w:r>
      <w:proofErr w:type="spellEnd"/>
      <w:r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Проведение классно-обобщающегося контроля в классах с низким качеством знаний и успеваемостью.</w:t>
      </w:r>
    </w:p>
    <w:p w:rsidR="00C457DB" w:rsidRPr="002214A7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задачи на 2015-2016</w:t>
      </w:r>
      <w:r w:rsidRPr="002214A7">
        <w:rPr>
          <w:b/>
          <w:sz w:val="32"/>
          <w:szCs w:val="32"/>
        </w:rPr>
        <w:t xml:space="preserve"> учебный год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Обеспечить  99%-ную успеваемость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основной школы.</w:t>
      </w:r>
    </w:p>
    <w:p w:rsidR="00C457DB" w:rsidRPr="001C3917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Повысить уровень качества знаний обучающихся среднего звена до 30%.</w:t>
      </w:r>
    </w:p>
    <w:p w:rsidR="00C457DB" w:rsidRDefault="00C457DB" w:rsidP="00C457DB">
      <w:pPr>
        <w:numPr>
          <w:ilvl w:val="0"/>
          <w:numId w:val="38"/>
        </w:num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Успеваемость обучающихся 10-11-х классов</w:t>
      </w: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695950" cy="31337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left="720"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Обученность</w:t>
      </w:r>
      <w:proofErr w:type="spellEnd"/>
      <w:r>
        <w:rPr>
          <w:b/>
          <w:sz w:val="32"/>
          <w:szCs w:val="32"/>
        </w:rPr>
        <w:t xml:space="preserve"> по классам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43"/>
        <w:gridCol w:w="2416"/>
        <w:gridCol w:w="2301"/>
        <w:gridCol w:w="2474"/>
      </w:tblGrid>
      <w:tr w:rsidR="00C457DB" w:rsidTr="00C457DB">
        <w:tc>
          <w:tcPr>
            <w:tcW w:w="214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416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</w:t>
            </w:r>
          </w:p>
        </w:tc>
        <w:tc>
          <w:tcPr>
            <w:tcW w:w="2301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Качество</w:t>
            </w:r>
          </w:p>
        </w:tc>
        <w:tc>
          <w:tcPr>
            <w:tcW w:w="247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Обученность</w:t>
            </w:r>
            <w:proofErr w:type="spellEnd"/>
          </w:p>
        </w:tc>
      </w:tr>
      <w:tr w:rsidR="00C457DB" w:rsidTr="00C457DB">
        <w:tc>
          <w:tcPr>
            <w:tcW w:w="214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а</w:t>
            </w:r>
          </w:p>
        </w:tc>
        <w:tc>
          <w:tcPr>
            <w:tcW w:w="2416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301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28,6%</w:t>
            </w:r>
          </w:p>
        </w:tc>
        <w:tc>
          <w:tcPr>
            <w:tcW w:w="247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  <w:tr w:rsidR="00C457DB" w:rsidTr="00C457DB">
        <w:tc>
          <w:tcPr>
            <w:tcW w:w="214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а</w:t>
            </w:r>
          </w:p>
        </w:tc>
        <w:tc>
          <w:tcPr>
            <w:tcW w:w="2416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301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33,3%</w:t>
            </w:r>
          </w:p>
        </w:tc>
        <w:tc>
          <w:tcPr>
            <w:tcW w:w="247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93,3%</w:t>
            </w:r>
          </w:p>
        </w:tc>
      </w:tr>
      <w:tr w:rsidR="00C457DB" w:rsidTr="00C457DB">
        <w:tc>
          <w:tcPr>
            <w:tcW w:w="2143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б</w:t>
            </w:r>
          </w:p>
        </w:tc>
        <w:tc>
          <w:tcPr>
            <w:tcW w:w="2416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301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50%</w:t>
            </w:r>
          </w:p>
        </w:tc>
        <w:tc>
          <w:tcPr>
            <w:tcW w:w="247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100%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Выводы:</w:t>
      </w:r>
    </w:p>
    <w:p w:rsidR="00C457DB" w:rsidRDefault="00C457DB" w:rsidP="00C457DB">
      <w:pPr>
        <w:numPr>
          <w:ilvl w:val="0"/>
          <w:numId w:val="40"/>
        </w:numPr>
        <w:spacing w:line="276" w:lineRule="auto"/>
        <w:ind w:right="283"/>
        <w:jc w:val="both"/>
        <w:rPr>
          <w:sz w:val="32"/>
          <w:szCs w:val="32"/>
        </w:rPr>
      </w:pPr>
      <w:r w:rsidRPr="00575CD4">
        <w:rPr>
          <w:sz w:val="32"/>
          <w:szCs w:val="32"/>
        </w:rPr>
        <w:t xml:space="preserve"> В целом успеваемость в</w:t>
      </w:r>
      <w:r>
        <w:rPr>
          <w:sz w:val="32"/>
          <w:szCs w:val="32"/>
        </w:rPr>
        <w:t xml:space="preserve"> старших классах составляет 98,3 %, что выше </w:t>
      </w:r>
      <w:proofErr w:type="gramStart"/>
      <w:r>
        <w:rPr>
          <w:sz w:val="32"/>
          <w:szCs w:val="32"/>
        </w:rPr>
        <w:t>прошлогодней</w:t>
      </w:r>
      <w:proofErr w:type="gramEnd"/>
      <w:r>
        <w:rPr>
          <w:sz w:val="32"/>
          <w:szCs w:val="32"/>
        </w:rPr>
        <w:t xml:space="preserve"> на 3,9 % (94,4%). Обучающийся </w:t>
      </w:r>
      <w:proofErr w:type="gramStart"/>
      <w:r>
        <w:rPr>
          <w:sz w:val="32"/>
          <w:szCs w:val="32"/>
        </w:rPr>
        <w:t>11</w:t>
      </w:r>
      <w:proofErr w:type="gramEnd"/>
      <w:r>
        <w:rPr>
          <w:sz w:val="32"/>
          <w:szCs w:val="32"/>
        </w:rPr>
        <w:t xml:space="preserve"> а класса не был допущен к прохождению ЕГЭ и тоже выпущен из школы со справкой. Выпускница 11 а класса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е смогла в первого раза преодолеть минимальный порог по математике на обоих уровнях. Повторная сдача ЕГЭ оказалась успешной.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Остальные  выпускники успешно сдали ЕГЭ по обязательным предметам.</w:t>
      </w:r>
      <w:r w:rsidRPr="00575CD4">
        <w:rPr>
          <w:sz w:val="32"/>
          <w:szCs w:val="32"/>
        </w:rPr>
        <w:t xml:space="preserve"> 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Качество знаний   оставляет 33,3 %, что значительно ниже уровня 2013-2014 учебного года (34,2%). 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2 выпускницы награждены медалями «За успехи в учении»:  </w:t>
      </w:r>
      <w:proofErr w:type="spellStart"/>
      <w:r>
        <w:rPr>
          <w:sz w:val="32"/>
          <w:szCs w:val="32"/>
        </w:rPr>
        <w:t>Алыева</w:t>
      </w:r>
      <w:proofErr w:type="spellEnd"/>
      <w:r>
        <w:rPr>
          <w:sz w:val="32"/>
          <w:szCs w:val="32"/>
        </w:rPr>
        <w:t xml:space="preserve"> С. И </w:t>
      </w:r>
      <w:proofErr w:type="spellStart"/>
      <w:r>
        <w:rPr>
          <w:sz w:val="32"/>
          <w:szCs w:val="32"/>
        </w:rPr>
        <w:t>Перепечкина</w:t>
      </w:r>
      <w:proofErr w:type="spellEnd"/>
      <w:r>
        <w:rPr>
          <w:sz w:val="32"/>
          <w:szCs w:val="32"/>
        </w:rPr>
        <w:t xml:space="preserve"> А.  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5E3C68">
        <w:rPr>
          <w:b/>
          <w:sz w:val="32"/>
          <w:szCs w:val="32"/>
        </w:rPr>
        <w:t>Возможные причины</w:t>
      </w:r>
      <w:r>
        <w:rPr>
          <w:b/>
          <w:sz w:val="32"/>
          <w:szCs w:val="32"/>
        </w:rPr>
        <w:t xml:space="preserve"> противоречий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1. Усложнение программ в старшей школе.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Нежелание некоторых учащихся получать образование, отсутствие мотивации.</w:t>
      </w:r>
    </w:p>
    <w:p w:rsidR="00EB5C9E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Pr="006466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Основная причина </w:t>
      </w:r>
      <w:proofErr w:type="spellStart"/>
      <w:r>
        <w:rPr>
          <w:sz w:val="32"/>
          <w:szCs w:val="32"/>
        </w:rPr>
        <w:t>неупеваемости</w:t>
      </w:r>
      <w:proofErr w:type="spellEnd"/>
      <w:r>
        <w:rPr>
          <w:sz w:val="32"/>
          <w:szCs w:val="32"/>
        </w:rPr>
        <w:t xml:space="preserve"> – прогулы.</w:t>
      </w:r>
      <w:r w:rsidRPr="00575CD4">
        <w:rPr>
          <w:sz w:val="32"/>
          <w:szCs w:val="32"/>
        </w:rPr>
        <w:t xml:space="preserve"> 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дифференцированной работы на уроке и во внеурочное время.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Создание групп контроля и проведение дополнительных занятий с неуспевающими обучающимися и обучающимися, имеющими одну «4» или одну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Проведение психологического тестирования по выявлению причин несоответствия интеллектуальных возможностей некоторых учащихся фактическим результатам </w:t>
      </w:r>
      <w:proofErr w:type="spellStart"/>
      <w:r>
        <w:rPr>
          <w:sz w:val="32"/>
          <w:szCs w:val="32"/>
        </w:rPr>
        <w:t>обученности</w:t>
      </w:r>
      <w:proofErr w:type="spellEnd"/>
      <w:r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Проведение классно-обобщающегося контроля в будущих 10-х и 11-х классах.</w:t>
      </w:r>
    </w:p>
    <w:p w:rsidR="00C457DB" w:rsidRDefault="00C457DB" w:rsidP="00C457DB">
      <w:pPr>
        <w:numPr>
          <w:ilvl w:val="0"/>
          <w:numId w:val="13"/>
        </w:numPr>
        <w:spacing w:line="276" w:lineRule="auto"/>
        <w:ind w:right="283"/>
        <w:jc w:val="both"/>
        <w:rPr>
          <w:sz w:val="32"/>
          <w:szCs w:val="32"/>
        </w:rPr>
      </w:pPr>
      <w:r w:rsidRPr="00575CD4">
        <w:rPr>
          <w:sz w:val="32"/>
          <w:szCs w:val="32"/>
        </w:rPr>
        <w:t xml:space="preserve">Необходимо </w:t>
      </w:r>
      <w:r>
        <w:rPr>
          <w:sz w:val="32"/>
          <w:szCs w:val="32"/>
        </w:rPr>
        <w:t>строго отслеживать посещаемость учащихся старших классов, исключить пропуски уроков без уважительных причин, активнее задействовать родителей в контроле над обучением и посещаемостью их детей.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8D097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задачи на 2015-2016</w:t>
      </w:r>
      <w:r w:rsidRPr="008D0975">
        <w:rPr>
          <w:b/>
          <w:sz w:val="32"/>
          <w:szCs w:val="32"/>
        </w:rPr>
        <w:t xml:space="preserve"> учебный год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Обеспечить  100%-ную успеваемость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старшей ступени.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Повысить уровень качества знаний обучающихся старшего звена   до 40 %.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402F3B">
        <w:rPr>
          <w:b/>
          <w:sz w:val="32"/>
          <w:szCs w:val="32"/>
        </w:rPr>
        <w:t>. Анализ прохождения итоговой аттестации учащихся 9-х классов.</w:t>
      </w:r>
    </w:p>
    <w:p w:rsidR="00C457DB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Всего </w:t>
      </w:r>
      <w:proofErr w:type="gramStart"/>
      <w:r>
        <w:rPr>
          <w:sz w:val="32"/>
          <w:szCs w:val="32"/>
        </w:rPr>
        <w:t>на конец</w:t>
      </w:r>
      <w:proofErr w:type="gramEnd"/>
      <w:r>
        <w:rPr>
          <w:sz w:val="32"/>
          <w:szCs w:val="32"/>
        </w:rPr>
        <w:t xml:space="preserve"> 2014 - 2015</w:t>
      </w:r>
      <w:r w:rsidRPr="00A9152A">
        <w:rPr>
          <w:sz w:val="32"/>
          <w:szCs w:val="32"/>
        </w:rPr>
        <w:t xml:space="preserve"> учебного</w:t>
      </w:r>
      <w:r>
        <w:rPr>
          <w:sz w:val="32"/>
          <w:szCs w:val="32"/>
        </w:rPr>
        <w:t xml:space="preserve"> года в 9-х классах обучалось 62 человека. Все они были </w:t>
      </w:r>
      <w:r w:rsidRPr="00A9152A">
        <w:rPr>
          <w:sz w:val="32"/>
          <w:szCs w:val="32"/>
        </w:rPr>
        <w:t xml:space="preserve"> допущены к прохождению итоговой аттестации. Учебные программы п</w:t>
      </w:r>
      <w:r>
        <w:rPr>
          <w:sz w:val="32"/>
          <w:szCs w:val="32"/>
        </w:rPr>
        <w:t xml:space="preserve">о всем предметам выполнены. </w:t>
      </w:r>
    </w:p>
    <w:p w:rsidR="00C457DB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01120F">
        <w:rPr>
          <w:b/>
          <w:sz w:val="32"/>
          <w:szCs w:val="32"/>
        </w:rPr>
        <w:t xml:space="preserve"> Результаты ГИА учащихся 9-х классов</w:t>
      </w:r>
    </w:p>
    <w:tbl>
      <w:tblPr>
        <w:tblW w:w="9342" w:type="dxa"/>
        <w:tblInd w:w="108" w:type="dxa"/>
        <w:tblLook w:val="04A0" w:firstRow="1" w:lastRow="0" w:firstColumn="1" w:lastColumn="0" w:noHBand="0" w:noVBand="1"/>
      </w:tblPr>
      <w:tblGrid>
        <w:gridCol w:w="1827"/>
        <w:gridCol w:w="888"/>
        <w:gridCol w:w="918"/>
        <w:gridCol w:w="564"/>
        <w:gridCol w:w="546"/>
        <w:gridCol w:w="564"/>
        <w:gridCol w:w="546"/>
        <w:gridCol w:w="564"/>
        <w:gridCol w:w="546"/>
        <w:gridCol w:w="681"/>
        <w:gridCol w:w="797"/>
        <w:gridCol w:w="901"/>
      </w:tblGrid>
      <w:tr w:rsidR="00C457DB" w:rsidRPr="003A2D57" w:rsidTr="00C457DB">
        <w:trPr>
          <w:trHeight w:val="510"/>
        </w:trPr>
        <w:tc>
          <w:tcPr>
            <w:tcW w:w="2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Всего </w:t>
            </w:r>
            <w:proofErr w:type="spell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</w:t>
            </w:r>
            <w:proofErr w:type="gram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</w:t>
            </w:r>
            <w:proofErr w:type="spellEnd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щено</w:t>
            </w:r>
            <w:proofErr w:type="spellEnd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</w:t>
            </w:r>
            <w:proofErr w:type="spell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экзаме</w:t>
            </w:r>
            <w:proofErr w:type="spellEnd"/>
            <w:r w:rsidRPr="003A2D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- нам 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Имеют годовую отметку</w:t>
            </w:r>
            <w:proofErr w:type="gram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/ С</w:t>
            </w:r>
            <w:proofErr w:type="gramEnd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дали экзамен</w:t>
            </w:r>
          </w:p>
        </w:tc>
      </w:tr>
      <w:tr w:rsidR="00C457DB" w:rsidRPr="003A2D57" w:rsidTr="00C457DB">
        <w:trPr>
          <w:trHeight w:val="510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C457DB" w:rsidRPr="003A2D57" w:rsidTr="00C457DB">
        <w:trPr>
          <w:trHeight w:val="390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b/>
                <w:bCs/>
                <w:sz w:val="16"/>
                <w:szCs w:val="16"/>
              </w:rPr>
              <w:t>(чел.)</w:t>
            </w:r>
          </w:p>
        </w:tc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экз.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экз.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экз.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экз.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3A2D57">
              <w:rPr>
                <w:rFonts w:ascii="Arial CYR" w:hAnsi="Arial CYR" w:cs="Arial CYR"/>
                <w:sz w:val="14"/>
                <w:szCs w:val="14"/>
              </w:rPr>
              <w:t>пересд</w:t>
            </w:r>
            <w:proofErr w:type="gramStart"/>
            <w:r w:rsidRPr="003A2D57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3A2D57">
              <w:rPr>
                <w:rFonts w:ascii="Arial CYR" w:hAnsi="Arial CYR" w:cs="Arial CYR"/>
                <w:sz w:val="14"/>
                <w:szCs w:val="14"/>
              </w:rPr>
              <w:t>-</w:t>
            </w:r>
            <w:proofErr w:type="gramEnd"/>
            <w:r w:rsidRPr="003A2D57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3A2D57">
              <w:rPr>
                <w:rFonts w:ascii="Arial CYR" w:hAnsi="Arial CYR" w:cs="Arial CYR"/>
                <w:sz w:val="14"/>
                <w:szCs w:val="14"/>
              </w:rPr>
              <w:t>вать</w:t>
            </w:r>
            <w:proofErr w:type="spellEnd"/>
          </w:p>
        </w:tc>
      </w:tr>
      <w:tr w:rsidR="00C457DB" w:rsidRPr="003A2D57" w:rsidTr="00C457DB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Русский язык (ОГЭ)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в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обыч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>. режиме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Математика (ОГЭ)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C457DB" w:rsidRPr="003A2D57" w:rsidTr="00C457DB">
        <w:trPr>
          <w:trHeight w:val="255"/>
        </w:trPr>
        <w:tc>
          <w:tcPr>
            <w:tcW w:w="1827" w:type="dxa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A2D57">
              <w:rPr>
                <w:rFonts w:ascii="Arial CYR" w:hAnsi="Arial CYR" w:cs="Arial CYR"/>
                <w:sz w:val="20"/>
                <w:szCs w:val="20"/>
              </w:rPr>
              <w:t>Рус</w:t>
            </w:r>
            <w:proofErr w:type="gramStart"/>
            <w:r w:rsidRPr="003A2D57">
              <w:rPr>
                <w:rFonts w:ascii="Arial CYR" w:hAnsi="Arial CYR" w:cs="Arial CYR"/>
                <w:sz w:val="20"/>
                <w:szCs w:val="20"/>
              </w:rPr>
              <w:t>.я</w:t>
            </w:r>
            <w:proofErr w:type="gramEnd"/>
            <w:r w:rsidRPr="003A2D57">
              <w:rPr>
                <w:rFonts w:ascii="Arial CYR" w:hAnsi="Arial CYR" w:cs="Arial CYR"/>
                <w:sz w:val="20"/>
                <w:szCs w:val="20"/>
              </w:rPr>
              <w:t>з</w:t>
            </w:r>
            <w:proofErr w:type="spellEnd"/>
            <w:r w:rsidRPr="003A2D57">
              <w:rPr>
                <w:rFonts w:ascii="Arial CYR" w:hAnsi="Arial CYR" w:cs="Arial CYR"/>
                <w:sz w:val="20"/>
                <w:szCs w:val="20"/>
              </w:rPr>
              <w:t>.(ОГЭ)</w:t>
            </w:r>
          </w:p>
        </w:tc>
        <w:tc>
          <w:tcPr>
            <w:tcW w:w="888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с ОВЗ</w:t>
            </w:r>
          </w:p>
        </w:tc>
        <w:tc>
          <w:tcPr>
            <w:tcW w:w="918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1827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A2D57">
              <w:rPr>
                <w:rFonts w:ascii="Arial CYR" w:hAnsi="Arial CYR" w:cs="Arial CYR"/>
                <w:sz w:val="20"/>
                <w:szCs w:val="20"/>
              </w:rPr>
              <w:t>Матем</w:t>
            </w:r>
            <w:proofErr w:type="spellEnd"/>
            <w:proofErr w:type="gramStart"/>
            <w:r w:rsidRPr="003A2D57">
              <w:rPr>
                <w:rFonts w:ascii="Arial CYR" w:hAnsi="Arial CYR" w:cs="Arial CYR"/>
                <w:sz w:val="20"/>
                <w:szCs w:val="20"/>
              </w:rPr>
              <w:t>.(</w:t>
            </w:r>
            <w:proofErr w:type="gramEnd"/>
            <w:r w:rsidRPr="003A2D57">
              <w:rPr>
                <w:rFonts w:ascii="Arial CYR" w:hAnsi="Arial CYR" w:cs="Arial CYR"/>
                <w:sz w:val="20"/>
                <w:szCs w:val="20"/>
              </w:rPr>
              <w:t>ОГЭ)</w:t>
            </w:r>
          </w:p>
        </w:tc>
        <w:tc>
          <w:tcPr>
            <w:tcW w:w="888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C457DB" w:rsidRPr="003A2D57" w:rsidTr="00C457DB">
        <w:trPr>
          <w:trHeight w:val="300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Предметы по выбору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Немецкий язык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Французский язык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 xml:space="preserve">Обществознание         </w:t>
            </w:r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(основы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ГиП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ЧиО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 и др.)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3A2D57" w:rsidTr="00C457DB">
        <w:trPr>
          <w:trHeight w:val="255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982"/>
        <w:gridCol w:w="790"/>
        <w:gridCol w:w="817"/>
        <w:gridCol w:w="619"/>
        <w:gridCol w:w="615"/>
        <w:gridCol w:w="637"/>
        <w:gridCol w:w="610"/>
        <w:gridCol w:w="799"/>
        <w:gridCol w:w="786"/>
        <w:gridCol w:w="710"/>
        <w:gridCol w:w="991"/>
      </w:tblGrid>
      <w:tr w:rsidR="00C457DB" w:rsidRPr="00F86339" w:rsidTr="00C457DB">
        <w:trPr>
          <w:trHeight w:val="510"/>
        </w:trPr>
        <w:tc>
          <w:tcPr>
            <w:tcW w:w="27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Всего </w:t>
            </w:r>
            <w:proofErr w:type="spellStart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</w:t>
            </w:r>
            <w:proofErr w:type="gramStart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</w:t>
            </w:r>
            <w:proofErr w:type="spellEnd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proofErr w:type="gramEnd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щено</w:t>
            </w:r>
            <w:proofErr w:type="spellEnd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к </w:t>
            </w:r>
            <w:proofErr w:type="spellStart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экзаме</w:t>
            </w:r>
            <w:proofErr w:type="spellEnd"/>
            <w:r w:rsidRPr="00F86339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- нам </w:t>
            </w:r>
          </w:p>
        </w:tc>
        <w:tc>
          <w:tcPr>
            <w:tcW w:w="24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Повторная аттестация</w:t>
            </w:r>
          </w:p>
        </w:tc>
        <w:tc>
          <w:tcPr>
            <w:tcW w:w="22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Имеют экзамен</w:t>
            </w:r>
            <w:proofErr w:type="gram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3A2D57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тметку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457DB" w:rsidRPr="003A2D57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Ср. балл</w:t>
            </w:r>
          </w:p>
        </w:tc>
      </w:tr>
      <w:tr w:rsidR="00C457DB" w:rsidRPr="00F86339" w:rsidTr="00C457DB">
        <w:trPr>
          <w:trHeight w:val="510"/>
        </w:trPr>
        <w:tc>
          <w:tcPr>
            <w:tcW w:w="27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i/>
                <w:iCs/>
                <w:sz w:val="20"/>
                <w:szCs w:val="20"/>
              </w:rPr>
              <w:t>Сдали экзамен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соот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.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год</w:t>
            </w:r>
            <w:proofErr w:type="gramStart"/>
            <w:r w:rsidRPr="003A2D57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 вой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ниже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год</w:t>
            </w:r>
            <w:proofErr w:type="gramStart"/>
            <w:r w:rsidRPr="003A2D57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 вой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57DB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выше </w:t>
            </w:r>
            <w:proofErr w:type="spellStart"/>
            <w:r w:rsidRPr="003A2D57">
              <w:rPr>
                <w:rFonts w:ascii="Arial CYR" w:hAnsi="Arial CYR" w:cs="Arial CYR"/>
                <w:sz w:val="16"/>
                <w:szCs w:val="16"/>
              </w:rPr>
              <w:t>годо</w:t>
            </w:r>
            <w:proofErr w:type="spellEnd"/>
            <w:r w:rsidRPr="003A2D57">
              <w:rPr>
                <w:rFonts w:ascii="Arial CYR" w:hAnsi="Arial CYR" w:cs="Arial CYR"/>
                <w:sz w:val="16"/>
                <w:szCs w:val="16"/>
              </w:rPr>
              <w:t xml:space="preserve">- </w:t>
            </w:r>
          </w:p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16"/>
                <w:szCs w:val="16"/>
              </w:rPr>
              <w:t>вой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390"/>
        </w:trPr>
        <w:tc>
          <w:tcPr>
            <w:tcW w:w="27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86339">
              <w:rPr>
                <w:rFonts w:ascii="Arial CYR" w:hAnsi="Arial CYR" w:cs="Arial CYR"/>
                <w:b/>
                <w:bCs/>
                <w:sz w:val="16"/>
                <w:szCs w:val="16"/>
              </w:rPr>
              <w:t>(чел.)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57DB" w:rsidRPr="003A2D57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Русский язык (ОГЭ)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6339">
              <w:rPr>
                <w:rFonts w:ascii="Arial CYR" w:hAnsi="Arial CYR" w:cs="Arial CYR"/>
                <w:sz w:val="16"/>
                <w:szCs w:val="16"/>
              </w:rPr>
              <w:t xml:space="preserve">в </w:t>
            </w:r>
            <w:proofErr w:type="spellStart"/>
            <w:r w:rsidRPr="00F86339">
              <w:rPr>
                <w:rFonts w:ascii="Arial CYR" w:hAnsi="Arial CYR" w:cs="Arial CYR"/>
                <w:sz w:val="16"/>
                <w:szCs w:val="16"/>
              </w:rPr>
              <w:t>обыч</w:t>
            </w:r>
            <w:proofErr w:type="spellEnd"/>
            <w:r w:rsidRPr="00F86339">
              <w:rPr>
                <w:rFonts w:ascii="Arial CYR" w:hAnsi="Arial CYR" w:cs="Arial CYR"/>
                <w:sz w:val="16"/>
                <w:szCs w:val="16"/>
              </w:rPr>
              <w:t>. режиме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</w:tr>
      <w:tr w:rsidR="00C457DB" w:rsidRPr="00F86339" w:rsidTr="00C457DB">
        <w:trPr>
          <w:trHeight w:val="255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Математика (ОГЭ)</w:t>
            </w: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</w:tr>
      <w:tr w:rsidR="00C457DB" w:rsidRPr="00F86339" w:rsidTr="00C457DB">
        <w:trPr>
          <w:trHeight w:val="2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F86339">
              <w:rPr>
                <w:rFonts w:ascii="Arial CYR" w:hAnsi="Arial CYR" w:cs="Arial CYR"/>
                <w:sz w:val="20"/>
                <w:szCs w:val="20"/>
              </w:rPr>
              <w:t>Рус</w:t>
            </w:r>
            <w:proofErr w:type="gramStart"/>
            <w:r w:rsidRPr="00F86339">
              <w:rPr>
                <w:rFonts w:ascii="Arial CYR" w:hAnsi="Arial CYR" w:cs="Arial CYR"/>
                <w:sz w:val="20"/>
                <w:szCs w:val="20"/>
              </w:rPr>
              <w:t>.я</w:t>
            </w:r>
            <w:proofErr w:type="gramEnd"/>
            <w:r w:rsidRPr="00F86339">
              <w:rPr>
                <w:rFonts w:ascii="Arial CYR" w:hAnsi="Arial CYR" w:cs="Arial CYR"/>
                <w:sz w:val="20"/>
                <w:szCs w:val="20"/>
              </w:rPr>
              <w:t>з</w:t>
            </w:r>
            <w:proofErr w:type="spellEnd"/>
            <w:r w:rsidRPr="00F86339">
              <w:rPr>
                <w:rFonts w:ascii="Arial CYR" w:hAnsi="Arial CYR" w:cs="Arial CYR"/>
                <w:sz w:val="20"/>
                <w:szCs w:val="20"/>
              </w:rPr>
              <w:t>.(ОГЭ)</w:t>
            </w:r>
          </w:p>
        </w:tc>
        <w:tc>
          <w:tcPr>
            <w:tcW w:w="790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86339">
              <w:rPr>
                <w:rFonts w:ascii="Arial CYR" w:hAnsi="Arial CYR" w:cs="Arial CYR"/>
                <w:sz w:val="16"/>
                <w:szCs w:val="16"/>
              </w:rPr>
              <w:t>с ОВЗ</w:t>
            </w:r>
          </w:p>
        </w:tc>
        <w:tc>
          <w:tcPr>
            <w:tcW w:w="81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</w:tr>
      <w:tr w:rsidR="00C457DB" w:rsidRPr="00F86339" w:rsidTr="00C457DB">
        <w:trPr>
          <w:trHeight w:val="2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F86339">
              <w:rPr>
                <w:rFonts w:ascii="Arial CYR" w:hAnsi="Arial CYR" w:cs="Arial CYR"/>
                <w:sz w:val="20"/>
                <w:szCs w:val="20"/>
              </w:rPr>
              <w:t>Матем</w:t>
            </w:r>
            <w:proofErr w:type="spellEnd"/>
            <w:proofErr w:type="gramStart"/>
            <w:r w:rsidRPr="00F86339">
              <w:rPr>
                <w:rFonts w:ascii="Arial CYR" w:hAnsi="Arial CYR" w:cs="Arial CYR"/>
                <w:sz w:val="20"/>
                <w:szCs w:val="20"/>
              </w:rPr>
              <w:t>.(</w:t>
            </w:r>
            <w:proofErr w:type="gramEnd"/>
            <w:r w:rsidRPr="00F86339">
              <w:rPr>
                <w:rFonts w:ascii="Arial CYR" w:hAnsi="Arial CYR" w:cs="Arial CYR"/>
                <w:sz w:val="20"/>
                <w:szCs w:val="20"/>
              </w:rPr>
              <w:t>ОГЭ)</w:t>
            </w:r>
          </w:p>
        </w:tc>
        <w:tc>
          <w:tcPr>
            <w:tcW w:w="790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</w:tr>
      <w:tr w:rsidR="00C457DB" w:rsidRPr="00F86339" w:rsidTr="00C457DB">
        <w:trPr>
          <w:trHeight w:val="300"/>
        </w:trPr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F86339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Предметы по выбору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Немецкий язык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Французский язык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3A2D57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3A2D5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 xml:space="preserve">Обществознание         </w:t>
            </w:r>
            <w:r w:rsidRPr="00F86339">
              <w:rPr>
                <w:rFonts w:ascii="Arial CYR" w:hAnsi="Arial CYR" w:cs="Arial CYR"/>
                <w:sz w:val="16"/>
                <w:szCs w:val="16"/>
              </w:rPr>
              <w:t xml:space="preserve">(основы </w:t>
            </w:r>
            <w:proofErr w:type="spellStart"/>
            <w:r w:rsidRPr="00F86339">
              <w:rPr>
                <w:rFonts w:ascii="Arial CYR" w:hAnsi="Arial CYR" w:cs="Arial CYR"/>
                <w:sz w:val="16"/>
                <w:szCs w:val="16"/>
              </w:rPr>
              <w:t>ГиП</w:t>
            </w:r>
            <w:proofErr w:type="spellEnd"/>
            <w:r w:rsidRPr="00F86339">
              <w:rPr>
                <w:rFonts w:ascii="Arial CYR" w:hAnsi="Arial CYR" w:cs="Arial CYR"/>
                <w:sz w:val="16"/>
                <w:szCs w:val="16"/>
              </w:rPr>
              <w:t xml:space="preserve">, </w:t>
            </w:r>
            <w:proofErr w:type="spellStart"/>
            <w:r w:rsidRPr="00F86339">
              <w:rPr>
                <w:rFonts w:ascii="Arial CYR" w:hAnsi="Arial CYR" w:cs="Arial CYR"/>
                <w:sz w:val="16"/>
                <w:szCs w:val="16"/>
              </w:rPr>
              <w:t>ЧиО</w:t>
            </w:r>
            <w:proofErr w:type="spellEnd"/>
            <w:r w:rsidRPr="00F86339">
              <w:rPr>
                <w:rFonts w:ascii="Arial CYR" w:hAnsi="Arial CYR" w:cs="Arial CYR"/>
                <w:sz w:val="16"/>
                <w:szCs w:val="16"/>
              </w:rPr>
              <w:t xml:space="preserve"> и др.)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</w:tr>
      <w:tr w:rsidR="00C457DB" w:rsidRPr="00F86339" w:rsidTr="00C457DB">
        <w:trPr>
          <w:trHeight w:val="255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F8633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</w:tcPr>
          <w:p w:rsidR="00C457DB" w:rsidRPr="00F86339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457DB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</w:p>
    <w:p w:rsidR="00C457DB" w:rsidRPr="0001120F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numPr>
          <w:ilvl w:val="0"/>
          <w:numId w:val="41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Удачно выпускники сдали экзамен по русскому языку. О чем свидетельствует средний тестовый балл. Средняя отметка по русскому языку 4, 3. </w:t>
      </w:r>
    </w:p>
    <w:p w:rsidR="00C457DB" w:rsidRDefault="00C457DB" w:rsidP="00C457DB">
      <w:pPr>
        <w:numPr>
          <w:ilvl w:val="0"/>
          <w:numId w:val="41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текущем году 11 девятиклассников не сдали с первого раза экзамен по математике, повторно семеро из них справились с заданиями, а четверо не преодолели минимальный порог и </w:t>
      </w:r>
      <w:proofErr w:type="gramStart"/>
      <w:r>
        <w:rPr>
          <w:sz w:val="32"/>
          <w:szCs w:val="32"/>
        </w:rPr>
        <w:t>закончили школу</w:t>
      </w:r>
      <w:proofErr w:type="gramEnd"/>
      <w:r>
        <w:rPr>
          <w:sz w:val="32"/>
          <w:szCs w:val="32"/>
        </w:rPr>
        <w:t xml:space="preserve"> со справкой. Все они неоднократно переводились в следующий класс условно с «2» по математике. Повторная сдача экзамена оказалась успешной. Все преодолели минимальный порог, получили аттестат об окончании основной средней школы и поступили в </w:t>
      </w:r>
      <w:proofErr w:type="spellStart"/>
      <w:r>
        <w:rPr>
          <w:sz w:val="32"/>
          <w:szCs w:val="32"/>
        </w:rPr>
        <w:t>СУЗы</w:t>
      </w:r>
      <w:proofErr w:type="spellEnd"/>
      <w:r>
        <w:rPr>
          <w:sz w:val="32"/>
          <w:szCs w:val="32"/>
        </w:rPr>
        <w:t xml:space="preserve">. </w:t>
      </w:r>
    </w:p>
    <w:p w:rsidR="00C457DB" w:rsidRPr="0093625D" w:rsidRDefault="00C457DB" w:rsidP="00C457DB">
      <w:pPr>
        <w:numPr>
          <w:ilvl w:val="0"/>
          <w:numId w:val="41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Две выпускницы 9 б класса </w:t>
      </w:r>
      <w:proofErr w:type="spellStart"/>
      <w:r>
        <w:rPr>
          <w:sz w:val="32"/>
          <w:szCs w:val="32"/>
        </w:rPr>
        <w:t>Бурнаева</w:t>
      </w:r>
      <w:proofErr w:type="spellEnd"/>
      <w:r>
        <w:rPr>
          <w:sz w:val="32"/>
          <w:szCs w:val="32"/>
        </w:rPr>
        <w:t xml:space="preserve"> Н. и </w:t>
      </w:r>
      <w:proofErr w:type="spellStart"/>
      <w:r>
        <w:rPr>
          <w:sz w:val="32"/>
          <w:szCs w:val="32"/>
        </w:rPr>
        <w:t>Сентюрева</w:t>
      </w:r>
      <w:proofErr w:type="spellEnd"/>
      <w:r>
        <w:rPr>
          <w:sz w:val="32"/>
          <w:szCs w:val="32"/>
        </w:rPr>
        <w:t xml:space="preserve"> Ю. получили аттестаты особого образца.</w:t>
      </w:r>
    </w:p>
    <w:p w:rsidR="00C457DB" w:rsidRDefault="00C457DB" w:rsidP="00C457DB">
      <w:pPr>
        <w:spacing w:line="276" w:lineRule="auto"/>
        <w:jc w:val="both"/>
        <w:rPr>
          <w:sz w:val="32"/>
          <w:szCs w:val="32"/>
        </w:rPr>
      </w:pPr>
    </w:p>
    <w:p w:rsidR="00C457DB" w:rsidRPr="005C7B3A" w:rsidRDefault="00C457DB" w:rsidP="00C457DB">
      <w:pPr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</w:t>
      </w:r>
      <w:r w:rsidRPr="005C7B3A">
        <w:rPr>
          <w:b/>
          <w:bCs/>
          <w:sz w:val="32"/>
          <w:szCs w:val="32"/>
        </w:rPr>
        <w:t>Качество подготовки выпускников 9-х классов</w:t>
      </w:r>
    </w:p>
    <w:tbl>
      <w:tblPr>
        <w:tblW w:w="13236" w:type="dxa"/>
        <w:tblInd w:w="108" w:type="dxa"/>
        <w:tblLook w:val="04A0" w:firstRow="1" w:lastRow="0" w:firstColumn="1" w:lastColumn="0" w:noHBand="0" w:noVBand="1"/>
      </w:tblPr>
      <w:tblGrid>
        <w:gridCol w:w="13236"/>
      </w:tblGrid>
      <w:tr w:rsidR="00C457DB" w:rsidRPr="005B3837" w:rsidTr="00C457DB">
        <w:trPr>
          <w:trHeight w:val="315"/>
        </w:trPr>
        <w:tc>
          <w:tcPr>
            <w:tcW w:w="13236" w:type="dxa"/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spacing w:line="276" w:lineRule="auto"/>
              <w:rPr>
                <w:rFonts w:ascii="Arial CYR" w:hAnsi="Arial CYR" w:cs="Arial CYR"/>
                <w:b/>
                <w:bCs/>
              </w:rPr>
            </w:pPr>
          </w:p>
          <w:tbl>
            <w:tblPr>
              <w:tblW w:w="12401" w:type="dxa"/>
              <w:tblLook w:val="04A0" w:firstRow="1" w:lastRow="0" w:firstColumn="1" w:lastColumn="0" w:noHBand="0" w:noVBand="1"/>
            </w:tblPr>
            <w:tblGrid>
              <w:gridCol w:w="272"/>
              <w:gridCol w:w="272"/>
              <w:gridCol w:w="7414"/>
              <w:gridCol w:w="717"/>
              <w:gridCol w:w="1413"/>
              <w:gridCol w:w="1517"/>
              <w:gridCol w:w="796"/>
            </w:tblGrid>
            <w:tr w:rsidR="00C457DB" w:rsidRPr="00C53477" w:rsidTr="00C457DB">
              <w:trPr>
                <w:trHeight w:val="510"/>
              </w:trPr>
              <w:tc>
                <w:tcPr>
                  <w:tcW w:w="7958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center"/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</w:pPr>
                  <w:r w:rsidRPr="00C53477">
                    <w:rPr>
                      <w:rFonts w:ascii="Arial CYR" w:hAnsi="Arial CYR" w:cs="Arial CYR"/>
                      <w:b/>
                      <w:bCs/>
                      <w:i/>
                      <w:iCs/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21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center"/>
                    <w:rPr>
                      <w:rFonts w:ascii="Arial CYR" w:hAnsi="Arial CYR" w:cs="Arial CYR"/>
                      <w:b/>
                      <w:bCs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2014</w:t>
                  </w:r>
                  <w:r w:rsidRPr="00C53477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-201</w:t>
                  </w:r>
                  <w: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70"/>
              </w:trPr>
              <w:tc>
                <w:tcPr>
                  <w:tcW w:w="7958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C53477">
                    <w:rPr>
                      <w:rFonts w:ascii="Arial CYR" w:hAnsi="Arial CYR" w:cs="Arial CYR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C53477">
                    <w:rPr>
                      <w:rFonts w:ascii="Arial CYR" w:hAnsi="Arial CYR" w:cs="Arial CYR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70"/>
              </w:trPr>
              <w:tc>
                <w:tcPr>
                  <w:tcW w:w="79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Всего обучающихся 9-х классов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795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   Из них: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gram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Допущены к итоговой аттестации</w:t>
                  </w:r>
                  <w:proofErr w:type="gramEnd"/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Претендовали на получение аттестата с отличием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3,23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510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Прошли итоговую аттестацию и получили аттестат об образовании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93,55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   Из них: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Прошли повторную аттестацию (указать предметы)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Получили аттестат с отличием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3,23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gram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Награждены</w:t>
                  </w:r>
                  <w:proofErr w:type="gramEnd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похвальной грамотой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17,74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Обучались на "4" и "5"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22,6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Окончили школу со справкой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6,45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proofErr w:type="gram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Оставлены</w:t>
                  </w:r>
                  <w:proofErr w:type="gramEnd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на повторное обучение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70"/>
              </w:trPr>
              <w:tc>
                <w:tcPr>
                  <w:tcW w:w="7958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double" w:sz="6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double" w:sz="6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70"/>
              </w:trPr>
              <w:tc>
                <w:tcPr>
                  <w:tcW w:w="7958" w:type="dxa"/>
                  <w:gridSpan w:val="3"/>
                  <w:tcBorders>
                    <w:top w:val="double" w:sz="6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>Предварительное трудоустройство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Поступают в 10 класс своей школы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66,13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Поступают в 10 класс </w:t>
                  </w:r>
                  <w:proofErr w:type="gram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другого</w:t>
                  </w:r>
                  <w:proofErr w:type="gramEnd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ОУ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Поступают в </w:t>
                  </w:r>
                  <w:proofErr w:type="spell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СУЗы</w:t>
                  </w:r>
                  <w:proofErr w:type="spellEnd"/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27,42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C457DB" w:rsidRPr="00C53477" w:rsidTr="00C457DB">
              <w:trPr>
                <w:trHeight w:val="255"/>
              </w:trPr>
              <w:tc>
                <w:tcPr>
                  <w:tcW w:w="27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Учреждения </w:t>
                  </w:r>
                  <w:proofErr w:type="spellStart"/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профтехобразования</w:t>
                  </w:r>
                  <w:proofErr w:type="spellEnd"/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noWrap/>
                  <w:vAlign w:val="center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53477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C457DB" w:rsidRDefault="00C457DB" w:rsidP="00C457DB">
                  <w:pPr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6,45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57DB" w:rsidRPr="00C53477" w:rsidRDefault="00C457DB" w:rsidP="00C457DB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C457DB" w:rsidRPr="005B3837" w:rsidRDefault="00C457DB" w:rsidP="00C457DB">
            <w:pPr>
              <w:spacing w:line="276" w:lineRule="auto"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685EB0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685EB0">
        <w:rPr>
          <w:b/>
          <w:sz w:val="32"/>
          <w:szCs w:val="32"/>
        </w:rPr>
        <w:t>8. Результаты ЕГЭ учащихся 11-х классов</w:t>
      </w:r>
    </w:p>
    <w:p w:rsidR="00C457DB" w:rsidRPr="00947705" w:rsidRDefault="00C457DB" w:rsidP="00C457DB">
      <w:pPr>
        <w:spacing w:line="276" w:lineRule="auto"/>
        <w:jc w:val="both"/>
        <w:rPr>
          <w:b/>
          <w:sz w:val="32"/>
          <w:szCs w:val="32"/>
        </w:rPr>
      </w:pPr>
      <w:r w:rsidRPr="00A9152A">
        <w:rPr>
          <w:sz w:val="32"/>
          <w:szCs w:val="32"/>
        </w:rPr>
        <w:t xml:space="preserve">     Всего выпускников средней школы</w:t>
      </w:r>
      <w:r>
        <w:rPr>
          <w:sz w:val="32"/>
          <w:szCs w:val="32"/>
        </w:rPr>
        <w:t xml:space="preserve"> в 2014 - 2015 учебном году - 32</w:t>
      </w:r>
      <w:r w:rsidRPr="00A9152A">
        <w:rPr>
          <w:sz w:val="32"/>
          <w:szCs w:val="32"/>
        </w:rPr>
        <w:t xml:space="preserve">. </w:t>
      </w:r>
      <w:r>
        <w:rPr>
          <w:sz w:val="32"/>
          <w:szCs w:val="32"/>
        </w:rPr>
        <w:t>К</w:t>
      </w:r>
      <w:r w:rsidRPr="00A9152A">
        <w:rPr>
          <w:sz w:val="32"/>
          <w:szCs w:val="32"/>
        </w:rPr>
        <w:t xml:space="preserve"> прохождению итоговой аттестации</w:t>
      </w:r>
      <w:r>
        <w:rPr>
          <w:sz w:val="32"/>
          <w:szCs w:val="32"/>
        </w:rPr>
        <w:t xml:space="preserve"> допущено 31.</w:t>
      </w:r>
      <w:r w:rsidRPr="00A9152A">
        <w:rPr>
          <w:sz w:val="32"/>
          <w:szCs w:val="32"/>
        </w:rPr>
        <w:t xml:space="preserve"> Учебные </w:t>
      </w:r>
      <w:r w:rsidRPr="00A9152A">
        <w:rPr>
          <w:sz w:val="32"/>
          <w:szCs w:val="32"/>
        </w:rPr>
        <w:lastRenderedPageBreak/>
        <w:t>программы по основным предметам выполнены.</w:t>
      </w:r>
      <w:r>
        <w:rPr>
          <w:sz w:val="32"/>
          <w:szCs w:val="32"/>
        </w:rPr>
        <w:t xml:space="preserve">                                 </w:t>
      </w:r>
      <w:r w:rsidRPr="00947705">
        <w:rPr>
          <w:b/>
          <w:sz w:val="32"/>
          <w:szCs w:val="32"/>
        </w:rPr>
        <w:t>Результаты ЕГЭ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6"/>
        <w:gridCol w:w="37"/>
        <w:gridCol w:w="199"/>
        <w:gridCol w:w="793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1134"/>
      </w:tblGrid>
      <w:tr w:rsidR="00C457DB" w:rsidRPr="00CE62DD" w:rsidTr="00C457DB">
        <w:trPr>
          <w:trHeight w:val="360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Всего </w:t>
            </w:r>
            <w:proofErr w:type="spell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доп</w:t>
            </w:r>
            <w:proofErr w:type="gram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у</w:t>
            </w:r>
            <w:proofErr w:type="spell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-</w:t>
            </w:r>
            <w:proofErr w:type="gram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щено</w:t>
            </w:r>
            <w:proofErr w:type="spell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к </w:t>
            </w:r>
            <w:proofErr w:type="spell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экзаме</w:t>
            </w:r>
            <w:proofErr w:type="spell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- нам </w:t>
            </w:r>
          </w:p>
        </w:tc>
        <w:tc>
          <w:tcPr>
            <w:tcW w:w="652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Имеют годовую отметку</w:t>
            </w:r>
            <w:proofErr w:type="gram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/ С</w:t>
            </w:r>
            <w:proofErr w:type="gram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дали экзамен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Ср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C457DB" w:rsidRPr="00CE62DD" w:rsidRDefault="00C457DB" w:rsidP="00C457DB">
            <w:pPr>
              <w:ind w:left="-58"/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тест</w:t>
            </w: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 w:rsidRPr="00CE62DD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алл</w:t>
            </w:r>
          </w:p>
        </w:tc>
      </w:tr>
      <w:tr w:rsidR="00C457DB" w:rsidRPr="00CE62DD" w:rsidTr="00C457DB">
        <w:trPr>
          <w:trHeight w:val="36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7DB" w:rsidRPr="00CE62DD" w:rsidTr="00C457DB">
        <w:trPr>
          <w:trHeight w:val="57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proofErr w:type="spellStart"/>
            <w:r w:rsidRPr="00CE62DD">
              <w:rPr>
                <w:rFonts w:ascii="Arial CYR" w:hAnsi="Arial CYR" w:cs="Arial CYR"/>
                <w:b/>
                <w:sz w:val="16"/>
                <w:szCs w:val="16"/>
              </w:rPr>
              <w:t>преодо</w:t>
            </w:r>
            <w:proofErr w:type="spellEnd"/>
            <w:r w:rsidRPr="00CE62DD">
              <w:rPr>
                <w:rFonts w:ascii="Arial CYR" w:hAnsi="Arial CYR" w:cs="Arial CYR"/>
                <w:b/>
                <w:sz w:val="16"/>
                <w:szCs w:val="16"/>
              </w:rPr>
              <w:t>-лен мин. порог / экз</w:t>
            </w:r>
            <w:proofErr w:type="gramStart"/>
            <w:r w:rsidRPr="00CE62DD">
              <w:rPr>
                <w:rFonts w:ascii="Arial CYR" w:hAnsi="Arial CYR" w:cs="Arial CYR"/>
                <w:b/>
                <w:sz w:val="16"/>
                <w:szCs w:val="16"/>
              </w:rPr>
              <w:t>.(</w:t>
            </w:r>
            <w:proofErr w:type="gramEnd"/>
            <w:r w:rsidRPr="00CE62DD">
              <w:rPr>
                <w:rFonts w:ascii="Arial CYR" w:hAnsi="Arial CYR" w:cs="Arial CYR"/>
                <w:b/>
                <w:sz w:val="16"/>
                <w:szCs w:val="16"/>
              </w:rPr>
              <w:t>ГВЭ)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E62DD">
              <w:rPr>
                <w:rFonts w:ascii="Arial CYR" w:hAnsi="Arial CYR" w:cs="Arial CYR"/>
                <w:sz w:val="16"/>
                <w:szCs w:val="16"/>
              </w:rPr>
              <w:t>преодо</w:t>
            </w:r>
            <w:proofErr w:type="spellEnd"/>
            <w:r w:rsidRPr="00CE62DD">
              <w:rPr>
                <w:rFonts w:ascii="Arial CYR" w:hAnsi="Arial CYR" w:cs="Arial CYR"/>
                <w:sz w:val="16"/>
                <w:szCs w:val="16"/>
              </w:rPr>
              <w:t>-лен мин. порог / экз</w:t>
            </w:r>
            <w:proofErr w:type="gramStart"/>
            <w:r w:rsidRPr="00CE62DD">
              <w:rPr>
                <w:rFonts w:ascii="Arial CYR" w:hAnsi="Arial CYR" w:cs="Arial CYR"/>
                <w:sz w:val="16"/>
                <w:szCs w:val="16"/>
              </w:rPr>
              <w:t>.(</w:t>
            </w:r>
            <w:proofErr w:type="gramEnd"/>
            <w:r w:rsidRPr="00CE62DD">
              <w:rPr>
                <w:rFonts w:ascii="Arial CYR" w:hAnsi="Arial CYR" w:cs="Arial CYR"/>
                <w:sz w:val="16"/>
                <w:szCs w:val="16"/>
              </w:rPr>
              <w:t>ГВЭ)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E62DD">
              <w:rPr>
                <w:rFonts w:ascii="Arial CYR" w:hAnsi="Arial CYR" w:cs="Arial CYR"/>
                <w:sz w:val="16"/>
                <w:szCs w:val="16"/>
              </w:rPr>
              <w:t>преодо</w:t>
            </w:r>
            <w:proofErr w:type="spellEnd"/>
            <w:r w:rsidRPr="00CE62DD">
              <w:rPr>
                <w:rFonts w:ascii="Arial CYR" w:hAnsi="Arial CYR" w:cs="Arial CYR"/>
                <w:sz w:val="16"/>
                <w:szCs w:val="16"/>
              </w:rPr>
              <w:t>-лен мин. порог / экз</w:t>
            </w:r>
            <w:proofErr w:type="gramStart"/>
            <w:r w:rsidRPr="00CE62DD">
              <w:rPr>
                <w:rFonts w:ascii="Arial CYR" w:hAnsi="Arial CYR" w:cs="Arial CYR"/>
                <w:sz w:val="16"/>
                <w:szCs w:val="16"/>
              </w:rPr>
              <w:t>.(</w:t>
            </w:r>
            <w:proofErr w:type="gramEnd"/>
            <w:r w:rsidRPr="00CE62DD">
              <w:rPr>
                <w:rFonts w:ascii="Arial CYR" w:hAnsi="Arial CYR" w:cs="Arial CYR"/>
                <w:sz w:val="16"/>
                <w:szCs w:val="16"/>
              </w:rPr>
              <w:t>ГВЭ)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>год.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 xml:space="preserve">не </w:t>
            </w:r>
            <w:proofErr w:type="spellStart"/>
            <w:r w:rsidRPr="00CE62DD">
              <w:rPr>
                <w:rFonts w:ascii="Arial CYR" w:hAnsi="Arial CYR" w:cs="Arial CYR"/>
                <w:sz w:val="16"/>
                <w:szCs w:val="16"/>
              </w:rPr>
              <w:t>преодо</w:t>
            </w:r>
            <w:proofErr w:type="spellEnd"/>
            <w:r w:rsidRPr="00CE62DD">
              <w:rPr>
                <w:rFonts w:ascii="Arial CYR" w:hAnsi="Arial CYR" w:cs="Arial CYR"/>
                <w:sz w:val="16"/>
                <w:szCs w:val="16"/>
              </w:rPr>
              <w:t>-лен мин. порог / экз</w:t>
            </w:r>
            <w:proofErr w:type="gramStart"/>
            <w:r w:rsidRPr="00CE62DD">
              <w:rPr>
                <w:rFonts w:ascii="Arial CYR" w:hAnsi="Arial CYR" w:cs="Arial CYR"/>
                <w:sz w:val="16"/>
                <w:szCs w:val="16"/>
              </w:rPr>
              <w:t>.(</w:t>
            </w:r>
            <w:proofErr w:type="gramEnd"/>
            <w:r w:rsidRPr="00CE62DD">
              <w:rPr>
                <w:rFonts w:ascii="Arial CYR" w:hAnsi="Arial CYR" w:cs="Arial CYR"/>
                <w:sz w:val="16"/>
                <w:szCs w:val="16"/>
              </w:rPr>
              <w:t>ГВЭ)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sz w:val="16"/>
                <w:szCs w:val="16"/>
              </w:rPr>
              <w:t>пере-</w:t>
            </w:r>
            <w:proofErr w:type="spellStart"/>
            <w:r w:rsidRPr="00CE62DD">
              <w:rPr>
                <w:rFonts w:ascii="Arial CYR" w:hAnsi="Arial CYR" w:cs="Arial CYR"/>
                <w:sz w:val="16"/>
                <w:szCs w:val="16"/>
              </w:rPr>
              <w:t>сд</w:t>
            </w:r>
            <w:proofErr w:type="gramStart"/>
            <w:r w:rsidRPr="00CE62DD">
              <w:rPr>
                <w:rFonts w:ascii="Arial CYR" w:hAnsi="Arial CYR" w:cs="Arial CYR"/>
                <w:sz w:val="16"/>
                <w:szCs w:val="16"/>
              </w:rPr>
              <w:t>а</w:t>
            </w:r>
            <w:proofErr w:type="spellEnd"/>
            <w:r w:rsidRPr="00CE62DD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CE62DD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Pr="00CE62DD">
              <w:rPr>
                <w:rFonts w:ascii="Arial CYR" w:hAnsi="Arial CYR" w:cs="Arial CYR"/>
                <w:sz w:val="16"/>
                <w:szCs w:val="16"/>
              </w:rPr>
              <w:t>вать</w:t>
            </w:r>
            <w:proofErr w:type="spellEnd"/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7DB" w:rsidRPr="00CE62DD" w:rsidTr="00C457DB">
        <w:trPr>
          <w:trHeight w:val="750"/>
        </w:trPr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E62DD">
              <w:rPr>
                <w:rFonts w:ascii="Arial CYR" w:hAnsi="Arial CYR" w:cs="Arial CYR"/>
                <w:b/>
                <w:bCs/>
                <w:sz w:val="16"/>
                <w:szCs w:val="16"/>
              </w:rPr>
              <w:t>(чел.)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457DB" w:rsidRPr="00CE62DD" w:rsidTr="00C457DB">
        <w:trPr>
          <w:trHeight w:val="255"/>
        </w:trPr>
        <w:tc>
          <w:tcPr>
            <w:tcW w:w="18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540"/>
        </w:trPr>
        <w:tc>
          <w:tcPr>
            <w:tcW w:w="1049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</w:pPr>
            <w:r w:rsidRPr="00CE62DD">
              <w:rPr>
                <w:rFonts w:ascii="Arial CYR" w:hAnsi="Arial CYR" w:cs="Arial CYR"/>
                <w:b/>
                <w:bCs/>
                <w:i/>
                <w:iCs/>
                <w:sz w:val="18"/>
                <w:szCs w:val="18"/>
              </w:rPr>
              <w:t>Вступительные экзамены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50,2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49,70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,00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57,2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457DB" w:rsidRPr="00CE62DD" w:rsidTr="00C457DB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57DB" w:rsidRPr="00CE62DD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36,3</w:t>
            </w:r>
            <w:r w:rsidRPr="00CE62DD">
              <w:rPr>
                <w:rFonts w:ascii="Arial CYR" w:hAnsi="Arial CYR" w:cs="Arial CYR"/>
                <w:sz w:val="20"/>
                <w:szCs w:val="20"/>
              </w:rPr>
              <w:t>0</w:t>
            </w:r>
          </w:p>
          <w:p w:rsidR="00C457DB" w:rsidRPr="00CE62DD" w:rsidRDefault="00C457DB" w:rsidP="00C457D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E62D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Pr="00074760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074760">
        <w:rPr>
          <w:b/>
          <w:sz w:val="32"/>
          <w:szCs w:val="32"/>
        </w:rPr>
        <w:t xml:space="preserve">Динамика качества </w:t>
      </w:r>
      <w:proofErr w:type="spellStart"/>
      <w:r w:rsidRPr="00074760">
        <w:rPr>
          <w:b/>
          <w:sz w:val="32"/>
          <w:szCs w:val="32"/>
        </w:rPr>
        <w:t>обученности</w:t>
      </w:r>
      <w:proofErr w:type="spellEnd"/>
      <w:r w:rsidRPr="00074760">
        <w:rPr>
          <w:b/>
          <w:sz w:val="32"/>
          <w:szCs w:val="32"/>
        </w:rPr>
        <w:t xml:space="preserve"> выпускников 11-х классов:</w:t>
      </w:r>
    </w:p>
    <w:p w:rsidR="00C457DB" w:rsidRPr="00E1712C" w:rsidRDefault="00C457DB" w:rsidP="00C457DB">
      <w:pPr>
        <w:spacing w:line="276" w:lineRule="auto"/>
        <w:ind w:right="283" w:firstLine="284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72"/>
        <w:gridCol w:w="1020"/>
        <w:gridCol w:w="780"/>
        <w:gridCol w:w="1020"/>
        <w:gridCol w:w="780"/>
        <w:gridCol w:w="1020"/>
        <w:gridCol w:w="780"/>
      </w:tblGrid>
      <w:tr w:rsidR="00C457DB" w:rsidRPr="009B321C" w:rsidTr="00C457DB">
        <w:trPr>
          <w:trHeight w:val="470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2012-2013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2013-20124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2014-2015</w:t>
            </w:r>
          </w:p>
        </w:tc>
      </w:tr>
      <w:tr w:rsidR="00C457DB" w:rsidRPr="009B321C" w:rsidTr="00C457DB">
        <w:trPr>
          <w:trHeight w:val="250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97F">
              <w:rPr>
                <w:rFonts w:eastAsiaTheme="minorHAnsi"/>
                <w:color w:val="000000"/>
                <w:lang w:eastAsia="en-US"/>
              </w:rPr>
              <w:t>чел.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97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97F">
              <w:rPr>
                <w:rFonts w:eastAsiaTheme="minorHAnsi"/>
                <w:color w:val="000000"/>
                <w:lang w:eastAsia="en-US"/>
              </w:rPr>
              <w:t>чел.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49397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Чел.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Всего обучающихся 11-х классов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 w:rsidRPr="0049397F">
              <w:t>42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49397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38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32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  Из них: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  <w:r w:rsidRPr="0049397F"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Допущены к итоговой аттестации</w:t>
            </w:r>
            <w:proofErr w:type="gramEnd"/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 w:rsidRPr="0049397F">
              <w:rPr>
                <w:rFonts w:ascii="Arial CYR" w:hAnsi="Arial CYR" w:cs="Arial CYR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 w:rsidRPr="0049397F"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96,88</w:t>
            </w:r>
          </w:p>
        </w:tc>
      </w:tr>
      <w:tr w:rsidR="00C457DB" w:rsidRPr="009B321C" w:rsidTr="00C457DB">
        <w:trPr>
          <w:trHeight w:val="470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Прошли итоговую аттестацию и получили аттестат об образовании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Окончили школу с медалью, всего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9.5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15,79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6,25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 xml:space="preserve">      в том числе </w:t>
            </w:r>
            <w:proofErr w:type="gramStart"/>
            <w:r w:rsidRPr="009B321C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9B321C">
              <w:rPr>
                <w:rFonts w:eastAsiaTheme="minorHAnsi"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  <w:r w:rsidRPr="0049397F"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57DB" w:rsidRPr="009B321C" w:rsidTr="00C457DB">
        <w:trPr>
          <w:trHeight w:val="132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золотой медалью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</w:pPr>
            <w:r>
              <w:t xml:space="preserve">            </w:t>
            </w:r>
            <w:r w:rsidRPr="0049397F">
              <w:t> </w:t>
            </w: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7,14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</w:pPr>
            <w:r>
              <w:t xml:space="preserve">              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</w:pPr>
            <w: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6,25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серебряной медалью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7,89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Обучались на "4" и "5"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34.21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37,5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Награждены</w:t>
            </w:r>
            <w:proofErr w:type="gramEnd"/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похвальной грамотой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26,32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34,4</w:t>
            </w:r>
          </w:p>
        </w:tc>
      </w:tr>
      <w:tr w:rsidR="00C457DB" w:rsidRPr="009B321C" w:rsidTr="00C457DB">
        <w:trPr>
          <w:trHeight w:val="250"/>
        </w:trPr>
        <w:tc>
          <w:tcPr>
            <w:tcW w:w="427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>Предварительное трудоустройство</w:t>
            </w:r>
          </w:p>
        </w:tc>
        <w:tc>
          <w:tcPr>
            <w:tcW w:w="102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  <w:r w:rsidRPr="0049397F">
              <w:t> </w:t>
            </w:r>
          </w:p>
        </w:tc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7DB" w:rsidRPr="0049397F" w:rsidRDefault="00C457DB" w:rsidP="00C457DB">
            <w:pPr>
              <w:spacing w:line="276" w:lineRule="auto"/>
            </w:pPr>
          </w:p>
        </w:tc>
        <w:tc>
          <w:tcPr>
            <w:tcW w:w="7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457DB" w:rsidRPr="009B321C" w:rsidTr="00C457DB">
        <w:trPr>
          <w:trHeight w:val="6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Поступают в ВУЗы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81, 25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Поступают в </w:t>
            </w:r>
            <w:proofErr w:type="spellStart"/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СУЗы</w:t>
            </w:r>
            <w:proofErr w:type="spellEnd"/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15,6</w:t>
            </w:r>
          </w:p>
        </w:tc>
      </w:tr>
      <w:tr w:rsidR="00C457DB" w:rsidRPr="009B321C" w:rsidTr="00C457DB">
        <w:trPr>
          <w:trHeight w:val="235"/>
        </w:trPr>
        <w:tc>
          <w:tcPr>
            <w:tcW w:w="4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Работают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  <w:vAlign w:val="center"/>
          </w:tcPr>
          <w:p w:rsidR="00C457DB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C457DB" w:rsidRPr="0049397F" w:rsidRDefault="00C457DB" w:rsidP="00C457DB">
            <w:pPr>
              <w:spacing w:line="276" w:lineRule="auto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3, 13</w:t>
            </w:r>
          </w:p>
        </w:tc>
      </w:tr>
      <w:tr w:rsidR="00C457DB" w:rsidRPr="009B321C" w:rsidTr="00C457DB">
        <w:trPr>
          <w:trHeight w:val="612"/>
        </w:trPr>
        <w:tc>
          <w:tcPr>
            <w:tcW w:w="4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321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Предметы, по которым проводилась повторная аттестация: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C457DB" w:rsidRPr="009B321C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CFFCC" w:fill="auto"/>
          </w:tcPr>
          <w:p w:rsidR="00C457DB" w:rsidRPr="0049397F" w:rsidRDefault="00C457DB" w:rsidP="00C457D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математика</w:t>
            </w:r>
          </w:p>
        </w:tc>
      </w:tr>
    </w:tbl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B41E77">
        <w:rPr>
          <w:b/>
          <w:bCs/>
          <w:sz w:val="32"/>
          <w:szCs w:val="32"/>
        </w:rPr>
        <w:t>Сведения о выпускниках 11 классов,</w:t>
      </w:r>
      <w:r w:rsidRPr="003B6CD6">
        <w:rPr>
          <w:b/>
          <w:bCs/>
          <w:sz w:val="32"/>
          <w:szCs w:val="32"/>
        </w:rPr>
        <w:t xml:space="preserve"> </w:t>
      </w:r>
      <w:r w:rsidRPr="00B41E77">
        <w:rPr>
          <w:b/>
          <w:bCs/>
          <w:sz w:val="32"/>
          <w:szCs w:val="32"/>
        </w:rPr>
        <w:t xml:space="preserve">получивших </w:t>
      </w:r>
    </w:p>
    <w:p w:rsidR="00C457DB" w:rsidRDefault="00C457DB" w:rsidP="00C457DB">
      <w:pPr>
        <w:spacing w:line="276" w:lineRule="auto"/>
        <w:ind w:firstLine="567"/>
        <w:jc w:val="both"/>
        <w:rPr>
          <w:b/>
          <w:bCs/>
          <w:sz w:val="32"/>
          <w:szCs w:val="32"/>
        </w:rPr>
      </w:pPr>
      <w:r w:rsidRPr="00B41E77">
        <w:rPr>
          <w:b/>
          <w:bCs/>
          <w:sz w:val="32"/>
          <w:szCs w:val="32"/>
        </w:rPr>
        <w:t>на государственной (итоговой) аттестации в 2011</w:t>
      </w:r>
      <w:r>
        <w:rPr>
          <w:b/>
          <w:bCs/>
          <w:sz w:val="32"/>
          <w:szCs w:val="32"/>
        </w:rPr>
        <w:t>-2012</w:t>
      </w:r>
      <w:r w:rsidRPr="00B41E77">
        <w:rPr>
          <w:b/>
          <w:bCs/>
          <w:sz w:val="32"/>
          <w:szCs w:val="32"/>
        </w:rPr>
        <w:t xml:space="preserve"> году</w:t>
      </w:r>
      <w:r w:rsidRPr="003B6CD6">
        <w:rPr>
          <w:b/>
          <w:bCs/>
          <w:sz w:val="32"/>
          <w:szCs w:val="32"/>
        </w:rPr>
        <w:t xml:space="preserve"> </w:t>
      </w:r>
    </w:p>
    <w:p w:rsidR="00C457DB" w:rsidRPr="00947705" w:rsidRDefault="00C457DB" w:rsidP="00C457DB">
      <w:pPr>
        <w:spacing w:line="276" w:lineRule="auto"/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B41E77">
        <w:rPr>
          <w:b/>
          <w:bCs/>
          <w:sz w:val="32"/>
          <w:szCs w:val="32"/>
        </w:rPr>
        <w:t>80 баллов и более</w:t>
      </w:r>
    </w:p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6164"/>
        <w:gridCol w:w="236"/>
        <w:gridCol w:w="3156"/>
      </w:tblGrid>
      <w:tr w:rsidR="00C457DB" w:rsidTr="00C457DB">
        <w:trPr>
          <w:trHeight w:val="585"/>
        </w:trPr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Количество выпускников,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br/>
              <w:t>набравших 80 баллов и более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Математика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Биология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География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История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Литература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Физика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Химия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Немецкий язык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Французский язык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363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Обществознание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457DB" w:rsidTr="00C457DB">
        <w:trPr>
          <w:trHeight w:val="270"/>
        </w:trPr>
        <w:tc>
          <w:tcPr>
            <w:tcW w:w="61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DB" w:rsidRDefault="00C457DB" w:rsidP="00C457DB">
            <w:pPr>
              <w:ind w:firstLineChars="700" w:firstLine="140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Информатика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457DB" w:rsidRDefault="00C457DB" w:rsidP="00C45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457DB" w:rsidTr="00C457DB">
        <w:trPr>
          <w:trHeight w:val="255"/>
        </w:trPr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выпускников, набравших по итогам ЕГЭ 80 баллов и более: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DB" w:rsidRDefault="00C457DB" w:rsidP="00C457D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</w:tbl>
    <w:p w:rsidR="00C457DB" w:rsidRDefault="00C457DB" w:rsidP="00C457DB">
      <w:pPr>
        <w:spacing w:line="276" w:lineRule="auto"/>
        <w:ind w:firstLine="567"/>
        <w:jc w:val="both"/>
        <w:rPr>
          <w:sz w:val="32"/>
          <w:szCs w:val="32"/>
        </w:rPr>
      </w:pPr>
    </w:p>
    <w:p w:rsidR="00C457DB" w:rsidRPr="00D479C8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Следует отметить большую работу всех учителей, преподающих в 11-х классах, по подготовке выпускников к итоговой аттестации.</w:t>
      </w:r>
      <w:r>
        <w:rPr>
          <w:sz w:val="32"/>
          <w:szCs w:val="32"/>
        </w:rPr>
        <w:t xml:space="preserve"> </w:t>
      </w:r>
    </w:p>
    <w:p w:rsidR="00C457DB" w:rsidRPr="008D097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D0975">
        <w:rPr>
          <w:b/>
          <w:sz w:val="32"/>
          <w:szCs w:val="32"/>
        </w:rPr>
        <w:t>Выводы: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Значительно увеличилось количество обучающихся, не преодолевших порог по математике в 9-х классах, русский язык сдали все.  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E945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Выпускники 11-х классов получили  высокие баллы по русскому языку, математике, обществознанию. Всего три человека не преодолели минимального порога экзаменов по выбору.</w:t>
      </w:r>
    </w:p>
    <w:p w:rsidR="00C457DB" w:rsidRPr="008D097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D0975">
        <w:rPr>
          <w:b/>
          <w:sz w:val="32"/>
          <w:szCs w:val="32"/>
        </w:rPr>
        <w:t>Возможные причины противоречий: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Повышенная сложность предмета.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2. Недостаточный контроль администрации и руководителей МО за качеством знаний учащихся по предметам.</w:t>
      </w:r>
    </w:p>
    <w:p w:rsidR="00C457DB" w:rsidRPr="008D097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D0975">
        <w:rPr>
          <w:b/>
          <w:sz w:val="32"/>
          <w:szCs w:val="32"/>
        </w:rPr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дополнительных и индивидуальных занятий и консультаций по подготовке к ГИА и ЕГЭ.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Осуществление  контроля посещаемости уроков и консультаций </w:t>
      </w:r>
      <w:proofErr w:type="gramStart"/>
      <w:r>
        <w:rPr>
          <w:sz w:val="32"/>
          <w:szCs w:val="32"/>
        </w:rPr>
        <w:t>обучающимися</w:t>
      </w:r>
      <w:proofErr w:type="gramEnd"/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Более тщательная отработка механизма ГИА и ЕГЭ.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Формирование психологической устойчивости и положительной учебной мотивации.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Целевые задачи на 2015-2016</w:t>
      </w:r>
      <w:r w:rsidRPr="000C2387">
        <w:rPr>
          <w:b/>
          <w:sz w:val="32"/>
          <w:szCs w:val="32"/>
        </w:rPr>
        <w:t xml:space="preserve"> учебный год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0C2387">
        <w:rPr>
          <w:sz w:val="32"/>
          <w:szCs w:val="32"/>
        </w:rPr>
        <w:t xml:space="preserve">1. Повысить </w:t>
      </w:r>
      <w:r>
        <w:rPr>
          <w:sz w:val="32"/>
          <w:szCs w:val="32"/>
        </w:rPr>
        <w:t>успеваемость</w:t>
      </w:r>
      <w:r w:rsidRPr="000C2387">
        <w:rPr>
          <w:sz w:val="32"/>
          <w:szCs w:val="32"/>
        </w:rPr>
        <w:t xml:space="preserve"> по предметам </w:t>
      </w:r>
      <w:r>
        <w:rPr>
          <w:sz w:val="32"/>
          <w:szCs w:val="32"/>
        </w:rPr>
        <w:t>выпускников</w:t>
      </w:r>
      <w:r w:rsidRPr="000C2387">
        <w:rPr>
          <w:sz w:val="32"/>
          <w:szCs w:val="32"/>
        </w:rPr>
        <w:t xml:space="preserve"> 9-х классов</w:t>
      </w:r>
      <w:r>
        <w:rPr>
          <w:sz w:val="32"/>
          <w:szCs w:val="32"/>
        </w:rPr>
        <w:t xml:space="preserve"> при проведении ГИА в среднем до 100 %.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0C2387">
        <w:rPr>
          <w:sz w:val="32"/>
          <w:szCs w:val="32"/>
        </w:rPr>
        <w:t xml:space="preserve">Повысить </w:t>
      </w:r>
      <w:r>
        <w:rPr>
          <w:sz w:val="32"/>
          <w:szCs w:val="32"/>
        </w:rPr>
        <w:t>показатели по всем предметам выпускников 11</w:t>
      </w:r>
      <w:r w:rsidRPr="000C2387">
        <w:rPr>
          <w:sz w:val="32"/>
          <w:szCs w:val="32"/>
        </w:rPr>
        <w:t>-х классов</w:t>
      </w:r>
      <w:r>
        <w:rPr>
          <w:sz w:val="32"/>
          <w:szCs w:val="32"/>
        </w:rPr>
        <w:t xml:space="preserve"> при проведении ГИА в среднем до 100 %.</w:t>
      </w:r>
    </w:p>
    <w:p w:rsidR="00C457DB" w:rsidRPr="00E94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402F3B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402F3B">
        <w:rPr>
          <w:b/>
          <w:sz w:val="32"/>
          <w:szCs w:val="32"/>
        </w:rPr>
        <w:t>Анализ итоговых контрольных работ в 5 - 8 и 10 классах</w:t>
      </w:r>
    </w:p>
    <w:p w:rsidR="00C457DB" w:rsidRPr="001E5A8D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Итоговые контрольные работы проводились по русскому языку, математике, алгебре, геометрии. (Анализ переводных контрольных работ прилагается). Анализ работ показывает, что учащиеся, переведенные в следующий класс, освоили программы в достаточном объеме и могут применять полученные знания на практике</w:t>
      </w:r>
      <w:r w:rsidRPr="00D93AB4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   </w:t>
      </w:r>
    </w:p>
    <w:p w:rsidR="00C457DB" w:rsidRP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D93AB4">
        <w:rPr>
          <w:b/>
          <w:sz w:val="32"/>
          <w:szCs w:val="32"/>
        </w:rPr>
        <w:t xml:space="preserve"> Переведены условно</w:t>
      </w:r>
      <w:r>
        <w:rPr>
          <w:b/>
          <w:sz w:val="32"/>
          <w:szCs w:val="32"/>
        </w:rPr>
        <w:t xml:space="preserve"> с академической задолженностью три ученика.</w:t>
      </w:r>
      <w:r w:rsidRPr="00D93AB4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 Все учащиеся, переведенные условно, пропустили много уроков без уважительной причины.   </w:t>
      </w:r>
      <w:r w:rsidRPr="00A9152A">
        <w:rPr>
          <w:sz w:val="32"/>
          <w:szCs w:val="32"/>
        </w:rPr>
        <w:t xml:space="preserve">Классными </w:t>
      </w:r>
      <w:r>
        <w:rPr>
          <w:sz w:val="32"/>
          <w:szCs w:val="32"/>
        </w:rPr>
        <w:t>руководителями</w:t>
      </w:r>
      <w:r w:rsidRPr="00A9152A">
        <w:rPr>
          <w:sz w:val="32"/>
          <w:szCs w:val="32"/>
        </w:rPr>
        <w:t xml:space="preserve"> велась работа с родителями, однако авторитет родителей у этих учащихся очень низкий, родители не смогли повлиять на успеваемость и решить проблему пропусков уроков. 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5E3C68">
        <w:rPr>
          <w:b/>
          <w:sz w:val="32"/>
          <w:szCs w:val="32"/>
        </w:rPr>
        <w:t>Возможные причины</w:t>
      </w:r>
      <w:r>
        <w:rPr>
          <w:b/>
          <w:sz w:val="32"/>
          <w:szCs w:val="32"/>
        </w:rPr>
        <w:t xml:space="preserve"> противоречий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Усложнение программ в старшей школе.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Отсутствие мотивации у данной группы учащихся в получении образования; пропуски уроков без уважительных причин.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Слабый контроль со стороны родителей.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дифференцированной работы на уроке и во внеурочное время.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Создание групп контроля и проведение дополнительных занятий с неуспевающими обучающимися и обучающимися, имеющими одну «4» или одну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Проведение психологического тестирования по выявлению причин несоответствия интеллектуальных возможностей учащихся «группы риска» и фактическими результатами </w:t>
      </w:r>
      <w:proofErr w:type="spellStart"/>
      <w:r>
        <w:rPr>
          <w:sz w:val="32"/>
          <w:szCs w:val="32"/>
        </w:rPr>
        <w:t>обученности</w:t>
      </w:r>
      <w:proofErr w:type="spellEnd"/>
      <w:r>
        <w:rPr>
          <w:sz w:val="32"/>
          <w:szCs w:val="32"/>
        </w:rPr>
        <w:t>.</w:t>
      </w:r>
    </w:p>
    <w:p w:rsidR="00C457DB" w:rsidRPr="00184B06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Проведение классно-обобщающегося контроля в классах, где есть учащиеся, переведенных условно с академической задолженностью.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9B321C">
        <w:rPr>
          <w:b/>
          <w:sz w:val="32"/>
          <w:szCs w:val="32"/>
        </w:rPr>
        <w:t>. Динамика количества учащихся, оставшихся на повторный курс обучения</w:t>
      </w:r>
      <w:r>
        <w:rPr>
          <w:b/>
          <w:sz w:val="32"/>
          <w:szCs w:val="32"/>
        </w:rPr>
        <w:t>, переведенных условно, имеющих одну «3» и одну «4»</w:t>
      </w:r>
    </w:p>
    <w:p w:rsidR="00C457DB" w:rsidRPr="008954C0" w:rsidRDefault="00C457DB" w:rsidP="00C457DB">
      <w:pPr>
        <w:spacing w:line="276" w:lineRule="auto"/>
        <w:ind w:right="283"/>
        <w:jc w:val="both"/>
        <w:rPr>
          <w:b/>
          <w:sz w:val="36"/>
          <w:szCs w:val="36"/>
        </w:rPr>
      </w:pPr>
    </w:p>
    <w:p w:rsidR="00C457DB" w:rsidRPr="00AA2202" w:rsidRDefault="00C457DB" w:rsidP="00C457DB">
      <w:pPr>
        <w:spacing w:line="276" w:lineRule="auto"/>
        <w:ind w:right="283"/>
        <w:jc w:val="both"/>
        <w:rPr>
          <w:sz w:val="40"/>
          <w:szCs w:val="40"/>
        </w:rPr>
      </w:pPr>
      <w:r w:rsidRPr="008954C0">
        <w:rPr>
          <w:noProof/>
          <w:sz w:val="36"/>
          <w:szCs w:val="36"/>
        </w:rPr>
        <w:drawing>
          <wp:inline distT="0" distB="0" distL="0" distR="0">
            <wp:extent cx="5486400" cy="31051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Pr="004A7B9C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4A7B9C">
        <w:rPr>
          <w:b/>
          <w:sz w:val="32"/>
          <w:szCs w:val="32"/>
        </w:rPr>
        <w:t>Выводы: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 связи с новым законом об образовании учащиеся, имеющие неудовлетворительные отметки, переводятся в следующий класс условно с академической задолженностью. В 2014-2015 учебном году количество </w:t>
      </w:r>
      <w:proofErr w:type="gramStart"/>
      <w:r>
        <w:rPr>
          <w:sz w:val="32"/>
          <w:szCs w:val="32"/>
        </w:rPr>
        <w:t>переведенных</w:t>
      </w:r>
      <w:proofErr w:type="gramEnd"/>
      <w:r>
        <w:rPr>
          <w:sz w:val="32"/>
          <w:szCs w:val="32"/>
        </w:rPr>
        <w:t xml:space="preserve"> условно значительно уменьшилось с  29 до 3,  т.е. в 10 раз.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На 31% снизился  показатель обучающихся, имеющих одну «4».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 На 41 % увеличилось количество обучающихся, имеющих одну «3».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4A7B9C">
        <w:rPr>
          <w:b/>
          <w:sz w:val="32"/>
          <w:szCs w:val="32"/>
        </w:rPr>
        <w:t>Возможные причины противоречий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4A7B9C">
        <w:rPr>
          <w:sz w:val="32"/>
          <w:szCs w:val="32"/>
        </w:rPr>
        <w:t>1. Недостаточная работа администрации, руководителей МО, классных руководителей и учителей-предметников с данными категория обучающихся</w:t>
      </w:r>
      <w:r>
        <w:rPr>
          <w:sz w:val="32"/>
          <w:szCs w:val="32"/>
        </w:rPr>
        <w:t>, недостаточное внимание к учащимся, имеющим одну «4» или «3». Не четкое представление некоторых учителей о переводе с академической задолженностью.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Низкая мотивация и слабая заинтересованность учащихся, переведенных условно,  в получении образования.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Большое количество уроков, пропущенных учащимися без уважительных причин.</w:t>
      </w:r>
    </w:p>
    <w:p w:rsidR="00C457DB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Организация дифференцированной работы на уроке и во внеурочное время.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Создание групп контроля и проведение дополнительных занятий с неуспевающими обучающимися и обучающимися, имеющими одну «4» или одну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Организация специальной психологической поддержки данным категориям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 целью повышения мотивации обучения. </w:t>
      </w:r>
    </w:p>
    <w:p w:rsidR="00C457DB" w:rsidRPr="002D64A9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задачи на 2015-2016</w:t>
      </w:r>
      <w:r w:rsidRPr="002D64A9">
        <w:rPr>
          <w:b/>
          <w:sz w:val="32"/>
          <w:szCs w:val="32"/>
        </w:rPr>
        <w:t xml:space="preserve"> учебный год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Снижение количества обучающихся, имеющих одну «4» и «3».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Сокращение количества второгодников и переведенных в следующий класс условно.</w:t>
      </w:r>
    </w:p>
    <w:p w:rsidR="00C457DB" w:rsidRPr="007F1B3C" w:rsidRDefault="00C457DB" w:rsidP="00C457DB">
      <w:pPr>
        <w:spacing w:line="276" w:lineRule="auto"/>
        <w:ind w:left="1416"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7F1B3C">
        <w:rPr>
          <w:b/>
          <w:sz w:val="32"/>
          <w:szCs w:val="32"/>
        </w:rPr>
        <w:t>. Динамика количества пропущенных уроков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482021" cy="2113808"/>
            <wp:effectExtent l="19050" t="0" r="23429" b="742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88781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87815">
        <w:rPr>
          <w:b/>
          <w:sz w:val="32"/>
          <w:szCs w:val="32"/>
        </w:rPr>
        <w:t>Выводы: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Количество уроков, пропущенных без уважительной причины, увеличилось пропорционально увеличению численности обучающихся. По уважительной причине пропущено более 95% всех уроков.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Разрыв между уроками, пропущенными по уважительным причинам и без уважительных причин, тоже уменьшился. 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3. Значительно уменьшилось количество полных дней, пропущенных без уважительных причин.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4. Как и в прежние годы, самое большое количество уроков пропущено по физической культуре.</w:t>
      </w:r>
    </w:p>
    <w:p w:rsidR="00C457DB" w:rsidRPr="0088781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87815">
        <w:rPr>
          <w:b/>
          <w:sz w:val="32"/>
          <w:szCs w:val="32"/>
        </w:rPr>
        <w:t>Возможные причины противоречий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Низкая мотивация и слабая заинтересованность некоторых учащихся в получении образования.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Слабый контроль со стороны семьи за посещаемостью уроков </w:t>
      </w:r>
      <w:proofErr w:type="gramStart"/>
      <w:r>
        <w:rPr>
          <w:sz w:val="32"/>
          <w:szCs w:val="32"/>
        </w:rPr>
        <w:t>обучающимися</w:t>
      </w:r>
      <w:proofErr w:type="gramEnd"/>
      <w:r>
        <w:rPr>
          <w:sz w:val="32"/>
          <w:szCs w:val="32"/>
        </w:rPr>
        <w:t>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3.. Низкий уровень культуры физического воспитания в семьях некоторых обучающихся, отношение к уроку физкультуры, как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необязательному. </w:t>
      </w:r>
    </w:p>
    <w:p w:rsidR="00C457DB" w:rsidRPr="00887815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 w:rsidRPr="00887815">
        <w:rPr>
          <w:b/>
          <w:sz w:val="32"/>
          <w:szCs w:val="32"/>
        </w:rPr>
        <w:t>Возможные пути решения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Обеспечение контроля со стороны родителей и школы за посещаемостью через использование электронных журналов и дневников.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Повышение мотивации к получению образования.</w:t>
      </w:r>
    </w:p>
    <w:p w:rsidR="00C457DB" w:rsidRPr="00924A1D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задачи на 2015-2016</w:t>
      </w:r>
      <w:r w:rsidRPr="00924A1D">
        <w:rPr>
          <w:b/>
          <w:sz w:val="32"/>
          <w:szCs w:val="32"/>
        </w:rPr>
        <w:t xml:space="preserve"> учебный год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1. Сокращение количества пропусков уроков без уважительных причин до минимума.</w:t>
      </w:r>
    </w:p>
    <w:p w:rsidR="00C457DB" w:rsidRPr="00947705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2. Пропаганда культуры здорового образа жизни среди обучающихся и их родителей.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3. </w:t>
      </w:r>
      <w:r>
        <w:rPr>
          <w:sz w:val="32"/>
          <w:szCs w:val="32"/>
        </w:rPr>
        <w:t>Обеспечить 100%-ное посещение уроков физкультуры всеми учащимися школы.</w:t>
      </w: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3F6455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  <w:r w:rsidRPr="003F6455">
        <w:rPr>
          <w:b/>
          <w:sz w:val="32"/>
          <w:szCs w:val="32"/>
        </w:rPr>
        <w:lastRenderedPageBreak/>
        <w:t xml:space="preserve">            </w:t>
      </w:r>
      <w:r>
        <w:rPr>
          <w:b/>
          <w:sz w:val="32"/>
          <w:szCs w:val="32"/>
        </w:rPr>
        <w:t>12.</w:t>
      </w:r>
      <w:r w:rsidRPr="003F6455">
        <w:rPr>
          <w:b/>
          <w:sz w:val="32"/>
          <w:szCs w:val="32"/>
        </w:rPr>
        <w:t xml:space="preserve">   Результаты участия в предметных олимпиадах</w:t>
      </w:r>
    </w:p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18"/>
        <w:gridCol w:w="1134"/>
        <w:gridCol w:w="1701"/>
        <w:gridCol w:w="1842"/>
      </w:tblGrid>
      <w:tr w:rsidR="00C457DB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</w:t>
            </w:r>
          </w:p>
        </w:tc>
        <w:tc>
          <w:tcPr>
            <w:tcW w:w="7512" w:type="dxa"/>
            <w:gridSpan w:val="5"/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Школьный тур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Pr="001D5BBA" w:rsidRDefault="00C457DB" w:rsidP="00C457DB">
            <w:pPr>
              <w:spacing w:line="276" w:lineRule="auto"/>
              <w:ind w:right="283"/>
              <w:jc w:val="both"/>
            </w:pPr>
          </w:p>
        </w:tc>
        <w:tc>
          <w:tcPr>
            <w:tcW w:w="2268" w:type="dxa"/>
          </w:tcPr>
          <w:p w:rsidR="00C457DB" w:rsidRPr="001D5BBA" w:rsidRDefault="00C457DB" w:rsidP="00C457DB">
            <w:pPr>
              <w:spacing w:line="276" w:lineRule="auto"/>
              <w:ind w:right="283"/>
              <w:jc w:val="both"/>
            </w:pPr>
          </w:p>
        </w:tc>
        <w:tc>
          <w:tcPr>
            <w:tcW w:w="1417" w:type="dxa"/>
          </w:tcPr>
          <w:p w:rsidR="00C457DB" w:rsidRPr="001D5BBA" w:rsidRDefault="00C457DB" w:rsidP="00C457DB">
            <w:pPr>
              <w:spacing w:line="276" w:lineRule="auto"/>
              <w:ind w:right="-108"/>
              <w:jc w:val="both"/>
            </w:pPr>
            <w:r w:rsidRPr="001D5BBA">
              <w:t>Кол-во участников</w:t>
            </w:r>
          </w:p>
        </w:tc>
        <w:tc>
          <w:tcPr>
            <w:tcW w:w="1418" w:type="dxa"/>
          </w:tcPr>
          <w:p w:rsidR="00C457DB" w:rsidRPr="001D5BBA" w:rsidRDefault="00C457DB" w:rsidP="00C457DB">
            <w:pPr>
              <w:spacing w:line="276" w:lineRule="auto"/>
              <w:ind w:right="-108"/>
              <w:jc w:val="both"/>
            </w:pPr>
            <w:r w:rsidRPr="001D5BBA">
              <w:t>Кол-во победителей</w:t>
            </w:r>
          </w:p>
        </w:tc>
        <w:tc>
          <w:tcPr>
            <w:tcW w:w="1134" w:type="dxa"/>
          </w:tcPr>
          <w:p w:rsidR="00C457DB" w:rsidRPr="001D5BBA" w:rsidRDefault="00C457DB" w:rsidP="00C457DB">
            <w:pPr>
              <w:spacing w:line="276" w:lineRule="auto"/>
              <w:ind w:right="-157"/>
              <w:jc w:val="both"/>
            </w:pPr>
            <w:r>
              <w:t>Призе</w:t>
            </w:r>
            <w:r w:rsidRPr="001D5BBA">
              <w:t>ры</w:t>
            </w:r>
          </w:p>
        </w:tc>
        <w:tc>
          <w:tcPr>
            <w:tcW w:w="1701" w:type="dxa"/>
          </w:tcPr>
          <w:p w:rsidR="00C457DB" w:rsidRPr="001D5BBA" w:rsidRDefault="00C457DB" w:rsidP="00C457DB">
            <w:pPr>
              <w:spacing w:line="276" w:lineRule="auto"/>
              <w:ind w:right="-50"/>
              <w:jc w:val="both"/>
            </w:pPr>
            <w:r>
              <w:t>% выполненных заданий победителями</w:t>
            </w:r>
          </w:p>
        </w:tc>
        <w:tc>
          <w:tcPr>
            <w:tcW w:w="1842" w:type="dxa"/>
          </w:tcPr>
          <w:p w:rsidR="00C457DB" w:rsidRPr="001D5BBA" w:rsidRDefault="00C457DB" w:rsidP="00C457DB">
            <w:pPr>
              <w:spacing w:line="276" w:lineRule="auto"/>
              <w:jc w:val="both"/>
            </w:pPr>
            <w:r>
              <w:t>% выполненных заданий призерами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Pr="001D5BBA" w:rsidRDefault="00C457DB" w:rsidP="00C457DB">
            <w:pPr>
              <w:spacing w:line="276" w:lineRule="auto"/>
              <w:ind w:right="283"/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C457DB" w:rsidRPr="001D5BBA" w:rsidRDefault="00C457DB" w:rsidP="00C457DB">
            <w:pPr>
              <w:spacing w:line="276" w:lineRule="auto"/>
              <w:ind w:right="283"/>
              <w:jc w:val="both"/>
            </w:pPr>
            <w:r>
              <w:t>Англ. язык</w:t>
            </w:r>
          </w:p>
        </w:tc>
        <w:tc>
          <w:tcPr>
            <w:tcW w:w="1417" w:type="dxa"/>
          </w:tcPr>
          <w:p w:rsidR="00C457DB" w:rsidRPr="001D5BBA" w:rsidRDefault="00C457DB" w:rsidP="00C457DB">
            <w:pPr>
              <w:spacing w:line="276" w:lineRule="auto"/>
              <w:ind w:right="-108"/>
              <w:jc w:val="both"/>
            </w:pPr>
            <w:r>
              <w:t>24</w:t>
            </w:r>
          </w:p>
        </w:tc>
        <w:tc>
          <w:tcPr>
            <w:tcW w:w="1418" w:type="dxa"/>
          </w:tcPr>
          <w:p w:rsidR="00C457DB" w:rsidRPr="001D5BBA" w:rsidRDefault="00C457DB" w:rsidP="00C457DB">
            <w:pPr>
              <w:spacing w:line="276" w:lineRule="auto"/>
              <w:ind w:right="-108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69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67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Биология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19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80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48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География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25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51,5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46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4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Информатика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20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80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62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6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История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35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55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42,5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7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Литература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15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5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54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43,5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8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Математика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41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9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54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28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9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Обществознание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26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59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39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10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ОБЖ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16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80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75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12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Русский язык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35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9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58,5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44,5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13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Технология (дев.)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16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70,5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56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14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Физика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23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4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54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50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15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Физкультура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35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8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62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48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  <w:r>
              <w:t>16</w:t>
            </w: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Химия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36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54,6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35</w:t>
            </w:r>
          </w:p>
        </w:tc>
      </w:tr>
      <w:tr w:rsidR="00C457DB" w:rsidRPr="001D5BBA" w:rsidTr="00C457DB">
        <w:tc>
          <w:tcPr>
            <w:tcW w:w="534" w:type="dxa"/>
          </w:tcPr>
          <w:p w:rsidR="00C457DB" w:rsidRDefault="00C457DB" w:rsidP="00C457DB">
            <w:pPr>
              <w:spacing w:line="276" w:lineRule="auto"/>
              <w:ind w:right="33"/>
              <w:jc w:val="both"/>
            </w:pPr>
          </w:p>
        </w:tc>
        <w:tc>
          <w:tcPr>
            <w:tcW w:w="2268" w:type="dxa"/>
          </w:tcPr>
          <w:p w:rsidR="00C457DB" w:rsidRDefault="00C457DB" w:rsidP="00C457DB">
            <w:pPr>
              <w:spacing w:line="276" w:lineRule="auto"/>
              <w:ind w:right="283"/>
              <w:jc w:val="both"/>
            </w:pPr>
            <w:r>
              <w:t>ИТОГО</w:t>
            </w:r>
          </w:p>
        </w:tc>
        <w:tc>
          <w:tcPr>
            <w:tcW w:w="1417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366</w:t>
            </w:r>
          </w:p>
        </w:tc>
        <w:tc>
          <w:tcPr>
            <w:tcW w:w="1418" w:type="dxa"/>
          </w:tcPr>
          <w:p w:rsidR="00C457DB" w:rsidRDefault="00C457DB" w:rsidP="00C457DB">
            <w:pPr>
              <w:spacing w:line="276" w:lineRule="auto"/>
              <w:ind w:right="-108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C457DB" w:rsidRDefault="00C457DB" w:rsidP="00C457DB">
            <w:pPr>
              <w:spacing w:line="276" w:lineRule="auto"/>
              <w:ind w:right="-157"/>
              <w:jc w:val="both"/>
            </w:pPr>
            <w:r>
              <w:t>83</w:t>
            </w:r>
          </w:p>
        </w:tc>
        <w:tc>
          <w:tcPr>
            <w:tcW w:w="1701" w:type="dxa"/>
          </w:tcPr>
          <w:p w:rsidR="00C457DB" w:rsidRDefault="00C457DB" w:rsidP="00C457DB">
            <w:pPr>
              <w:spacing w:line="276" w:lineRule="auto"/>
              <w:ind w:right="-50"/>
              <w:jc w:val="both"/>
            </w:pPr>
            <w:r>
              <w:t>63</w:t>
            </w:r>
          </w:p>
        </w:tc>
        <w:tc>
          <w:tcPr>
            <w:tcW w:w="1842" w:type="dxa"/>
          </w:tcPr>
          <w:p w:rsidR="00C457DB" w:rsidRDefault="00C457DB" w:rsidP="00C457DB">
            <w:pPr>
              <w:spacing w:line="276" w:lineRule="auto"/>
              <w:jc w:val="both"/>
            </w:pPr>
            <w:r>
              <w:t>48,9</w:t>
            </w:r>
          </w:p>
        </w:tc>
      </w:tr>
    </w:tbl>
    <w:p w:rsidR="00C457DB" w:rsidRDefault="00C457DB" w:rsidP="00C457DB">
      <w:pPr>
        <w:spacing w:line="276" w:lineRule="auto"/>
        <w:ind w:right="283" w:firstLine="284"/>
        <w:jc w:val="both"/>
        <w:rPr>
          <w:sz w:val="32"/>
          <w:szCs w:val="32"/>
        </w:rPr>
      </w:pPr>
    </w:p>
    <w:p w:rsidR="00C457DB" w:rsidRPr="008F0098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  <w:r w:rsidRPr="008F0098">
        <w:rPr>
          <w:b/>
          <w:sz w:val="32"/>
          <w:szCs w:val="32"/>
        </w:rPr>
        <w:t>На</w:t>
      </w:r>
      <w:r>
        <w:rPr>
          <w:b/>
          <w:sz w:val="32"/>
          <w:szCs w:val="32"/>
        </w:rPr>
        <w:t xml:space="preserve"> муниципальный</w:t>
      </w:r>
      <w:r w:rsidRPr="008F0098">
        <w:rPr>
          <w:b/>
          <w:sz w:val="32"/>
          <w:szCs w:val="32"/>
        </w:rPr>
        <w:t xml:space="preserve"> тур школьных предметных олимпиад </w:t>
      </w:r>
      <w:r>
        <w:rPr>
          <w:b/>
          <w:sz w:val="32"/>
          <w:szCs w:val="32"/>
        </w:rPr>
        <w:t>были направлены участники все команды по предметам.</w:t>
      </w:r>
    </w:p>
    <w:p w:rsidR="00C457DB" w:rsidRPr="00E74662" w:rsidRDefault="00C457DB" w:rsidP="00C457DB">
      <w:pPr>
        <w:spacing w:line="276" w:lineRule="auto"/>
        <w:ind w:right="283" w:firstLine="284"/>
        <w:jc w:val="both"/>
        <w:rPr>
          <w:b/>
          <w:sz w:val="32"/>
          <w:szCs w:val="32"/>
        </w:rPr>
      </w:pPr>
      <w:r w:rsidRPr="00E74662">
        <w:rPr>
          <w:b/>
          <w:sz w:val="32"/>
          <w:szCs w:val="32"/>
        </w:rPr>
        <w:t>2. Муниципальный тур школьных олимпиад</w:t>
      </w:r>
    </w:p>
    <w:p w:rsidR="00C457DB" w:rsidRPr="0006078F" w:rsidRDefault="00C457DB" w:rsidP="00C457DB">
      <w:pPr>
        <w:spacing w:line="276" w:lineRule="auto"/>
        <w:ind w:right="283" w:firstLine="284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850"/>
        <w:gridCol w:w="1275"/>
        <w:gridCol w:w="2694"/>
      </w:tblGrid>
      <w:tr w:rsidR="00C457DB" w:rsidRPr="0006078F" w:rsidTr="00C457DB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Фамилия, имя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Ф.И.О. учителя</w:t>
            </w:r>
          </w:p>
        </w:tc>
      </w:tr>
      <w:tr w:rsidR="00C457DB" w:rsidRPr="0006078F" w:rsidTr="00C457DB">
        <w:tc>
          <w:tcPr>
            <w:tcW w:w="2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ОБЖ</w:t>
            </w:r>
          </w:p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Перепечкина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Анцибор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tabs>
                <w:tab w:val="left" w:pos="261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Ягодкин 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left="-108" w:right="283"/>
              <w:jc w:val="both"/>
              <w:rPr>
                <w:sz w:val="28"/>
                <w:szCs w:val="28"/>
              </w:rPr>
            </w:pPr>
            <w:r w:rsidRPr="00A4715C">
              <w:rPr>
                <w:sz w:val="28"/>
                <w:szCs w:val="28"/>
              </w:rPr>
              <w:t>призер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tabs>
                <w:tab w:val="left" w:pos="261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Маханьков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A4715C">
              <w:rPr>
                <w:sz w:val="28"/>
                <w:szCs w:val="28"/>
              </w:rPr>
              <w:t>призер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tabs>
                <w:tab w:val="left" w:pos="261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Чапанов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left="-108" w:right="283"/>
              <w:jc w:val="both"/>
              <w:rPr>
                <w:sz w:val="28"/>
                <w:szCs w:val="28"/>
              </w:rPr>
            </w:pPr>
            <w:r w:rsidRPr="00A4715C">
              <w:rPr>
                <w:sz w:val="28"/>
                <w:szCs w:val="28"/>
              </w:rPr>
              <w:t>призер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Амазаспян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r w:rsidRPr="00A4715C">
              <w:rPr>
                <w:sz w:val="28"/>
                <w:szCs w:val="28"/>
              </w:rPr>
              <w:t>призер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tabs>
                <w:tab w:val="left" w:pos="2478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Шумельная</w:t>
            </w:r>
            <w:proofErr w:type="spellEnd"/>
            <w:r w:rsidRPr="0006078F">
              <w:rPr>
                <w:sz w:val="28"/>
                <w:szCs w:val="28"/>
              </w:rPr>
              <w:t xml:space="preserve"> Н.П.</w:t>
            </w:r>
          </w:p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</w:tr>
    </w:tbl>
    <w:p w:rsidR="00C457DB" w:rsidRPr="00007386" w:rsidRDefault="00C457DB" w:rsidP="00C457DB">
      <w:pPr>
        <w:spacing w:line="276" w:lineRule="auto"/>
        <w:rPr>
          <w:b/>
          <w:sz w:val="32"/>
          <w:szCs w:val="32"/>
        </w:rPr>
      </w:pPr>
      <w:r w:rsidRPr="00060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007386">
        <w:rPr>
          <w:b/>
          <w:sz w:val="32"/>
          <w:szCs w:val="32"/>
        </w:rPr>
        <w:t>Региональный тур предметных олимпиад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850"/>
        <w:gridCol w:w="1275"/>
        <w:gridCol w:w="2694"/>
      </w:tblGrid>
      <w:tr w:rsidR="00C457DB" w:rsidRPr="0006078F" w:rsidTr="00C457DB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Фамилия, имя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место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 w:rsidRPr="0006078F">
              <w:rPr>
                <w:sz w:val="28"/>
                <w:szCs w:val="28"/>
              </w:rPr>
              <w:t>Ф.И.О. учителя</w:t>
            </w:r>
          </w:p>
        </w:tc>
      </w:tr>
      <w:tr w:rsidR="00C457DB" w:rsidRPr="0006078F" w:rsidTr="00C457DB">
        <w:tc>
          <w:tcPr>
            <w:tcW w:w="29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Девяткина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  <w:tr w:rsidR="00C457DB" w:rsidRPr="0006078F" w:rsidTr="00C457DB">
        <w:tc>
          <w:tcPr>
            <w:tcW w:w="29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tabs>
                <w:tab w:val="left" w:pos="2619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Перепечкина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-109"/>
              <w:jc w:val="both"/>
              <w:rPr>
                <w:sz w:val="28"/>
                <w:szCs w:val="28"/>
              </w:rPr>
            </w:pPr>
            <w:r w:rsidRPr="00A4715C">
              <w:rPr>
                <w:sz w:val="28"/>
                <w:szCs w:val="28"/>
              </w:rPr>
              <w:t>призер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06078F" w:rsidRDefault="00C457DB" w:rsidP="00C457DB">
            <w:pPr>
              <w:spacing w:line="276" w:lineRule="auto"/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</w:tbl>
    <w:p w:rsidR="00C457DB" w:rsidRPr="00947705" w:rsidRDefault="00C457DB" w:rsidP="00C457DB">
      <w:pPr>
        <w:spacing w:line="276" w:lineRule="auto"/>
        <w:rPr>
          <w:sz w:val="28"/>
          <w:szCs w:val="28"/>
        </w:rPr>
      </w:pPr>
      <w:r w:rsidRPr="0006078F">
        <w:rPr>
          <w:sz w:val="28"/>
          <w:szCs w:val="28"/>
        </w:rPr>
        <w:lastRenderedPageBreak/>
        <w:t xml:space="preserve">    </w:t>
      </w:r>
    </w:p>
    <w:p w:rsidR="00C457DB" w:rsidRPr="007562FA" w:rsidRDefault="00C457DB" w:rsidP="00C457DB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7562FA">
        <w:rPr>
          <w:b/>
          <w:sz w:val="32"/>
          <w:szCs w:val="32"/>
        </w:rPr>
        <w:t>Городской конкур</w:t>
      </w:r>
      <w:r>
        <w:rPr>
          <w:b/>
          <w:sz w:val="32"/>
          <w:szCs w:val="32"/>
        </w:rPr>
        <w:t>с</w:t>
      </w:r>
      <w:r w:rsidRPr="007562FA">
        <w:rPr>
          <w:b/>
          <w:sz w:val="32"/>
          <w:szCs w:val="32"/>
        </w:rPr>
        <w:t xml:space="preserve"> рефератов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977"/>
        <w:gridCol w:w="850"/>
        <w:gridCol w:w="1276"/>
        <w:gridCol w:w="2693"/>
      </w:tblGrid>
      <w:tr w:rsidR="00C457DB" w:rsidRPr="00A9152A" w:rsidTr="00C457DB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Фамилия, имя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9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Ф.И.О. учителя</w:t>
            </w:r>
          </w:p>
        </w:tc>
      </w:tr>
      <w:tr w:rsidR="00C457DB" w:rsidRPr="00A9152A" w:rsidTr="00C457DB">
        <w:tc>
          <w:tcPr>
            <w:tcW w:w="2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Анцибор</w:t>
            </w:r>
            <w:proofErr w:type="spellEnd"/>
            <w:r>
              <w:rPr>
                <w:sz w:val="32"/>
                <w:szCs w:val="32"/>
              </w:rPr>
              <w:t xml:space="preserve"> 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proofErr w:type="spellStart"/>
            <w:r w:rsidRPr="0006078F">
              <w:rPr>
                <w:sz w:val="28"/>
                <w:szCs w:val="28"/>
              </w:rPr>
              <w:t>Алемаев</w:t>
            </w:r>
            <w:proofErr w:type="spellEnd"/>
            <w:r w:rsidRPr="0006078F">
              <w:rPr>
                <w:sz w:val="28"/>
                <w:szCs w:val="28"/>
              </w:rPr>
              <w:t xml:space="preserve"> А.Ф.</w:t>
            </w:r>
          </w:p>
        </w:tc>
      </w:tr>
    </w:tbl>
    <w:p w:rsidR="00C457DB" w:rsidRDefault="00C457DB" w:rsidP="00C457DB">
      <w:pPr>
        <w:spacing w:line="276" w:lineRule="auto"/>
        <w:rPr>
          <w:sz w:val="32"/>
          <w:szCs w:val="32"/>
        </w:rPr>
      </w:pPr>
    </w:p>
    <w:p w:rsidR="00C457DB" w:rsidRPr="008F0098" w:rsidRDefault="00C457DB" w:rsidP="00C457DB">
      <w:pPr>
        <w:spacing w:line="276" w:lineRule="auto"/>
        <w:ind w:left="708"/>
        <w:rPr>
          <w:b/>
          <w:sz w:val="32"/>
          <w:szCs w:val="32"/>
        </w:rPr>
      </w:pPr>
      <w:r w:rsidRPr="008F0098">
        <w:rPr>
          <w:b/>
          <w:sz w:val="32"/>
          <w:szCs w:val="32"/>
        </w:rPr>
        <w:t>Научно-практическая конференция «Шаг в будущее»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276"/>
        <w:gridCol w:w="1417"/>
        <w:gridCol w:w="2835"/>
      </w:tblGrid>
      <w:tr w:rsidR="00C457DB" w:rsidRPr="00A9152A" w:rsidTr="00C457DB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Фамилия, имя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9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награда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Pr="00A9152A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 w:rsidRPr="00A9152A">
              <w:rPr>
                <w:sz w:val="32"/>
                <w:szCs w:val="32"/>
              </w:rPr>
              <w:t>Ф.И.О. учителя</w:t>
            </w:r>
          </w:p>
        </w:tc>
      </w:tr>
      <w:tr w:rsidR="00C457DB" w:rsidRPr="00A9152A" w:rsidTr="00C457DB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Социология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Мельник 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Радионова</w:t>
            </w:r>
            <w:proofErr w:type="spellEnd"/>
            <w:r>
              <w:rPr>
                <w:sz w:val="32"/>
                <w:szCs w:val="32"/>
              </w:rPr>
              <w:t xml:space="preserve"> Е.Ю.</w:t>
            </w:r>
          </w:p>
        </w:tc>
      </w:tr>
      <w:tr w:rsidR="00C457DB" w:rsidRPr="00A9152A" w:rsidTr="00C457DB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Зверев 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грамота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B" w:rsidRDefault="00C457DB" w:rsidP="00C457DB">
            <w:pPr>
              <w:spacing w:line="276" w:lineRule="auto"/>
              <w:ind w:right="283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Косячук</w:t>
            </w:r>
            <w:proofErr w:type="spellEnd"/>
            <w:r>
              <w:rPr>
                <w:sz w:val="32"/>
                <w:szCs w:val="32"/>
              </w:rPr>
              <w:t xml:space="preserve"> О.В.</w:t>
            </w:r>
          </w:p>
        </w:tc>
      </w:tr>
    </w:tbl>
    <w:p w:rsidR="00C457DB" w:rsidRDefault="00C457DB" w:rsidP="00C457DB">
      <w:pPr>
        <w:spacing w:line="276" w:lineRule="auto"/>
        <w:rPr>
          <w:sz w:val="32"/>
          <w:szCs w:val="32"/>
        </w:rPr>
      </w:pPr>
    </w:p>
    <w:p w:rsidR="00C457DB" w:rsidRPr="00947705" w:rsidRDefault="00C457DB" w:rsidP="00C457DB">
      <w:pPr>
        <w:spacing w:line="276" w:lineRule="auto"/>
        <w:ind w:left="1416"/>
        <w:rPr>
          <w:b/>
          <w:sz w:val="32"/>
          <w:szCs w:val="32"/>
        </w:rPr>
      </w:pPr>
      <w:r w:rsidRPr="00947705">
        <w:rPr>
          <w:b/>
          <w:sz w:val="32"/>
          <w:szCs w:val="32"/>
        </w:rPr>
        <w:t>Участие в конкурсах, олимпиадах, викторинах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850"/>
      </w:tblGrid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Место/кол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у</w:t>
            </w:r>
            <w:proofErr w:type="gramEnd"/>
            <w:r>
              <w:rPr>
                <w:sz w:val="32"/>
                <w:szCs w:val="32"/>
              </w:rPr>
              <w:t>частников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379" w:type="dxa"/>
            <w:gridSpan w:val="2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Начальная школа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Олимпиада «Лисенок»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(9 чел.), 2 м. (5 чел.), 3 м. (19 чел.)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Олимпиада «Кириллица»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(20 чел.),  2 м.  (20 чел.), 3 м. (17 чел.)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Рождественская олимпиада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– 1 чел, 2 м. – 1 чел.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Олимпиада «Родное слово»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– 2, 2 м. – 1, 3 м. – 1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Математикус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м. – 3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Городская Пасхальная олимпиада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место (5 чел.)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9379" w:type="dxa"/>
            <w:gridSpan w:val="2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Основная и средняя школа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Международный </w:t>
            </w:r>
            <w:proofErr w:type="gramStart"/>
            <w:r>
              <w:rPr>
                <w:sz w:val="32"/>
                <w:szCs w:val="32"/>
              </w:rPr>
              <w:t>блиц-турнир</w:t>
            </w:r>
            <w:proofErr w:type="gramEnd"/>
            <w:r>
              <w:rPr>
                <w:sz w:val="32"/>
                <w:szCs w:val="32"/>
              </w:rPr>
              <w:t xml:space="preserve"> проекта «Новый урок»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– 5 чел., призеры – 7 чел.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Региональная олимпиада по химии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Призер - 1</w:t>
            </w:r>
          </w:p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Всероссийские</w:t>
            </w:r>
            <w:proofErr w:type="gramEnd"/>
            <w:r>
              <w:rPr>
                <w:sz w:val="32"/>
                <w:szCs w:val="32"/>
              </w:rPr>
              <w:t xml:space="preserve"> олимпиада по английскому языку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Победители на муниципальном уровне – 4 чел, на региональном – 7 чел., на федеральном – 2 чел.</w:t>
            </w:r>
            <w:proofErr w:type="gramEnd"/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Всероссийские олимпиады по </w:t>
            </w:r>
            <w:r>
              <w:rPr>
                <w:sz w:val="32"/>
                <w:szCs w:val="32"/>
              </w:rPr>
              <w:lastRenderedPageBreak/>
              <w:t>математике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Победители на </w:t>
            </w:r>
            <w:r>
              <w:rPr>
                <w:sz w:val="32"/>
                <w:szCs w:val="32"/>
              </w:rPr>
              <w:lastRenderedPageBreak/>
              <w:t>муниципальном уровне – 3 чел</w:t>
            </w:r>
          </w:p>
        </w:tc>
      </w:tr>
      <w:tr w:rsidR="00C457DB" w:rsidTr="00C457DB">
        <w:tc>
          <w:tcPr>
            <w:tcW w:w="675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Всероссийский конкурс по информатике «Отличник»</w:t>
            </w:r>
          </w:p>
        </w:tc>
        <w:tc>
          <w:tcPr>
            <w:tcW w:w="3850" w:type="dxa"/>
          </w:tcPr>
          <w:p w:rsidR="00C457DB" w:rsidRDefault="00C457DB" w:rsidP="00C457DB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м. – 1 чел.</w:t>
            </w:r>
          </w:p>
        </w:tc>
      </w:tr>
    </w:tbl>
    <w:p w:rsidR="00C457DB" w:rsidRDefault="00C457DB" w:rsidP="00C457DB">
      <w:pPr>
        <w:spacing w:line="276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Трое  обучающихся школы были награждены денежными премиями в рамках проекта «Одаренные дети»</w:t>
      </w:r>
      <w:r w:rsidRPr="00A9152A">
        <w:rPr>
          <w:sz w:val="32"/>
          <w:szCs w:val="32"/>
        </w:rPr>
        <w:t xml:space="preserve"> </w:t>
      </w:r>
      <w:proofErr w:type="gramEnd"/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  <w:r w:rsidRPr="00A9152A">
        <w:rPr>
          <w:sz w:val="32"/>
          <w:szCs w:val="32"/>
        </w:rPr>
        <w:t xml:space="preserve">   Как всегда на высоте оказались школьные спортсмены. Они участвовали во всех спортивных мероприятиях, проводившихся в районе, городе, области. Принимали участие во Всероссийских соревнованиях</w:t>
      </w:r>
      <w:r>
        <w:rPr>
          <w:sz w:val="32"/>
          <w:szCs w:val="32"/>
        </w:rPr>
        <w:t xml:space="preserve"> (анализ работы МО учителей физкультуры прилагается)</w:t>
      </w:r>
      <w:r w:rsidRPr="00A9152A">
        <w:rPr>
          <w:sz w:val="32"/>
          <w:szCs w:val="32"/>
        </w:rPr>
        <w:t>.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Pr="00A9152A">
        <w:rPr>
          <w:b/>
          <w:sz w:val="32"/>
          <w:szCs w:val="32"/>
        </w:rPr>
        <w:t xml:space="preserve">. Анализ </w:t>
      </w:r>
      <w:proofErr w:type="spellStart"/>
      <w:r w:rsidRPr="00A9152A">
        <w:rPr>
          <w:b/>
          <w:sz w:val="32"/>
          <w:szCs w:val="32"/>
        </w:rPr>
        <w:t>внутришкольного</w:t>
      </w:r>
      <w:proofErr w:type="spellEnd"/>
      <w:r w:rsidRPr="00A9152A">
        <w:rPr>
          <w:b/>
          <w:sz w:val="32"/>
          <w:szCs w:val="32"/>
        </w:rPr>
        <w:t xml:space="preserve"> инспектирования. 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Задачи по ВШИ: выявление трудностей в работе учителей, оказание методической помощи.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Приоритетными направлениями  ВШИ остаются: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установление соответствия фактического уровня знаний учащихся требованиям государственных программ;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установление объективности оценки знаний относительно рекомендованных норм.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Методы ВШИ традиционные: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наблюдение за деятельностью учителя и ученика при посещении уроков и внеклассных мероприятий;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анкетирование, тестирование;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административные проверки;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диагностические контрольные работы;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индивидуальные беседы с учителями, учащимися и их родителями;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проверки программно-методической и школьной документации;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классно-обобщающий контроль.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персональный контроль.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В ходе проверок школьной документации были выявлено следующее: 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lastRenderedPageBreak/>
        <w:t>— большинство программ соответствует требованиям, были составлены программы по всем предметам для всех параллелей;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классные журналы отвечают требованиям к ведению школьной документации, но, по сравнению с прошлым годом, качество ведения классных журналов снизилось. Отмечалось большое количество исправлений, лишних знаков, неправильных записей и т.п.;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 письменных опросов, зачетов, контрольных работ по предметам, где программами письменные работы не предусмотрены, практически не проводится  (исключения составляют тесты);</w:t>
      </w:r>
    </w:p>
    <w:p w:rsidR="00C457DB" w:rsidRPr="00A9152A" w:rsidRDefault="00C457DB" w:rsidP="00C457DB">
      <w:pPr>
        <w:spacing w:line="276" w:lineRule="auto"/>
        <w:ind w:left="567"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учителя-предметники не всегда вовремя выставляют отметки в журналы за контрольные работы;</w:t>
      </w:r>
    </w:p>
    <w:p w:rsidR="00C457DB" w:rsidRPr="00A9152A" w:rsidRDefault="00C457DB" w:rsidP="00C457DB">
      <w:pPr>
        <w:spacing w:line="276" w:lineRule="auto"/>
        <w:ind w:left="567"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— не всегда соблюдается объективность при выставлении итоговых оценок;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     В ходе проверки личных дел учащихся отмечено их полное соответствие  требованиям к ведению школьной документации. 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В ходе проверки ученических тетрадей было установлено, что большинство учителей тетради проверяют регулярно, проводят работу над ошибками, следят за соблюдением единого орфографического режима. Однако необходимо усилить контроль  объективности  выставления отметок и дозировки домашнего задания. Проверка ученических дневников показала, что классные руководители стараются держать связь с родителями при помощи ученических дневников. Однако редко исправляются орфографические ошибки даже в ФИО учителей.</w:t>
      </w:r>
    </w:p>
    <w:p w:rsidR="00C457DB" w:rsidRDefault="00C457DB" w:rsidP="00C457DB">
      <w:pPr>
        <w:spacing w:line="276" w:lineRule="auto"/>
        <w:ind w:right="283" w:firstLine="567"/>
        <w:jc w:val="both"/>
        <w:rPr>
          <w:b/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</w:t>
      </w:r>
      <w:r w:rsidRPr="00A9152A">
        <w:rPr>
          <w:b/>
          <w:sz w:val="32"/>
          <w:szCs w:val="32"/>
        </w:rPr>
        <w:t xml:space="preserve">. Анализ состояния качества </w:t>
      </w:r>
      <w:proofErr w:type="spellStart"/>
      <w:r w:rsidRPr="00A9152A">
        <w:rPr>
          <w:b/>
          <w:sz w:val="32"/>
          <w:szCs w:val="32"/>
        </w:rPr>
        <w:t>обученности</w:t>
      </w:r>
      <w:proofErr w:type="spellEnd"/>
      <w:r w:rsidRPr="00A9152A">
        <w:rPr>
          <w:b/>
          <w:sz w:val="32"/>
          <w:szCs w:val="32"/>
        </w:rPr>
        <w:t xml:space="preserve"> по предметам: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1). В течение учебного года администрация школы проводила контрольные работы для проверки качества </w:t>
      </w:r>
      <w:proofErr w:type="spellStart"/>
      <w:r w:rsidRPr="00A9152A">
        <w:rPr>
          <w:sz w:val="32"/>
          <w:szCs w:val="32"/>
        </w:rPr>
        <w:t>обученности</w:t>
      </w:r>
      <w:proofErr w:type="spellEnd"/>
      <w:r w:rsidRPr="00A9152A">
        <w:rPr>
          <w:sz w:val="32"/>
          <w:szCs w:val="32"/>
        </w:rPr>
        <w:t xml:space="preserve"> учащихся, диагностические контрольные работы с целью выявления качества преподавания основных предметов и уровня </w:t>
      </w:r>
      <w:proofErr w:type="spellStart"/>
      <w:r w:rsidRPr="00A9152A">
        <w:rPr>
          <w:sz w:val="32"/>
          <w:szCs w:val="32"/>
        </w:rPr>
        <w:t>обученности</w:t>
      </w:r>
      <w:proofErr w:type="spellEnd"/>
      <w:r w:rsidRPr="00A9152A">
        <w:rPr>
          <w:sz w:val="32"/>
          <w:szCs w:val="32"/>
        </w:rPr>
        <w:t xml:space="preserve"> учащихся. (Таблицы мониторинга прилагаются)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В конце анализируемого учебного года администрация школы и руководители МО сделали подробный анализ типичных ошибок и </w:t>
      </w:r>
      <w:r w:rsidRPr="00A9152A">
        <w:rPr>
          <w:sz w:val="32"/>
          <w:szCs w:val="32"/>
        </w:rPr>
        <w:lastRenderedPageBreak/>
        <w:t xml:space="preserve">пробелов в знаниях учащихся по основным предметам (анализ прилагается), а также определили оптимальный объем умений по каждому предмету и классу, обязательный для овладения учащимися. </w:t>
      </w:r>
    </w:p>
    <w:p w:rsidR="00C457DB" w:rsidRPr="00B3562A" w:rsidRDefault="00C457DB" w:rsidP="00C457DB">
      <w:pPr>
        <w:spacing w:line="276" w:lineRule="auto"/>
        <w:ind w:left="2124" w:right="283" w:firstLine="567"/>
        <w:jc w:val="both"/>
        <w:rPr>
          <w:b/>
          <w:sz w:val="32"/>
          <w:szCs w:val="32"/>
        </w:rPr>
      </w:pPr>
      <w:r w:rsidRPr="00B3562A">
        <w:rPr>
          <w:b/>
          <w:sz w:val="32"/>
          <w:szCs w:val="32"/>
        </w:rPr>
        <w:t>16. Работа факультативов.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Согласно тарификации в школе работало</w:t>
      </w:r>
      <w:r>
        <w:rPr>
          <w:sz w:val="32"/>
          <w:szCs w:val="32"/>
        </w:rPr>
        <w:t xml:space="preserve"> 25 </w:t>
      </w:r>
      <w:r w:rsidRPr="00A9152A">
        <w:rPr>
          <w:sz w:val="32"/>
          <w:szCs w:val="32"/>
        </w:rPr>
        <w:t xml:space="preserve">факультативов, общей численностью </w:t>
      </w:r>
      <w:r>
        <w:rPr>
          <w:sz w:val="32"/>
          <w:szCs w:val="32"/>
        </w:rPr>
        <w:t>268</w:t>
      </w:r>
      <w:r w:rsidRPr="00A9152A">
        <w:rPr>
          <w:sz w:val="32"/>
          <w:szCs w:val="32"/>
        </w:rPr>
        <w:t xml:space="preserve"> человек. Планы их работ были рассмотрены на МО и утверждены директором школы. Согласно нормам </w:t>
      </w:r>
      <w:proofErr w:type="spellStart"/>
      <w:r w:rsidRPr="00A9152A">
        <w:rPr>
          <w:sz w:val="32"/>
          <w:szCs w:val="32"/>
        </w:rPr>
        <w:t>СанПина</w:t>
      </w:r>
      <w:proofErr w:type="spellEnd"/>
      <w:r w:rsidRPr="00A9152A">
        <w:rPr>
          <w:sz w:val="32"/>
          <w:szCs w:val="32"/>
        </w:rPr>
        <w:t xml:space="preserve"> было составлено расписание занятий, которое в основном соблюдалось. Можно считать, что цели работы факультативов достигнуты, это доказывается выступлениями учащихся школы на городских и областных предметных олимпиадах. 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В 9-х классах проводились </w:t>
      </w:r>
      <w:proofErr w:type="spellStart"/>
      <w:r w:rsidRPr="00A9152A">
        <w:rPr>
          <w:sz w:val="32"/>
          <w:szCs w:val="32"/>
        </w:rPr>
        <w:t>предпрофильные</w:t>
      </w:r>
      <w:proofErr w:type="spellEnd"/>
      <w:r w:rsidRPr="00A9152A">
        <w:rPr>
          <w:sz w:val="32"/>
          <w:szCs w:val="32"/>
        </w:rPr>
        <w:t xml:space="preserve"> курсы по </w:t>
      </w:r>
      <w:r>
        <w:rPr>
          <w:sz w:val="32"/>
          <w:szCs w:val="32"/>
        </w:rPr>
        <w:t>10</w:t>
      </w:r>
      <w:r w:rsidRPr="00A9152A">
        <w:rPr>
          <w:sz w:val="32"/>
          <w:szCs w:val="32"/>
        </w:rPr>
        <w:t xml:space="preserve"> направлениям. В 10 и 11 классах проводились элективные курсы (в 10 – </w:t>
      </w:r>
      <w:r>
        <w:rPr>
          <w:sz w:val="32"/>
          <w:szCs w:val="32"/>
        </w:rPr>
        <w:t>5</w:t>
      </w:r>
      <w:r w:rsidRPr="00A9152A">
        <w:rPr>
          <w:sz w:val="32"/>
          <w:szCs w:val="32"/>
        </w:rPr>
        <w:t xml:space="preserve"> курсов, в 11</w:t>
      </w:r>
      <w:r>
        <w:rPr>
          <w:sz w:val="32"/>
          <w:szCs w:val="32"/>
        </w:rPr>
        <w:t xml:space="preserve"> </w:t>
      </w:r>
      <w:r w:rsidRPr="00A9152A">
        <w:rPr>
          <w:sz w:val="32"/>
          <w:szCs w:val="32"/>
        </w:rPr>
        <w:t xml:space="preserve">- 5), которые получили высокую оценку учащихся. </w:t>
      </w:r>
    </w:p>
    <w:p w:rsidR="00C457DB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  <w:r w:rsidRPr="00A9152A">
        <w:rPr>
          <w:sz w:val="32"/>
          <w:szCs w:val="32"/>
        </w:rPr>
        <w:t>Вывод: продолжить работу факультативов, сделать ее более эффективной, совершенствовать методику проведения занятий, работу факультативов направить на развитие творческих способностей учащихся.</w:t>
      </w:r>
    </w:p>
    <w:p w:rsidR="00C457DB" w:rsidRDefault="00757ACF" w:rsidP="00757ACF">
      <w:pPr>
        <w:spacing w:line="276" w:lineRule="auto"/>
        <w:ind w:right="283"/>
        <w:jc w:val="both"/>
        <w:rPr>
          <w:b/>
          <w:sz w:val="32"/>
          <w:szCs w:val="32"/>
        </w:rPr>
      </w:pPr>
      <w:r w:rsidRPr="00757ACF">
        <w:rPr>
          <w:b/>
          <w:sz w:val="32"/>
          <w:szCs w:val="32"/>
          <w:lang w:val="en-US"/>
        </w:rPr>
        <w:t>III</w:t>
      </w:r>
      <w:proofErr w:type="gramStart"/>
      <w:r w:rsidRPr="00757ACF">
        <w:rPr>
          <w:b/>
          <w:sz w:val="32"/>
          <w:szCs w:val="32"/>
        </w:rPr>
        <w:t xml:space="preserve">.  </w:t>
      </w:r>
      <w:r w:rsidR="00C457DB" w:rsidRPr="00757ACF">
        <w:rPr>
          <w:b/>
          <w:sz w:val="32"/>
          <w:szCs w:val="32"/>
        </w:rPr>
        <w:t>Использование</w:t>
      </w:r>
      <w:proofErr w:type="gramEnd"/>
      <w:r w:rsidR="00C457DB" w:rsidRPr="00757ACF">
        <w:rPr>
          <w:b/>
          <w:sz w:val="32"/>
          <w:szCs w:val="32"/>
        </w:rPr>
        <w:t xml:space="preserve"> внебюджетных средств.</w:t>
      </w:r>
    </w:p>
    <w:p w:rsidR="00E2695E" w:rsidRPr="00E2695E" w:rsidRDefault="00E2695E" w:rsidP="00757ACF">
      <w:p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2695E">
        <w:rPr>
          <w:sz w:val="32"/>
          <w:szCs w:val="32"/>
        </w:rPr>
        <w:t xml:space="preserve">На проведение подготовки </w:t>
      </w:r>
      <w:r>
        <w:rPr>
          <w:sz w:val="32"/>
          <w:szCs w:val="32"/>
        </w:rPr>
        <w:t xml:space="preserve">школы </w:t>
      </w:r>
      <w:r w:rsidRPr="00E2695E">
        <w:rPr>
          <w:sz w:val="32"/>
          <w:szCs w:val="32"/>
        </w:rPr>
        <w:t>к новому учебному году было выделено 92 тысячи рублей.</w:t>
      </w:r>
      <w:r>
        <w:rPr>
          <w:sz w:val="32"/>
          <w:szCs w:val="32"/>
        </w:rPr>
        <w:t xml:space="preserve"> На эти деньги проведен косметический ремонт в 10 классах</w:t>
      </w:r>
      <w:r w:rsidR="008C621C">
        <w:rPr>
          <w:sz w:val="32"/>
          <w:szCs w:val="32"/>
        </w:rPr>
        <w:t xml:space="preserve"> (с привлечением родительских средств)</w:t>
      </w:r>
      <w:r>
        <w:rPr>
          <w:sz w:val="32"/>
          <w:szCs w:val="32"/>
        </w:rPr>
        <w:t>, во всех школьных рекреациях, актовом зале, обеденном зале столовой, медицинском, процедурном и стоматологическом кабинетах, частично в швейной мастерской, большом спортивном  зале, раздева</w:t>
      </w:r>
      <w:r w:rsidR="008C621C">
        <w:rPr>
          <w:sz w:val="32"/>
          <w:szCs w:val="32"/>
        </w:rPr>
        <w:t>лках бассейна и спортивных залов</w:t>
      </w:r>
      <w:r>
        <w:rPr>
          <w:sz w:val="32"/>
          <w:szCs w:val="32"/>
        </w:rPr>
        <w:t>.</w:t>
      </w:r>
      <w:r w:rsidR="008C621C">
        <w:rPr>
          <w:sz w:val="32"/>
          <w:szCs w:val="32"/>
        </w:rPr>
        <w:t xml:space="preserve"> Отремонтированы две входные группы, частично отремонтирован фасад школы.</w:t>
      </w:r>
    </w:p>
    <w:p w:rsidR="00C457DB" w:rsidRDefault="00C457DB" w:rsidP="00E2695E">
      <w:pPr>
        <w:spacing w:line="276" w:lineRule="auto"/>
        <w:ind w:right="283"/>
        <w:jc w:val="both"/>
        <w:rPr>
          <w:b/>
          <w:sz w:val="32"/>
          <w:szCs w:val="32"/>
        </w:rPr>
      </w:pPr>
    </w:p>
    <w:p w:rsidR="00C457DB" w:rsidRDefault="00C457DB" w:rsidP="00C457DB">
      <w:pPr>
        <w:spacing w:line="276" w:lineRule="auto"/>
        <w:ind w:left="2124" w:right="283" w:firstLine="567"/>
        <w:jc w:val="both"/>
        <w:rPr>
          <w:b/>
          <w:sz w:val="32"/>
          <w:szCs w:val="32"/>
        </w:rPr>
      </w:pPr>
      <w:r w:rsidRPr="00A9152A">
        <w:rPr>
          <w:b/>
          <w:sz w:val="32"/>
          <w:szCs w:val="32"/>
        </w:rPr>
        <w:t xml:space="preserve">   Общие выводы </w:t>
      </w:r>
    </w:p>
    <w:p w:rsidR="00C457DB" w:rsidRPr="00A9152A" w:rsidRDefault="00C457DB" w:rsidP="00C457DB">
      <w:pPr>
        <w:spacing w:line="276" w:lineRule="auto"/>
        <w:ind w:left="567" w:right="2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деятельности школы на 2015-2016 учебный год</w:t>
      </w:r>
    </w:p>
    <w:p w:rsidR="00C457DB" w:rsidRPr="00FB3157" w:rsidRDefault="00C457DB" w:rsidP="00C457DB">
      <w:pPr>
        <w:spacing w:line="276" w:lineRule="auto"/>
        <w:ind w:right="283" w:firstLine="567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t>В области общего образования:</w:t>
      </w:r>
    </w:p>
    <w:p w:rsidR="00C457DB" w:rsidRDefault="00C457DB" w:rsidP="00C457DB">
      <w:pPr>
        <w:pStyle w:val="a8"/>
        <w:numPr>
          <w:ilvl w:val="0"/>
          <w:numId w:val="22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Успеваемость учащихся сохранить на уровне 99%;</w:t>
      </w:r>
    </w:p>
    <w:p w:rsidR="00C457DB" w:rsidRDefault="00C457DB" w:rsidP="00C457DB">
      <w:pPr>
        <w:pStyle w:val="a8"/>
        <w:numPr>
          <w:ilvl w:val="0"/>
          <w:numId w:val="22"/>
        </w:numPr>
        <w:spacing w:line="276" w:lineRule="auto"/>
        <w:ind w:right="283"/>
        <w:jc w:val="both"/>
        <w:rPr>
          <w:sz w:val="32"/>
          <w:szCs w:val="32"/>
        </w:rPr>
      </w:pPr>
      <w:r>
        <w:rPr>
          <w:sz w:val="32"/>
          <w:szCs w:val="32"/>
        </w:rPr>
        <w:t>Качество знаний учащихся по школе повысить   до 45%;</w:t>
      </w:r>
    </w:p>
    <w:p w:rsidR="00C457DB" w:rsidRPr="00FB3157" w:rsidRDefault="00C457DB" w:rsidP="00C457DB">
      <w:pPr>
        <w:pStyle w:val="a8"/>
        <w:numPr>
          <w:ilvl w:val="0"/>
          <w:numId w:val="23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 w:rsidRPr="00FB3157">
        <w:rPr>
          <w:sz w:val="32"/>
          <w:szCs w:val="32"/>
        </w:rPr>
        <w:t>Уменьшить количество пропусков уроков без уважительных причин до минимума.</w:t>
      </w:r>
    </w:p>
    <w:p w:rsidR="00C457DB" w:rsidRPr="00FB3157" w:rsidRDefault="00C457DB" w:rsidP="00C457DB">
      <w:pPr>
        <w:pStyle w:val="a8"/>
        <w:spacing w:line="276" w:lineRule="auto"/>
        <w:ind w:left="851" w:right="283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t>В области дополнительного образования повысить: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участников школьных олимпиад до 200 человек (обязательное участие команды);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призеров муниципального тура школьных олимпиад;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участников научно-практической конференции «Шаг в будущее» до 20 человек;</w:t>
      </w:r>
      <w:r w:rsidRPr="00445066">
        <w:rPr>
          <w:sz w:val="32"/>
          <w:szCs w:val="32"/>
        </w:rPr>
        <w:t xml:space="preserve"> </w:t>
      </w:r>
    </w:p>
    <w:p w:rsidR="00C457DB" w:rsidRPr="00075D2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участников конкурса рефератов до 20 человек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Уровень участия во всероссийских конкурсах и олимпиадах;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Уровень участия в конкурсах и смотрах; 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призеров (команд) спортивных соревнований.</w:t>
      </w:r>
    </w:p>
    <w:p w:rsidR="00C457DB" w:rsidRPr="0028465D" w:rsidRDefault="00C457DB" w:rsidP="00C457DB">
      <w:pPr>
        <w:pStyle w:val="a8"/>
        <w:spacing w:line="276" w:lineRule="auto"/>
        <w:ind w:left="851" w:right="283"/>
        <w:jc w:val="both"/>
        <w:rPr>
          <w:b/>
          <w:sz w:val="32"/>
          <w:szCs w:val="32"/>
        </w:rPr>
      </w:pPr>
      <w:r w:rsidRPr="0028465D">
        <w:rPr>
          <w:b/>
          <w:sz w:val="32"/>
          <w:szCs w:val="32"/>
        </w:rPr>
        <w:t>В области готовности к продолжению образования обеспечить: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Сохранение уровня поступления в ВУЗы – не ниже 80%</w:t>
      </w:r>
    </w:p>
    <w:p w:rsidR="00C457DB" w:rsidRPr="0028465D" w:rsidRDefault="00C457DB" w:rsidP="00C457DB">
      <w:pPr>
        <w:pStyle w:val="a8"/>
        <w:spacing w:line="276" w:lineRule="auto"/>
        <w:ind w:left="851" w:right="283"/>
        <w:jc w:val="both"/>
        <w:rPr>
          <w:b/>
          <w:sz w:val="32"/>
          <w:szCs w:val="32"/>
        </w:rPr>
      </w:pPr>
      <w:r w:rsidRPr="0028465D">
        <w:rPr>
          <w:b/>
          <w:sz w:val="32"/>
          <w:szCs w:val="32"/>
        </w:rPr>
        <w:t>В области формирования воспитанности обеспечить: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Повышение уровня воспитанности учащихся и формирование нравственных качеств личности через систему мероприятий;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Развитие коммуникативных способностей учащихся и их общественной инициативы;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Формирование общественно-гражданских компетентностей учащихся;</w:t>
      </w:r>
    </w:p>
    <w:p w:rsidR="00C457DB" w:rsidRDefault="00C457DB" w:rsidP="00C457DB">
      <w:pPr>
        <w:pStyle w:val="a8"/>
        <w:numPr>
          <w:ilvl w:val="0"/>
          <w:numId w:val="24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Снижение количества учащихся, стоящих на учете в ПДН и на </w:t>
      </w:r>
      <w:proofErr w:type="spellStart"/>
      <w:r>
        <w:rPr>
          <w:sz w:val="32"/>
          <w:szCs w:val="32"/>
        </w:rPr>
        <w:t>внутришкольном</w:t>
      </w:r>
      <w:proofErr w:type="spellEnd"/>
      <w:r>
        <w:rPr>
          <w:sz w:val="32"/>
          <w:szCs w:val="32"/>
        </w:rPr>
        <w:t xml:space="preserve"> учете;</w:t>
      </w:r>
    </w:p>
    <w:p w:rsidR="00C457DB" w:rsidRPr="0028465D" w:rsidRDefault="00C457DB" w:rsidP="00C457DB">
      <w:pPr>
        <w:pStyle w:val="a8"/>
        <w:spacing w:line="276" w:lineRule="auto"/>
        <w:ind w:left="851" w:right="283"/>
        <w:jc w:val="both"/>
        <w:rPr>
          <w:b/>
          <w:sz w:val="32"/>
          <w:szCs w:val="32"/>
        </w:rPr>
      </w:pPr>
      <w:r w:rsidRPr="0028465D">
        <w:rPr>
          <w:b/>
          <w:sz w:val="32"/>
          <w:szCs w:val="32"/>
        </w:rPr>
        <w:t xml:space="preserve">В области обеспечения сохранения здоровья и жизни </w:t>
      </w:r>
      <w:proofErr w:type="gramStart"/>
      <w:r w:rsidRPr="0028465D">
        <w:rPr>
          <w:b/>
          <w:sz w:val="32"/>
          <w:szCs w:val="32"/>
        </w:rPr>
        <w:t>обучающихся</w:t>
      </w:r>
      <w:proofErr w:type="gramEnd"/>
      <w:r w:rsidRPr="0028465D">
        <w:rPr>
          <w:b/>
          <w:sz w:val="32"/>
          <w:szCs w:val="32"/>
        </w:rPr>
        <w:t xml:space="preserve"> повысить:</w:t>
      </w:r>
    </w:p>
    <w:p w:rsidR="00C457DB" w:rsidRDefault="00C457DB" w:rsidP="00C457DB">
      <w:pPr>
        <w:pStyle w:val="a8"/>
        <w:numPr>
          <w:ilvl w:val="0"/>
          <w:numId w:val="25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Количество обучающихся, занимающихся в спортивно-оздоровительных секциях до 50%%</w:t>
      </w:r>
      <w:proofErr w:type="gramEnd"/>
    </w:p>
    <w:p w:rsidR="00C457DB" w:rsidRDefault="00C457DB" w:rsidP="00C457DB">
      <w:pPr>
        <w:pStyle w:val="a8"/>
        <w:numPr>
          <w:ilvl w:val="0"/>
          <w:numId w:val="25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Процент охвата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спортивно-оздоровительными мероприятиями – до 100%;</w:t>
      </w:r>
    </w:p>
    <w:p w:rsidR="00C457DB" w:rsidRDefault="00C457DB" w:rsidP="00C457DB">
      <w:pPr>
        <w:pStyle w:val="a8"/>
        <w:numPr>
          <w:ilvl w:val="0"/>
          <w:numId w:val="25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Процент охвата </w:t>
      </w:r>
      <w:proofErr w:type="gramStart"/>
      <w:r>
        <w:rPr>
          <w:sz w:val="32"/>
          <w:szCs w:val="32"/>
        </w:rPr>
        <w:t>обучающихся</w:t>
      </w:r>
      <w:proofErr w:type="gramEnd"/>
      <w:r>
        <w:rPr>
          <w:sz w:val="32"/>
          <w:szCs w:val="32"/>
        </w:rPr>
        <w:t xml:space="preserve"> горячим питанием до 65%;</w:t>
      </w:r>
    </w:p>
    <w:p w:rsidR="00C457DB" w:rsidRDefault="00C457DB" w:rsidP="00C457DB">
      <w:pPr>
        <w:pStyle w:val="a8"/>
        <w:spacing w:line="276" w:lineRule="auto"/>
        <w:ind w:left="851" w:right="28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области организации </w:t>
      </w:r>
      <w:proofErr w:type="spellStart"/>
      <w:r>
        <w:rPr>
          <w:sz w:val="32"/>
          <w:szCs w:val="32"/>
        </w:rPr>
        <w:t>социопсихологического</w:t>
      </w:r>
      <w:proofErr w:type="spellEnd"/>
      <w:r>
        <w:rPr>
          <w:sz w:val="32"/>
          <w:szCs w:val="32"/>
        </w:rPr>
        <w:t xml:space="preserve"> мониторинга учащихся обеспечить:</w:t>
      </w:r>
    </w:p>
    <w:p w:rsidR="00C457DB" w:rsidRDefault="00C457DB" w:rsidP="00C457DB">
      <w:pPr>
        <w:pStyle w:val="a8"/>
        <w:numPr>
          <w:ilvl w:val="0"/>
          <w:numId w:val="26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Высокий и хороший уровень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профплана</w:t>
      </w:r>
      <w:proofErr w:type="spellEnd"/>
      <w:r>
        <w:rPr>
          <w:sz w:val="32"/>
          <w:szCs w:val="32"/>
        </w:rPr>
        <w:t xml:space="preserve"> у обучающихся 9-х классов;</w:t>
      </w:r>
    </w:p>
    <w:p w:rsidR="00C457DB" w:rsidRDefault="00C457DB" w:rsidP="00C457DB">
      <w:pPr>
        <w:pStyle w:val="a8"/>
        <w:numPr>
          <w:ilvl w:val="0"/>
          <w:numId w:val="26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Снижение количества детей с низким уровнем</w:t>
      </w:r>
      <w:r w:rsidRPr="00EE552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сформированности</w:t>
      </w:r>
      <w:proofErr w:type="spellEnd"/>
      <w:r>
        <w:rPr>
          <w:sz w:val="32"/>
          <w:szCs w:val="32"/>
        </w:rPr>
        <w:t xml:space="preserve"> основных компетентностей – до 15%.</w:t>
      </w:r>
    </w:p>
    <w:p w:rsidR="00C457DB" w:rsidRDefault="00C457DB" w:rsidP="00C457DB">
      <w:pPr>
        <w:pStyle w:val="a8"/>
        <w:spacing w:line="276" w:lineRule="auto"/>
        <w:ind w:left="851" w:right="283"/>
        <w:jc w:val="both"/>
        <w:rPr>
          <w:b/>
          <w:sz w:val="32"/>
          <w:szCs w:val="32"/>
        </w:rPr>
      </w:pPr>
      <w:r w:rsidRPr="004A6625">
        <w:rPr>
          <w:b/>
          <w:sz w:val="32"/>
          <w:szCs w:val="32"/>
        </w:rPr>
        <w:t xml:space="preserve">Задачи школы на </w:t>
      </w:r>
      <w:r>
        <w:rPr>
          <w:b/>
          <w:sz w:val="32"/>
          <w:szCs w:val="32"/>
        </w:rPr>
        <w:t>2015-2016</w:t>
      </w:r>
      <w:r w:rsidRPr="004A6625">
        <w:rPr>
          <w:b/>
          <w:sz w:val="32"/>
          <w:szCs w:val="32"/>
        </w:rPr>
        <w:t xml:space="preserve"> учебный год по созданию условий, обеспечивающих достижение целей</w:t>
      </w:r>
    </w:p>
    <w:p w:rsidR="00C457DB" w:rsidRPr="00FB3157" w:rsidRDefault="00C457DB" w:rsidP="00C457DB">
      <w:pPr>
        <w:pStyle w:val="a8"/>
        <w:spacing w:line="276" w:lineRule="auto"/>
        <w:ind w:left="851" w:right="283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t xml:space="preserve">В области работы с родителями </w:t>
      </w:r>
      <w:proofErr w:type="gramStart"/>
      <w:r w:rsidRPr="00FB3157">
        <w:rPr>
          <w:b/>
          <w:sz w:val="28"/>
          <w:szCs w:val="28"/>
        </w:rPr>
        <w:t>обучающихся</w:t>
      </w:r>
      <w:proofErr w:type="gramEnd"/>
      <w:r w:rsidRPr="00FB3157">
        <w:rPr>
          <w:b/>
          <w:sz w:val="28"/>
          <w:szCs w:val="28"/>
        </w:rPr>
        <w:t>:</w:t>
      </w:r>
    </w:p>
    <w:p w:rsidR="00C457DB" w:rsidRDefault="00C457DB" w:rsidP="00C457DB">
      <w:pPr>
        <w:pStyle w:val="a8"/>
        <w:numPr>
          <w:ilvl w:val="0"/>
          <w:numId w:val="27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Обеспечить уровень посещаемости родительских собраний – до 80 %;</w:t>
      </w:r>
    </w:p>
    <w:p w:rsidR="00C457DB" w:rsidRDefault="00C457DB" w:rsidP="00C457DB">
      <w:pPr>
        <w:pStyle w:val="a8"/>
        <w:numPr>
          <w:ilvl w:val="0"/>
          <w:numId w:val="27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Повысить количество проведенных лекториев для родителей – до 4;</w:t>
      </w:r>
    </w:p>
    <w:p w:rsidR="00C457DB" w:rsidRPr="00FB3157" w:rsidRDefault="00C457DB" w:rsidP="00C457DB">
      <w:pPr>
        <w:pStyle w:val="a8"/>
        <w:spacing w:line="276" w:lineRule="auto"/>
        <w:ind w:left="851" w:right="283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t>В области кадрового обеспечения:</w:t>
      </w:r>
    </w:p>
    <w:p w:rsidR="00C457DB" w:rsidRDefault="00C457DB" w:rsidP="00C457DB">
      <w:pPr>
        <w:pStyle w:val="a8"/>
        <w:numPr>
          <w:ilvl w:val="0"/>
          <w:numId w:val="27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увеличить количество:</w:t>
      </w:r>
    </w:p>
    <w:p w:rsidR="00C457DB" w:rsidRDefault="00C457DB" w:rsidP="00C457DB">
      <w:pPr>
        <w:pStyle w:val="a8"/>
        <w:spacing w:line="276" w:lineRule="auto"/>
        <w:ind w:left="851" w:right="283"/>
        <w:jc w:val="both"/>
        <w:rPr>
          <w:sz w:val="32"/>
          <w:szCs w:val="32"/>
        </w:rPr>
      </w:pPr>
      <w:r>
        <w:rPr>
          <w:sz w:val="32"/>
          <w:szCs w:val="32"/>
        </w:rPr>
        <w:t>- педагогов, имеющих ведомственные награды.</w:t>
      </w:r>
    </w:p>
    <w:p w:rsidR="00C457DB" w:rsidRPr="0028465D" w:rsidRDefault="00C457DB" w:rsidP="00C457DB">
      <w:pPr>
        <w:pStyle w:val="a8"/>
        <w:spacing w:line="276" w:lineRule="auto"/>
        <w:ind w:left="851" w:right="283"/>
        <w:jc w:val="both"/>
        <w:rPr>
          <w:b/>
          <w:sz w:val="32"/>
          <w:szCs w:val="32"/>
        </w:rPr>
      </w:pPr>
      <w:r w:rsidRPr="0028465D">
        <w:rPr>
          <w:b/>
          <w:sz w:val="32"/>
          <w:szCs w:val="32"/>
        </w:rPr>
        <w:t>В области методического обеспечения повысить: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количество кабинетов, соответствующих современным требованиям;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оснащенность учебно-воспитательного процесса современными техническими средствами обучения и пособиями – в среднем на 80%;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процент выполнения часовой нагрузки по программам обучения – до 99%.</w:t>
      </w:r>
    </w:p>
    <w:p w:rsidR="00C457DB" w:rsidRDefault="00C457DB" w:rsidP="00C457DB">
      <w:pPr>
        <w:pStyle w:val="a8"/>
        <w:spacing w:line="276" w:lineRule="auto"/>
        <w:ind w:left="851" w:right="283"/>
        <w:jc w:val="both"/>
        <w:rPr>
          <w:sz w:val="32"/>
          <w:szCs w:val="32"/>
        </w:rPr>
      </w:pPr>
      <w:r>
        <w:rPr>
          <w:sz w:val="32"/>
          <w:szCs w:val="32"/>
        </w:rPr>
        <w:t>В области материально-технического обеспечения: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увеличить сумму привлеченных средств на совершенствование МТБ УВП</w:t>
      </w:r>
    </w:p>
    <w:p w:rsidR="00C457DB" w:rsidRPr="00FB3157" w:rsidRDefault="00C457DB" w:rsidP="00C457DB">
      <w:pPr>
        <w:pStyle w:val="a8"/>
        <w:spacing w:line="276" w:lineRule="auto"/>
        <w:ind w:left="851" w:right="283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t xml:space="preserve">В области </w:t>
      </w:r>
      <w:proofErr w:type="spellStart"/>
      <w:r w:rsidRPr="00FB3157">
        <w:rPr>
          <w:b/>
          <w:sz w:val="28"/>
          <w:szCs w:val="28"/>
        </w:rPr>
        <w:t>внутришкольного</w:t>
      </w:r>
      <w:proofErr w:type="spellEnd"/>
      <w:r w:rsidRPr="00FB3157">
        <w:rPr>
          <w:b/>
          <w:sz w:val="28"/>
          <w:szCs w:val="28"/>
        </w:rPr>
        <w:t xml:space="preserve"> управления: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выполнить план работы по всем направлениям не менее чем на 95%.</w:t>
      </w:r>
    </w:p>
    <w:p w:rsidR="00C457DB" w:rsidRPr="00FB3157" w:rsidRDefault="00C457DB" w:rsidP="00C457DB">
      <w:pPr>
        <w:pStyle w:val="a8"/>
        <w:spacing w:line="276" w:lineRule="auto"/>
        <w:ind w:left="851" w:right="283"/>
        <w:jc w:val="both"/>
        <w:rPr>
          <w:b/>
          <w:sz w:val="28"/>
          <w:szCs w:val="28"/>
        </w:rPr>
      </w:pPr>
      <w:r w:rsidRPr="00FB3157">
        <w:rPr>
          <w:b/>
          <w:sz w:val="28"/>
          <w:szCs w:val="28"/>
        </w:rPr>
        <w:lastRenderedPageBreak/>
        <w:t>В области социального партнерства школы с другими учреждениями: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продолжить выпуск общешкольной газеты;</w:t>
      </w:r>
    </w:p>
    <w:p w:rsidR="00C457DB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>продолжить работу школьного сайта;</w:t>
      </w:r>
    </w:p>
    <w:p w:rsidR="00C457DB" w:rsidRPr="00501DE7" w:rsidRDefault="00C457DB" w:rsidP="00C457DB">
      <w:pPr>
        <w:pStyle w:val="a8"/>
        <w:numPr>
          <w:ilvl w:val="0"/>
          <w:numId w:val="28"/>
        </w:numPr>
        <w:spacing w:line="276" w:lineRule="auto"/>
        <w:ind w:left="851" w:right="283" w:firstLine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продолжить сотрудничество с ТГМА, </w:t>
      </w:r>
      <w:proofErr w:type="spellStart"/>
      <w:r>
        <w:rPr>
          <w:sz w:val="32"/>
          <w:szCs w:val="32"/>
        </w:rPr>
        <w:t>ТвГУ</w:t>
      </w:r>
      <w:proofErr w:type="spellEnd"/>
      <w:r>
        <w:rPr>
          <w:sz w:val="32"/>
          <w:szCs w:val="32"/>
        </w:rPr>
        <w:t>, библиотеками и культурными центрами города  и области.</w:t>
      </w:r>
    </w:p>
    <w:p w:rsidR="00C457DB" w:rsidRPr="004A6625" w:rsidRDefault="00C457DB" w:rsidP="00C457DB">
      <w:pPr>
        <w:pStyle w:val="a8"/>
        <w:spacing w:line="276" w:lineRule="auto"/>
        <w:ind w:left="851" w:right="283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9152A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Цель работы школы на 2015-2016</w:t>
      </w:r>
      <w:r w:rsidRPr="00A9152A">
        <w:rPr>
          <w:b/>
          <w:sz w:val="32"/>
          <w:szCs w:val="32"/>
        </w:rPr>
        <w:t xml:space="preserve"> учебный год:</w:t>
      </w:r>
    </w:p>
    <w:p w:rsidR="00C457DB" w:rsidRPr="00A9152A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          Воспитание личности адаптированной, физически здоровой и нравственно готовой к самостоятельной жизни.</w:t>
      </w:r>
    </w:p>
    <w:p w:rsidR="00C457DB" w:rsidRDefault="00C457DB" w:rsidP="00C457DB">
      <w:pPr>
        <w:spacing w:line="276" w:lineRule="auto"/>
        <w:ind w:left="1416" w:right="283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Задачи на 2015-2016</w:t>
      </w:r>
      <w:r w:rsidRPr="00A9152A">
        <w:rPr>
          <w:b/>
          <w:sz w:val="32"/>
          <w:szCs w:val="32"/>
        </w:rPr>
        <w:t xml:space="preserve"> учебный год:</w:t>
      </w:r>
    </w:p>
    <w:p w:rsidR="00C457DB" w:rsidRPr="0028465D" w:rsidRDefault="00C457DB" w:rsidP="00C457DB">
      <w:pPr>
        <w:spacing w:line="276" w:lineRule="auto"/>
        <w:ind w:right="283"/>
        <w:jc w:val="both"/>
        <w:rPr>
          <w:sz w:val="32"/>
          <w:szCs w:val="32"/>
        </w:rPr>
      </w:pPr>
      <w:r w:rsidRPr="0028465D">
        <w:rPr>
          <w:sz w:val="32"/>
          <w:szCs w:val="32"/>
        </w:rPr>
        <w:t xml:space="preserve">         1. Внедрение ФГОС ООО.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A9152A">
        <w:rPr>
          <w:sz w:val="32"/>
          <w:szCs w:val="32"/>
        </w:rPr>
        <w:t xml:space="preserve">. Осуществление непрерывной связи и сотрудничества с родительской общественностью, социокультурными, оздоровительными системами города с целью </w:t>
      </w:r>
      <w:proofErr w:type="gramStart"/>
      <w:r w:rsidRPr="00A9152A">
        <w:rPr>
          <w:sz w:val="32"/>
          <w:szCs w:val="32"/>
        </w:rPr>
        <w:t>реализации всех направлений концепции программы развития</w:t>
      </w:r>
      <w:proofErr w:type="gramEnd"/>
      <w:r w:rsidRPr="00A9152A">
        <w:rPr>
          <w:sz w:val="32"/>
          <w:szCs w:val="32"/>
        </w:rPr>
        <w:t xml:space="preserve">. 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Pr="00A9152A">
        <w:rPr>
          <w:sz w:val="32"/>
          <w:szCs w:val="32"/>
        </w:rPr>
        <w:t>. Повышение роли духовно-нравственного воспитания творческой личности – гражданина России.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Pr="00A9152A">
        <w:rPr>
          <w:sz w:val="32"/>
          <w:szCs w:val="32"/>
        </w:rPr>
        <w:t>. Развитие деятельности службы здоровья на базе кабинета здоровья, осуществляющей контроль состояния здоровья всех участников образовательного процесса и пропаганда здорового образа жизни.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Pr="00A9152A">
        <w:rPr>
          <w:sz w:val="32"/>
          <w:szCs w:val="32"/>
        </w:rPr>
        <w:t xml:space="preserve">. Внедрение инновационных и </w:t>
      </w:r>
      <w:proofErr w:type="spellStart"/>
      <w:r w:rsidRPr="00A9152A">
        <w:rPr>
          <w:sz w:val="32"/>
          <w:szCs w:val="32"/>
        </w:rPr>
        <w:t>здоровьесберегающих</w:t>
      </w:r>
      <w:proofErr w:type="spellEnd"/>
      <w:r w:rsidRPr="00A9152A">
        <w:rPr>
          <w:sz w:val="32"/>
          <w:szCs w:val="32"/>
        </w:rPr>
        <w:t xml:space="preserve"> технологий.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Pr="00A9152A">
        <w:rPr>
          <w:sz w:val="32"/>
          <w:szCs w:val="32"/>
        </w:rPr>
        <w:t xml:space="preserve">. Усиление системы работы </w:t>
      </w:r>
      <w:r>
        <w:rPr>
          <w:sz w:val="32"/>
          <w:szCs w:val="32"/>
        </w:rPr>
        <w:t>по творческому развитию личности</w:t>
      </w:r>
      <w:r w:rsidRPr="00991543">
        <w:rPr>
          <w:sz w:val="32"/>
          <w:szCs w:val="32"/>
        </w:rPr>
        <w:t xml:space="preserve"> </w:t>
      </w:r>
      <w:r>
        <w:rPr>
          <w:sz w:val="32"/>
          <w:szCs w:val="32"/>
        </w:rPr>
        <w:t>и здоровья обучающихся, уровню</w:t>
      </w:r>
      <w:r w:rsidRPr="00A9152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их </w:t>
      </w:r>
      <w:proofErr w:type="spellStart"/>
      <w:r w:rsidRPr="00A9152A">
        <w:rPr>
          <w:sz w:val="32"/>
          <w:szCs w:val="32"/>
        </w:rPr>
        <w:t>обученности</w:t>
      </w:r>
      <w:proofErr w:type="spellEnd"/>
      <w:r>
        <w:rPr>
          <w:sz w:val="32"/>
          <w:szCs w:val="32"/>
        </w:rPr>
        <w:t xml:space="preserve"> и</w:t>
      </w:r>
      <w:r w:rsidRPr="00A9152A">
        <w:rPr>
          <w:sz w:val="32"/>
          <w:szCs w:val="32"/>
        </w:rPr>
        <w:t xml:space="preserve"> воспитанности</w:t>
      </w:r>
      <w:r>
        <w:rPr>
          <w:sz w:val="32"/>
          <w:szCs w:val="32"/>
        </w:rPr>
        <w:t>.</w:t>
      </w:r>
      <w:r w:rsidRPr="00A9152A">
        <w:rPr>
          <w:sz w:val="32"/>
          <w:szCs w:val="32"/>
        </w:rPr>
        <w:t xml:space="preserve"> 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Pr="00A9152A">
        <w:rPr>
          <w:sz w:val="32"/>
          <w:szCs w:val="32"/>
        </w:rPr>
        <w:t xml:space="preserve">. Стандартизация образования, обеспечивающая качественный его уровень, организация </w:t>
      </w:r>
      <w:proofErr w:type="spellStart"/>
      <w:r w:rsidRPr="00A9152A">
        <w:rPr>
          <w:sz w:val="32"/>
          <w:szCs w:val="32"/>
        </w:rPr>
        <w:t>предпрофильной</w:t>
      </w:r>
      <w:proofErr w:type="spellEnd"/>
      <w:r w:rsidRPr="00A9152A">
        <w:rPr>
          <w:sz w:val="32"/>
          <w:szCs w:val="32"/>
        </w:rPr>
        <w:t xml:space="preserve"> подготовки и профильного обучения.</w:t>
      </w:r>
    </w:p>
    <w:p w:rsidR="00C457DB" w:rsidRPr="00A9152A" w:rsidRDefault="00C457DB" w:rsidP="00C457DB">
      <w:pPr>
        <w:spacing w:line="276" w:lineRule="auto"/>
        <w:ind w:right="283" w:firstLine="709"/>
        <w:jc w:val="both"/>
        <w:rPr>
          <w:sz w:val="32"/>
          <w:szCs w:val="32"/>
        </w:rPr>
      </w:pPr>
      <w:r w:rsidRPr="00A9152A">
        <w:rPr>
          <w:sz w:val="32"/>
          <w:szCs w:val="32"/>
        </w:rPr>
        <w:t xml:space="preserve">Исходя из вышеизложенного, на рассмотрение педагогического совета предлагается считать работу </w:t>
      </w:r>
      <w:proofErr w:type="spellStart"/>
      <w:r w:rsidRPr="00A9152A">
        <w:rPr>
          <w:sz w:val="32"/>
          <w:szCs w:val="32"/>
        </w:rPr>
        <w:t>педколлект</w:t>
      </w:r>
      <w:r>
        <w:rPr>
          <w:sz w:val="32"/>
          <w:szCs w:val="32"/>
        </w:rPr>
        <w:t>ива</w:t>
      </w:r>
      <w:proofErr w:type="spellEnd"/>
      <w:r>
        <w:rPr>
          <w:sz w:val="32"/>
          <w:szCs w:val="32"/>
        </w:rPr>
        <w:t xml:space="preserve"> в 2014-2015</w:t>
      </w:r>
      <w:r w:rsidRPr="00A9152A">
        <w:rPr>
          <w:sz w:val="32"/>
          <w:szCs w:val="32"/>
        </w:rPr>
        <w:t xml:space="preserve"> учебном году </w:t>
      </w:r>
      <w:r w:rsidRPr="00A9152A">
        <w:rPr>
          <w:b/>
          <w:sz w:val="32"/>
          <w:szCs w:val="32"/>
        </w:rPr>
        <w:t>удовлетворительной.</w:t>
      </w: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ind w:right="283" w:firstLine="567"/>
        <w:jc w:val="both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Pr="00A9152A" w:rsidRDefault="00C457DB" w:rsidP="00C457DB">
      <w:pPr>
        <w:spacing w:line="276" w:lineRule="auto"/>
        <w:rPr>
          <w:sz w:val="32"/>
          <w:szCs w:val="32"/>
        </w:rPr>
      </w:pPr>
    </w:p>
    <w:p w:rsidR="00C457DB" w:rsidRDefault="00C457DB" w:rsidP="00C457DB">
      <w:pPr>
        <w:spacing w:line="276" w:lineRule="auto"/>
      </w:pPr>
    </w:p>
    <w:p w:rsidR="00C457DB" w:rsidRDefault="00C457DB" w:rsidP="00C457DB">
      <w:pPr>
        <w:spacing w:line="276" w:lineRule="auto"/>
      </w:pPr>
    </w:p>
    <w:p w:rsidR="00C457DB" w:rsidRDefault="00C457DB" w:rsidP="00C457DB">
      <w:pPr>
        <w:spacing w:line="276" w:lineRule="auto"/>
      </w:pPr>
    </w:p>
    <w:p w:rsidR="00C457DB" w:rsidRDefault="00C457DB" w:rsidP="00C457DB"/>
    <w:p w:rsidR="00C457DB" w:rsidRDefault="00C457DB" w:rsidP="00C457DB"/>
    <w:p w:rsidR="00A7330B" w:rsidRDefault="00A7330B"/>
    <w:sectPr w:rsidR="00A7330B" w:rsidSect="00C457DB">
      <w:footerReference w:type="default" r:id="rId18"/>
      <w:pgSz w:w="11907" w:h="16840" w:code="9"/>
      <w:pgMar w:top="851" w:right="992" w:bottom="56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A5" w:rsidRDefault="00C426A5" w:rsidP="00BC00D7">
      <w:r>
        <w:separator/>
      </w:r>
    </w:p>
  </w:endnote>
  <w:endnote w:type="continuationSeparator" w:id="0">
    <w:p w:rsidR="00C426A5" w:rsidRDefault="00C426A5" w:rsidP="00BC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54"/>
      <w:docPartObj>
        <w:docPartGallery w:val="Page Numbers (Bottom of Page)"/>
        <w:docPartUnique/>
      </w:docPartObj>
    </w:sdtPr>
    <w:sdtEndPr/>
    <w:sdtContent>
      <w:p w:rsidR="00C457DB" w:rsidRDefault="00C426A5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C9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C457DB" w:rsidRDefault="00C457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A5" w:rsidRDefault="00C426A5" w:rsidP="00BC00D7">
      <w:r>
        <w:separator/>
      </w:r>
    </w:p>
  </w:footnote>
  <w:footnote w:type="continuationSeparator" w:id="0">
    <w:p w:rsidR="00C426A5" w:rsidRDefault="00C426A5" w:rsidP="00BC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2E1F66"/>
    <w:lvl w:ilvl="0">
      <w:numFmt w:val="decimal"/>
      <w:lvlText w:val="*"/>
      <w:lvlJc w:val="left"/>
    </w:lvl>
  </w:abstractNum>
  <w:abstractNum w:abstractNumId="1">
    <w:nsid w:val="00BD1299"/>
    <w:multiLevelType w:val="hybridMultilevel"/>
    <w:tmpl w:val="B59C8FF6"/>
    <w:lvl w:ilvl="0" w:tplc="A1164942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03A50DE2"/>
    <w:multiLevelType w:val="hybridMultilevel"/>
    <w:tmpl w:val="CAC81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F92"/>
    <w:multiLevelType w:val="singleLevel"/>
    <w:tmpl w:val="367490A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>
    <w:nsid w:val="0EE05DF1"/>
    <w:multiLevelType w:val="hybridMultilevel"/>
    <w:tmpl w:val="402AF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80BB0"/>
    <w:multiLevelType w:val="hybridMultilevel"/>
    <w:tmpl w:val="3E92C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9D0984"/>
    <w:multiLevelType w:val="hybridMultilevel"/>
    <w:tmpl w:val="6CE285DC"/>
    <w:lvl w:ilvl="0" w:tplc="A04AA012">
      <w:numFmt w:val="bullet"/>
      <w:lvlText w:val="—"/>
      <w:lvlJc w:val="left"/>
      <w:pPr>
        <w:tabs>
          <w:tab w:val="num" w:pos="6870"/>
        </w:tabs>
        <w:ind w:left="6870" w:hanging="6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98493D"/>
    <w:multiLevelType w:val="multilevel"/>
    <w:tmpl w:val="367490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1D2834ED"/>
    <w:multiLevelType w:val="hybridMultilevel"/>
    <w:tmpl w:val="469A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4A2D"/>
    <w:multiLevelType w:val="hybridMultilevel"/>
    <w:tmpl w:val="7D70BFBE"/>
    <w:lvl w:ilvl="0" w:tplc="915C03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3A41052"/>
    <w:multiLevelType w:val="hybridMultilevel"/>
    <w:tmpl w:val="33246E8C"/>
    <w:lvl w:ilvl="0" w:tplc="0E9275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9C6525"/>
    <w:multiLevelType w:val="hybridMultilevel"/>
    <w:tmpl w:val="D6CAC348"/>
    <w:lvl w:ilvl="0" w:tplc="99B8A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0F7225C"/>
    <w:multiLevelType w:val="singleLevel"/>
    <w:tmpl w:val="C81EA86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>
    <w:nsid w:val="32686C15"/>
    <w:multiLevelType w:val="singleLevel"/>
    <w:tmpl w:val="467C601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33224CFE"/>
    <w:multiLevelType w:val="hybridMultilevel"/>
    <w:tmpl w:val="A860FAF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338078D9"/>
    <w:multiLevelType w:val="hybridMultilevel"/>
    <w:tmpl w:val="DC80D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2557EA"/>
    <w:multiLevelType w:val="hybridMultilevel"/>
    <w:tmpl w:val="47D05AA6"/>
    <w:lvl w:ilvl="0" w:tplc="407E80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7">
    <w:nsid w:val="37BF58C9"/>
    <w:multiLevelType w:val="hybridMultilevel"/>
    <w:tmpl w:val="9DA66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F1A4E"/>
    <w:multiLevelType w:val="hybridMultilevel"/>
    <w:tmpl w:val="469A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F78D1"/>
    <w:multiLevelType w:val="hybridMultilevel"/>
    <w:tmpl w:val="7F5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D3EBD"/>
    <w:multiLevelType w:val="multilevel"/>
    <w:tmpl w:val="367490A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460325C1"/>
    <w:multiLevelType w:val="hybridMultilevel"/>
    <w:tmpl w:val="76506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80F40"/>
    <w:multiLevelType w:val="hybridMultilevel"/>
    <w:tmpl w:val="92ECDDE6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3">
    <w:nsid w:val="4E5F469A"/>
    <w:multiLevelType w:val="hybridMultilevel"/>
    <w:tmpl w:val="A688189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>
    <w:nsid w:val="5249045A"/>
    <w:multiLevelType w:val="hybridMultilevel"/>
    <w:tmpl w:val="22E404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8C7206D"/>
    <w:multiLevelType w:val="singleLevel"/>
    <w:tmpl w:val="367490A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>
    <w:nsid w:val="5F66087B"/>
    <w:multiLevelType w:val="hybridMultilevel"/>
    <w:tmpl w:val="AF6EAAF2"/>
    <w:lvl w:ilvl="0" w:tplc="BCE08458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2E1E"/>
    <w:multiLevelType w:val="hybridMultilevel"/>
    <w:tmpl w:val="F04A0C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269225D"/>
    <w:multiLevelType w:val="hybridMultilevel"/>
    <w:tmpl w:val="27203EBC"/>
    <w:lvl w:ilvl="0" w:tplc="5B16E1E6">
      <w:start w:val="3"/>
      <w:numFmt w:val="bullet"/>
      <w:lvlText w:val="—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506177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671139"/>
    <w:multiLevelType w:val="hybridMultilevel"/>
    <w:tmpl w:val="EA50B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A25987"/>
    <w:multiLevelType w:val="hybridMultilevel"/>
    <w:tmpl w:val="B1360F7A"/>
    <w:lvl w:ilvl="0" w:tplc="5B16E1E6">
      <w:start w:val="3"/>
      <w:numFmt w:val="bullet"/>
      <w:lvlText w:val="—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FC1538"/>
    <w:multiLevelType w:val="hybridMultilevel"/>
    <w:tmpl w:val="7CECEA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C54C88"/>
    <w:multiLevelType w:val="hybridMultilevel"/>
    <w:tmpl w:val="A8D2F7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EDC4865"/>
    <w:multiLevelType w:val="singleLevel"/>
    <w:tmpl w:val="367490A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4">
    <w:nsid w:val="711918F5"/>
    <w:multiLevelType w:val="hybridMultilevel"/>
    <w:tmpl w:val="3C62E09A"/>
    <w:lvl w:ilvl="0" w:tplc="9A1A3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53396"/>
    <w:multiLevelType w:val="hybridMultilevel"/>
    <w:tmpl w:val="29D8C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E6B83"/>
    <w:multiLevelType w:val="hybridMultilevel"/>
    <w:tmpl w:val="F83E0140"/>
    <w:lvl w:ilvl="0" w:tplc="388CA4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6462ABD"/>
    <w:multiLevelType w:val="singleLevel"/>
    <w:tmpl w:val="24DC652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8">
    <w:nsid w:val="7A560287"/>
    <w:multiLevelType w:val="singleLevel"/>
    <w:tmpl w:val="24DC652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7DC53C85"/>
    <w:multiLevelType w:val="singleLevel"/>
    <w:tmpl w:val="EF02A314"/>
    <w:lvl w:ilvl="0">
      <w:start w:val="7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0">
    <w:nsid w:val="7E2E0820"/>
    <w:multiLevelType w:val="singleLevel"/>
    <w:tmpl w:val="B8E8239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40"/>
  </w:num>
  <w:num w:numId="2">
    <w:abstractNumId w:val="20"/>
  </w:num>
  <w:num w:numId="3">
    <w:abstractNumId w:val="0"/>
    <w:lvlOverride w:ilvl="0">
      <w:lvl w:ilvl="0">
        <w:start w:val="2003"/>
        <w:numFmt w:val="bullet"/>
        <w:lvlText w:val="-"/>
        <w:legacy w:legacy="1" w:legacySpace="120" w:legacyIndent="915"/>
        <w:lvlJc w:val="left"/>
        <w:pPr>
          <w:ind w:left="1482" w:hanging="915"/>
        </w:pPr>
      </w:lvl>
    </w:lvlOverride>
  </w:num>
  <w:num w:numId="4">
    <w:abstractNumId w:val="0"/>
    <w:lvlOverride w:ilvl="0">
      <w:lvl w:ilvl="0">
        <w:start w:val="2004"/>
        <w:numFmt w:val="bullet"/>
        <w:lvlText w:val="—"/>
        <w:legacy w:legacy="1" w:legacySpace="120" w:legacyIndent="1065"/>
        <w:lvlJc w:val="left"/>
        <w:pPr>
          <w:ind w:left="1632" w:hanging="1065"/>
        </w:pPr>
      </w:lvl>
    </w:lvlOverride>
  </w:num>
  <w:num w:numId="5">
    <w:abstractNumId w:val="33"/>
  </w:num>
  <w:num w:numId="6">
    <w:abstractNumId w:val="39"/>
  </w:num>
  <w:num w:numId="7">
    <w:abstractNumId w:val="25"/>
  </w:num>
  <w:num w:numId="8">
    <w:abstractNumId w:val="7"/>
  </w:num>
  <w:num w:numId="9">
    <w:abstractNumId w:val="3"/>
  </w:num>
  <w:num w:numId="10">
    <w:abstractNumId w:val="6"/>
  </w:num>
  <w:num w:numId="11">
    <w:abstractNumId w:val="28"/>
  </w:num>
  <w:num w:numId="12">
    <w:abstractNumId w:val="31"/>
  </w:num>
  <w:num w:numId="13">
    <w:abstractNumId w:val="29"/>
  </w:num>
  <w:num w:numId="14">
    <w:abstractNumId w:val="35"/>
  </w:num>
  <w:num w:numId="15">
    <w:abstractNumId w:val="36"/>
  </w:num>
  <w:num w:numId="16">
    <w:abstractNumId w:val="1"/>
  </w:num>
  <w:num w:numId="17">
    <w:abstractNumId w:val="9"/>
  </w:num>
  <w:num w:numId="18">
    <w:abstractNumId w:val="11"/>
  </w:num>
  <w:num w:numId="19">
    <w:abstractNumId w:val="10"/>
  </w:num>
  <w:num w:numId="20">
    <w:abstractNumId w:val="34"/>
  </w:num>
  <w:num w:numId="21">
    <w:abstractNumId w:val="30"/>
  </w:num>
  <w:num w:numId="22">
    <w:abstractNumId w:val="5"/>
  </w:num>
  <w:num w:numId="23">
    <w:abstractNumId w:val="23"/>
  </w:num>
  <w:num w:numId="24">
    <w:abstractNumId w:val="14"/>
  </w:num>
  <w:num w:numId="25">
    <w:abstractNumId w:val="27"/>
  </w:num>
  <w:num w:numId="26">
    <w:abstractNumId w:val="15"/>
  </w:num>
  <w:num w:numId="27">
    <w:abstractNumId w:val="32"/>
  </w:num>
  <w:num w:numId="28">
    <w:abstractNumId w:val="22"/>
  </w:num>
  <w:num w:numId="29">
    <w:abstractNumId w:val="4"/>
  </w:num>
  <w:num w:numId="30">
    <w:abstractNumId w:val="8"/>
  </w:num>
  <w:num w:numId="31">
    <w:abstractNumId w:val="19"/>
  </w:num>
  <w:num w:numId="32">
    <w:abstractNumId w:val="17"/>
  </w:num>
  <w:num w:numId="33">
    <w:abstractNumId w:val="13"/>
  </w:num>
  <w:num w:numId="34">
    <w:abstractNumId w:val="12"/>
  </w:num>
  <w:num w:numId="35">
    <w:abstractNumId w:val="38"/>
  </w:num>
  <w:num w:numId="36">
    <w:abstractNumId w:val="37"/>
  </w:num>
  <w:num w:numId="37">
    <w:abstractNumId w:val="16"/>
  </w:num>
  <w:num w:numId="38">
    <w:abstractNumId w:val="2"/>
  </w:num>
  <w:num w:numId="39">
    <w:abstractNumId w:val="26"/>
  </w:num>
  <w:num w:numId="40">
    <w:abstractNumId w:val="21"/>
  </w:num>
  <w:num w:numId="41">
    <w:abstractNumId w:val="1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7DB"/>
    <w:rsid w:val="0015086F"/>
    <w:rsid w:val="00452FDD"/>
    <w:rsid w:val="007254F2"/>
    <w:rsid w:val="00757ACF"/>
    <w:rsid w:val="008C621C"/>
    <w:rsid w:val="00A7330B"/>
    <w:rsid w:val="00BC00D7"/>
    <w:rsid w:val="00BD4EE0"/>
    <w:rsid w:val="00C426A5"/>
    <w:rsid w:val="00C457DB"/>
    <w:rsid w:val="00DA52F5"/>
    <w:rsid w:val="00E2695E"/>
    <w:rsid w:val="00E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7D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C457DB"/>
    <w:pPr>
      <w:keepNext/>
      <w:overflowPunct w:val="0"/>
      <w:autoSpaceDE w:val="0"/>
      <w:autoSpaceDN w:val="0"/>
      <w:adjustRightInd w:val="0"/>
      <w:ind w:right="283" w:firstLine="567"/>
      <w:jc w:val="both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457DB"/>
    <w:pPr>
      <w:keepNext/>
      <w:ind w:left="3540" w:right="2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57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7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C457DB"/>
    <w:pPr>
      <w:overflowPunct w:val="0"/>
      <w:autoSpaceDE w:val="0"/>
      <w:autoSpaceDN w:val="0"/>
      <w:adjustRightInd w:val="0"/>
      <w:ind w:right="283" w:firstLine="284"/>
      <w:jc w:val="both"/>
      <w:textAlignment w:val="baseline"/>
    </w:pPr>
    <w:rPr>
      <w:sz w:val="28"/>
      <w:szCs w:val="20"/>
    </w:rPr>
  </w:style>
  <w:style w:type="paragraph" w:styleId="a3">
    <w:name w:val="Body Text Indent"/>
    <w:basedOn w:val="a"/>
    <w:link w:val="a4"/>
    <w:rsid w:val="00C457DB"/>
    <w:pPr>
      <w:widowControl w:val="0"/>
      <w:overflowPunct w:val="0"/>
      <w:autoSpaceDE w:val="0"/>
      <w:autoSpaceDN w:val="0"/>
      <w:adjustRightInd w:val="0"/>
      <w:spacing w:line="259" w:lineRule="auto"/>
      <w:ind w:firstLine="360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457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C457DB"/>
    <w:pPr>
      <w:ind w:firstLine="540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C457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457D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457D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C4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457D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45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45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45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5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457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57D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caption"/>
    <w:basedOn w:val="a"/>
    <w:next w:val="a"/>
    <w:qFormat/>
    <w:rsid w:val="00C457DB"/>
    <w:pPr>
      <w:jc w:val="center"/>
    </w:pPr>
    <w:rPr>
      <w:b/>
      <w:bCs/>
      <w:i/>
      <w:iCs/>
      <w:sz w:val="40"/>
      <w:u w:val="single"/>
    </w:rPr>
  </w:style>
  <w:style w:type="paragraph" w:customStyle="1" w:styleId="Style5">
    <w:name w:val="Style5"/>
    <w:basedOn w:val="a"/>
    <w:rsid w:val="00C457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457DB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7">
    <w:name w:val="Style7"/>
    <w:basedOn w:val="a"/>
    <w:rsid w:val="00C457DB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457D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rsid w:val="00C457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sid w:val="00C457D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"/>
    <w:rsid w:val="00C457D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457DB"/>
    <w:pPr>
      <w:widowControl w:val="0"/>
      <w:autoSpaceDE w:val="0"/>
      <w:autoSpaceDN w:val="0"/>
      <w:adjustRightInd w:val="0"/>
      <w:spacing w:line="235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пропущено уроков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34827</c:v>
                </c:pt>
                <c:pt idx="1">
                  <c:v>34469</c:v>
                </c:pt>
                <c:pt idx="2">
                  <c:v>40561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уважительные причины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29733</c:v>
                </c:pt>
                <c:pt idx="1">
                  <c:v>32665</c:v>
                </c:pt>
                <c:pt idx="2">
                  <c:v>38684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4813440"/>
        <c:axId val="224814976"/>
        <c:axId val="0"/>
      </c:bar3DChart>
      <c:catAx>
        <c:axId val="22481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24814976"/>
        <c:crosses val="autoZero"/>
        <c:auto val="1"/>
        <c:lblAlgn val="ctr"/>
        <c:lblOffset val="100"/>
        <c:noMultiLvlLbl val="0"/>
      </c:catAx>
      <c:valAx>
        <c:axId val="2248149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4813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6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38100" h="101600"/>
              <a:bevelB w="38100" h="101600"/>
            </a:sp3d>
          </c:spPr>
          <c:dLbls>
            <c:spPr>
              <a:scene3d>
                <a:camera prst="orthographicFront"/>
                <a:lightRig rig="threePt" dir="t"/>
              </a:scene3d>
              <a:sp3d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42.01</c:v>
                </c:pt>
                <c:pt idx="2">
                  <c:v>43.720000000000013</c:v>
                </c:pt>
                <c:pt idx="3">
                  <c:v>47.39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6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</c:v>
                </c:pt>
                <c:pt idx="2">
                  <c:v>47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"4"-"5"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255</c:v>
                </c:pt>
                <c:pt idx="2">
                  <c:v>334</c:v>
                </c:pt>
                <c:pt idx="3">
                  <c:v>390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медалисты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365952"/>
        <c:axId val="222375936"/>
        <c:axId val="0"/>
      </c:bar3DChart>
      <c:catAx>
        <c:axId val="222365952"/>
        <c:scaling>
          <c:orientation val="minMax"/>
        </c:scaling>
        <c:delete val="0"/>
        <c:axPos val="b"/>
        <c:majorTickMark val="out"/>
        <c:minorTickMark val="none"/>
        <c:tickLblPos val="nextTo"/>
        <c:crossAx val="222375936"/>
        <c:crosses val="autoZero"/>
        <c:auto val="1"/>
        <c:lblAlgn val="ctr"/>
        <c:lblOffset val="100"/>
        <c:noMultiLvlLbl val="0"/>
      </c:catAx>
      <c:valAx>
        <c:axId val="22237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365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обученности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97.4</c:v>
                </c:pt>
                <c:pt idx="2">
                  <c:v>96.6</c:v>
                </c:pt>
                <c:pt idx="3">
                  <c:v>99.2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6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"4"-"5"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3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19</c:v>
                </c:pt>
                <c:pt idx="2">
                  <c:v>9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179904"/>
        <c:axId val="223181440"/>
        <c:axId val="0"/>
      </c:bar3DChart>
      <c:catAx>
        <c:axId val="223179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3181440"/>
        <c:crosses val="autoZero"/>
        <c:auto val="1"/>
        <c:lblAlgn val="ctr"/>
        <c:lblOffset val="100"/>
        <c:noMultiLvlLbl val="0"/>
      </c:catAx>
      <c:valAx>
        <c:axId val="223181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317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6г</c:v>
                </c:pt>
                <c:pt idx="4">
                  <c:v>6д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"4"-"5"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6г</c:v>
                </c:pt>
                <c:pt idx="4">
                  <c:v>6д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13</c:v>
                </c:pt>
                <c:pt idx="2">
                  <c:v>14</c:v>
                </c:pt>
                <c:pt idx="3">
                  <c:v>9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6г</c:v>
                </c:pt>
                <c:pt idx="4">
                  <c:v>6д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6 а</c:v>
                </c:pt>
                <c:pt idx="1">
                  <c:v>6 б</c:v>
                </c:pt>
                <c:pt idx="2">
                  <c:v>6 в</c:v>
                </c:pt>
                <c:pt idx="3">
                  <c:v>6г</c:v>
                </c:pt>
                <c:pt idx="4">
                  <c:v>6д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9</c:v>
                </c:pt>
                <c:pt idx="3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565504"/>
        <c:axId val="222567040"/>
        <c:axId val="0"/>
      </c:bar3DChart>
      <c:catAx>
        <c:axId val="22256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567040"/>
        <c:crosses val="autoZero"/>
        <c:auto val="1"/>
        <c:lblAlgn val="ctr"/>
        <c:lblOffset val="100"/>
        <c:noMultiLvlLbl val="0"/>
      </c:catAx>
      <c:valAx>
        <c:axId val="222567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56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  <c:pt idx="6">
                  <c:v>9 а</c:v>
                </c:pt>
                <c:pt idx="7">
                  <c:v>9 б</c:v>
                </c:pt>
                <c:pt idx="8">
                  <c:v>9в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"4"-"5"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  <c:pt idx="6">
                  <c:v>9 а</c:v>
                </c:pt>
                <c:pt idx="7">
                  <c:v>9 б</c:v>
                </c:pt>
                <c:pt idx="8">
                  <c:v>9в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6</c:v>
                </c:pt>
                <c:pt idx="4">
                  <c:v>3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  <c:pt idx="6">
                  <c:v>9 а</c:v>
                </c:pt>
                <c:pt idx="7">
                  <c:v>9 б</c:v>
                </c:pt>
                <c:pt idx="8">
                  <c:v>9в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7 а</c:v>
                </c:pt>
                <c:pt idx="1">
                  <c:v>7 б</c:v>
                </c:pt>
                <c:pt idx="2">
                  <c:v>7 в</c:v>
                </c:pt>
                <c:pt idx="3">
                  <c:v>8 а</c:v>
                </c:pt>
                <c:pt idx="4">
                  <c:v>8 б</c:v>
                </c:pt>
                <c:pt idx="5">
                  <c:v>8 в</c:v>
                </c:pt>
                <c:pt idx="6">
                  <c:v>9 а</c:v>
                </c:pt>
                <c:pt idx="7">
                  <c:v>9 б</c:v>
                </c:pt>
                <c:pt idx="8">
                  <c:v>9в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21</c:v>
                </c:pt>
                <c:pt idx="1">
                  <c:v>23</c:v>
                </c:pt>
                <c:pt idx="2">
                  <c:v>19</c:v>
                </c:pt>
                <c:pt idx="3">
                  <c:v>21</c:v>
                </c:pt>
                <c:pt idx="4">
                  <c:v>23</c:v>
                </c:pt>
                <c:pt idx="5">
                  <c:v>16</c:v>
                </c:pt>
                <c:pt idx="6">
                  <c:v>15</c:v>
                </c:pt>
                <c:pt idx="7">
                  <c:v>13</c:v>
                </c:pt>
                <c:pt idx="8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759168"/>
        <c:axId val="222769152"/>
        <c:axId val="0"/>
      </c:bar3DChart>
      <c:catAx>
        <c:axId val="222759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22769152"/>
        <c:crosses val="autoZero"/>
        <c:auto val="1"/>
        <c:lblAlgn val="ctr"/>
        <c:lblOffset val="100"/>
        <c:noMultiLvlLbl val="0"/>
      </c:catAx>
      <c:valAx>
        <c:axId val="2227691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759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10 а</c:v>
                </c:pt>
                <c:pt idx="1">
                  <c:v>11 а</c:v>
                </c:pt>
                <c:pt idx="2">
                  <c:v>11 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 - 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10 а</c:v>
                </c:pt>
                <c:pt idx="1">
                  <c:v>11 а</c:v>
                </c:pt>
                <c:pt idx="2">
                  <c:v>11 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10 а</c:v>
                </c:pt>
                <c:pt idx="1">
                  <c:v>11 а</c:v>
                </c:pt>
                <c:pt idx="2">
                  <c:v>11 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10 а</c:v>
                </c:pt>
                <c:pt idx="1">
                  <c:v>11 а</c:v>
                </c:pt>
                <c:pt idx="2">
                  <c:v>11 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20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796800"/>
        <c:axId val="222806784"/>
        <c:axId val="0"/>
      </c:bar3DChart>
      <c:catAx>
        <c:axId val="22279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06784"/>
        <c:crosses val="autoZero"/>
        <c:auto val="1"/>
        <c:lblAlgn val="ctr"/>
        <c:lblOffset val="100"/>
        <c:noMultiLvlLbl val="0"/>
      </c:catAx>
      <c:valAx>
        <c:axId val="222806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79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второг 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условн.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25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 ,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16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"3" 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909184"/>
        <c:axId val="222910720"/>
        <c:axId val="0"/>
      </c:bar3DChart>
      <c:catAx>
        <c:axId val="22290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22910720"/>
        <c:crosses val="autoZero"/>
        <c:auto val="1"/>
        <c:lblAlgn val="ctr"/>
        <c:lblOffset val="100"/>
        <c:noMultiLvlLbl val="0"/>
      </c:catAx>
      <c:valAx>
        <c:axId val="2229107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229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32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kosyachuk</cp:lastModifiedBy>
  <cp:revision>5</cp:revision>
  <dcterms:created xsi:type="dcterms:W3CDTF">2015-09-28T07:46:00Z</dcterms:created>
  <dcterms:modified xsi:type="dcterms:W3CDTF">2015-12-08T09:47:00Z</dcterms:modified>
</cp:coreProperties>
</file>