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90" w:rsidRDefault="00312D90">
      <w:pPr>
        <w:rPr>
          <w:rFonts w:ascii="Arial Black" w:hAnsi="Arial Black" w:cs="Segoe UI"/>
          <w:color w:val="000000"/>
          <w:sz w:val="44"/>
          <w:shd w:val="clear" w:color="auto" w:fill="FFFFFF"/>
        </w:rPr>
      </w:pPr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 xml:space="preserve">Подробную и актуальную информацию о проведении ЕГЭ в Тверской области выпускники и их родители могут найти в специальном разделе на официальном сайте Министерства образования Тверской области </w:t>
      </w:r>
      <w:r w:rsidRPr="00312D90">
        <w:rPr>
          <w:rFonts w:ascii="Segoe UI Symbol" w:hAnsi="Segoe UI Symbol" w:cs="Segoe UI Symbol"/>
          <w:color w:val="000000"/>
          <w:sz w:val="44"/>
          <w:shd w:val="clear" w:color="auto" w:fill="FFFFFF"/>
        </w:rPr>
        <w:t>➡</w:t>
      </w:r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>️ </w:t>
      </w:r>
      <w:hyperlink r:id="rId4" w:tgtFrame="_blank" w:history="1">
        <w:r w:rsidRPr="00312D90">
          <w:rPr>
            <w:rStyle w:val="a3"/>
            <w:rFonts w:ascii="Arial Black" w:hAnsi="Arial Black" w:cs="Segoe UI"/>
            <w:color w:val="2B73D2"/>
            <w:sz w:val="44"/>
            <w:shd w:val="clear" w:color="auto" w:fill="FFFFFF"/>
          </w:rPr>
          <w:t>https://минобр.тверскаяобласть.рф/deyatelnost-iogv/napravleniya/ege-11-klass/2024-2025-uchebnyy-god/</w:t>
        </w:r>
      </w:hyperlink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 xml:space="preserve">, </w:t>
      </w:r>
    </w:p>
    <w:p w:rsidR="00312D90" w:rsidRDefault="00312D90">
      <w:pPr>
        <w:rPr>
          <w:rFonts w:ascii="Arial Black" w:hAnsi="Arial Black" w:cs="Segoe UI"/>
          <w:color w:val="000000"/>
          <w:sz w:val="44"/>
          <w:shd w:val="clear" w:color="auto" w:fill="FFFFFF"/>
        </w:rPr>
      </w:pPr>
    </w:p>
    <w:p w:rsidR="00312D90" w:rsidRDefault="00312D90">
      <w:pPr>
        <w:rPr>
          <w:rFonts w:ascii="Arial Black" w:hAnsi="Arial Black" w:cs="Segoe UI"/>
          <w:color w:val="000000"/>
          <w:sz w:val="44"/>
          <w:shd w:val="clear" w:color="auto" w:fill="FFFFFF"/>
        </w:rPr>
      </w:pPr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>на страницах в социальных сетях «</w:t>
      </w:r>
      <w:proofErr w:type="spellStart"/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>ВКонтакте</w:t>
      </w:r>
      <w:proofErr w:type="spellEnd"/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 xml:space="preserve">» </w:t>
      </w:r>
      <w:r w:rsidRPr="00312D90">
        <w:rPr>
          <w:rFonts w:ascii="Segoe UI Symbol" w:hAnsi="Segoe UI Symbol" w:cs="Segoe UI Symbol"/>
          <w:color w:val="000000"/>
          <w:sz w:val="44"/>
          <w:shd w:val="clear" w:color="auto" w:fill="FFFFFF"/>
        </w:rPr>
        <w:t>➡</w:t>
      </w:r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>️ </w:t>
      </w:r>
      <w:hyperlink r:id="rId5" w:tgtFrame="_blank" w:history="1">
        <w:r w:rsidRPr="00312D90">
          <w:rPr>
            <w:rStyle w:val="a3"/>
            <w:rFonts w:ascii="Arial Black" w:hAnsi="Arial Black" w:cs="Segoe UI"/>
            <w:color w:val="2B73D2"/>
            <w:sz w:val="44"/>
            <w:shd w:val="clear" w:color="auto" w:fill="FFFFFF"/>
          </w:rPr>
          <w:t>https://vk.com/ege_tverreg</w:t>
        </w:r>
      </w:hyperlink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 xml:space="preserve"> и </w:t>
      </w:r>
    </w:p>
    <w:p w:rsidR="00312D90" w:rsidRDefault="00312D90">
      <w:pPr>
        <w:rPr>
          <w:rFonts w:ascii="Arial Black" w:hAnsi="Arial Black" w:cs="Segoe UI"/>
          <w:color w:val="000000"/>
          <w:sz w:val="44"/>
          <w:shd w:val="clear" w:color="auto" w:fill="FFFFFF"/>
        </w:rPr>
      </w:pPr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 xml:space="preserve">«Одноклассники» </w:t>
      </w:r>
      <w:r w:rsidRPr="00312D90">
        <w:rPr>
          <w:rFonts w:ascii="Segoe UI Symbol" w:hAnsi="Segoe UI Symbol" w:cs="Segoe UI Symbol"/>
          <w:color w:val="000000"/>
          <w:sz w:val="44"/>
          <w:shd w:val="clear" w:color="auto" w:fill="FFFFFF"/>
        </w:rPr>
        <w:t>➡</w:t>
      </w:r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>️ </w:t>
      </w:r>
      <w:hyperlink r:id="rId6" w:tgtFrame="_blank" w:history="1">
        <w:r w:rsidRPr="00312D90">
          <w:rPr>
            <w:rStyle w:val="a3"/>
            <w:rFonts w:ascii="Arial Black" w:hAnsi="Arial Black" w:cs="Segoe UI"/>
            <w:color w:val="2B73D2"/>
            <w:sz w:val="44"/>
            <w:shd w:val="clear" w:color="auto" w:fill="FFFFFF"/>
          </w:rPr>
          <w:t>https://ok.ru/group/70000004740501</w:t>
        </w:r>
      </w:hyperlink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 xml:space="preserve">, </w:t>
      </w:r>
    </w:p>
    <w:p w:rsidR="00312D90" w:rsidRDefault="00312D90">
      <w:pPr>
        <w:rPr>
          <w:rFonts w:ascii="Arial Black" w:hAnsi="Arial Black" w:cs="Segoe UI"/>
          <w:color w:val="000000"/>
          <w:sz w:val="44"/>
          <w:shd w:val="clear" w:color="auto" w:fill="FFFFFF"/>
        </w:rPr>
      </w:pPr>
    </w:p>
    <w:p w:rsidR="00774732" w:rsidRPr="00312D90" w:rsidRDefault="00312D90">
      <w:pPr>
        <w:rPr>
          <w:rFonts w:ascii="Arial Black" w:hAnsi="Arial Black"/>
          <w:sz w:val="44"/>
        </w:rPr>
      </w:pPr>
      <w:r>
        <w:rPr>
          <w:rFonts w:ascii="Arial Black" w:hAnsi="Arial Black" w:cs="Segoe UI"/>
          <w:color w:val="000000"/>
          <w:sz w:val="44"/>
          <w:shd w:val="clear" w:color="auto" w:fill="FFFFFF"/>
        </w:rPr>
        <w:t xml:space="preserve">а также в </w:t>
      </w:r>
      <w:proofErr w:type="spellStart"/>
      <w:r>
        <w:rPr>
          <w:rFonts w:ascii="Arial Black" w:hAnsi="Arial Black" w:cs="Segoe UI"/>
          <w:color w:val="000000"/>
          <w:sz w:val="44"/>
          <w:shd w:val="clear" w:color="auto" w:fill="FFFFFF"/>
        </w:rPr>
        <w:t>Т</w:t>
      </w:r>
      <w:bookmarkStart w:id="0" w:name="_GoBack"/>
      <w:bookmarkEnd w:id="0"/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>елеграм</w:t>
      </w:r>
      <w:proofErr w:type="spellEnd"/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 xml:space="preserve">-канале </w:t>
      </w:r>
      <w:r w:rsidRPr="00312D90">
        <w:rPr>
          <w:rFonts w:ascii="Segoe UI Symbol" w:hAnsi="Segoe UI Symbol" w:cs="Segoe UI Symbol"/>
          <w:color w:val="000000"/>
          <w:sz w:val="44"/>
          <w:shd w:val="clear" w:color="auto" w:fill="FFFFFF"/>
        </w:rPr>
        <w:t>➡</w:t>
      </w:r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>️ </w:t>
      </w:r>
      <w:hyperlink r:id="rId7" w:tgtFrame="_blank" w:history="1">
        <w:r w:rsidRPr="00312D90">
          <w:rPr>
            <w:rStyle w:val="a3"/>
            <w:rFonts w:ascii="Arial Black" w:hAnsi="Arial Black" w:cs="Segoe UI"/>
            <w:color w:val="2B73D2"/>
            <w:sz w:val="44"/>
            <w:shd w:val="clear" w:color="auto" w:fill="FFFFFF"/>
          </w:rPr>
          <w:t>https://t.me/GIA23TvObl</w:t>
        </w:r>
      </w:hyperlink>
      <w:r w:rsidRPr="00312D90">
        <w:rPr>
          <w:rFonts w:ascii="Arial Black" w:hAnsi="Arial Black" w:cs="Segoe UI"/>
          <w:color w:val="000000"/>
          <w:sz w:val="44"/>
          <w:shd w:val="clear" w:color="auto" w:fill="FFFFFF"/>
        </w:rPr>
        <w:t>.</w:t>
      </w:r>
    </w:p>
    <w:sectPr w:rsidR="00774732" w:rsidRPr="00312D90" w:rsidSect="00312D9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9F"/>
    <w:rsid w:val="000E1818"/>
    <w:rsid w:val="00312D90"/>
    <w:rsid w:val="008F509F"/>
    <w:rsid w:val="009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8C4"/>
  <w15:chartTrackingRefBased/>
  <w15:docId w15:val="{7FF03DD0-1752-4435-9A58-AA5B12A1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312D90"/>
  </w:style>
  <w:style w:type="character" w:styleId="a3">
    <w:name w:val="Hyperlink"/>
    <w:basedOn w:val="a0"/>
    <w:uiPriority w:val="99"/>
    <w:semiHidden/>
    <w:unhideWhenUsed/>
    <w:rsid w:val="00312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GIA23TvO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4740501" TargetMode="External"/><Relationship Id="rId5" Type="http://schemas.openxmlformats.org/officeDocument/2006/relationships/hyperlink" Target="https://vk.com/ege_tverreg" TargetMode="External"/><Relationship Id="rId4" Type="http://schemas.openxmlformats.org/officeDocument/2006/relationships/hyperlink" Target="https://xn--90anlffn.xn--80aaccp4ajwpkgbl4lpb.xn--p1ai/deyatelnost-iogv/napravleniya/ege-11-klass/2024-2025-uchebnyy-go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2025-05-13T10:01:00Z</dcterms:created>
  <dcterms:modified xsi:type="dcterms:W3CDTF">2025-05-13T10:02:00Z</dcterms:modified>
</cp:coreProperties>
</file>