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B2" w:rsidRPr="00A74EB2" w:rsidRDefault="00956621" w:rsidP="00A74EB2">
      <w:pPr>
        <w:jc w:val="center"/>
        <w:rPr>
          <w:rFonts w:ascii="Times New Roman" w:hAnsi="Times New Roman" w:cs="Times New Roman"/>
          <w:sz w:val="28"/>
        </w:rPr>
      </w:pPr>
      <w:r w:rsidRPr="00A74EB2">
        <w:rPr>
          <w:rFonts w:ascii="Times New Roman" w:hAnsi="Times New Roman" w:cs="Times New Roman"/>
          <w:sz w:val="28"/>
        </w:rPr>
        <w:t>ПУБЛИЧНЫЙ ДОКЛАД  МБОУ СОШ № 4 ( 2014-2015 учебный год)</w:t>
      </w:r>
    </w:p>
    <w:p w:rsidR="00A74EB2" w:rsidRPr="00A74EB2" w:rsidRDefault="00A74EB2" w:rsidP="00A74EB2">
      <w:pPr>
        <w:jc w:val="both"/>
        <w:rPr>
          <w:rFonts w:ascii="Times New Roman" w:hAnsi="Times New Roman" w:cs="Times New Roman"/>
          <w:sz w:val="28"/>
        </w:rPr>
      </w:pPr>
      <w:r w:rsidRPr="00A74EB2">
        <w:rPr>
          <w:rFonts w:ascii="Times New Roman" w:hAnsi="Times New Roman" w:cs="Times New Roman"/>
          <w:sz w:val="28"/>
        </w:rPr>
        <w:t xml:space="preserve">               МБОУ СОШ  № 4 в 2014 – 2015 учебном году работала над </w:t>
      </w:r>
      <w:r w:rsidRPr="00A74EB2">
        <w:rPr>
          <w:rFonts w:ascii="Times New Roman" w:hAnsi="Times New Roman" w:cs="Times New Roman"/>
          <w:sz w:val="28"/>
          <w:szCs w:val="28"/>
        </w:rPr>
        <w:t xml:space="preserve">созданием  условий для повышения качества образования, устойчивого развития образовательной системы  школы, способствующей всестороннему развитию личности ребёнка и его успешной социализации в обществе </w:t>
      </w:r>
      <w:r w:rsidRPr="00A74EB2">
        <w:rPr>
          <w:rFonts w:ascii="Times New Roman" w:hAnsi="Times New Roman" w:cs="Times New Roman"/>
          <w:sz w:val="28"/>
        </w:rPr>
        <w:t>в соответствии с перспективными задачами развития экономики  Российской Федерации, Тверской области, г.Твери;</w:t>
      </w:r>
    </w:p>
    <w:p w:rsidR="00A74EB2" w:rsidRPr="00A74EB2" w:rsidRDefault="00A74EB2" w:rsidP="00A74EB2">
      <w:pPr>
        <w:spacing w:after="0" w:line="240" w:lineRule="auto"/>
        <w:ind w:firstLine="720"/>
        <w:rPr>
          <w:rFonts w:ascii="Times New Roman" w:hAnsi="Times New Roman" w:cs="Times New Roman"/>
          <w:sz w:val="28"/>
        </w:rPr>
      </w:pPr>
      <w:r>
        <w:t xml:space="preserve"> </w:t>
      </w:r>
      <w:r w:rsidRPr="00A74EB2">
        <w:rPr>
          <w:rFonts w:ascii="Times New Roman" w:hAnsi="Times New Roman" w:cs="Times New Roman"/>
          <w:sz w:val="28"/>
        </w:rPr>
        <w:t>Для совершенствования практики работы образовательного учреждения, определяемой уставными целями и задачами  и обеспечения условий и создания предпосылок для динамичного развития школы в современных условиях модернизации системы образования в школе была разработана Программа развития школы сроком на 5 лет:</w:t>
      </w:r>
    </w:p>
    <w:p w:rsidR="00A74EB2" w:rsidRDefault="00A74EB2" w:rsidP="00A74EB2">
      <w:pPr>
        <w:outlineLvl w:val="0"/>
        <w:rPr>
          <w:sz w:val="28"/>
          <w:szCs w:val="28"/>
        </w:rPr>
      </w:pPr>
      <w:r>
        <w:rPr>
          <w:rFonts w:ascii="Times New Roman" w:hAnsi="Times New Roman" w:cs="Times New Roman"/>
        </w:rPr>
        <w:t xml:space="preserve">  </w:t>
      </w:r>
      <w:r w:rsidRPr="00296DA4">
        <w:rPr>
          <w:sz w:val="28"/>
          <w:szCs w:val="28"/>
        </w:rPr>
        <w:t xml:space="preserve"> </w:t>
      </w:r>
      <w:r w:rsidRPr="00296DA4">
        <w:rPr>
          <w:rStyle w:val="a8"/>
          <w:sz w:val="28"/>
          <w:szCs w:val="28"/>
        </w:rPr>
        <w:t>"</w:t>
      </w:r>
      <w:r>
        <w:rPr>
          <w:rStyle w:val="a8"/>
          <w:sz w:val="28"/>
          <w:szCs w:val="28"/>
        </w:rPr>
        <w:t xml:space="preserve"> Школа личностного самоопределения обучающихся. Школа успеха.»</w:t>
      </w:r>
    </w:p>
    <w:p w:rsidR="00A74EB2" w:rsidRPr="00A74EB2" w:rsidRDefault="00A74EB2" w:rsidP="00A74EB2">
      <w:pPr>
        <w:jc w:val="both"/>
        <w:rPr>
          <w:rFonts w:ascii="Times New Roman" w:hAnsi="Times New Roman" w:cs="Times New Roman"/>
          <w:sz w:val="28"/>
        </w:rPr>
      </w:pPr>
      <w:r w:rsidRPr="00A74EB2">
        <w:rPr>
          <w:rFonts w:ascii="Times New Roman" w:hAnsi="Times New Roman" w:cs="Times New Roman"/>
          <w:sz w:val="28"/>
        </w:rPr>
        <w:t>Программа представляет собой долгосрочный нормативно-управленческий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конкретного образовательного учреждения.</w:t>
      </w:r>
    </w:p>
    <w:p w:rsidR="00A74EB2" w:rsidRPr="00A74EB2" w:rsidRDefault="00A74EB2" w:rsidP="00A74EB2">
      <w:pPr>
        <w:outlineLvl w:val="0"/>
        <w:rPr>
          <w:rFonts w:ascii="Times New Roman" w:hAnsi="Times New Roman" w:cs="Times New Roman"/>
          <w:sz w:val="32"/>
        </w:rPr>
      </w:pPr>
      <w:r w:rsidRPr="00A74EB2">
        <w:rPr>
          <w:rFonts w:ascii="Times New Roman" w:hAnsi="Times New Roman" w:cs="Times New Roman"/>
          <w:sz w:val="32"/>
        </w:rPr>
        <w:t>Программа развития  предусматривает в качестве конечной модели:</w:t>
      </w:r>
    </w:p>
    <w:p w:rsidR="00A74EB2" w:rsidRPr="008027B6" w:rsidRDefault="00A74EB2" w:rsidP="00A74EB2">
      <w:pPr>
        <w:jc w:val="both"/>
        <w:rPr>
          <w:rFonts w:ascii="Times New Roman" w:hAnsi="Times New Roman" w:cs="Times New Roman"/>
          <w:sz w:val="20"/>
        </w:rPr>
      </w:pPr>
      <w:r w:rsidRPr="008027B6">
        <w:rPr>
          <w:rFonts w:ascii="Times New Roman" w:hAnsi="Times New Roman" w:cs="Times New Roman"/>
          <w:bCs/>
          <w:sz w:val="28"/>
          <w:szCs w:val="36"/>
        </w:rPr>
        <w:t>- Конкурентоспособность на рынке образовательных услуг</w:t>
      </w:r>
    </w:p>
    <w:p w:rsidR="00A74EB2" w:rsidRPr="008027B6" w:rsidRDefault="00A74EB2" w:rsidP="00A74EB2">
      <w:pPr>
        <w:autoSpaceDE w:val="0"/>
        <w:autoSpaceDN w:val="0"/>
        <w:adjustRightInd w:val="0"/>
        <w:rPr>
          <w:rFonts w:ascii="Times New Roman" w:hAnsi="Times New Roman" w:cs="Times New Roman"/>
          <w:bCs/>
          <w:sz w:val="28"/>
          <w:szCs w:val="36"/>
        </w:rPr>
      </w:pPr>
      <w:r w:rsidRPr="008027B6">
        <w:rPr>
          <w:rFonts w:ascii="Times New Roman" w:hAnsi="Times New Roman" w:cs="Times New Roman"/>
          <w:bCs/>
          <w:sz w:val="28"/>
          <w:szCs w:val="36"/>
        </w:rPr>
        <w:t xml:space="preserve">- Возможность доступа к лучшим ресурсам </w:t>
      </w:r>
    </w:p>
    <w:p w:rsidR="008027B6" w:rsidRPr="008027B6" w:rsidRDefault="00A74EB2" w:rsidP="008027B6">
      <w:pPr>
        <w:autoSpaceDE w:val="0"/>
        <w:autoSpaceDN w:val="0"/>
        <w:adjustRightInd w:val="0"/>
        <w:rPr>
          <w:rFonts w:ascii="Times New Roman" w:hAnsi="Times New Roman" w:cs="Times New Roman"/>
          <w:bCs/>
          <w:sz w:val="28"/>
          <w:szCs w:val="36"/>
        </w:rPr>
      </w:pPr>
      <w:r w:rsidRPr="008027B6">
        <w:rPr>
          <w:rFonts w:ascii="Times New Roman" w:hAnsi="Times New Roman" w:cs="Times New Roman"/>
          <w:bCs/>
          <w:sz w:val="28"/>
          <w:szCs w:val="36"/>
        </w:rPr>
        <w:t>- Гарантия  доверия</w:t>
      </w:r>
      <w:r w:rsidR="008027B6" w:rsidRPr="008027B6">
        <w:rPr>
          <w:rFonts w:ascii="Times New Roman" w:hAnsi="Times New Roman" w:cs="Times New Roman"/>
          <w:bCs/>
          <w:sz w:val="28"/>
          <w:szCs w:val="36"/>
        </w:rPr>
        <w:t xml:space="preserve"> к деятельности ОУ</w:t>
      </w:r>
    </w:p>
    <w:p w:rsidR="008027B6" w:rsidRPr="008027B6" w:rsidRDefault="008027B6" w:rsidP="008027B6">
      <w:pPr>
        <w:autoSpaceDE w:val="0"/>
        <w:autoSpaceDN w:val="0"/>
        <w:adjustRightInd w:val="0"/>
        <w:rPr>
          <w:rFonts w:ascii="Times New Roman" w:hAnsi="Times New Roman" w:cs="Times New Roman"/>
          <w:bCs/>
          <w:sz w:val="28"/>
          <w:szCs w:val="36"/>
        </w:rPr>
      </w:pPr>
      <w:r w:rsidRPr="008027B6">
        <w:rPr>
          <w:rFonts w:ascii="Times New Roman" w:hAnsi="Times New Roman" w:cs="Times New Roman"/>
          <w:bCs/>
          <w:sz w:val="28"/>
          <w:szCs w:val="36"/>
        </w:rPr>
        <w:t>- Привлекательность на рынке труда</w:t>
      </w:r>
      <w:r>
        <w:rPr>
          <w:rFonts w:ascii="Times New Roman" w:hAnsi="Times New Roman" w:cs="Times New Roman"/>
          <w:bCs/>
          <w:sz w:val="28"/>
          <w:szCs w:val="36"/>
        </w:rPr>
        <w:t>.</w:t>
      </w:r>
    </w:p>
    <w:p w:rsidR="008027B6" w:rsidRPr="008027B6" w:rsidRDefault="008027B6" w:rsidP="008027B6">
      <w:pPr>
        <w:jc w:val="both"/>
        <w:rPr>
          <w:rFonts w:ascii="Times New Roman" w:hAnsi="Times New Roman" w:cs="Times New Roman"/>
          <w:b/>
          <w:i/>
          <w:sz w:val="28"/>
        </w:rPr>
      </w:pPr>
      <w:r w:rsidRPr="008027B6">
        <w:rPr>
          <w:rFonts w:ascii="Times New Roman" w:hAnsi="Times New Roman" w:cs="Times New Roman"/>
          <w:b/>
          <w:i/>
          <w:sz w:val="28"/>
        </w:rPr>
        <w:t>Ожидаемые результаты реализации Программы</w:t>
      </w:r>
    </w:p>
    <w:p w:rsidR="008027B6" w:rsidRPr="008027B6" w:rsidRDefault="008027B6" w:rsidP="008027B6">
      <w:pPr>
        <w:jc w:val="both"/>
        <w:rPr>
          <w:rFonts w:ascii="Times New Roman" w:hAnsi="Times New Roman" w:cs="Times New Roman"/>
          <w:sz w:val="28"/>
        </w:rPr>
      </w:pPr>
      <w:r w:rsidRPr="008027B6">
        <w:rPr>
          <w:rFonts w:ascii="Times New Roman" w:hAnsi="Times New Roman" w:cs="Times New Roman"/>
          <w:sz w:val="28"/>
        </w:rPr>
        <w:t>- создание Школы успеха</w:t>
      </w:r>
    </w:p>
    <w:p w:rsidR="008027B6" w:rsidRPr="008027B6" w:rsidRDefault="008027B6" w:rsidP="008027B6">
      <w:pPr>
        <w:jc w:val="both"/>
        <w:rPr>
          <w:rFonts w:ascii="Times New Roman" w:hAnsi="Times New Roman" w:cs="Times New Roman"/>
          <w:sz w:val="28"/>
        </w:rPr>
      </w:pPr>
      <w:r w:rsidRPr="008027B6">
        <w:rPr>
          <w:rFonts w:ascii="Times New Roman" w:hAnsi="Times New Roman" w:cs="Times New Roman"/>
          <w:i/>
          <w:sz w:val="28"/>
        </w:rPr>
        <w:t>-</w:t>
      </w:r>
      <w:r w:rsidRPr="008027B6">
        <w:rPr>
          <w:rFonts w:ascii="Times New Roman" w:hAnsi="Times New Roman" w:cs="Times New Roman"/>
          <w:sz w:val="28"/>
        </w:rPr>
        <w:t xml:space="preserve"> Повышение результатов личностного роста обучающихся   школы;   </w:t>
      </w:r>
    </w:p>
    <w:p w:rsidR="008027B6" w:rsidRPr="008027B6" w:rsidRDefault="008027B6" w:rsidP="008027B6">
      <w:pPr>
        <w:jc w:val="both"/>
        <w:rPr>
          <w:rFonts w:ascii="Times New Roman" w:hAnsi="Times New Roman" w:cs="Times New Roman"/>
          <w:sz w:val="28"/>
        </w:rPr>
      </w:pPr>
      <w:r w:rsidRPr="008027B6">
        <w:rPr>
          <w:rFonts w:ascii="Times New Roman" w:hAnsi="Times New Roman" w:cs="Times New Roman"/>
          <w:sz w:val="28"/>
        </w:rPr>
        <w:t>- Создание условий для развития  личности ребёнка,  раскрытия способностей каждого  обучающегося;</w:t>
      </w:r>
    </w:p>
    <w:p w:rsidR="008027B6" w:rsidRPr="008027B6" w:rsidRDefault="008027B6" w:rsidP="008027B6">
      <w:pPr>
        <w:jc w:val="both"/>
        <w:rPr>
          <w:rFonts w:ascii="Times New Roman" w:hAnsi="Times New Roman" w:cs="Times New Roman"/>
          <w:sz w:val="28"/>
          <w:szCs w:val="28"/>
        </w:rPr>
      </w:pPr>
      <w:r w:rsidRPr="008027B6">
        <w:rPr>
          <w:rFonts w:ascii="Times New Roman" w:hAnsi="Times New Roman" w:cs="Times New Roman"/>
          <w:sz w:val="28"/>
        </w:rPr>
        <w:t xml:space="preserve">- </w:t>
      </w:r>
      <w:r w:rsidRPr="008027B6">
        <w:rPr>
          <w:rFonts w:ascii="Times New Roman" w:hAnsi="Times New Roman" w:cs="Times New Roman"/>
          <w:sz w:val="28"/>
          <w:szCs w:val="28"/>
        </w:rPr>
        <w:t>Формирование безопасной образовательной среды школы, способствующей сохранению здоровья всех участников образовательного процесса;</w:t>
      </w:r>
    </w:p>
    <w:p w:rsidR="008027B6" w:rsidRPr="008027B6" w:rsidRDefault="008027B6" w:rsidP="008027B6">
      <w:pPr>
        <w:jc w:val="both"/>
        <w:rPr>
          <w:rFonts w:ascii="Times New Roman" w:hAnsi="Times New Roman" w:cs="Times New Roman"/>
          <w:sz w:val="28"/>
        </w:rPr>
      </w:pPr>
      <w:r w:rsidRPr="008027B6">
        <w:rPr>
          <w:rFonts w:ascii="Times New Roman" w:hAnsi="Times New Roman" w:cs="Times New Roman"/>
          <w:sz w:val="28"/>
        </w:rPr>
        <w:t>- Повышение удовлетворённости населения района, учащихся и их родителей качеством образовательных услуг;</w:t>
      </w:r>
    </w:p>
    <w:p w:rsidR="008027B6" w:rsidRDefault="008027B6" w:rsidP="008027B6">
      <w:pPr>
        <w:autoSpaceDE w:val="0"/>
        <w:autoSpaceDN w:val="0"/>
        <w:adjustRightInd w:val="0"/>
        <w:spacing w:after="200" w:line="276" w:lineRule="auto"/>
        <w:rPr>
          <w:rFonts w:ascii="Times New Roman" w:hAnsi="Times New Roman" w:cs="Times New Roman"/>
          <w:sz w:val="28"/>
          <w:szCs w:val="28"/>
        </w:rPr>
      </w:pPr>
      <w:r w:rsidRPr="008027B6">
        <w:rPr>
          <w:rFonts w:ascii="Times New Roman" w:hAnsi="Times New Roman" w:cs="Times New Roman"/>
          <w:sz w:val="28"/>
        </w:rPr>
        <w:t xml:space="preserve">- Повышение уровня </w:t>
      </w:r>
      <w:r w:rsidRPr="008027B6">
        <w:rPr>
          <w:rFonts w:ascii="Times New Roman" w:hAnsi="Times New Roman" w:cs="Times New Roman"/>
          <w:sz w:val="28"/>
          <w:szCs w:val="28"/>
        </w:rPr>
        <w:t xml:space="preserve">  профессиональной компетентности педагогов школы;</w:t>
      </w:r>
    </w:p>
    <w:p w:rsidR="008027B6" w:rsidRDefault="008027B6" w:rsidP="008027B6">
      <w:pPr>
        <w:autoSpaceDE w:val="0"/>
        <w:autoSpaceDN w:val="0"/>
        <w:adjustRightInd w:val="0"/>
        <w:spacing w:after="200" w:line="276" w:lineRule="auto"/>
        <w:rPr>
          <w:rFonts w:ascii="Times New Roman" w:hAnsi="Times New Roman" w:cs="Times New Roman"/>
          <w:sz w:val="28"/>
          <w:szCs w:val="28"/>
        </w:rPr>
      </w:pPr>
      <w:r w:rsidRPr="008027B6">
        <w:rPr>
          <w:rFonts w:ascii="Times New Roman" w:hAnsi="Times New Roman" w:cs="Times New Roman"/>
          <w:sz w:val="28"/>
        </w:rPr>
        <w:lastRenderedPageBreak/>
        <w:t xml:space="preserve">- Создание условий, соответствующих требованиям федеральных государственных образовательных стандартов. </w:t>
      </w:r>
      <w:r w:rsidRPr="008027B6">
        <w:rPr>
          <w:rFonts w:ascii="Times New Roman" w:hAnsi="Times New Roman" w:cs="Times New Roman"/>
          <w:sz w:val="28"/>
          <w:szCs w:val="28"/>
        </w:rPr>
        <w:t xml:space="preserve">Обновление содержания образования путем внедрения ФГОС </w:t>
      </w:r>
      <w:r>
        <w:rPr>
          <w:rFonts w:ascii="Times New Roman" w:hAnsi="Times New Roman" w:cs="Times New Roman"/>
          <w:sz w:val="28"/>
          <w:szCs w:val="28"/>
        </w:rPr>
        <w:t>ООО;</w:t>
      </w:r>
    </w:p>
    <w:p w:rsidR="008027B6" w:rsidRPr="008027B6" w:rsidRDefault="008027B6" w:rsidP="008027B6">
      <w:pPr>
        <w:autoSpaceDE w:val="0"/>
        <w:autoSpaceDN w:val="0"/>
        <w:adjustRightInd w:val="0"/>
        <w:spacing w:after="200" w:line="276" w:lineRule="auto"/>
        <w:rPr>
          <w:rFonts w:ascii="Times New Roman" w:hAnsi="Times New Roman" w:cs="Times New Roman"/>
          <w:sz w:val="28"/>
          <w:szCs w:val="28"/>
        </w:rPr>
      </w:pPr>
      <w:r w:rsidRPr="008027B6">
        <w:rPr>
          <w:rFonts w:ascii="Times New Roman" w:hAnsi="Times New Roman" w:cs="Times New Roman"/>
          <w:sz w:val="28"/>
          <w:szCs w:val="28"/>
        </w:rPr>
        <w:t>- Повышение статуса и престижа учебного заведения в районе и городе;</w:t>
      </w:r>
    </w:p>
    <w:p w:rsidR="008027B6" w:rsidRPr="008027B6" w:rsidRDefault="008027B6" w:rsidP="008027B6">
      <w:pPr>
        <w:spacing w:after="200" w:line="276" w:lineRule="auto"/>
        <w:jc w:val="both"/>
        <w:rPr>
          <w:rFonts w:ascii="Times New Roman" w:hAnsi="Times New Roman" w:cs="Times New Roman"/>
          <w:sz w:val="28"/>
          <w:szCs w:val="28"/>
        </w:rPr>
      </w:pPr>
      <w:r w:rsidRPr="008027B6">
        <w:rPr>
          <w:rFonts w:ascii="Times New Roman" w:hAnsi="Times New Roman" w:cs="Times New Roman"/>
          <w:sz w:val="28"/>
          <w:szCs w:val="28"/>
        </w:rPr>
        <w:t>-</w:t>
      </w:r>
      <w:r w:rsidRPr="008027B6">
        <w:rPr>
          <w:rFonts w:ascii="Times New Roman" w:hAnsi="Times New Roman" w:cs="Times New Roman"/>
          <w:sz w:val="36"/>
          <w:szCs w:val="28"/>
        </w:rPr>
        <w:t xml:space="preserve"> </w:t>
      </w:r>
      <w:r w:rsidRPr="008027B6">
        <w:rPr>
          <w:rFonts w:ascii="Times New Roman" w:hAnsi="Times New Roman" w:cs="Times New Roman"/>
          <w:sz w:val="28"/>
          <w:szCs w:val="28"/>
        </w:rPr>
        <w:t>Укрепление материально-технической базы школы;</w:t>
      </w:r>
    </w:p>
    <w:p w:rsidR="008027B6" w:rsidRPr="008027B6" w:rsidRDefault="008027B6" w:rsidP="008027B6">
      <w:pPr>
        <w:autoSpaceDE w:val="0"/>
        <w:autoSpaceDN w:val="0"/>
        <w:adjustRightInd w:val="0"/>
        <w:spacing w:after="200" w:line="276" w:lineRule="auto"/>
        <w:rPr>
          <w:rFonts w:ascii="Times New Roman" w:hAnsi="Times New Roman" w:cs="Times New Roman"/>
          <w:sz w:val="28"/>
          <w:szCs w:val="28"/>
        </w:rPr>
      </w:pPr>
      <w:r w:rsidRPr="008027B6">
        <w:rPr>
          <w:rFonts w:ascii="Times New Roman" w:hAnsi="Times New Roman" w:cs="Times New Roman"/>
          <w:sz w:val="28"/>
          <w:szCs w:val="28"/>
        </w:rPr>
        <w:t>- Система информационного сопровождения образовательного и воспитательного процесса школы;</w:t>
      </w:r>
    </w:p>
    <w:p w:rsidR="008027B6" w:rsidRPr="008027B6" w:rsidRDefault="008027B6" w:rsidP="008027B6">
      <w:pPr>
        <w:tabs>
          <w:tab w:val="left" w:pos="9354"/>
        </w:tabs>
        <w:spacing w:after="200" w:line="276" w:lineRule="auto"/>
        <w:jc w:val="both"/>
        <w:rPr>
          <w:rFonts w:ascii="Times New Roman" w:hAnsi="Times New Roman" w:cs="Times New Roman"/>
          <w:noProof/>
          <w:sz w:val="28"/>
          <w:szCs w:val="28"/>
        </w:rPr>
      </w:pPr>
      <w:r w:rsidRPr="008027B6">
        <w:rPr>
          <w:rFonts w:ascii="Times New Roman" w:hAnsi="Times New Roman" w:cs="Times New Roman"/>
          <w:noProof/>
          <w:sz w:val="28"/>
          <w:szCs w:val="28"/>
        </w:rPr>
        <w:t>- Повышение качества методической работы в образовательном учреждении;</w:t>
      </w:r>
    </w:p>
    <w:p w:rsidR="00A74EB2" w:rsidRPr="008027B6" w:rsidRDefault="008027B6" w:rsidP="008027B6">
      <w:pPr>
        <w:jc w:val="both"/>
        <w:rPr>
          <w:rFonts w:ascii="Times New Roman" w:hAnsi="Times New Roman" w:cs="Times New Roman"/>
          <w:sz w:val="28"/>
        </w:rPr>
      </w:pPr>
      <w:r w:rsidRPr="008027B6">
        <w:rPr>
          <w:rFonts w:ascii="Times New Roman" w:hAnsi="Times New Roman" w:cs="Times New Roman"/>
          <w:sz w:val="28"/>
        </w:rPr>
        <w:t>- Создание ус</w:t>
      </w:r>
      <w:r>
        <w:rPr>
          <w:rFonts w:ascii="Times New Roman" w:hAnsi="Times New Roman" w:cs="Times New Roman"/>
          <w:sz w:val="28"/>
        </w:rPr>
        <w:t>ловий для работы по программе «</w:t>
      </w:r>
      <w:r w:rsidRPr="008027B6">
        <w:rPr>
          <w:rFonts w:ascii="Times New Roman" w:hAnsi="Times New Roman" w:cs="Times New Roman"/>
          <w:sz w:val="28"/>
        </w:rPr>
        <w:t>Доступная среда»</w:t>
      </w:r>
      <w:r>
        <w:rPr>
          <w:rFonts w:ascii="Times New Roman" w:hAnsi="Times New Roman" w:cs="Times New Roman"/>
          <w:sz w:val="28"/>
        </w:rPr>
        <w:t>.</w:t>
      </w:r>
    </w:p>
    <w:p w:rsidR="00A74EB2" w:rsidRPr="008027B6" w:rsidRDefault="00A74EB2" w:rsidP="00A74EB2">
      <w:pPr>
        <w:pStyle w:val="af"/>
        <w:ind w:left="720"/>
        <w:rPr>
          <w:b/>
          <w:caps/>
          <w:szCs w:val="28"/>
        </w:rPr>
      </w:pPr>
    </w:p>
    <w:p w:rsidR="00A74EB2" w:rsidRPr="008027B6" w:rsidRDefault="008027B6" w:rsidP="008027B6">
      <w:pPr>
        <w:rPr>
          <w:b/>
          <w:caps/>
          <w:szCs w:val="28"/>
        </w:rPr>
      </w:pPr>
      <w:r>
        <w:rPr>
          <w:b/>
          <w:caps/>
          <w:szCs w:val="28"/>
        </w:rPr>
        <w:t>Информационная справка  об  образо</w:t>
      </w:r>
      <w:r w:rsidR="00A74EB2" w:rsidRPr="008A473C">
        <w:rPr>
          <w:b/>
          <w:caps/>
          <w:szCs w:val="28"/>
        </w:rPr>
        <w:t>вательном</w:t>
      </w:r>
      <w:r>
        <w:rPr>
          <w:b/>
          <w:caps/>
          <w:szCs w:val="28"/>
        </w:rPr>
        <w:t xml:space="preserve">     </w:t>
      </w:r>
      <w:r w:rsidR="00A74EB2" w:rsidRPr="008A473C">
        <w:rPr>
          <w:b/>
          <w:caps/>
          <w:szCs w:val="28"/>
        </w:rPr>
        <w:t>учреждении</w:t>
      </w:r>
    </w:p>
    <w:p w:rsidR="00A74EB2" w:rsidRPr="008A473C" w:rsidRDefault="00A74EB2" w:rsidP="00A74EB2">
      <w:pPr>
        <w:jc w:val="both"/>
        <w:rPr>
          <w:szCs w:val="28"/>
        </w:rPr>
      </w:pPr>
      <w:r w:rsidRPr="008A473C">
        <w:rPr>
          <w:szCs w:val="28"/>
        </w:rPr>
        <w:t xml:space="preserve">                                  </w:t>
      </w:r>
    </w:p>
    <w:p w:rsidR="00A74EB2" w:rsidRPr="0041163D" w:rsidRDefault="00A74EB2" w:rsidP="00A74EB2">
      <w:pPr>
        <w:jc w:val="center"/>
        <w:rPr>
          <w:rFonts w:ascii="Times New Roman" w:hAnsi="Times New Roman" w:cs="Times New Roman"/>
          <w:b/>
          <w:bCs/>
          <w:i/>
          <w:iCs/>
          <w:sz w:val="24"/>
          <w:szCs w:val="24"/>
        </w:rPr>
      </w:pPr>
      <w:r w:rsidRPr="0041163D">
        <w:rPr>
          <w:rFonts w:ascii="Times New Roman" w:hAnsi="Times New Roman" w:cs="Times New Roman"/>
          <w:b/>
          <w:bCs/>
          <w:i/>
          <w:iCs/>
          <w:sz w:val="24"/>
          <w:szCs w:val="24"/>
        </w:rPr>
        <w:t>Информационная карта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5381"/>
      </w:tblGrid>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autoSpaceDE w:val="0"/>
              <w:autoSpaceDN w:val="0"/>
              <w:adjustRightInd w:val="0"/>
              <w:rPr>
                <w:rFonts w:ascii="Times New Roman" w:hAnsi="Times New Roman" w:cs="Times New Roman"/>
                <w:b/>
                <w:bCs/>
                <w:sz w:val="24"/>
                <w:szCs w:val="24"/>
              </w:rPr>
            </w:pPr>
            <w:r w:rsidRPr="0041163D">
              <w:rPr>
                <w:rFonts w:ascii="Times New Roman" w:hAnsi="Times New Roman" w:cs="Times New Roman"/>
                <w:b/>
                <w:bCs/>
                <w:sz w:val="24"/>
                <w:szCs w:val="24"/>
              </w:rPr>
              <w:t>Наименование образовательного</w:t>
            </w:r>
          </w:p>
          <w:p w:rsidR="00A74EB2" w:rsidRPr="0041163D" w:rsidRDefault="00A74EB2" w:rsidP="00A74EB2">
            <w:pPr>
              <w:autoSpaceDE w:val="0"/>
              <w:autoSpaceDN w:val="0"/>
              <w:adjustRightInd w:val="0"/>
              <w:rPr>
                <w:rFonts w:ascii="Times New Roman" w:hAnsi="Times New Roman" w:cs="Times New Roman"/>
                <w:b/>
                <w:bCs/>
                <w:sz w:val="24"/>
                <w:szCs w:val="24"/>
              </w:rPr>
            </w:pPr>
            <w:r w:rsidRPr="0041163D">
              <w:rPr>
                <w:rFonts w:ascii="Times New Roman" w:hAnsi="Times New Roman" w:cs="Times New Roman"/>
                <w:b/>
                <w:bCs/>
                <w:sz w:val="24"/>
                <w:szCs w:val="24"/>
              </w:rPr>
              <w:t>учреждения (по уставу).</w:t>
            </w:r>
          </w:p>
          <w:p w:rsidR="00A74EB2" w:rsidRPr="0041163D" w:rsidRDefault="00A74EB2" w:rsidP="00A74EB2">
            <w:pPr>
              <w:jc w:val="center"/>
              <w:rPr>
                <w:rFonts w:ascii="Times New Roman" w:hAnsi="Times New Roman" w:cs="Times New Roman"/>
                <w:sz w:val="24"/>
                <w:szCs w:val="24"/>
              </w:rPr>
            </w:pP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autoSpaceDE w:val="0"/>
              <w:autoSpaceDN w:val="0"/>
              <w:adjustRightInd w:val="0"/>
              <w:jc w:val="center"/>
              <w:rPr>
                <w:rFonts w:ascii="Times New Roman" w:hAnsi="Times New Roman" w:cs="Times New Roman"/>
                <w:bCs/>
                <w:sz w:val="24"/>
                <w:szCs w:val="24"/>
              </w:rPr>
            </w:pPr>
            <w:r w:rsidRPr="0041163D">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w:t>
            </w:r>
          </w:p>
          <w:p w:rsidR="00A74EB2" w:rsidRPr="0041163D" w:rsidRDefault="00A74EB2" w:rsidP="00A74EB2">
            <w:pPr>
              <w:autoSpaceDE w:val="0"/>
              <w:autoSpaceDN w:val="0"/>
              <w:adjustRightInd w:val="0"/>
              <w:jc w:val="center"/>
              <w:rPr>
                <w:rFonts w:ascii="Times New Roman" w:hAnsi="Times New Roman" w:cs="Times New Roman"/>
                <w:bCs/>
                <w:sz w:val="24"/>
                <w:szCs w:val="24"/>
              </w:rPr>
            </w:pPr>
            <w:r w:rsidRPr="0041163D">
              <w:rPr>
                <w:rFonts w:ascii="Times New Roman" w:hAnsi="Times New Roman" w:cs="Times New Roman"/>
                <w:bCs/>
                <w:sz w:val="24"/>
                <w:szCs w:val="24"/>
              </w:rPr>
              <w:t xml:space="preserve">№ 4   </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Лицензия</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rPr>
              <w:t>№ 251 ОТ 29.05.2015 (серия 69Л01  № 0001178)</w:t>
            </w:r>
          </w:p>
          <w:p w:rsidR="00A74EB2" w:rsidRPr="0041163D" w:rsidRDefault="00A74EB2" w:rsidP="00A74EB2">
            <w:pPr>
              <w:jc w:val="center"/>
              <w:rPr>
                <w:rFonts w:ascii="Times New Roman" w:hAnsi="Times New Roman" w:cs="Times New Roman"/>
                <w:sz w:val="24"/>
                <w:szCs w:val="24"/>
              </w:rPr>
            </w:pP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autoSpaceDE w:val="0"/>
              <w:autoSpaceDN w:val="0"/>
              <w:adjustRightInd w:val="0"/>
              <w:jc w:val="both"/>
              <w:rPr>
                <w:rFonts w:ascii="Times New Roman" w:hAnsi="Times New Roman" w:cs="Times New Roman"/>
                <w:b/>
                <w:bCs/>
                <w:sz w:val="24"/>
                <w:szCs w:val="24"/>
              </w:rPr>
            </w:pPr>
            <w:r w:rsidRPr="0041163D">
              <w:rPr>
                <w:rFonts w:ascii="Times New Roman" w:hAnsi="Times New Roman" w:cs="Times New Roman"/>
                <w:b/>
                <w:bCs/>
                <w:sz w:val="24"/>
                <w:szCs w:val="24"/>
              </w:rPr>
              <w:t>Свидетельство о государственной аккредитации</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rPr>
              <w:t>№ 154 от 10.06.2015 (срок действия по 29.12.2015 г.)</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 xml:space="preserve">Юридический адрес </w:t>
            </w:r>
          </w:p>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(с указанием индекса)</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rPr>
              <w:t xml:space="preserve"> 170040, г.Тверь, проспект 50 лет Октября, д.20 б</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Телефон (код и номер)</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rPr>
              <w:t>8(4822) 44-64-93, 8(4822) 42-77-58</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Факс (код и номер)</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rPr>
              <w:t xml:space="preserve">8(4822) 44-64-93 </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e-mail</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lang w:val="en-US"/>
              </w:rPr>
            </w:pPr>
            <w:r w:rsidRPr="0041163D">
              <w:rPr>
                <w:rFonts w:ascii="Times New Roman" w:hAnsi="Times New Roman" w:cs="Times New Roman"/>
                <w:sz w:val="24"/>
                <w:szCs w:val="24"/>
              </w:rPr>
              <w:t xml:space="preserve"> Tverschool-</w:t>
            </w:r>
            <w:r w:rsidRPr="0041163D">
              <w:rPr>
                <w:rFonts w:ascii="Times New Roman" w:hAnsi="Times New Roman" w:cs="Times New Roman"/>
                <w:sz w:val="24"/>
                <w:szCs w:val="24"/>
                <w:lang w:val="en-US"/>
              </w:rPr>
              <w:t>4@yandex.ru</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Адрес сайта в Интернете</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lang w:val="en-US"/>
              </w:rPr>
              <w:t>http</w:t>
            </w:r>
            <w:r w:rsidRPr="0041163D">
              <w:rPr>
                <w:rFonts w:ascii="Times New Roman" w:hAnsi="Times New Roman" w:cs="Times New Roman"/>
                <w:sz w:val="24"/>
                <w:szCs w:val="24"/>
              </w:rPr>
              <w:t>://</w:t>
            </w:r>
            <w:r w:rsidRPr="0041163D">
              <w:rPr>
                <w:rFonts w:ascii="Times New Roman" w:hAnsi="Times New Roman" w:cs="Times New Roman"/>
                <w:sz w:val="24"/>
                <w:szCs w:val="24"/>
                <w:lang w:val="en-US"/>
              </w:rPr>
              <w:t>www</w:t>
            </w:r>
            <w:r w:rsidRPr="0041163D">
              <w:rPr>
                <w:rFonts w:ascii="Times New Roman" w:hAnsi="Times New Roman" w:cs="Times New Roman"/>
                <w:sz w:val="24"/>
                <w:szCs w:val="24"/>
              </w:rPr>
              <w:t>.</w:t>
            </w:r>
            <w:r w:rsidRPr="0041163D">
              <w:rPr>
                <w:rFonts w:ascii="Times New Roman" w:hAnsi="Times New Roman" w:cs="Times New Roman"/>
                <w:sz w:val="24"/>
                <w:szCs w:val="24"/>
                <w:lang w:val="en-US"/>
              </w:rPr>
              <w:t>school</w:t>
            </w:r>
            <w:r w:rsidRPr="0041163D">
              <w:rPr>
                <w:rFonts w:ascii="Times New Roman" w:hAnsi="Times New Roman" w:cs="Times New Roman"/>
                <w:sz w:val="24"/>
                <w:szCs w:val="24"/>
              </w:rPr>
              <w:t>.</w:t>
            </w:r>
            <w:r w:rsidRPr="0041163D">
              <w:rPr>
                <w:rFonts w:ascii="Times New Roman" w:hAnsi="Times New Roman" w:cs="Times New Roman"/>
                <w:sz w:val="24"/>
                <w:szCs w:val="24"/>
                <w:lang w:val="en-US"/>
              </w:rPr>
              <w:t>tver</w:t>
            </w:r>
            <w:r w:rsidRPr="0041163D">
              <w:rPr>
                <w:rFonts w:ascii="Times New Roman" w:hAnsi="Times New Roman" w:cs="Times New Roman"/>
                <w:sz w:val="24"/>
                <w:szCs w:val="24"/>
              </w:rPr>
              <w:t>.</w:t>
            </w:r>
            <w:r w:rsidRPr="0041163D">
              <w:rPr>
                <w:rFonts w:ascii="Times New Roman" w:hAnsi="Times New Roman" w:cs="Times New Roman"/>
                <w:sz w:val="24"/>
                <w:szCs w:val="24"/>
                <w:lang w:val="en-US"/>
              </w:rPr>
              <w:t>ru</w:t>
            </w:r>
            <w:r w:rsidRPr="0041163D">
              <w:rPr>
                <w:rFonts w:ascii="Times New Roman" w:hAnsi="Times New Roman" w:cs="Times New Roman"/>
                <w:sz w:val="24"/>
                <w:szCs w:val="24"/>
              </w:rPr>
              <w:t>/</w:t>
            </w:r>
            <w:r w:rsidRPr="0041163D">
              <w:rPr>
                <w:rFonts w:ascii="Times New Roman" w:hAnsi="Times New Roman" w:cs="Times New Roman"/>
                <w:sz w:val="24"/>
                <w:szCs w:val="24"/>
                <w:lang w:val="en-US"/>
              </w:rPr>
              <w:t>school</w:t>
            </w:r>
            <w:r w:rsidRPr="0041163D">
              <w:rPr>
                <w:rFonts w:ascii="Times New Roman" w:hAnsi="Times New Roman" w:cs="Times New Roman"/>
                <w:sz w:val="24"/>
                <w:szCs w:val="24"/>
              </w:rPr>
              <w:t xml:space="preserve">/4 </w:t>
            </w:r>
          </w:p>
        </w:tc>
      </w:tr>
      <w:tr w:rsidR="00A74EB2" w:rsidRPr="0041163D" w:rsidTr="00A74EB2">
        <w:trPr>
          <w:trHeight w:val="523"/>
        </w:trPr>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Фамилия, имя, отчество руководителя.</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center"/>
              <w:rPr>
                <w:rFonts w:ascii="Times New Roman" w:hAnsi="Times New Roman" w:cs="Times New Roman"/>
                <w:sz w:val="24"/>
                <w:szCs w:val="24"/>
              </w:rPr>
            </w:pPr>
            <w:r w:rsidRPr="0041163D">
              <w:rPr>
                <w:rFonts w:ascii="Times New Roman" w:hAnsi="Times New Roman" w:cs="Times New Roman"/>
                <w:sz w:val="24"/>
                <w:szCs w:val="24"/>
                <w:lang w:val="en-US"/>
              </w:rPr>
              <w:t xml:space="preserve"> Тюрякова Ирина Владимировна</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Количество обучающихся</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8027B6" w:rsidP="00A74EB2">
            <w:pPr>
              <w:jc w:val="center"/>
              <w:rPr>
                <w:rFonts w:ascii="Times New Roman" w:hAnsi="Times New Roman" w:cs="Times New Roman"/>
                <w:sz w:val="24"/>
                <w:szCs w:val="24"/>
              </w:rPr>
            </w:pPr>
            <w:r w:rsidRPr="0041163D">
              <w:rPr>
                <w:rFonts w:ascii="Times New Roman" w:hAnsi="Times New Roman" w:cs="Times New Roman"/>
                <w:sz w:val="24"/>
                <w:szCs w:val="24"/>
              </w:rPr>
              <w:t>684</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Педагогический состав</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8027B6" w:rsidP="00A74EB2">
            <w:pPr>
              <w:jc w:val="center"/>
              <w:rPr>
                <w:rFonts w:ascii="Times New Roman" w:hAnsi="Times New Roman" w:cs="Times New Roman"/>
                <w:sz w:val="24"/>
                <w:szCs w:val="24"/>
              </w:rPr>
            </w:pPr>
            <w:r w:rsidRPr="0041163D">
              <w:rPr>
                <w:rFonts w:ascii="Times New Roman" w:hAnsi="Times New Roman" w:cs="Times New Roman"/>
                <w:sz w:val="24"/>
                <w:szCs w:val="24"/>
              </w:rPr>
              <w:t>54</w:t>
            </w:r>
          </w:p>
        </w:tc>
      </w:tr>
      <w:tr w:rsidR="00A74EB2" w:rsidRPr="0041163D" w:rsidTr="00A74EB2">
        <w:tc>
          <w:tcPr>
            <w:tcW w:w="4077" w:type="dxa"/>
            <w:tcBorders>
              <w:top w:val="single" w:sz="4" w:space="0" w:color="000000"/>
              <w:left w:val="single" w:sz="4" w:space="0" w:color="000000"/>
              <w:bottom w:val="single" w:sz="4" w:space="0" w:color="000000"/>
              <w:right w:val="single" w:sz="4" w:space="0" w:color="000000"/>
            </w:tcBorders>
          </w:tcPr>
          <w:p w:rsidR="00A74EB2" w:rsidRPr="0041163D" w:rsidRDefault="00A74EB2" w:rsidP="00A74EB2">
            <w:pPr>
              <w:jc w:val="both"/>
              <w:rPr>
                <w:rFonts w:ascii="Times New Roman" w:hAnsi="Times New Roman" w:cs="Times New Roman"/>
                <w:b/>
                <w:bCs/>
                <w:sz w:val="24"/>
                <w:szCs w:val="24"/>
              </w:rPr>
            </w:pPr>
            <w:r w:rsidRPr="0041163D">
              <w:rPr>
                <w:rFonts w:ascii="Times New Roman" w:hAnsi="Times New Roman" w:cs="Times New Roman"/>
                <w:b/>
                <w:bCs/>
                <w:sz w:val="24"/>
                <w:szCs w:val="24"/>
              </w:rPr>
              <w:t>Управленческий персонал</w:t>
            </w:r>
          </w:p>
        </w:tc>
        <w:tc>
          <w:tcPr>
            <w:tcW w:w="5494" w:type="dxa"/>
            <w:tcBorders>
              <w:top w:val="single" w:sz="4" w:space="0" w:color="000000"/>
              <w:left w:val="single" w:sz="4" w:space="0" w:color="000000"/>
              <w:bottom w:val="single" w:sz="4" w:space="0" w:color="000000"/>
              <w:right w:val="single" w:sz="4" w:space="0" w:color="000000"/>
            </w:tcBorders>
          </w:tcPr>
          <w:p w:rsidR="00A74EB2" w:rsidRPr="0041163D" w:rsidRDefault="00D72620" w:rsidP="00A74EB2">
            <w:pPr>
              <w:jc w:val="center"/>
              <w:rPr>
                <w:rFonts w:ascii="Times New Roman" w:hAnsi="Times New Roman" w:cs="Times New Roman"/>
                <w:sz w:val="24"/>
                <w:szCs w:val="24"/>
              </w:rPr>
            </w:pPr>
            <w:r w:rsidRPr="0041163D">
              <w:rPr>
                <w:rFonts w:ascii="Times New Roman" w:hAnsi="Times New Roman" w:cs="Times New Roman"/>
                <w:sz w:val="24"/>
                <w:szCs w:val="24"/>
              </w:rPr>
              <w:t>4</w:t>
            </w:r>
          </w:p>
        </w:tc>
      </w:tr>
    </w:tbl>
    <w:p w:rsidR="00A74EB2" w:rsidRPr="0041163D" w:rsidRDefault="00A74EB2" w:rsidP="00A74EB2">
      <w:pPr>
        <w:jc w:val="both"/>
        <w:rPr>
          <w:rFonts w:ascii="Times New Roman" w:hAnsi="Times New Roman" w:cs="Times New Roman"/>
          <w:sz w:val="24"/>
          <w:szCs w:val="24"/>
        </w:rPr>
      </w:pPr>
    </w:p>
    <w:p w:rsidR="008027B6" w:rsidRDefault="008027B6" w:rsidP="00A74EB2">
      <w:pPr>
        <w:ind w:left="360"/>
        <w:rPr>
          <w:b/>
          <w:i/>
        </w:rPr>
      </w:pPr>
    </w:p>
    <w:p w:rsidR="00A74EB2" w:rsidRPr="0041163D" w:rsidRDefault="00A74EB2" w:rsidP="00A74EB2">
      <w:pPr>
        <w:ind w:left="360"/>
        <w:rPr>
          <w:rFonts w:ascii="Times New Roman" w:hAnsi="Times New Roman" w:cs="Times New Roman"/>
          <w:b/>
          <w:i/>
          <w:sz w:val="28"/>
        </w:rPr>
      </w:pPr>
      <w:r w:rsidRPr="0041163D">
        <w:rPr>
          <w:rFonts w:ascii="Times New Roman" w:hAnsi="Times New Roman" w:cs="Times New Roman"/>
          <w:b/>
          <w:i/>
          <w:sz w:val="28"/>
        </w:rPr>
        <w:t>Особенности функционирования</w:t>
      </w:r>
    </w:p>
    <w:p w:rsidR="00A74EB2" w:rsidRPr="0041163D" w:rsidRDefault="00A74EB2" w:rsidP="00A74EB2">
      <w:pPr>
        <w:rPr>
          <w:rFonts w:ascii="Times New Roman" w:hAnsi="Times New Roman" w:cs="Times New Roman"/>
          <w:b/>
          <w:sz w:val="28"/>
        </w:rPr>
      </w:pPr>
    </w:p>
    <w:p w:rsidR="00A74EB2" w:rsidRPr="0041163D" w:rsidRDefault="00A74EB2" w:rsidP="00A74EB2">
      <w:pPr>
        <w:ind w:left="357" w:firstLine="709"/>
        <w:jc w:val="both"/>
        <w:rPr>
          <w:rFonts w:ascii="Times New Roman" w:hAnsi="Times New Roman" w:cs="Times New Roman"/>
          <w:sz w:val="28"/>
        </w:rPr>
      </w:pPr>
      <w:r w:rsidRPr="0041163D">
        <w:rPr>
          <w:rFonts w:ascii="Times New Roman" w:hAnsi="Times New Roman" w:cs="Times New Roman"/>
          <w:sz w:val="28"/>
        </w:rPr>
        <w:t>Государственное бюджетное общеобразовательное учреждение средняя общеобразовательная школа № 4 является неотъемлемой частью образовательной системы  города Твери.</w:t>
      </w:r>
    </w:p>
    <w:p w:rsidR="00A74EB2" w:rsidRPr="0041163D" w:rsidRDefault="00A74EB2" w:rsidP="00A74EB2">
      <w:pPr>
        <w:ind w:left="357" w:firstLine="709"/>
        <w:jc w:val="both"/>
        <w:rPr>
          <w:rFonts w:ascii="Times New Roman" w:hAnsi="Times New Roman" w:cs="Times New Roman"/>
          <w:sz w:val="28"/>
        </w:rPr>
      </w:pPr>
      <w:r w:rsidRPr="0041163D">
        <w:rPr>
          <w:rFonts w:ascii="Times New Roman" w:hAnsi="Times New Roman" w:cs="Times New Roman"/>
          <w:sz w:val="28"/>
        </w:rPr>
        <w:t>В своей деятельности МБОУ № 4 руководствуется Уставом и нормативными документами школы и  органов управления образованием. Деятельность МБОУ СОШ № 4 осуществляется исходя из принципа неукоснительного соблюдения законных прав всех субъектов образовательно – воспитательного процесса.</w:t>
      </w:r>
    </w:p>
    <w:p w:rsidR="00A74EB2" w:rsidRPr="0041163D" w:rsidRDefault="00A74EB2" w:rsidP="00A74EB2">
      <w:pPr>
        <w:ind w:left="357" w:firstLine="709"/>
        <w:jc w:val="both"/>
        <w:rPr>
          <w:rFonts w:ascii="Times New Roman" w:hAnsi="Times New Roman" w:cs="Times New Roman"/>
          <w:sz w:val="28"/>
        </w:rPr>
      </w:pPr>
      <w:r w:rsidRPr="0041163D">
        <w:rPr>
          <w:rFonts w:ascii="Times New Roman" w:hAnsi="Times New Roman" w:cs="Times New Roman"/>
          <w:sz w:val="28"/>
        </w:rPr>
        <w:t xml:space="preserve">Школа стремится к максимальному учёту потребностей и склонностей обучающихся, интересов родителей (законных представителей) в целях наиболее полного удовлетворения запросов указанных категорий потребителей образовательных услуг. </w:t>
      </w:r>
    </w:p>
    <w:p w:rsidR="00A74EB2" w:rsidRPr="0041163D" w:rsidRDefault="00A74EB2" w:rsidP="00A74EB2">
      <w:pPr>
        <w:ind w:left="357" w:firstLine="709"/>
        <w:jc w:val="both"/>
        <w:rPr>
          <w:rFonts w:ascii="Times New Roman" w:hAnsi="Times New Roman" w:cs="Times New Roman"/>
          <w:sz w:val="28"/>
        </w:rPr>
      </w:pPr>
      <w:r w:rsidRPr="0041163D">
        <w:rPr>
          <w:rFonts w:ascii="Times New Roman" w:hAnsi="Times New Roman" w:cs="Times New Roman"/>
          <w:sz w:val="28"/>
        </w:rPr>
        <w:t xml:space="preserve">В школе уделяется приоритетное внимание решению вопросов создания комфортных условий для воспитания и обучения детей, в том числе для детей с ограниченными возможностями здоровья, оптимизации деятельности педагогических работников.  </w:t>
      </w:r>
    </w:p>
    <w:p w:rsidR="00A74EB2" w:rsidRPr="0041163D" w:rsidRDefault="00A74EB2" w:rsidP="00A74EB2">
      <w:pPr>
        <w:ind w:left="357" w:firstLine="709"/>
        <w:jc w:val="both"/>
        <w:rPr>
          <w:rFonts w:ascii="Times New Roman" w:hAnsi="Times New Roman" w:cs="Times New Roman"/>
          <w:sz w:val="28"/>
        </w:rPr>
      </w:pPr>
      <w:r w:rsidRPr="0041163D">
        <w:rPr>
          <w:rFonts w:ascii="Times New Roman" w:hAnsi="Times New Roman" w:cs="Times New Roman"/>
          <w:sz w:val="28"/>
        </w:rPr>
        <w:t xml:space="preserve">Современное состояние образования характеризуется интенсивным поиском наиболее эффективных форм образовательной деятельности, созданием таких условий обучения и развития, которые способствовали бы максимальному раскрытию способностей каждого ребёнка. </w:t>
      </w:r>
      <w:r w:rsidRPr="0041163D">
        <w:rPr>
          <w:rFonts w:ascii="Times New Roman" w:hAnsi="Times New Roman" w:cs="Times New Roman"/>
          <w:sz w:val="28"/>
        </w:rPr>
        <w:br/>
        <w:t xml:space="preserve">            В Законе «Об Образовании в Российской Федерации» отражены принципы образовательной политики, важнейшими из которых являются гуманистический характер, общедоступность и адаптивность системы образования к особенностям развития и подготовки обучающихся. Изменение представления государства и общества о правах и возможностях ребенка  привело к постановке практической задачи максимального охвата образованием всех детей, в том числе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w:t>
      </w:r>
    </w:p>
    <w:p w:rsidR="00A74EB2" w:rsidRPr="0041163D" w:rsidRDefault="00A74EB2" w:rsidP="00A74EB2">
      <w:pPr>
        <w:rPr>
          <w:rFonts w:ascii="Times New Roman" w:hAnsi="Times New Roman" w:cs="Times New Roman"/>
          <w:sz w:val="28"/>
        </w:rPr>
      </w:pPr>
      <w:r w:rsidRPr="0041163D">
        <w:rPr>
          <w:rFonts w:ascii="Times New Roman" w:hAnsi="Times New Roman" w:cs="Times New Roman"/>
          <w:sz w:val="28"/>
        </w:rPr>
        <w:t xml:space="preserve">      новой образовательной политики школы.</w:t>
      </w:r>
    </w:p>
    <w:p w:rsidR="00A74EB2" w:rsidRPr="0041163D" w:rsidRDefault="00A74EB2" w:rsidP="00A74EB2">
      <w:pPr>
        <w:ind w:left="425" w:firstLine="709"/>
        <w:jc w:val="both"/>
        <w:rPr>
          <w:rFonts w:ascii="Times New Roman" w:hAnsi="Times New Roman" w:cs="Times New Roman"/>
          <w:sz w:val="28"/>
        </w:rPr>
      </w:pPr>
      <w:r w:rsidRPr="0041163D">
        <w:rPr>
          <w:rFonts w:ascii="Times New Roman" w:hAnsi="Times New Roman" w:cs="Times New Roman"/>
          <w:sz w:val="28"/>
        </w:rPr>
        <w:t xml:space="preserve">  Коллектив школы считает, что образование  – это специально организованный образовательный процесс, обеспечивающий ребенку   обучение в среде сверстников в общеобразовательном учреждении по </w:t>
      </w:r>
      <w:r w:rsidRPr="0041163D">
        <w:rPr>
          <w:rFonts w:ascii="Times New Roman" w:hAnsi="Times New Roman" w:cs="Times New Roman"/>
          <w:sz w:val="28"/>
        </w:rPr>
        <w:lastRenderedPageBreak/>
        <w:t>стандартным программам с учетом его личностных образовательных потребностей.  Главное в   образовании ребенка  – получение образовательного и социального опыта вместе со сверстниками, определение своих увлечений и способностей и их развитие посредством дополнительного образования, представленного учреждением.</w:t>
      </w:r>
    </w:p>
    <w:p w:rsidR="00A74EB2" w:rsidRPr="0041163D" w:rsidRDefault="00A74EB2" w:rsidP="00A74EB2">
      <w:pPr>
        <w:ind w:left="425" w:firstLine="709"/>
        <w:jc w:val="both"/>
        <w:rPr>
          <w:rFonts w:ascii="Times New Roman" w:hAnsi="Times New Roman" w:cs="Times New Roman"/>
          <w:sz w:val="28"/>
        </w:rPr>
      </w:pPr>
      <w:r w:rsidRPr="0041163D">
        <w:rPr>
          <w:rFonts w:ascii="Times New Roman" w:hAnsi="Times New Roman" w:cs="Times New Roman"/>
          <w:sz w:val="28"/>
        </w:rPr>
        <w:t>Основной критерий эффективности  образования  – успешность социализации, введение в культуру, развитие социального опыта ребенка   наряду с освоением им академических знаний, тем более, что  личностный рост детей  является важнейшей составной частью программы их комплексного развития, направленной на максимальную реализацию личностного потенциала детей и их полноценное  самоопределение себя как личности в обществе.</w:t>
      </w:r>
    </w:p>
    <w:p w:rsidR="00A74EB2" w:rsidRPr="0041163D" w:rsidRDefault="00A74EB2" w:rsidP="00A74EB2">
      <w:pPr>
        <w:pStyle w:val="a9"/>
        <w:ind w:left="360"/>
        <w:jc w:val="both"/>
        <w:rPr>
          <w:rFonts w:ascii="Times New Roman" w:hAnsi="Times New Roman"/>
          <w:color w:val="000000"/>
          <w:sz w:val="32"/>
          <w:szCs w:val="24"/>
        </w:rPr>
      </w:pPr>
      <w:r w:rsidRPr="0041163D">
        <w:rPr>
          <w:rFonts w:ascii="Times New Roman" w:hAnsi="Times New Roman"/>
          <w:color w:val="000000"/>
          <w:sz w:val="32"/>
          <w:szCs w:val="24"/>
        </w:rPr>
        <w:t xml:space="preserve"> </w:t>
      </w:r>
    </w:p>
    <w:p w:rsidR="00A74EB2" w:rsidRPr="0041163D" w:rsidRDefault="00A74EB2" w:rsidP="00A74EB2">
      <w:pPr>
        <w:jc w:val="both"/>
        <w:rPr>
          <w:rFonts w:ascii="Times New Roman" w:hAnsi="Times New Roman" w:cs="Times New Roman"/>
          <w:sz w:val="28"/>
        </w:rPr>
      </w:pPr>
    </w:p>
    <w:p w:rsidR="00A74EB2" w:rsidRDefault="00A74EB2" w:rsidP="00A74EB2">
      <w:pPr>
        <w:ind w:left="360"/>
        <w:jc w:val="both"/>
      </w:pPr>
      <w:r>
        <w:rPr>
          <w:b/>
          <w:i/>
        </w:rPr>
        <w:t xml:space="preserve"> </w:t>
      </w:r>
    </w:p>
    <w:p w:rsidR="00A74EB2" w:rsidRPr="0041163D" w:rsidRDefault="00A74EB2" w:rsidP="00D72620">
      <w:pPr>
        <w:pStyle w:val="af"/>
        <w:ind w:left="720"/>
        <w:jc w:val="both"/>
        <w:rPr>
          <w:sz w:val="28"/>
          <w:szCs w:val="28"/>
        </w:rPr>
      </w:pPr>
      <w:r w:rsidRPr="0041163D">
        <w:rPr>
          <w:b/>
          <w:sz w:val="28"/>
          <w:szCs w:val="28"/>
        </w:rPr>
        <w:t xml:space="preserve"> </w:t>
      </w:r>
      <w:r w:rsidRPr="0041163D">
        <w:rPr>
          <w:sz w:val="28"/>
          <w:szCs w:val="28"/>
        </w:rPr>
        <w:t xml:space="preserve"> Программа выстроена в соответствии с направлениями образовательной политики школы, определёнными как приоритетные на период до 2020 года и учитывает </w:t>
      </w:r>
      <w:r w:rsidRPr="0041163D">
        <w:rPr>
          <w:b/>
          <w:sz w:val="28"/>
          <w:szCs w:val="28"/>
        </w:rPr>
        <w:t>необходимость решения следующих задач:</w:t>
      </w:r>
    </w:p>
    <w:p w:rsidR="00A74EB2" w:rsidRPr="0041163D" w:rsidRDefault="00A74EB2" w:rsidP="00A74EB2">
      <w:pPr>
        <w:jc w:val="both"/>
        <w:rPr>
          <w:rFonts w:ascii="Times New Roman" w:hAnsi="Times New Roman" w:cs="Times New Roman"/>
          <w:b/>
          <w:sz w:val="28"/>
          <w:szCs w:val="28"/>
        </w:rPr>
      </w:pP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 xml:space="preserve">обеспечение высокого качества предоставляемых образовательных услуг;  </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 xml:space="preserve">оптимизация условий обучения и воспитания детей, в том числе детей-инвалидов (с ОВЗ);  </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 xml:space="preserve">обеспечение ориентации образовательной и воспитательной среды на   рост личностных достижений обучающихся;  </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совершенствование работы по выявлению и развитию талантливых детей;</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развитие многообразия дополнительного образования;</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развитие духовно-нравственных ценностей;</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развитие   патриотизма;</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совершенствование профессиональной компетентности педагогического корпуса.</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осуществление перехода на ФГОС основного общего образования;</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развитие образовательной сети для детей с ограниченными возможностями здоровья в рамках реализации инициативы «Доступная среда»;</w:t>
      </w:r>
    </w:p>
    <w:p w:rsidR="00A74EB2" w:rsidRPr="0041163D" w:rsidRDefault="00A74EB2" w:rsidP="0041163D">
      <w:pPr>
        <w:numPr>
          <w:ilvl w:val="0"/>
          <w:numId w:val="1"/>
        </w:num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 xml:space="preserve">разработка новых подходов к организации образовательной среды в связи с переходом на новые </w:t>
      </w:r>
    </w:p>
    <w:p w:rsidR="00A74EB2" w:rsidRPr="0041163D" w:rsidRDefault="00A74EB2" w:rsidP="00A74EB2">
      <w:pPr>
        <w:spacing w:before="100" w:beforeAutospacing="1" w:after="100" w:afterAutospacing="1"/>
        <w:rPr>
          <w:rFonts w:ascii="Times New Roman" w:hAnsi="Times New Roman" w:cs="Times New Roman"/>
          <w:b/>
          <w:i/>
          <w:color w:val="000000"/>
          <w:sz w:val="28"/>
          <w:szCs w:val="28"/>
        </w:rPr>
      </w:pPr>
    </w:p>
    <w:p w:rsidR="00A74EB2" w:rsidRPr="0041163D" w:rsidRDefault="00A74EB2" w:rsidP="00A74EB2">
      <w:pPr>
        <w:spacing w:before="100" w:beforeAutospacing="1" w:after="100" w:afterAutospacing="1"/>
        <w:rPr>
          <w:rFonts w:ascii="Times New Roman" w:hAnsi="Times New Roman" w:cs="Times New Roman"/>
          <w:b/>
          <w:i/>
          <w:color w:val="000000"/>
          <w:sz w:val="28"/>
          <w:szCs w:val="28"/>
        </w:rPr>
      </w:pPr>
      <w:r w:rsidRPr="0041163D">
        <w:rPr>
          <w:rFonts w:ascii="Times New Roman" w:hAnsi="Times New Roman" w:cs="Times New Roman"/>
          <w:b/>
          <w:i/>
          <w:color w:val="000000"/>
          <w:sz w:val="28"/>
          <w:szCs w:val="28"/>
        </w:rPr>
        <w:lastRenderedPageBreak/>
        <w:t xml:space="preserve">Реалистическая оценка преимуществ  предоставляемых услуг </w:t>
      </w:r>
    </w:p>
    <w:p w:rsidR="00A74EB2" w:rsidRPr="0041163D" w:rsidRDefault="00A74EB2" w:rsidP="00A74EB2">
      <w:pPr>
        <w:spacing w:before="100" w:beforeAutospacing="1" w:after="100" w:afterAutospacing="1"/>
        <w:jc w:val="center"/>
        <w:rPr>
          <w:rFonts w:ascii="Times New Roman" w:hAnsi="Times New Roman" w:cs="Times New Roman"/>
          <w:b/>
          <w:color w:val="000000"/>
          <w:sz w:val="28"/>
          <w:szCs w:val="28"/>
        </w:rPr>
      </w:pP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 xml:space="preserve">предоставление качественного начального, основного, общего образования детям </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гарантия возможности общения  со сверстниками в естественном школьном сообществе</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обеспечение успешной интеграции в социум  благодаря самоопределению через профилизацию обучащихся в 9-11 классах (предпрофильные, элективные курсы), системы дополнительного образования, поддержке  опытных педагогов;</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обеспечение реализации творческого потенциала в рамках целенаправленной воспитательной работы школы;</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построение образовательно-воспитательного процесса на основе патриотического воспитания, уважения к культурному наследию малой родины и России в целом, уважения к старшему поколению, к труду;</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построение освоения современных учебных технологий в едином образовательном пространстве;</w:t>
      </w:r>
    </w:p>
    <w:p w:rsidR="00A74EB2" w:rsidRPr="0041163D" w:rsidRDefault="00D72620" w:rsidP="0041163D">
      <w:pPr>
        <w:pStyle w:val="af"/>
        <w:numPr>
          <w:ilvl w:val="0"/>
          <w:numId w:val="3"/>
        </w:numPr>
        <w:spacing w:before="100" w:beforeAutospacing="1" w:after="100" w:afterAutospacing="1"/>
        <w:jc w:val="both"/>
        <w:rPr>
          <w:b/>
          <w:color w:val="000000"/>
          <w:sz w:val="28"/>
          <w:szCs w:val="28"/>
        </w:rPr>
      </w:pPr>
      <w:r w:rsidRPr="0041163D">
        <w:rPr>
          <w:b/>
          <w:color w:val="000000"/>
          <w:sz w:val="28"/>
          <w:szCs w:val="28"/>
        </w:rPr>
        <w:t xml:space="preserve"> </w:t>
      </w:r>
    </w:p>
    <w:p w:rsidR="00A74EB2" w:rsidRPr="0041163D" w:rsidRDefault="00A74EB2" w:rsidP="00A74EB2">
      <w:pPr>
        <w:spacing w:before="100" w:beforeAutospacing="1" w:after="100" w:afterAutospacing="1"/>
        <w:rPr>
          <w:rFonts w:ascii="Times New Roman" w:hAnsi="Times New Roman" w:cs="Times New Roman"/>
          <w:b/>
          <w:i/>
          <w:color w:val="000000"/>
          <w:sz w:val="28"/>
          <w:szCs w:val="28"/>
        </w:rPr>
      </w:pPr>
      <w:r w:rsidRPr="0041163D">
        <w:rPr>
          <w:rFonts w:ascii="Times New Roman" w:hAnsi="Times New Roman" w:cs="Times New Roman"/>
          <w:b/>
          <w:i/>
          <w:color w:val="000000"/>
          <w:sz w:val="28"/>
          <w:szCs w:val="28"/>
        </w:rPr>
        <w:t>Предлагаемая система реализации услуг</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реализация Федеральной программы « Школьный стадион»;</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реализация Федеральной программы « Доступная среда»;</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реализация  социального проекта « Школа моей мечты»;</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реализация  социального проекта « Школьный двор моей мечты»</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реализация  социального проекта « История школы в фотографиях». Создание галереи выпускников (40 выпусков с 1975 года);</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разработка и реализация социального проекта « Спортивная гордость школы»;</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разработка и реализация  социального проекта «Мы – за здоровый образ жизни»;</w:t>
      </w:r>
    </w:p>
    <w:p w:rsidR="00A74EB2" w:rsidRPr="0041163D" w:rsidRDefault="00A74EB2" w:rsidP="0041163D">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41163D">
        <w:rPr>
          <w:rFonts w:ascii="Times New Roman" w:hAnsi="Times New Roman" w:cs="Times New Roman"/>
          <w:color w:val="000000"/>
          <w:sz w:val="28"/>
          <w:szCs w:val="28"/>
        </w:rPr>
        <w:t>разработка и  реализация программы курса: «Нравственность, культура и правила поведения в обществе» и др.</w:t>
      </w:r>
    </w:p>
    <w:p w:rsidR="00A74EB2" w:rsidRPr="0041163D" w:rsidRDefault="00A74EB2" w:rsidP="00D72620">
      <w:pPr>
        <w:spacing w:before="100" w:beforeAutospacing="1" w:after="100" w:afterAutospacing="1"/>
        <w:jc w:val="both"/>
        <w:rPr>
          <w:rFonts w:ascii="Times New Roman" w:hAnsi="Times New Roman" w:cs="Times New Roman"/>
          <w:color w:val="000000"/>
          <w:sz w:val="28"/>
          <w:szCs w:val="28"/>
        </w:rPr>
      </w:pPr>
      <w:r w:rsidRPr="0041163D">
        <w:rPr>
          <w:rFonts w:ascii="Times New Roman" w:hAnsi="Times New Roman" w:cs="Times New Roman"/>
          <w:b/>
          <w:color w:val="000000"/>
          <w:sz w:val="28"/>
          <w:szCs w:val="28"/>
        </w:rPr>
        <w:t>Кадровая политика</w:t>
      </w:r>
    </w:p>
    <w:p w:rsidR="00A74EB2" w:rsidRPr="0041163D" w:rsidRDefault="00A74EB2" w:rsidP="00A74EB2">
      <w:pPr>
        <w:spacing w:before="100" w:beforeAutospacing="1" w:after="100" w:afterAutospacing="1"/>
        <w:rPr>
          <w:rFonts w:ascii="Times New Roman" w:hAnsi="Times New Roman" w:cs="Times New Roman"/>
          <w:color w:val="000000"/>
          <w:sz w:val="28"/>
          <w:szCs w:val="28"/>
        </w:rPr>
      </w:pPr>
      <w:r w:rsidRPr="0041163D">
        <w:rPr>
          <w:rFonts w:ascii="Times New Roman" w:hAnsi="Times New Roman" w:cs="Times New Roman"/>
          <w:color w:val="000000"/>
          <w:sz w:val="28"/>
          <w:szCs w:val="28"/>
        </w:rPr>
        <w:t xml:space="preserve">В коллективе  последние несколько лет   происходит смена  кадров в связи с уходом на пенсию педагогов.  Администрация школы делает ставку на привлечение в учебное заведение для работы молодых специалистов. Приоритет отдаётся коммуникабельным, энергичным, с активной жизненной позицией, с желанием учиться и учить, заинтересованным в своём деле, имеющим интересные увлечения молодым людям. Для работы с новыми </w:t>
      </w:r>
      <w:r w:rsidRPr="0041163D">
        <w:rPr>
          <w:rFonts w:ascii="Times New Roman" w:hAnsi="Times New Roman" w:cs="Times New Roman"/>
          <w:color w:val="000000"/>
          <w:sz w:val="28"/>
          <w:szCs w:val="28"/>
        </w:rPr>
        <w:lastRenderedPageBreak/>
        <w:t xml:space="preserve">членами коллектива  создан институт наставничества. Работает Школа молодого специалиста, которую посещают все педагоги, не имеющие опыта работы.  </w:t>
      </w:r>
    </w:p>
    <w:p w:rsidR="00A74EB2" w:rsidRDefault="00A74EB2" w:rsidP="00A74EB2">
      <w:pPr>
        <w:spacing w:before="100" w:beforeAutospacing="1" w:after="100" w:afterAutospacing="1"/>
        <w:jc w:val="center"/>
        <w:rPr>
          <w:b/>
          <w:color w:val="000000"/>
        </w:rPr>
      </w:pPr>
    </w:p>
    <w:p w:rsidR="00A74EB2" w:rsidRDefault="00A74EB2" w:rsidP="0041163D">
      <w:pPr>
        <w:pStyle w:val="af"/>
        <w:numPr>
          <w:ilvl w:val="0"/>
          <w:numId w:val="3"/>
        </w:numPr>
        <w:spacing w:before="100" w:beforeAutospacing="1" w:after="100" w:afterAutospacing="1"/>
        <w:rPr>
          <w:b/>
          <w:bCs/>
          <w:color w:val="000000"/>
        </w:rPr>
      </w:pPr>
      <w:r>
        <w:rPr>
          <w:b/>
          <w:bCs/>
          <w:color w:val="000000"/>
        </w:rPr>
        <w:t xml:space="preserve">Самообследование и  </w:t>
      </w:r>
      <w:r w:rsidRPr="00FC7071">
        <w:rPr>
          <w:b/>
          <w:bCs/>
          <w:color w:val="000000"/>
          <w:lang w:val="en-US"/>
        </w:rPr>
        <w:t>SWOT</w:t>
      </w:r>
      <w:r w:rsidRPr="00FC7071">
        <w:rPr>
          <w:b/>
          <w:bCs/>
          <w:color w:val="000000"/>
        </w:rPr>
        <w:t>-анализ</w:t>
      </w:r>
    </w:p>
    <w:p w:rsidR="00A74EB2" w:rsidRDefault="00A74EB2" w:rsidP="00A74EB2">
      <w:pPr>
        <w:pStyle w:val="4"/>
        <w:spacing w:before="0" w:beforeAutospacing="0" w:after="0" w:afterAutospacing="0" w:line="216" w:lineRule="auto"/>
        <w:jc w:val="center"/>
        <w:rPr>
          <w:sz w:val="20"/>
          <w:szCs w:val="20"/>
        </w:rPr>
      </w:pPr>
      <w:r>
        <w:rPr>
          <w:b w:val="0"/>
          <w:bCs w:val="0"/>
          <w:color w:val="000000"/>
        </w:rPr>
        <w:t xml:space="preserve"> </w:t>
      </w:r>
      <w:r>
        <w:rPr>
          <w:sz w:val="20"/>
          <w:szCs w:val="20"/>
        </w:rPr>
        <w:t>ПОКАЗАТЕЛИ ДЕЯТЕЛЬНОСТИ МУНИЦИПАЛЬНОГО БЮДЖЕТНОГО ОБЩЕОБРАЗОВАТЕЛЬНОГО УЧРЕЖДЕНИЯ СРЕДНЕЙ ОБЩЕОБРАЗОВАТЕЛЬНОЙ                 ШКОЛЫ №4 ЗА 2014/15 УЧЕБНЫЙ ГОД, ПОДЛЕЖАЩЕЙ САМООБСЛЕДОВАНИЮ</w:t>
      </w:r>
    </w:p>
    <w:p w:rsidR="00A74EB2" w:rsidRDefault="00A74EB2" w:rsidP="00A74EB2">
      <w:pPr>
        <w:pStyle w:val="af"/>
        <w:spacing w:before="100" w:beforeAutospacing="1" w:after="100" w:afterAutospacing="1"/>
        <w:ind w:left="720"/>
        <w:rPr>
          <w:b/>
          <w:bCs/>
          <w:color w:val="000000"/>
        </w:rPr>
      </w:pPr>
    </w:p>
    <w:tbl>
      <w:tblPr>
        <w:tblW w:w="99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7242"/>
        <w:gridCol w:w="1957"/>
      </w:tblGrid>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 п/п</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Показатели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Единица измерения</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pPr>
            <w:r w:rsidRPr="001E6C29">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Общая численность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660 человек</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291 человек</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322 человека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47 человек</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1.5</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283чел / 48,7%</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1.6</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4,15 балл</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1.7</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3,81 балл</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1.8</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69,4балл</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1.9</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Средний балл единого государственного экзамена выпускников 11 класса по математике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15  баллов (базовый уровень)</w:t>
            </w:r>
          </w:p>
          <w:p w:rsidR="00A74EB2" w:rsidRPr="001E6C29" w:rsidRDefault="00A74EB2" w:rsidP="00A74EB2">
            <w:pPr>
              <w:pStyle w:val="4"/>
              <w:spacing w:before="60" w:beforeAutospacing="0" w:after="60" w:afterAutospacing="0"/>
              <w:ind w:left="43"/>
              <w:jc w:val="center"/>
              <w:rPr>
                <w:b w:val="0"/>
              </w:rPr>
            </w:pPr>
            <w:r w:rsidRPr="001E6C29">
              <w:rPr>
                <w:b w:val="0"/>
              </w:rPr>
              <w:t>45,68 (профильный уровень)</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1.10</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1  человек /  1,25%</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 xml:space="preserve">Численность/удельный вес численности выпускников 9 класса, получивших неудовлетворительные результаты на государственной </w:t>
            </w:r>
            <w:r w:rsidRPr="001E6C29">
              <w:rPr>
                <w:b w:val="0"/>
              </w:rPr>
              <w:lastRenderedPageBreak/>
              <w:t>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lastRenderedPageBreak/>
              <w:t>1  человек /  1,25%</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lastRenderedPageBreak/>
              <w:t>1.12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3  человека /  10%</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1  человек /  1,25%</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1.15</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1.16</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4  человека /  5%</w:t>
            </w:r>
          </w:p>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1.17</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  человека /  6,8%</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1.18</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568 / 86%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1.19</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86 / 13%</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1.19.1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11 / 1,6%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1.19.2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Федерального уровня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28 / 4,2%</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1.19.3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14 / 2,1%</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1.20</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lastRenderedPageBreak/>
              <w:t>1.23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  человек /  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49 человек</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1.25</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41 человек  / 83,6%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1.26</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40 человек  / 81,6%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1.27</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8 человек  / 16%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1.28</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8 человек  / 16%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1.29</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30 человек / 61,2%</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1.29.1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Высшая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20 человек / 40,8%</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1.29.2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Первая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6 человек / 12,2%</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1.30</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человек %</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1.30.1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До 5 лет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20 человек / 40,8%</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1.30.2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Свыше 30 лет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6 человек / 12,2%</w:t>
            </w:r>
          </w:p>
        </w:tc>
      </w:tr>
      <w:tr w:rsidR="00A74EB2" w:rsidRPr="00E8565C"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hideMark/>
          </w:tcPr>
          <w:p w:rsidR="00A74EB2" w:rsidRPr="001E6C29" w:rsidRDefault="00A74EB2" w:rsidP="00A74EB2">
            <w:pPr>
              <w:pStyle w:val="4"/>
              <w:spacing w:before="60" w:beforeAutospacing="0" w:after="60" w:afterAutospacing="0"/>
              <w:ind w:left="43"/>
              <w:jc w:val="center"/>
              <w:rPr>
                <w:b w:val="0"/>
              </w:rPr>
            </w:pPr>
            <w:r w:rsidRPr="001E6C29">
              <w:rPr>
                <w:b w:val="0"/>
              </w:rPr>
              <w:t>9 человек / 18,3%</w:t>
            </w:r>
          </w:p>
        </w:tc>
      </w:tr>
      <w:tr w:rsidR="00A74EB2" w:rsidRPr="00E8565C"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hideMark/>
          </w:tcPr>
          <w:p w:rsidR="00A74EB2" w:rsidRPr="001E6C29" w:rsidRDefault="00A74EB2" w:rsidP="00A74EB2">
            <w:pPr>
              <w:pStyle w:val="4"/>
              <w:spacing w:before="60" w:beforeAutospacing="0" w:after="60" w:afterAutospacing="0"/>
              <w:ind w:left="43"/>
              <w:jc w:val="center"/>
              <w:rPr>
                <w:b w:val="0"/>
              </w:rPr>
            </w:pPr>
            <w:r w:rsidRPr="001E6C29">
              <w:rPr>
                <w:b w:val="0"/>
              </w:rPr>
              <w:t>4 человек / 8,1%</w:t>
            </w:r>
          </w:p>
        </w:tc>
      </w:tr>
      <w:tr w:rsidR="00A74EB2" w:rsidRPr="00E8565C"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1.33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hideMark/>
          </w:tcPr>
          <w:p w:rsidR="00A74EB2" w:rsidRPr="001E6C29" w:rsidRDefault="00A74EB2" w:rsidP="00A74EB2">
            <w:pPr>
              <w:pStyle w:val="4"/>
              <w:spacing w:before="60" w:beforeAutospacing="0" w:after="60" w:afterAutospacing="0"/>
              <w:ind w:left="43"/>
              <w:jc w:val="center"/>
              <w:rPr>
                <w:b w:val="0"/>
              </w:rPr>
            </w:pPr>
          </w:p>
          <w:p w:rsidR="00A74EB2" w:rsidRPr="001E6C29" w:rsidRDefault="00A74EB2" w:rsidP="00A74EB2">
            <w:pPr>
              <w:pStyle w:val="4"/>
              <w:spacing w:before="60" w:beforeAutospacing="0" w:after="60" w:afterAutospacing="0"/>
              <w:ind w:left="43"/>
              <w:jc w:val="center"/>
              <w:rPr>
                <w:b w:val="0"/>
              </w:rPr>
            </w:pPr>
            <w:r w:rsidRPr="001E6C29">
              <w:rPr>
                <w:b w:val="0"/>
              </w:rPr>
              <w:t>50 человек / 100%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lastRenderedPageBreak/>
              <w:t>1.34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37 человек / 74%</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pPr>
            <w:r w:rsidRPr="001E6C29">
              <w:t>Инфраструктура</w:t>
            </w:r>
          </w:p>
        </w:tc>
        <w:tc>
          <w:tcPr>
            <w:tcW w:w="1984" w:type="dxa"/>
            <w:tcBorders>
              <w:top w:val="single" w:sz="4" w:space="0" w:color="auto"/>
              <w:left w:val="single" w:sz="4" w:space="0" w:color="auto"/>
              <w:bottom w:val="single" w:sz="4" w:space="0" w:color="auto"/>
              <w:right w:val="single" w:sz="4" w:space="0" w:color="auto"/>
            </w:tcBorders>
            <w:vAlign w:val="center"/>
          </w:tcPr>
          <w:p w:rsidR="00A74EB2" w:rsidRPr="001E6C29" w:rsidRDefault="00A74EB2" w:rsidP="00A74EB2">
            <w:pPr>
              <w:pStyle w:val="4"/>
              <w:spacing w:before="60" w:beforeAutospacing="0" w:after="60" w:afterAutospacing="0"/>
              <w:ind w:left="43"/>
              <w:jc w:val="center"/>
              <w:rPr>
                <w:b w:val="0"/>
              </w:rPr>
            </w:pP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0,06</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20,14</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2.4.1</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Нет</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2.4.2</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 медиатекой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2.4.3</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2.4.4</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2.4.5</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Да</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2.5</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660 / 100%</w:t>
            </w:r>
          </w:p>
        </w:tc>
      </w:tr>
      <w:tr w:rsidR="00A74EB2" w:rsidTr="00A74EB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13"/>
              <w:rPr>
                <w:b w:val="0"/>
              </w:rPr>
            </w:pPr>
            <w:r w:rsidRPr="001E6C29">
              <w:rPr>
                <w:b w:val="0"/>
              </w:rPr>
              <w:t>2.6</w:t>
            </w:r>
          </w:p>
        </w:tc>
        <w:tc>
          <w:tcPr>
            <w:tcW w:w="7428"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189"/>
              <w:rPr>
                <w:b w:val="0"/>
              </w:rPr>
            </w:pPr>
            <w:r w:rsidRPr="001E6C29">
              <w:rPr>
                <w:b w:val="0"/>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4EB2" w:rsidRPr="001E6C29" w:rsidRDefault="00A74EB2" w:rsidP="00A74EB2">
            <w:pPr>
              <w:pStyle w:val="4"/>
              <w:spacing w:before="60" w:beforeAutospacing="0" w:after="60" w:afterAutospacing="0"/>
              <w:ind w:left="43"/>
              <w:jc w:val="center"/>
              <w:rPr>
                <w:b w:val="0"/>
              </w:rPr>
            </w:pPr>
            <w:r w:rsidRPr="001E6C29">
              <w:rPr>
                <w:b w:val="0"/>
              </w:rPr>
              <w:t>2,6 кв.м.</w:t>
            </w:r>
          </w:p>
        </w:tc>
      </w:tr>
    </w:tbl>
    <w:p w:rsidR="00A74EB2" w:rsidRPr="00FC7071" w:rsidRDefault="00A74EB2" w:rsidP="00A74EB2">
      <w:pPr>
        <w:pStyle w:val="af"/>
        <w:spacing w:before="100" w:beforeAutospacing="1" w:after="100" w:afterAutospacing="1"/>
        <w:ind w:left="720"/>
        <w:rPr>
          <w:b/>
          <w:bCs/>
          <w:color w:val="000000"/>
        </w:rPr>
      </w:pPr>
    </w:p>
    <w:p w:rsidR="00A74EB2" w:rsidRPr="0041163D" w:rsidRDefault="00A74EB2" w:rsidP="00A74EB2">
      <w:pPr>
        <w:spacing w:before="100" w:beforeAutospacing="1" w:after="100" w:afterAutospacing="1"/>
        <w:rPr>
          <w:rFonts w:ascii="Times New Roman" w:hAnsi="Times New Roman" w:cs="Times New Roman"/>
          <w:b/>
          <w:bCs/>
          <w:color w:val="000000"/>
          <w:sz w:val="28"/>
          <w:szCs w:val="28"/>
        </w:rPr>
      </w:pPr>
      <w:r w:rsidRPr="0041163D">
        <w:rPr>
          <w:rFonts w:ascii="Times New Roman" w:hAnsi="Times New Roman" w:cs="Times New Roman"/>
          <w:color w:val="1F282C"/>
          <w:sz w:val="28"/>
          <w:szCs w:val="28"/>
          <w:shd w:val="clear" w:color="auto" w:fill="FFFFFF"/>
        </w:rPr>
        <w:t>Перед тем как написать программу развития школой был проведён SWOT-анализ, т.к. он  является необходимым элементом исследований, обязательным предварительным этапом при составлении любого уровня стратегических и маркетинговых планов. Данные, полученные в результате ситуационного анализа, послужили базисными элементами при разработке стратегических целей и задач.</w:t>
      </w:r>
    </w:p>
    <w:p w:rsidR="00A74EB2" w:rsidRPr="00FC7071" w:rsidRDefault="00A74EB2" w:rsidP="00A74EB2">
      <w:pPr>
        <w:spacing w:before="100" w:beforeAutospacing="1" w:after="100" w:afterAutospacing="1"/>
        <w:rPr>
          <w:b/>
          <w:bCs/>
          <w:color w:val="000000"/>
        </w:rPr>
      </w:pPr>
      <w:r w:rsidRPr="0041163D">
        <w:rPr>
          <w:rFonts w:ascii="Times New Roman" w:hAnsi="Times New Roman" w:cs="Times New Roman"/>
          <w:color w:val="1F282C"/>
          <w:sz w:val="28"/>
          <w:szCs w:val="28"/>
          <w:shd w:val="clear" w:color="auto" w:fill="FFFFFF"/>
        </w:rPr>
        <w:t>Аббревиатура</w:t>
      </w:r>
      <w:r w:rsidRPr="0041163D">
        <w:rPr>
          <w:rStyle w:val="apple-converted-space"/>
          <w:rFonts w:ascii="Times New Roman" w:hAnsi="Times New Roman" w:cs="Times New Roman"/>
          <w:color w:val="1F282C"/>
          <w:sz w:val="28"/>
          <w:szCs w:val="28"/>
          <w:shd w:val="clear" w:color="auto" w:fill="FFFFFF"/>
        </w:rPr>
        <w:t> </w:t>
      </w:r>
      <w:r w:rsidRPr="0041163D">
        <w:rPr>
          <w:rStyle w:val="a8"/>
          <w:rFonts w:ascii="Times New Roman" w:hAnsi="Times New Roman" w:cs="Times New Roman"/>
          <w:color w:val="1F282C"/>
          <w:sz w:val="28"/>
          <w:szCs w:val="28"/>
          <w:shd w:val="clear" w:color="auto" w:fill="FFFFFF"/>
        </w:rPr>
        <w:t>SWOT</w:t>
      </w:r>
      <w:r w:rsidRPr="0041163D">
        <w:rPr>
          <w:rStyle w:val="apple-converted-space"/>
          <w:rFonts w:ascii="Times New Roman" w:hAnsi="Times New Roman" w:cs="Times New Roman"/>
          <w:color w:val="1F282C"/>
          <w:sz w:val="28"/>
          <w:szCs w:val="28"/>
          <w:shd w:val="clear" w:color="auto" w:fill="FFFFFF"/>
        </w:rPr>
        <w:t> </w:t>
      </w:r>
      <w:r w:rsidRPr="0041163D">
        <w:rPr>
          <w:rFonts w:ascii="Times New Roman" w:hAnsi="Times New Roman" w:cs="Times New Roman"/>
          <w:color w:val="1F282C"/>
          <w:sz w:val="28"/>
          <w:szCs w:val="28"/>
          <w:shd w:val="clear" w:color="auto" w:fill="FFFFFF"/>
        </w:rPr>
        <w:t>означает:</w:t>
      </w:r>
      <w:r w:rsidRPr="0041163D">
        <w:rPr>
          <w:rFonts w:ascii="Times New Roman" w:hAnsi="Times New Roman" w:cs="Times New Roman"/>
          <w:color w:val="1F282C"/>
          <w:sz w:val="28"/>
          <w:szCs w:val="28"/>
        </w:rPr>
        <w:br/>
      </w:r>
      <w:r w:rsidRPr="0041163D">
        <w:rPr>
          <w:rStyle w:val="a8"/>
          <w:rFonts w:ascii="Times New Roman" w:hAnsi="Times New Roman" w:cs="Times New Roman"/>
          <w:color w:val="1F282C"/>
          <w:sz w:val="28"/>
          <w:szCs w:val="28"/>
          <w:shd w:val="clear" w:color="auto" w:fill="FFFFFF"/>
        </w:rPr>
        <w:t>Strengths</w:t>
      </w:r>
      <w:r w:rsidRPr="0041163D">
        <w:rPr>
          <w:rStyle w:val="apple-converted-space"/>
          <w:rFonts w:ascii="Times New Roman" w:hAnsi="Times New Roman" w:cs="Times New Roman"/>
          <w:color w:val="1F282C"/>
          <w:sz w:val="28"/>
          <w:szCs w:val="28"/>
          <w:shd w:val="clear" w:color="auto" w:fill="FFFFFF"/>
        </w:rPr>
        <w:t> </w:t>
      </w:r>
      <w:r w:rsidRPr="0041163D">
        <w:rPr>
          <w:rFonts w:ascii="Times New Roman" w:hAnsi="Times New Roman" w:cs="Times New Roman"/>
          <w:color w:val="1F282C"/>
          <w:sz w:val="28"/>
          <w:szCs w:val="28"/>
          <w:shd w:val="clear" w:color="auto" w:fill="FFFFFF"/>
        </w:rPr>
        <w:t>– сильные стороны</w:t>
      </w:r>
      <w:r w:rsidRPr="0041163D">
        <w:rPr>
          <w:rFonts w:ascii="Times New Roman" w:hAnsi="Times New Roman" w:cs="Times New Roman"/>
          <w:color w:val="1F282C"/>
          <w:sz w:val="28"/>
          <w:szCs w:val="28"/>
        </w:rPr>
        <w:br/>
      </w:r>
      <w:r w:rsidRPr="0041163D">
        <w:rPr>
          <w:rStyle w:val="a8"/>
          <w:rFonts w:ascii="Times New Roman" w:hAnsi="Times New Roman" w:cs="Times New Roman"/>
          <w:color w:val="1F282C"/>
          <w:sz w:val="28"/>
          <w:szCs w:val="28"/>
          <w:shd w:val="clear" w:color="auto" w:fill="FFFFFF"/>
        </w:rPr>
        <w:t>Weakness</w:t>
      </w:r>
      <w:r w:rsidRPr="0041163D">
        <w:rPr>
          <w:rStyle w:val="apple-converted-space"/>
          <w:rFonts w:ascii="Times New Roman" w:hAnsi="Times New Roman" w:cs="Times New Roman"/>
          <w:color w:val="1F282C"/>
          <w:sz w:val="28"/>
          <w:szCs w:val="28"/>
          <w:shd w:val="clear" w:color="auto" w:fill="FFFFFF"/>
        </w:rPr>
        <w:t> </w:t>
      </w:r>
      <w:r w:rsidRPr="0041163D">
        <w:rPr>
          <w:rFonts w:ascii="Times New Roman" w:hAnsi="Times New Roman" w:cs="Times New Roman"/>
          <w:color w:val="1F282C"/>
          <w:sz w:val="28"/>
          <w:szCs w:val="28"/>
          <w:shd w:val="clear" w:color="auto" w:fill="FFFFFF"/>
        </w:rPr>
        <w:t>– слабые стороны</w:t>
      </w:r>
      <w:r w:rsidRPr="0041163D">
        <w:rPr>
          <w:rFonts w:ascii="Times New Roman" w:hAnsi="Times New Roman" w:cs="Times New Roman"/>
          <w:color w:val="1F282C"/>
          <w:sz w:val="28"/>
          <w:szCs w:val="28"/>
        </w:rPr>
        <w:br/>
      </w:r>
      <w:r w:rsidRPr="0041163D">
        <w:rPr>
          <w:rStyle w:val="a8"/>
          <w:rFonts w:ascii="Times New Roman" w:hAnsi="Times New Roman" w:cs="Times New Roman"/>
          <w:color w:val="1F282C"/>
          <w:sz w:val="28"/>
          <w:szCs w:val="28"/>
          <w:shd w:val="clear" w:color="auto" w:fill="FFFFFF"/>
        </w:rPr>
        <w:t>Opportunities</w:t>
      </w:r>
      <w:r w:rsidRPr="0041163D">
        <w:rPr>
          <w:rStyle w:val="apple-converted-space"/>
          <w:rFonts w:ascii="Times New Roman" w:hAnsi="Times New Roman" w:cs="Times New Roman"/>
          <w:color w:val="1F282C"/>
          <w:sz w:val="28"/>
          <w:szCs w:val="28"/>
          <w:shd w:val="clear" w:color="auto" w:fill="FFFFFF"/>
        </w:rPr>
        <w:t> </w:t>
      </w:r>
      <w:r w:rsidRPr="0041163D">
        <w:rPr>
          <w:rFonts w:ascii="Times New Roman" w:hAnsi="Times New Roman" w:cs="Times New Roman"/>
          <w:color w:val="1F282C"/>
          <w:sz w:val="28"/>
          <w:szCs w:val="28"/>
          <w:shd w:val="clear" w:color="auto" w:fill="FFFFFF"/>
        </w:rPr>
        <w:t>– возможности</w:t>
      </w:r>
      <w:r w:rsidRPr="0041163D">
        <w:rPr>
          <w:rFonts w:ascii="Times New Roman" w:hAnsi="Times New Roman" w:cs="Times New Roman"/>
          <w:color w:val="1F282C"/>
          <w:sz w:val="28"/>
          <w:szCs w:val="28"/>
        </w:rPr>
        <w:br/>
      </w:r>
      <w:r w:rsidRPr="0041163D">
        <w:rPr>
          <w:rStyle w:val="a8"/>
          <w:rFonts w:ascii="Times New Roman" w:hAnsi="Times New Roman" w:cs="Times New Roman"/>
          <w:color w:val="1F282C"/>
          <w:sz w:val="28"/>
          <w:szCs w:val="28"/>
          <w:shd w:val="clear" w:color="auto" w:fill="FFFFFF"/>
        </w:rPr>
        <w:t>Threats</w:t>
      </w:r>
      <w:r w:rsidRPr="0041163D">
        <w:rPr>
          <w:rStyle w:val="apple-converted-space"/>
          <w:rFonts w:ascii="Times New Roman" w:hAnsi="Times New Roman" w:cs="Times New Roman"/>
          <w:color w:val="1F282C"/>
          <w:sz w:val="28"/>
          <w:szCs w:val="28"/>
          <w:shd w:val="clear" w:color="auto" w:fill="FFFFFF"/>
        </w:rPr>
        <w:t> </w:t>
      </w:r>
      <w:r w:rsidRPr="0041163D">
        <w:rPr>
          <w:rFonts w:ascii="Times New Roman" w:hAnsi="Times New Roman" w:cs="Times New Roman"/>
          <w:color w:val="1F282C"/>
          <w:sz w:val="28"/>
          <w:szCs w:val="28"/>
          <w:shd w:val="clear" w:color="auto" w:fill="FFFFFF"/>
        </w:rPr>
        <w:t>– угрозы</w:t>
      </w:r>
      <w:r w:rsidRPr="0041163D">
        <w:rPr>
          <w:rFonts w:ascii="Times New Roman" w:hAnsi="Times New Roman" w:cs="Times New Roman"/>
          <w:color w:val="1F282C"/>
          <w:sz w:val="28"/>
          <w:szCs w:val="28"/>
        </w:rPr>
        <w:br/>
      </w:r>
      <w:r w:rsidRPr="0041163D">
        <w:rPr>
          <w:rFonts w:ascii="Times New Roman" w:hAnsi="Times New Roman" w:cs="Times New Roman"/>
          <w:color w:val="1F282C"/>
          <w:sz w:val="28"/>
          <w:szCs w:val="28"/>
        </w:rPr>
        <w:br/>
      </w:r>
      <w:r w:rsidRPr="0041163D">
        <w:rPr>
          <w:rFonts w:ascii="Times New Roman" w:hAnsi="Times New Roman" w:cs="Times New Roman"/>
          <w:color w:val="1F282C"/>
          <w:sz w:val="28"/>
          <w:szCs w:val="28"/>
          <w:shd w:val="clear" w:color="auto" w:fill="FFFFFF"/>
        </w:rPr>
        <w:lastRenderedPageBreak/>
        <w:t>Иначе говоря, получив результаты SWOT- анализа,  мы увидели  сильные и слабые стороны  нашей  школы, а также возможности и угрозы со стороны внешней окружающей среды. «S» и «W» относятся к состоянию  нашей образовательного учреждения, а «O» и «T» к внешнему окружению  школы.</w:t>
      </w:r>
      <w:r w:rsidRPr="0041163D">
        <w:rPr>
          <w:rFonts w:ascii="Times New Roman" w:hAnsi="Times New Roman" w:cs="Times New Roman"/>
          <w:color w:val="1F282C"/>
          <w:sz w:val="28"/>
          <w:szCs w:val="28"/>
        </w:rPr>
        <w:br/>
      </w:r>
      <w:r w:rsidRPr="00FC7071">
        <w:rPr>
          <w:color w:val="1F282C"/>
        </w:rPr>
        <w:br/>
      </w:r>
      <w:r>
        <w:rPr>
          <w:color w:val="1F282C"/>
          <w:shd w:val="clear" w:color="auto" w:fill="FFFFFF"/>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577"/>
        <w:gridCol w:w="3828"/>
      </w:tblGrid>
      <w:tr w:rsidR="00A74EB2" w:rsidRPr="00D06560" w:rsidTr="00D72620">
        <w:tc>
          <w:tcPr>
            <w:tcW w:w="2088" w:type="dxa"/>
            <w:tcBorders>
              <w:tl2br w:val="single" w:sz="4" w:space="0" w:color="auto"/>
            </w:tcBorders>
          </w:tcPr>
          <w:p w:rsidR="00A74EB2" w:rsidRPr="008932FE" w:rsidRDefault="00A74EB2" w:rsidP="00A74EB2">
            <w:pPr>
              <w:jc w:val="right"/>
              <w:rPr>
                <w:b/>
              </w:rPr>
            </w:pPr>
            <w:r w:rsidRPr="008932FE">
              <w:rPr>
                <w:b/>
              </w:rPr>
              <w:t>Внутренние факторы</w:t>
            </w: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p>
          <w:p w:rsidR="00A74EB2" w:rsidRDefault="00A74EB2" w:rsidP="00A74EB2">
            <w:pPr>
              <w:rPr>
                <w:b/>
              </w:rPr>
            </w:pPr>
            <w:r w:rsidRPr="008932FE">
              <w:rPr>
                <w:b/>
              </w:rPr>
              <w:t>Внешние факторы</w:t>
            </w:r>
          </w:p>
          <w:p w:rsidR="00A74EB2" w:rsidRPr="008932FE" w:rsidRDefault="00A74EB2" w:rsidP="00D72620">
            <w:pPr>
              <w:ind w:left="-1106"/>
              <w:rPr>
                <w:b/>
              </w:rPr>
            </w:pPr>
          </w:p>
        </w:tc>
        <w:tc>
          <w:tcPr>
            <w:tcW w:w="3577" w:type="dxa"/>
          </w:tcPr>
          <w:p w:rsidR="00A74EB2" w:rsidRDefault="00A74EB2" w:rsidP="00A74EB2">
            <w:pPr>
              <w:jc w:val="center"/>
              <w:rPr>
                <w:b/>
              </w:rPr>
            </w:pPr>
            <w:r w:rsidRPr="008932FE">
              <w:rPr>
                <w:b/>
              </w:rPr>
              <w:t>Сильные стороны (</w:t>
            </w:r>
            <w:r w:rsidRPr="008932FE">
              <w:rPr>
                <w:b/>
                <w:lang w:val="en-US"/>
              </w:rPr>
              <w:t>S</w:t>
            </w:r>
            <w:r w:rsidRPr="008932FE">
              <w:rPr>
                <w:b/>
              </w:rPr>
              <w:t>)</w:t>
            </w:r>
          </w:p>
          <w:p w:rsidR="00A74EB2" w:rsidRPr="008932FE" w:rsidRDefault="00A74EB2" w:rsidP="00A74EB2">
            <w:pPr>
              <w:jc w:val="center"/>
              <w:rPr>
                <w:b/>
              </w:rPr>
            </w:pPr>
          </w:p>
          <w:p w:rsidR="00A74EB2" w:rsidRDefault="00A74EB2" w:rsidP="00A74EB2">
            <w:pPr>
              <w:jc w:val="both"/>
            </w:pPr>
            <w:r>
              <w:t>1.Стабильный опытный  коллектив</w:t>
            </w:r>
          </w:p>
          <w:p w:rsidR="00A74EB2" w:rsidRDefault="00A74EB2" w:rsidP="00A74EB2">
            <w:pPr>
              <w:jc w:val="both"/>
            </w:pPr>
            <w:r>
              <w:t>2.Удобное расположение в инфраструктуре района</w:t>
            </w:r>
          </w:p>
          <w:p w:rsidR="00A74EB2" w:rsidRDefault="00A74EB2" w:rsidP="00A74EB2">
            <w:pPr>
              <w:jc w:val="both"/>
            </w:pPr>
            <w:r>
              <w:t xml:space="preserve">3.Строительство нового стадиона </w:t>
            </w:r>
          </w:p>
          <w:p w:rsidR="00A74EB2" w:rsidRDefault="00A74EB2" w:rsidP="00A74EB2">
            <w:pPr>
              <w:jc w:val="both"/>
            </w:pPr>
          </w:p>
          <w:p w:rsidR="00A74EB2" w:rsidRPr="00AB01A1" w:rsidRDefault="00A74EB2" w:rsidP="00A74EB2">
            <w:pPr>
              <w:jc w:val="both"/>
            </w:pPr>
          </w:p>
        </w:tc>
        <w:tc>
          <w:tcPr>
            <w:tcW w:w="3828" w:type="dxa"/>
          </w:tcPr>
          <w:p w:rsidR="00A74EB2" w:rsidRDefault="00A74EB2" w:rsidP="00A74EB2">
            <w:pPr>
              <w:jc w:val="center"/>
              <w:rPr>
                <w:b/>
              </w:rPr>
            </w:pPr>
            <w:r w:rsidRPr="008932FE">
              <w:rPr>
                <w:b/>
              </w:rPr>
              <w:t>Слабые стороны (</w:t>
            </w:r>
            <w:r w:rsidRPr="008932FE">
              <w:rPr>
                <w:b/>
                <w:lang w:val="en-US"/>
              </w:rPr>
              <w:t>W</w:t>
            </w:r>
            <w:r w:rsidRPr="008932FE">
              <w:rPr>
                <w:b/>
              </w:rPr>
              <w:t>)</w:t>
            </w:r>
          </w:p>
          <w:p w:rsidR="00A74EB2" w:rsidRPr="008932FE" w:rsidRDefault="00A74EB2" w:rsidP="00A74EB2">
            <w:pPr>
              <w:jc w:val="center"/>
              <w:rPr>
                <w:b/>
              </w:rPr>
            </w:pPr>
          </w:p>
          <w:p w:rsidR="00A74EB2" w:rsidRDefault="00A74EB2" w:rsidP="00A74EB2">
            <w:pPr>
              <w:jc w:val="both"/>
            </w:pPr>
            <w:r>
              <w:t>1.Материально-техническая база, требующая значительной модернизации</w:t>
            </w:r>
          </w:p>
          <w:p w:rsidR="00A74EB2" w:rsidRDefault="00A74EB2" w:rsidP="00A74EB2">
            <w:pPr>
              <w:jc w:val="both"/>
            </w:pPr>
            <w:r>
              <w:t>2.Контингент обучающихся разных слоев населения, в т.ч. сложных социальных слоев.</w:t>
            </w:r>
          </w:p>
          <w:p w:rsidR="00A74EB2" w:rsidRDefault="00A74EB2" w:rsidP="00A74EB2">
            <w:pPr>
              <w:jc w:val="both"/>
            </w:pPr>
            <w:r>
              <w:t>3. Недостаточное количество источников дополнительного финансирования</w:t>
            </w:r>
          </w:p>
          <w:p w:rsidR="00A74EB2" w:rsidRDefault="00A74EB2" w:rsidP="00A74EB2">
            <w:pPr>
              <w:jc w:val="both"/>
            </w:pPr>
          </w:p>
          <w:p w:rsidR="00A74EB2" w:rsidRDefault="00A74EB2" w:rsidP="00A74EB2">
            <w:pPr>
              <w:jc w:val="both"/>
            </w:pPr>
          </w:p>
          <w:p w:rsidR="00A74EB2" w:rsidRPr="008B45D2" w:rsidRDefault="00A74EB2" w:rsidP="00A74EB2">
            <w:pPr>
              <w:jc w:val="both"/>
            </w:pPr>
          </w:p>
        </w:tc>
      </w:tr>
      <w:tr w:rsidR="00A74EB2" w:rsidRPr="00D06560" w:rsidTr="00D72620">
        <w:tc>
          <w:tcPr>
            <w:tcW w:w="2088" w:type="dxa"/>
          </w:tcPr>
          <w:p w:rsidR="00A74EB2" w:rsidRDefault="00A74EB2" w:rsidP="00A74EB2">
            <w:pPr>
              <w:jc w:val="center"/>
              <w:rPr>
                <w:b/>
              </w:rPr>
            </w:pPr>
            <w:r w:rsidRPr="008932FE">
              <w:rPr>
                <w:b/>
              </w:rPr>
              <w:t>Возможности (О)</w:t>
            </w:r>
          </w:p>
          <w:p w:rsidR="00A74EB2" w:rsidRPr="008932FE" w:rsidRDefault="00A74EB2" w:rsidP="00A74EB2">
            <w:pPr>
              <w:jc w:val="center"/>
              <w:rPr>
                <w:b/>
              </w:rPr>
            </w:pPr>
          </w:p>
          <w:p w:rsidR="00A74EB2" w:rsidRDefault="00A74EB2" w:rsidP="00A74EB2">
            <w:pPr>
              <w:jc w:val="both"/>
            </w:pPr>
            <w:r>
              <w:t>1.Увеличение контингента</w:t>
            </w:r>
          </w:p>
          <w:p w:rsidR="00A74EB2" w:rsidRDefault="00A74EB2" w:rsidP="00A74EB2">
            <w:pPr>
              <w:jc w:val="both"/>
            </w:pPr>
            <w:r>
              <w:t xml:space="preserve">2.Формирование  модели   обучения и воспитания, основанного на раскрытии возможностей и способностей каждого ребёнка </w:t>
            </w:r>
          </w:p>
          <w:p w:rsidR="00A74EB2" w:rsidRDefault="00A74EB2" w:rsidP="00A74EB2">
            <w:pPr>
              <w:jc w:val="both"/>
            </w:pPr>
            <w:r>
              <w:t>3.Оказание образовательных услуг населению района</w:t>
            </w:r>
          </w:p>
          <w:p w:rsidR="00A74EB2" w:rsidRPr="008B45D2" w:rsidRDefault="00A74EB2" w:rsidP="00A74EB2">
            <w:pPr>
              <w:jc w:val="both"/>
            </w:pPr>
            <w:r>
              <w:t xml:space="preserve">4.Пропаганда здорового образа жизни, занятий физической культуры и спорта </w:t>
            </w:r>
            <w:r>
              <w:lastRenderedPageBreak/>
              <w:t>через использование оборудования  и спортивных площадок нового стадиона</w:t>
            </w:r>
          </w:p>
        </w:tc>
        <w:tc>
          <w:tcPr>
            <w:tcW w:w="3577" w:type="dxa"/>
          </w:tcPr>
          <w:p w:rsidR="00A74EB2" w:rsidRDefault="00A74EB2" w:rsidP="00A74EB2">
            <w:pPr>
              <w:jc w:val="center"/>
              <w:rPr>
                <w:b/>
              </w:rPr>
            </w:pPr>
            <w:r w:rsidRPr="008932FE">
              <w:rPr>
                <w:b/>
                <w:lang w:val="en-US"/>
              </w:rPr>
              <w:lastRenderedPageBreak/>
              <w:t>SO</w:t>
            </w:r>
            <w:r w:rsidRPr="00950A32">
              <w:rPr>
                <w:b/>
              </w:rPr>
              <w:t xml:space="preserve"> </w:t>
            </w:r>
            <w:r w:rsidRPr="008932FE">
              <w:rPr>
                <w:b/>
              </w:rPr>
              <w:t>Стратегические опции</w:t>
            </w:r>
          </w:p>
          <w:p w:rsidR="00A74EB2" w:rsidRPr="00950A32" w:rsidRDefault="00A74EB2" w:rsidP="00A74EB2">
            <w:pPr>
              <w:jc w:val="center"/>
              <w:rPr>
                <w:b/>
              </w:rPr>
            </w:pPr>
          </w:p>
          <w:p w:rsidR="00A74EB2" w:rsidRPr="008932FE" w:rsidRDefault="00A74EB2" w:rsidP="00A74EB2">
            <w:pPr>
              <w:jc w:val="center"/>
              <w:rPr>
                <w:sz w:val="20"/>
                <w:szCs w:val="20"/>
              </w:rPr>
            </w:pPr>
            <w:r>
              <w:rPr>
                <w:sz w:val="20"/>
                <w:szCs w:val="20"/>
              </w:rPr>
              <w:t>Как школа</w:t>
            </w:r>
            <w:r w:rsidRPr="008932FE">
              <w:rPr>
                <w:sz w:val="20"/>
                <w:szCs w:val="20"/>
              </w:rPr>
              <w:t xml:space="preserve"> может использовать свои сильные стороны для освоения возможностей?</w:t>
            </w:r>
          </w:p>
          <w:p w:rsidR="00A74EB2" w:rsidRDefault="00A74EB2" w:rsidP="00A74EB2">
            <w:pPr>
              <w:jc w:val="both"/>
            </w:pPr>
            <w:r>
              <w:t xml:space="preserve">1.Расширение сфер деятельности  школы: разнообразие внеурочной деятельности, программы дополнительного образования для учащихся, программы дополнительного образования для взрослого населения.    </w:t>
            </w:r>
          </w:p>
          <w:p w:rsidR="00A74EB2" w:rsidRDefault="00A74EB2" w:rsidP="00A74EB2">
            <w:pPr>
              <w:jc w:val="both"/>
            </w:pPr>
            <w:r>
              <w:t>2. Воспитание здоровой личности через усиление внеурочной спортивной составляющей  учебного плана (бесплатные секции,  сотрудничество со сторонними спортивными организациями), привлечение известных тренеров для мастер-классов.</w:t>
            </w:r>
          </w:p>
          <w:p w:rsidR="00A74EB2" w:rsidRPr="008A6661" w:rsidRDefault="00A74EB2" w:rsidP="00A74EB2">
            <w:pPr>
              <w:jc w:val="both"/>
            </w:pPr>
          </w:p>
        </w:tc>
        <w:tc>
          <w:tcPr>
            <w:tcW w:w="3828" w:type="dxa"/>
          </w:tcPr>
          <w:p w:rsidR="00A74EB2" w:rsidRDefault="00A74EB2" w:rsidP="00A74EB2">
            <w:pPr>
              <w:jc w:val="center"/>
              <w:rPr>
                <w:b/>
              </w:rPr>
            </w:pPr>
            <w:r w:rsidRPr="008932FE">
              <w:rPr>
                <w:b/>
                <w:lang w:val="en-US"/>
              </w:rPr>
              <w:lastRenderedPageBreak/>
              <w:t>WO</w:t>
            </w:r>
            <w:r w:rsidRPr="00E5375F">
              <w:rPr>
                <w:b/>
              </w:rPr>
              <w:t xml:space="preserve"> </w:t>
            </w:r>
            <w:r w:rsidRPr="008932FE">
              <w:rPr>
                <w:b/>
              </w:rPr>
              <w:t>Стратегические опции</w:t>
            </w:r>
          </w:p>
          <w:p w:rsidR="00A74EB2" w:rsidRPr="008932FE" w:rsidRDefault="00A74EB2" w:rsidP="00A74EB2">
            <w:pPr>
              <w:jc w:val="center"/>
              <w:rPr>
                <w:b/>
              </w:rPr>
            </w:pPr>
          </w:p>
          <w:p w:rsidR="00A74EB2" w:rsidRPr="008932FE" w:rsidRDefault="00A74EB2" w:rsidP="00A74EB2">
            <w:pPr>
              <w:jc w:val="center"/>
              <w:rPr>
                <w:sz w:val="20"/>
                <w:szCs w:val="20"/>
              </w:rPr>
            </w:pPr>
            <w:r>
              <w:rPr>
                <w:sz w:val="20"/>
                <w:szCs w:val="20"/>
              </w:rPr>
              <w:t>Как школа</w:t>
            </w:r>
            <w:r w:rsidRPr="008932FE">
              <w:rPr>
                <w:sz w:val="20"/>
                <w:szCs w:val="20"/>
              </w:rPr>
              <w:t xml:space="preserve"> может преодолеть свои слабые стороны для освоения возможностей?</w:t>
            </w:r>
          </w:p>
          <w:p w:rsidR="00A74EB2" w:rsidRDefault="00A74EB2" w:rsidP="00A74EB2">
            <w:pPr>
              <w:jc w:val="both"/>
            </w:pPr>
            <w:r>
              <w:t>1.Привлечение дополнительных инвестиций.</w:t>
            </w:r>
          </w:p>
          <w:p w:rsidR="00A74EB2" w:rsidRDefault="00A74EB2" w:rsidP="00A74EB2">
            <w:pPr>
              <w:jc w:val="both"/>
            </w:pPr>
            <w:r>
              <w:t>2.Вступление в социально-направленные программы, предполагающие изменение внутреннего и  внешнего пространства  территории школы.</w:t>
            </w:r>
          </w:p>
          <w:p w:rsidR="00A74EB2" w:rsidRDefault="00A74EB2" w:rsidP="00A74EB2">
            <w:pPr>
              <w:jc w:val="both"/>
            </w:pPr>
            <w:r>
              <w:t>3. Участие в конкурсах на получение грантов.</w:t>
            </w:r>
          </w:p>
          <w:p w:rsidR="00A74EB2" w:rsidRPr="008A6661" w:rsidRDefault="00A74EB2" w:rsidP="00A74EB2">
            <w:pPr>
              <w:jc w:val="both"/>
            </w:pPr>
            <w:r>
              <w:t>4. В случае увеличения контингента в 10-11 классах открытие профильных классов.</w:t>
            </w:r>
          </w:p>
        </w:tc>
      </w:tr>
      <w:tr w:rsidR="00A74EB2" w:rsidRPr="00D06560" w:rsidTr="00D72620">
        <w:tc>
          <w:tcPr>
            <w:tcW w:w="2088" w:type="dxa"/>
          </w:tcPr>
          <w:p w:rsidR="00A74EB2" w:rsidRDefault="00A74EB2" w:rsidP="00A74EB2">
            <w:pPr>
              <w:jc w:val="center"/>
              <w:rPr>
                <w:b/>
              </w:rPr>
            </w:pPr>
            <w:r w:rsidRPr="008932FE">
              <w:rPr>
                <w:b/>
              </w:rPr>
              <w:lastRenderedPageBreak/>
              <w:t>Угрозы (Т)</w:t>
            </w:r>
          </w:p>
          <w:p w:rsidR="00A74EB2" w:rsidRPr="008932FE" w:rsidRDefault="00A74EB2" w:rsidP="00A74EB2">
            <w:pPr>
              <w:jc w:val="center"/>
              <w:rPr>
                <w:b/>
              </w:rPr>
            </w:pPr>
          </w:p>
          <w:p w:rsidR="00A74EB2" w:rsidRDefault="00A74EB2" w:rsidP="00A74EB2">
            <w:pPr>
              <w:jc w:val="both"/>
            </w:pPr>
            <w:r>
              <w:t>1.Конкуренция с Тверским лицеем</w:t>
            </w:r>
          </w:p>
          <w:p w:rsidR="00A74EB2" w:rsidRPr="008B45D2" w:rsidRDefault="00A74EB2" w:rsidP="00A74EB2">
            <w:pPr>
              <w:jc w:val="both"/>
            </w:pPr>
            <w:r>
              <w:t>2.Наличие молодых специалистов предполагает периодическую временную текучку кадров по объективным  причинам (декреты)</w:t>
            </w:r>
          </w:p>
        </w:tc>
        <w:tc>
          <w:tcPr>
            <w:tcW w:w="3577" w:type="dxa"/>
          </w:tcPr>
          <w:p w:rsidR="00A74EB2" w:rsidRDefault="00A74EB2" w:rsidP="00A74EB2">
            <w:pPr>
              <w:jc w:val="center"/>
              <w:rPr>
                <w:b/>
              </w:rPr>
            </w:pPr>
            <w:r w:rsidRPr="008932FE">
              <w:rPr>
                <w:b/>
                <w:lang w:val="en-US"/>
              </w:rPr>
              <w:t>ST</w:t>
            </w:r>
            <w:r w:rsidRPr="00E5375F">
              <w:rPr>
                <w:b/>
              </w:rPr>
              <w:t xml:space="preserve"> </w:t>
            </w:r>
            <w:r w:rsidRPr="008932FE">
              <w:rPr>
                <w:b/>
              </w:rPr>
              <w:t>Стратегические опции</w:t>
            </w:r>
          </w:p>
          <w:p w:rsidR="00A74EB2" w:rsidRPr="008932FE" w:rsidRDefault="00A74EB2" w:rsidP="00A74EB2">
            <w:pPr>
              <w:jc w:val="center"/>
              <w:rPr>
                <w:b/>
              </w:rPr>
            </w:pPr>
          </w:p>
          <w:p w:rsidR="00A74EB2" w:rsidRPr="008932FE" w:rsidRDefault="00A74EB2" w:rsidP="00A74EB2">
            <w:pPr>
              <w:jc w:val="center"/>
              <w:rPr>
                <w:sz w:val="20"/>
                <w:szCs w:val="20"/>
              </w:rPr>
            </w:pPr>
            <w:r>
              <w:rPr>
                <w:sz w:val="20"/>
                <w:szCs w:val="20"/>
              </w:rPr>
              <w:t>Как школа</w:t>
            </w:r>
            <w:r w:rsidRPr="008932FE">
              <w:rPr>
                <w:sz w:val="20"/>
                <w:szCs w:val="20"/>
              </w:rPr>
              <w:t xml:space="preserve"> может использовать свои сильные стороны для нивелирования угроз?</w:t>
            </w:r>
          </w:p>
          <w:p w:rsidR="00A74EB2" w:rsidRDefault="00A74EB2" w:rsidP="00A74EB2">
            <w:pPr>
              <w:jc w:val="both"/>
            </w:pPr>
            <w:r>
              <w:t>1.Расширение сфер транслирования   педагогического опыта для родительской общественности района, в том числе и посредством тиражирования печатных и электронных изданий</w:t>
            </w:r>
          </w:p>
          <w:p w:rsidR="00A74EB2" w:rsidRDefault="00A74EB2" w:rsidP="00A74EB2">
            <w:pPr>
              <w:jc w:val="both"/>
            </w:pPr>
            <w:r>
              <w:t xml:space="preserve">2.Работа института «наставничества», создание комфортных условий, оборудование рабочего места  каждого педагога.   </w:t>
            </w:r>
          </w:p>
          <w:p w:rsidR="00A74EB2" w:rsidRDefault="00A74EB2" w:rsidP="00A74EB2">
            <w:pPr>
              <w:jc w:val="both"/>
            </w:pPr>
            <w:r>
              <w:t xml:space="preserve">3.Финансовая привлекательность  для   работников через возможность получать адекватные  выполненному труду стимулирующие выплаты. </w:t>
            </w:r>
          </w:p>
          <w:p w:rsidR="00A74EB2" w:rsidRPr="008A6661" w:rsidRDefault="00A74EB2" w:rsidP="00A74EB2">
            <w:pPr>
              <w:jc w:val="both"/>
            </w:pPr>
          </w:p>
        </w:tc>
        <w:tc>
          <w:tcPr>
            <w:tcW w:w="3828" w:type="dxa"/>
          </w:tcPr>
          <w:p w:rsidR="00A74EB2" w:rsidRDefault="00A74EB2" w:rsidP="00A74EB2">
            <w:pPr>
              <w:jc w:val="center"/>
              <w:rPr>
                <w:b/>
              </w:rPr>
            </w:pPr>
            <w:r w:rsidRPr="008932FE">
              <w:rPr>
                <w:b/>
                <w:lang w:val="en-US"/>
              </w:rPr>
              <w:t>WT</w:t>
            </w:r>
            <w:r w:rsidRPr="00E5375F">
              <w:rPr>
                <w:b/>
              </w:rPr>
              <w:t xml:space="preserve"> </w:t>
            </w:r>
            <w:r w:rsidRPr="008932FE">
              <w:rPr>
                <w:b/>
              </w:rPr>
              <w:t>Стратегические опции</w:t>
            </w:r>
          </w:p>
          <w:p w:rsidR="00A74EB2" w:rsidRPr="008932FE" w:rsidRDefault="00A74EB2" w:rsidP="00A74EB2">
            <w:pPr>
              <w:rPr>
                <w:b/>
              </w:rPr>
            </w:pPr>
          </w:p>
          <w:p w:rsidR="00A74EB2" w:rsidRPr="008932FE" w:rsidRDefault="00A74EB2" w:rsidP="00A74EB2">
            <w:pPr>
              <w:jc w:val="center"/>
              <w:rPr>
                <w:sz w:val="20"/>
                <w:szCs w:val="20"/>
              </w:rPr>
            </w:pPr>
            <w:r>
              <w:rPr>
                <w:sz w:val="20"/>
                <w:szCs w:val="20"/>
              </w:rPr>
              <w:t>Как школа</w:t>
            </w:r>
            <w:r w:rsidRPr="008932FE">
              <w:rPr>
                <w:sz w:val="20"/>
                <w:szCs w:val="20"/>
              </w:rPr>
              <w:t xml:space="preserve"> может преодолеть свои слабые стороны для нивелирования угроз?</w:t>
            </w:r>
          </w:p>
          <w:p w:rsidR="00A74EB2" w:rsidRDefault="00A74EB2" w:rsidP="00A74EB2">
            <w:pPr>
              <w:jc w:val="both"/>
            </w:pPr>
            <w:r>
              <w:t>1.Расширение спектра предоставляемых услуг, в том числе и дополнительных платных для жителей микрорайона</w:t>
            </w:r>
          </w:p>
          <w:p w:rsidR="00A74EB2" w:rsidRDefault="00A74EB2" w:rsidP="00A74EB2">
            <w:pPr>
              <w:jc w:val="both"/>
            </w:pPr>
            <w:r>
              <w:t>2. Увеличение контингента до проектной мощности, как следствие увеличение финансирования.</w:t>
            </w:r>
          </w:p>
          <w:p w:rsidR="00A74EB2" w:rsidRPr="008A6661" w:rsidRDefault="00A74EB2" w:rsidP="00A74EB2">
            <w:pPr>
              <w:jc w:val="both"/>
            </w:pPr>
            <w:r>
              <w:t>3. Повышение конкурентоспособности школы   через высокие показатели качества знаний учащихся и многообразия  спортивных, культурных, военно-патриотических, развлекательных мероприятий для учащихся и жителей района.</w:t>
            </w:r>
          </w:p>
        </w:tc>
      </w:tr>
    </w:tbl>
    <w:p w:rsidR="00A74EB2" w:rsidRDefault="00A74EB2" w:rsidP="00A74EB2">
      <w:pPr>
        <w:spacing w:before="100" w:beforeAutospacing="1" w:after="100" w:afterAutospacing="1"/>
        <w:rPr>
          <w:b/>
          <w:bCs/>
          <w:color w:val="000000"/>
        </w:rPr>
      </w:pPr>
      <w:r w:rsidRPr="005F76EA">
        <w:rPr>
          <w:b/>
          <w:bCs/>
          <w:color w:val="000000"/>
          <w:lang w:val="en-US"/>
        </w:rPr>
        <w:t>VII</w:t>
      </w:r>
      <w:r w:rsidRPr="005F76EA">
        <w:rPr>
          <w:b/>
          <w:bCs/>
          <w:color w:val="000000"/>
        </w:rPr>
        <w:t xml:space="preserve">. </w:t>
      </w:r>
      <w:r>
        <w:rPr>
          <w:b/>
          <w:bCs/>
          <w:color w:val="000000"/>
        </w:rPr>
        <w:t>Маркетинговый план</w:t>
      </w:r>
    </w:p>
    <w:p w:rsidR="00A74EB2" w:rsidRPr="005F76EA" w:rsidRDefault="00A74EB2" w:rsidP="00A74EB2">
      <w:pPr>
        <w:spacing w:before="100" w:beforeAutospacing="1" w:after="100" w:afterAutospacing="1"/>
        <w:rPr>
          <w:b/>
          <w:color w:val="00000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2992"/>
        <w:gridCol w:w="2880"/>
        <w:gridCol w:w="2250"/>
      </w:tblGrid>
      <w:tr w:rsidR="00A74EB2" w:rsidTr="00CB07FB">
        <w:tc>
          <w:tcPr>
            <w:tcW w:w="1688" w:type="dxa"/>
          </w:tcPr>
          <w:p w:rsidR="00A74EB2" w:rsidRPr="00271D3C" w:rsidRDefault="00A74EB2" w:rsidP="00A74EB2">
            <w:pPr>
              <w:jc w:val="center"/>
            </w:pPr>
            <w:r w:rsidRPr="00271D3C">
              <w:t>Полный перечень услуг</w:t>
            </w:r>
          </w:p>
        </w:tc>
        <w:tc>
          <w:tcPr>
            <w:tcW w:w="2992" w:type="dxa"/>
          </w:tcPr>
          <w:p w:rsidR="00A74EB2" w:rsidRPr="00271D3C" w:rsidRDefault="00A74EB2" w:rsidP="00A74EB2">
            <w:pPr>
              <w:jc w:val="center"/>
            </w:pPr>
            <w:r w:rsidRPr="00271D3C">
              <w:t>Услуга 1</w:t>
            </w:r>
          </w:p>
        </w:tc>
        <w:tc>
          <w:tcPr>
            <w:tcW w:w="2880" w:type="dxa"/>
          </w:tcPr>
          <w:p w:rsidR="00A74EB2" w:rsidRPr="00271D3C" w:rsidRDefault="00A74EB2" w:rsidP="00A74EB2">
            <w:pPr>
              <w:jc w:val="center"/>
            </w:pPr>
            <w:r w:rsidRPr="00271D3C">
              <w:t>Услуга 2</w:t>
            </w:r>
          </w:p>
        </w:tc>
        <w:tc>
          <w:tcPr>
            <w:tcW w:w="2250" w:type="dxa"/>
          </w:tcPr>
          <w:p w:rsidR="00A74EB2" w:rsidRPr="00271D3C" w:rsidRDefault="00A74EB2" w:rsidP="00A74EB2">
            <w:pPr>
              <w:jc w:val="center"/>
            </w:pPr>
            <w:r w:rsidRPr="00271D3C">
              <w:t>Услуга 3</w:t>
            </w:r>
          </w:p>
        </w:tc>
      </w:tr>
      <w:tr w:rsidR="00A74EB2" w:rsidTr="00CB07FB">
        <w:tc>
          <w:tcPr>
            <w:tcW w:w="1688" w:type="dxa"/>
          </w:tcPr>
          <w:p w:rsidR="00A74EB2" w:rsidRPr="00271D3C" w:rsidRDefault="00A74EB2" w:rsidP="00A74EB2">
            <w:pPr>
              <w:jc w:val="center"/>
            </w:pPr>
            <w:r w:rsidRPr="00271D3C">
              <w:t>Направления</w:t>
            </w:r>
          </w:p>
        </w:tc>
        <w:tc>
          <w:tcPr>
            <w:tcW w:w="2992" w:type="dxa"/>
          </w:tcPr>
          <w:p w:rsidR="00A74EB2" w:rsidRPr="00271D3C" w:rsidRDefault="00A74EB2" w:rsidP="00A74EB2">
            <w:pPr>
              <w:jc w:val="center"/>
            </w:pPr>
            <w:r w:rsidRPr="00271D3C">
              <w:t>Дополнительное образование</w:t>
            </w:r>
          </w:p>
        </w:tc>
        <w:tc>
          <w:tcPr>
            <w:tcW w:w="2880" w:type="dxa"/>
          </w:tcPr>
          <w:p w:rsidR="00A74EB2" w:rsidRPr="00271D3C" w:rsidRDefault="00A74EB2" w:rsidP="00A74EB2">
            <w:pPr>
              <w:jc w:val="center"/>
            </w:pPr>
            <w:r w:rsidRPr="00271D3C">
              <w:t>Информационная</w:t>
            </w:r>
          </w:p>
        </w:tc>
        <w:tc>
          <w:tcPr>
            <w:tcW w:w="2250" w:type="dxa"/>
          </w:tcPr>
          <w:p w:rsidR="00A74EB2" w:rsidRPr="00271D3C" w:rsidRDefault="00A74EB2" w:rsidP="00A74EB2">
            <w:pPr>
              <w:jc w:val="center"/>
            </w:pPr>
            <w:r w:rsidRPr="00271D3C">
              <w:t>Консультационная</w:t>
            </w:r>
          </w:p>
        </w:tc>
      </w:tr>
      <w:tr w:rsidR="00A74EB2" w:rsidTr="00CB07FB">
        <w:tc>
          <w:tcPr>
            <w:tcW w:w="1688" w:type="dxa"/>
          </w:tcPr>
          <w:p w:rsidR="00A74EB2" w:rsidRPr="00271D3C" w:rsidRDefault="00A74EB2" w:rsidP="00A74EB2">
            <w:pPr>
              <w:jc w:val="center"/>
            </w:pPr>
            <w:r w:rsidRPr="00271D3C">
              <w:t>Виды</w:t>
            </w:r>
          </w:p>
        </w:tc>
        <w:tc>
          <w:tcPr>
            <w:tcW w:w="2992" w:type="dxa"/>
          </w:tcPr>
          <w:p w:rsidR="00A74EB2" w:rsidRPr="00271D3C" w:rsidRDefault="00A74EB2" w:rsidP="00A74EB2">
            <w:r>
              <w:t>Спортивно</w:t>
            </w:r>
            <w:r w:rsidRPr="00271D3C">
              <w:t>е</w:t>
            </w:r>
            <w:r>
              <w:t>.</w:t>
            </w:r>
          </w:p>
          <w:p w:rsidR="00A74EB2" w:rsidRPr="00271D3C" w:rsidRDefault="00A74EB2" w:rsidP="00A74EB2">
            <w:r>
              <w:t>Оздоровительно</w:t>
            </w:r>
            <w:r w:rsidRPr="00271D3C">
              <w:t>е</w:t>
            </w:r>
            <w:r>
              <w:t>.</w:t>
            </w:r>
          </w:p>
          <w:p w:rsidR="00A74EB2" w:rsidRPr="00271D3C" w:rsidRDefault="00A74EB2" w:rsidP="00A74EB2">
            <w:r>
              <w:t>Художественно-эстетическо</w:t>
            </w:r>
            <w:r w:rsidRPr="00271D3C">
              <w:t>е</w:t>
            </w:r>
            <w:r>
              <w:t>.</w:t>
            </w:r>
          </w:p>
          <w:p w:rsidR="00A74EB2" w:rsidRPr="00271D3C" w:rsidRDefault="00A74EB2" w:rsidP="00A74EB2">
            <w:r>
              <w:lastRenderedPageBreak/>
              <w:t>Информационно-коммуникационно</w:t>
            </w:r>
            <w:r w:rsidRPr="00271D3C">
              <w:t>е</w:t>
            </w:r>
            <w:r>
              <w:t>.</w:t>
            </w:r>
          </w:p>
          <w:p w:rsidR="00A74EB2" w:rsidRDefault="00A74EB2" w:rsidP="00A74EB2">
            <w:r>
              <w:t>Адаптивная п</w:t>
            </w:r>
            <w:r w:rsidRPr="00271D3C">
              <w:t>одготовка к школе</w:t>
            </w:r>
            <w:r>
              <w:t>.</w:t>
            </w:r>
          </w:p>
          <w:p w:rsidR="00A74EB2" w:rsidRPr="00271D3C" w:rsidRDefault="00A74EB2" w:rsidP="00A74EB2">
            <w:r>
              <w:t>Культурно- просветительское.</w:t>
            </w:r>
          </w:p>
        </w:tc>
        <w:tc>
          <w:tcPr>
            <w:tcW w:w="2880" w:type="dxa"/>
          </w:tcPr>
          <w:p w:rsidR="00A74EB2" w:rsidRPr="00271D3C" w:rsidRDefault="00A74EB2" w:rsidP="00A74EB2">
            <w:r>
              <w:lastRenderedPageBreak/>
              <w:t xml:space="preserve">Создание информационного общедоступного пространства для педагогов, родителей  и обучающихся. Возможность </w:t>
            </w:r>
            <w:r>
              <w:lastRenderedPageBreak/>
              <w:t>общения со всеми участниками образовательного процесса и с населением района в режиме он-лайн.</w:t>
            </w:r>
          </w:p>
        </w:tc>
        <w:tc>
          <w:tcPr>
            <w:tcW w:w="2250" w:type="dxa"/>
          </w:tcPr>
          <w:p w:rsidR="00A74EB2" w:rsidRPr="00271D3C" w:rsidRDefault="00A74EB2" w:rsidP="00A74EB2">
            <w:r w:rsidRPr="00271D3C">
              <w:lastRenderedPageBreak/>
              <w:t>Сетевое взаимодействие</w:t>
            </w:r>
            <w:r>
              <w:t>.</w:t>
            </w:r>
          </w:p>
          <w:p w:rsidR="00A74EB2" w:rsidRDefault="00A74EB2" w:rsidP="00A74EB2">
            <w:r>
              <w:t xml:space="preserve">Партнёрство  со сторонними образовательными и профессиональными </w:t>
            </w:r>
            <w:r>
              <w:lastRenderedPageBreak/>
              <w:t>организациями  в целях расширения предоставляемых услуг обучающимся в школе , населению района, а также ранней профилизации обучающихся.</w:t>
            </w:r>
          </w:p>
          <w:p w:rsidR="00A74EB2" w:rsidRPr="00271D3C" w:rsidRDefault="00A74EB2" w:rsidP="00A74EB2"/>
        </w:tc>
      </w:tr>
      <w:tr w:rsidR="00A74EB2" w:rsidTr="00CB07FB">
        <w:tc>
          <w:tcPr>
            <w:tcW w:w="1688" w:type="dxa"/>
          </w:tcPr>
          <w:p w:rsidR="00A74EB2" w:rsidRPr="00271D3C" w:rsidRDefault="00A74EB2" w:rsidP="00A74EB2">
            <w:pPr>
              <w:jc w:val="center"/>
            </w:pPr>
            <w:r w:rsidRPr="00271D3C">
              <w:lastRenderedPageBreak/>
              <w:t>Необходимые ресурсы</w:t>
            </w:r>
          </w:p>
        </w:tc>
        <w:tc>
          <w:tcPr>
            <w:tcW w:w="2992" w:type="dxa"/>
          </w:tcPr>
          <w:p w:rsidR="00A74EB2" w:rsidRPr="00271D3C" w:rsidRDefault="00A74EB2" w:rsidP="00A74EB2">
            <w:pPr>
              <w:jc w:val="both"/>
            </w:pPr>
            <w:r w:rsidRPr="00271D3C">
              <w:t>Современная материально-техническая база</w:t>
            </w:r>
            <w:r>
              <w:t>.</w:t>
            </w:r>
          </w:p>
          <w:p w:rsidR="00A74EB2" w:rsidRDefault="00A74EB2" w:rsidP="00A74EB2">
            <w:pPr>
              <w:jc w:val="both"/>
            </w:pPr>
            <w:r w:rsidRPr="00271D3C">
              <w:t>Подготовленные кадры</w:t>
            </w:r>
            <w:r>
              <w:t>.</w:t>
            </w:r>
          </w:p>
          <w:p w:rsidR="00A74EB2" w:rsidRDefault="00A74EB2" w:rsidP="00A74EB2">
            <w:pPr>
              <w:jc w:val="both"/>
            </w:pPr>
            <w:r>
              <w:t>Партнёрство с культурно-просветительскими организациями.</w:t>
            </w:r>
          </w:p>
          <w:p w:rsidR="00A74EB2" w:rsidRPr="00271D3C" w:rsidRDefault="00A74EB2" w:rsidP="00A74EB2">
            <w:pPr>
              <w:jc w:val="both"/>
            </w:pPr>
          </w:p>
        </w:tc>
        <w:tc>
          <w:tcPr>
            <w:tcW w:w="2880" w:type="dxa"/>
          </w:tcPr>
          <w:p w:rsidR="00A74EB2" w:rsidRPr="00271D3C" w:rsidRDefault="00A74EB2" w:rsidP="00A74EB2">
            <w:pPr>
              <w:jc w:val="both"/>
            </w:pPr>
            <w:r w:rsidRPr="00271D3C">
              <w:t>Интернет</w:t>
            </w:r>
            <w:r>
              <w:t>.</w:t>
            </w:r>
          </w:p>
          <w:p w:rsidR="00A74EB2" w:rsidRDefault="00A74EB2" w:rsidP="00A74EB2">
            <w:pPr>
              <w:jc w:val="both"/>
            </w:pPr>
            <w:r w:rsidRPr="00271D3C">
              <w:t>Программное обеспечение</w:t>
            </w:r>
            <w:r>
              <w:t>.</w:t>
            </w:r>
          </w:p>
          <w:p w:rsidR="00A74EB2" w:rsidRPr="00271D3C" w:rsidRDefault="00A74EB2" w:rsidP="00A74EB2">
            <w:pPr>
              <w:jc w:val="both"/>
            </w:pPr>
            <w:r>
              <w:t>Спец. оборудование.</w:t>
            </w:r>
          </w:p>
          <w:p w:rsidR="00A74EB2" w:rsidRPr="00271D3C" w:rsidRDefault="00A74EB2" w:rsidP="00A74EB2">
            <w:pPr>
              <w:jc w:val="both"/>
            </w:pPr>
            <w:r w:rsidRPr="00271D3C">
              <w:t>Подготовленные кадры</w:t>
            </w:r>
            <w:r>
              <w:t>.</w:t>
            </w:r>
          </w:p>
        </w:tc>
        <w:tc>
          <w:tcPr>
            <w:tcW w:w="2250" w:type="dxa"/>
          </w:tcPr>
          <w:p w:rsidR="00A74EB2" w:rsidRDefault="00A74EB2" w:rsidP="00A74EB2">
            <w:pPr>
              <w:jc w:val="both"/>
            </w:pPr>
            <w:r>
              <w:t>Кадры, готовые к инновационной деятельности</w:t>
            </w:r>
          </w:p>
          <w:p w:rsidR="00A74EB2" w:rsidRPr="00271D3C" w:rsidRDefault="00A74EB2" w:rsidP="00A74EB2">
            <w:pPr>
              <w:jc w:val="both"/>
            </w:pPr>
            <w:r>
              <w:t>Интернет</w:t>
            </w:r>
          </w:p>
        </w:tc>
      </w:tr>
      <w:tr w:rsidR="00A74EB2" w:rsidTr="00CB07FB">
        <w:tc>
          <w:tcPr>
            <w:tcW w:w="1688" w:type="dxa"/>
          </w:tcPr>
          <w:p w:rsidR="00A74EB2" w:rsidRPr="00271D3C" w:rsidRDefault="00A74EB2" w:rsidP="00A74EB2">
            <w:pPr>
              <w:jc w:val="center"/>
            </w:pPr>
            <w:r w:rsidRPr="00271D3C">
              <w:t>Описание рынков и доступа к ресурсам</w:t>
            </w:r>
          </w:p>
        </w:tc>
        <w:tc>
          <w:tcPr>
            <w:tcW w:w="2992" w:type="dxa"/>
          </w:tcPr>
          <w:p w:rsidR="00A74EB2" w:rsidRPr="00271D3C" w:rsidRDefault="00A74EB2" w:rsidP="00A74EB2">
            <w:pPr>
              <w:jc w:val="both"/>
            </w:pPr>
            <w:r w:rsidRPr="00271D3C">
              <w:t>Обучающиеся</w:t>
            </w:r>
            <w:r>
              <w:t>.</w:t>
            </w:r>
          </w:p>
          <w:p w:rsidR="00A74EB2" w:rsidRPr="00271D3C" w:rsidRDefault="00A74EB2" w:rsidP="00A74EB2">
            <w:pPr>
              <w:jc w:val="both"/>
            </w:pPr>
            <w:r w:rsidRPr="00271D3C">
              <w:t>Жители микрорайона</w:t>
            </w:r>
            <w:r>
              <w:t>.</w:t>
            </w:r>
          </w:p>
          <w:p w:rsidR="00A74EB2" w:rsidRPr="00271D3C" w:rsidRDefault="00A74EB2" w:rsidP="00A74EB2">
            <w:pPr>
              <w:jc w:val="both"/>
            </w:pPr>
          </w:p>
        </w:tc>
        <w:tc>
          <w:tcPr>
            <w:tcW w:w="2880" w:type="dxa"/>
          </w:tcPr>
          <w:p w:rsidR="00A74EB2" w:rsidRDefault="00A74EB2" w:rsidP="00A74EB2">
            <w:pPr>
              <w:jc w:val="both"/>
            </w:pPr>
            <w:r>
              <w:t>Администрация школы.</w:t>
            </w:r>
          </w:p>
          <w:p w:rsidR="00A74EB2" w:rsidRPr="00271D3C" w:rsidRDefault="00A74EB2" w:rsidP="00A74EB2">
            <w:pPr>
              <w:jc w:val="both"/>
            </w:pPr>
            <w:r w:rsidRPr="00271D3C">
              <w:t>Обучающиеся</w:t>
            </w:r>
            <w:r>
              <w:t>.</w:t>
            </w:r>
          </w:p>
          <w:p w:rsidR="00A74EB2" w:rsidRPr="00271D3C" w:rsidRDefault="00A74EB2" w:rsidP="00A74EB2">
            <w:pPr>
              <w:jc w:val="both"/>
            </w:pPr>
            <w:r w:rsidRPr="00271D3C">
              <w:t>Учителя</w:t>
            </w:r>
            <w:r>
              <w:t>.</w:t>
            </w:r>
          </w:p>
          <w:p w:rsidR="00A74EB2" w:rsidRPr="00271D3C" w:rsidRDefault="00A74EB2" w:rsidP="00A74EB2">
            <w:pPr>
              <w:jc w:val="both"/>
            </w:pPr>
            <w:r w:rsidRPr="00271D3C">
              <w:t>Родители</w:t>
            </w:r>
            <w:r>
              <w:t>.</w:t>
            </w:r>
          </w:p>
          <w:p w:rsidR="00A74EB2" w:rsidRPr="00271D3C" w:rsidRDefault="00A74EB2" w:rsidP="00A74EB2">
            <w:pPr>
              <w:jc w:val="both"/>
            </w:pPr>
            <w:r w:rsidRPr="00271D3C">
              <w:t>Жители микрорайона</w:t>
            </w:r>
            <w:r>
              <w:t>.</w:t>
            </w:r>
          </w:p>
          <w:p w:rsidR="00A74EB2" w:rsidRPr="00271D3C" w:rsidRDefault="00A74EB2" w:rsidP="00A74EB2">
            <w:pPr>
              <w:jc w:val="both"/>
            </w:pPr>
            <w:r w:rsidRPr="00271D3C">
              <w:t>Другие ОУ</w:t>
            </w:r>
            <w:r>
              <w:t>.</w:t>
            </w:r>
          </w:p>
        </w:tc>
        <w:tc>
          <w:tcPr>
            <w:tcW w:w="2250" w:type="dxa"/>
          </w:tcPr>
          <w:p w:rsidR="00A74EB2" w:rsidRPr="00271D3C" w:rsidRDefault="00A74EB2" w:rsidP="00A74EB2">
            <w:pPr>
              <w:jc w:val="both"/>
            </w:pPr>
            <w:r w:rsidRPr="00271D3C">
              <w:t>Учителя</w:t>
            </w:r>
            <w:r>
              <w:t>.</w:t>
            </w:r>
          </w:p>
          <w:p w:rsidR="00A74EB2" w:rsidRDefault="00A74EB2" w:rsidP="00A74EB2">
            <w:pPr>
              <w:jc w:val="both"/>
            </w:pPr>
            <w:r w:rsidRPr="00271D3C">
              <w:t>Другие ОУ</w:t>
            </w:r>
            <w:r>
              <w:t>.</w:t>
            </w:r>
          </w:p>
          <w:p w:rsidR="00A74EB2" w:rsidRPr="00271D3C" w:rsidRDefault="00A74EB2" w:rsidP="00A74EB2">
            <w:pPr>
              <w:jc w:val="both"/>
            </w:pPr>
            <w:r>
              <w:t>Профессиональные сообщества и организации.</w:t>
            </w:r>
          </w:p>
        </w:tc>
      </w:tr>
    </w:tbl>
    <w:p w:rsidR="00A74EB2" w:rsidRDefault="00A74EB2" w:rsidP="00A74EB2">
      <w:pPr>
        <w:spacing w:before="100" w:beforeAutospacing="1" w:after="100" w:afterAutospacing="1" w:line="210" w:lineRule="atLeast"/>
        <w:jc w:val="center"/>
        <w:textAlignment w:val="top"/>
        <w:rPr>
          <w:rFonts w:ascii="Tahoma" w:hAnsi="Tahoma" w:cs="Tahoma"/>
          <w:b/>
          <w:bCs/>
          <w:color w:val="555555"/>
          <w:sz w:val="17"/>
        </w:rPr>
      </w:pPr>
    </w:p>
    <w:p w:rsidR="00A74EB2" w:rsidRPr="008A6F75" w:rsidRDefault="0041163D" w:rsidP="00A74EB2">
      <w:pPr>
        <w:spacing w:before="100" w:beforeAutospacing="1" w:after="100" w:afterAutospacing="1" w:line="210" w:lineRule="atLeast"/>
        <w:textAlignment w:val="top"/>
        <w:rPr>
          <w:rFonts w:ascii="Tahoma" w:hAnsi="Tahoma" w:cs="Tahoma"/>
          <w:b/>
          <w:bCs/>
          <w:color w:val="555555"/>
          <w:sz w:val="17"/>
        </w:rPr>
      </w:pPr>
      <w:r>
        <w:rPr>
          <w:rFonts w:ascii="Tahoma" w:hAnsi="Tahoma" w:cs="Tahoma"/>
          <w:b/>
          <w:bCs/>
          <w:color w:val="555555"/>
          <w:sz w:val="17"/>
        </w:rPr>
        <w:t xml:space="preserve"> </w:t>
      </w:r>
      <w:r w:rsidR="00A74EB2" w:rsidRPr="005F76EA">
        <w:rPr>
          <w:b/>
          <w:bCs/>
          <w:color w:val="000000"/>
        </w:rPr>
        <w:t xml:space="preserve"> </w:t>
      </w:r>
      <w:r w:rsidR="00A74EB2">
        <w:rPr>
          <w:b/>
          <w:bCs/>
          <w:color w:val="000000"/>
        </w:rPr>
        <w:t>План действий по реализации программы на 2015-2020 годы</w:t>
      </w:r>
      <w:r w:rsidR="00A74EB2">
        <w:rPr>
          <w:rFonts w:ascii="Tahoma" w:hAnsi="Tahoma" w:cs="Tahoma"/>
          <w:color w:val="555555"/>
          <w:sz w:val="17"/>
          <w:szCs w:val="17"/>
        </w:rPr>
        <w:t> </w:t>
      </w:r>
    </w:p>
    <w:p w:rsidR="00A74EB2" w:rsidRDefault="00A74EB2" w:rsidP="00A74EB2">
      <w:pPr>
        <w:spacing w:before="100" w:beforeAutospacing="1" w:after="100" w:afterAutospacing="1" w:line="210" w:lineRule="atLeast"/>
        <w:jc w:val="center"/>
        <w:textAlignment w:val="top"/>
        <w:rPr>
          <w:rFonts w:ascii="Tahoma" w:hAnsi="Tahoma" w:cs="Tahoma"/>
          <w:color w:val="555555"/>
          <w:sz w:val="17"/>
          <w:szCs w:val="17"/>
        </w:rPr>
      </w:pPr>
      <w:r>
        <w:rPr>
          <w:rFonts w:ascii="Tahoma" w:hAnsi="Tahoma" w:cs="Tahoma"/>
          <w:color w:val="555555"/>
          <w:sz w:val="17"/>
          <w:szCs w:val="17"/>
        </w:rPr>
        <w:t> </w:t>
      </w:r>
    </w:p>
    <w:tbl>
      <w:tblPr>
        <w:tblW w:w="9915" w:type="dxa"/>
        <w:tblLayout w:type="fixed"/>
        <w:tblCellMar>
          <w:top w:w="75" w:type="dxa"/>
          <w:left w:w="75" w:type="dxa"/>
          <w:bottom w:w="75" w:type="dxa"/>
          <w:right w:w="75" w:type="dxa"/>
        </w:tblCellMar>
        <w:tblLook w:val="04A0" w:firstRow="1" w:lastRow="0" w:firstColumn="1" w:lastColumn="0" w:noHBand="0" w:noVBand="1"/>
      </w:tblPr>
      <w:tblGrid>
        <w:gridCol w:w="481"/>
        <w:gridCol w:w="3975"/>
        <w:gridCol w:w="2064"/>
        <w:gridCol w:w="1635"/>
        <w:gridCol w:w="1760"/>
      </w:tblGrid>
      <w:tr w:rsidR="00A74EB2" w:rsidTr="00CB07FB">
        <w:trPr>
          <w:tblHeader/>
        </w:trPr>
        <w:tc>
          <w:tcPr>
            <w:tcW w:w="4456" w:type="dxa"/>
            <w:gridSpan w:val="2"/>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Мероприятия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Исполнители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Сроки</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Результат</w:t>
            </w: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I. Переход на новые образовательные стандарты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1.</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Поэтапное введение федеральных государственных образовательных стандартов общего образования:</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1.1 поэтапное введение федерального государственного образовательного стандарта основного общего образования по мере готовности: 5 класс, 6 класс, 7 класс, 8 класс, 9 класс</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Заместитель директора по УВР, председатели МО, учителя предметных циклов </w:t>
            </w:r>
            <w:r w:rsidRPr="008C5B3A">
              <w:rPr>
                <w:color w:val="000000" w:themeColor="text1"/>
              </w:rPr>
              <w:lastRenderedPageBreak/>
              <w:t>обучения,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lastRenderedPageBreak/>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Реализация программ</w:t>
            </w:r>
          </w:p>
          <w:p w:rsidR="00A74EB2" w:rsidRPr="008C5B3A" w:rsidRDefault="00A74EB2" w:rsidP="00A74EB2">
            <w:pPr>
              <w:spacing w:line="210" w:lineRule="atLeast"/>
              <w:textAlignment w:val="top"/>
              <w:rPr>
                <w:color w:val="000000" w:themeColor="text1"/>
              </w:rPr>
            </w:pPr>
            <w:r w:rsidRPr="008C5B3A">
              <w:rPr>
                <w:color w:val="000000" w:themeColor="text1"/>
              </w:rPr>
              <w:t>ФГОС ООО</w:t>
            </w:r>
          </w:p>
          <w:p w:rsidR="00A74EB2" w:rsidRPr="008C5B3A" w:rsidRDefault="00A74EB2" w:rsidP="00A74EB2">
            <w:pPr>
              <w:spacing w:line="210" w:lineRule="atLeast"/>
              <w:textAlignment w:val="top"/>
              <w:rPr>
                <w:color w:val="000000" w:themeColor="text1"/>
              </w:rPr>
            </w:pPr>
            <w:r w:rsidRPr="008C5B3A">
              <w:rPr>
                <w:color w:val="000000" w:themeColor="text1"/>
              </w:rPr>
              <w:lastRenderedPageBreak/>
              <w:t>методические рекомендации, календарно-тематические планирования по предметам</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1.2 введение федерального государственного образовательного стандарта среднего общего образования по мере готовности: 10 класс 11 класс</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учителя предметных циклов обучения,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методические рекомендации, календарно-тематические планирования по предметам</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1.3 адаптация примерных основных образовательных программ основного общего и среднего общего образования  в соответствии с ФГОС для детей, осуществляющих обучение на дому.</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учителя начальной школы, учителя предметных циклов обучения,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2014-2015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адаптированные примерные основные образовательные программы основного общего и среднего общего образования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1.4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Совместно  с ТОИУУ и другими образовательными организациями, имеющими лицензию на обучение педагогов в рамках повышения квалификации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 (в соответ</w:t>
            </w:r>
            <w:r w:rsidRPr="008C5B3A">
              <w:rPr>
                <w:color w:val="000000" w:themeColor="text1"/>
              </w:rPr>
              <w:softHyphen/>
              <w:t>ствии с планом-графиком)</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повышение квалификации педагогических и управленческих кадров   </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1.5 организация и проведение мониторинга эффективности введения федеральных государственных образовательных стандартов общего образования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ежегодный отчет на педагогическом совете школы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2.</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Внедрение общероссийской системы оценки качества общего образования:</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2.1 ознакомление педагогического коллектива и родительской общественности с новой моделью общероссийской системы оценки качества общего образования и </w:t>
            </w:r>
            <w:r w:rsidRPr="008C5B3A">
              <w:rPr>
                <w:color w:val="000000" w:themeColor="text1"/>
              </w:rPr>
              <w:lastRenderedPageBreak/>
              <w:t>нормативно-правовое обеспечение функционирования модели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lastRenderedPageBreak/>
              <w:t>Директор, заместитель директора по УВР на основе нормативно-</w:t>
            </w:r>
            <w:r w:rsidRPr="008C5B3A">
              <w:rPr>
                <w:color w:val="000000" w:themeColor="text1"/>
              </w:rPr>
              <w:lastRenderedPageBreak/>
              <w:t>правовых документов, разработанных Минобрнауки России, Рособрнадзором,  Управлением образования г.Твери, Министерством образования Тверской области.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lastRenderedPageBreak/>
              <w:t>2015–2016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2.2 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2015–2017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адаптированный инструментарий реализации модели общероссийской системы оценки качества общего образования, методические рекомендации по ее использованию, система электронного мониторинга</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3.</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Внедрение модели учета внеучебных достижений обучающихся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rPr>
          <w:trHeight w:val="2278"/>
        </w:trPr>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3.1 ознакомление педагогического коллектива с нормативно-правовым обеспечением реализации моделей учета внеучебных достижений обучающихся общеобразовательных учреждений</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 по УВР на основе нормативно-правовых документов, разработанных Минобрнауки России, Рособрнадзором,  Управлением образования г.Твери, Министерством образования Тверской области.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2015-2016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3.2 разработка локальных актов, регламентирующих внедрение модели учета внеучебных достижений обучающихся школы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 по УВР,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2015-2016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положение о модели учета внеучебных достижений обучающихся школы </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3.3 внедрение адаптированной модели учета внеучебных достижений обучающихся школы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- 1 – 5 классы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 год</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индивидуальные портфолио обучающихся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- 5 – 9 классы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2016 год</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индивидуальные портфолио обучающихся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- 10 – 11 классы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 год</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индивидуальные портфолио обучающихся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4.</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Разработка, апробация и внедрение моделей оценки качества работы общеобразовательного учреждения по социализации личности:</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4.1 разработка и апробация модели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2012-2013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методические рекомендации</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4.2 адаптация модели оценки качества работы общеобразовательного учреждения по социализации личности, предложенной Минобрнауки России.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2014-2015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предложения по использованию модели оценки качества общеобразовательного учреждения по социализации личности </w:t>
            </w: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II. Развитие системы поддержки талантливых детей</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5.</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Развитие системы поиск</w:t>
            </w:r>
            <w:r>
              <w:rPr>
                <w:b/>
                <w:bCs/>
                <w:color w:val="000000" w:themeColor="text1"/>
              </w:rPr>
              <w:t xml:space="preserve">а и поддержки одаренных детей </w:t>
            </w:r>
            <w:r w:rsidRPr="008C5B3A">
              <w:rPr>
                <w:b/>
                <w:bCs/>
                <w:color w:val="000000" w:themeColor="text1"/>
              </w:rPr>
              <w:t>:</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5.1 </w:t>
            </w:r>
            <w:r w:rsidRPr="00A710F4">
              <w:rPr>
                <w:color w:val="000000" w:themeColor="text1"/>
              </w:rPr>
              <w:t>развитие  творческих способностей учащихся через  организации  творческих   конкурсов, развитие интеллектуальных способностей  через  организацию мероприятий (олимпиад, фестивалей, соревнований) школьного, муниципального, районного уровней для выявления и поддержки одаренных детей, в том числе детей с ослабленным здоровьем в различных сферах деятельности, в том числе дистанционных</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 по УВР,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val="restart"/>
            <w:tcBorders>
              <w:top w:val="outset" w:sz="6" w:space="0" w:color="auto"/>
              <w:left w:val="outset" w:sz="6" w:space="0" w:color="auto"/>
              <w:right w:val="outset" w:sz="6" w:space="0" w:color="auto"/>
            </w:tcBorders>
          </w:tcPr>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r w:rsidRPr="008C5B3A">
              <w:rPr>
                <w:color w:val="000000" w:themeColor="text1"/>
              </w:rPr>
              <w:t>увеличение доли охвата обучающихся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5.2 </w:t>
            </w:r>
            <w:r w:rsidRPr="00A710F4">
              <w:rPr>
                <w:color w:val="000000" w:themeColor="text1"/>
              </w:rPr>
              <w:t>сопровождение учащихся (в т.ч. учащихся с ограниченными возможностями здоровья), участвующих в конкурсных мероприятиях, по итогам которых присуждаются премии для поддержки талантливой молодежи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 классные руководители, педагог-психолог.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tcBorders>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III. Совершенствование учительского корпуса</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6.</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Обеспечение непрерывности, персонификации и актуальности повышения квалификации педагогических работников:</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6.1 систематическое ознакомление педагогических работников с нормативными документами, регламентирующими порядок аттестации педагогических работников</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val="restart"/>
            <w:tcBorders>
              <w:top w:val="outset" w:sz="6" w:space="0" w:color="auto"/>
              <w:left w:val="outset" w:sz="6" w:space="0" w:color="auto"/>
              <w:bottom w:val="single" w:sz="4" w:space="0" w:color="auto"/>
              <w:right w:val="outset" w:sz="6" w:space="0" w:color="auto"/>
            </w:tcBorders>
          </w:tcPr>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r w:rsidRPr="008C5B3A">
              <w:rPr>
                <w:color w:val="000000" w:themeColor="text1"/>
              </w:rPr>
              <w:t xml:space="preserve">повышение уровня квалификации и </w:t>
            </w:r>
            <w:r w:rsidRPr="008C5B3A">
              <w:rPr>
                <w:color w:val="000000" w:themeColor="text1"/>
              </w:rPr>
              <w:lastRenderedPageBreak/>
              <w:t>инициативы педагогического корпуса</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6.2 составление обновленного профессионального портфолио педагогами школы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Заместитель директора по УВР, председатели МО</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6.3 обеспечение подготовки педагогических работников на курсах профессиональной переподготовки, повышения квалификации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Директор, заместитель директора по УВР, председатели МО </w:t>
            </w:r>
            <w:r>
              <w:rPr>
                <w:color w:val="000000" w:themeColor="text1"/>
              </w:rPr>
              <w:t xml:space="preserve"> </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6.4 участие педагогов школы в профессиональных конкурсах, конференциях, фестивалях, слётах педагогической общественности на различных уровнях от городского до международного</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Директор, заместитель директора по УВР, председатели МО  </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lastRenderedPageBreak/>
              <w:t>IV. Изменение школьной инфраструктуры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7.</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Создание условий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7.1 обеспечение права граждан на выбор формы получения образования детей, в т.ч. учащихся с ограниченными возможностями здоровья и детей-инвалидов, через создание соответствующих условий (образование в школе, семейное образование, индивидуально в школе, в малой группе в школе, индивидуально на дому, комбинированно,  инклюзивные классы)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 заместитель директора по УВР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локальные нормативные акты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7.2 периодическое обновление компьютерного и мультимедийного оборудования, цифровых лабораторий и иных аппаратных средств информатизации для организации   обучения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инженер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val="restart"/>
            <w:tcBorders>
              <w:top w:val="outset" w:sz="6" w:space="0" w:color="auto"/>
              <w:left w:val="outset" w:sz="6" w:space="0" w:color="auto"/>
              <w:bottom w:val="single" w:sz="4" w:space="0" w:color="auto"/>
              <w:right w:val="outset" w:sz="6" w:space="0" w:color="auto"/>
            </w:tcBorders>
          </w:tcPr>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p>
          <w:p w:rsidR="00A74EB2" w:rsidRPr="008C5B3A" w:rsidRDefault="00A74EB2" w:rsidP="00A74EB2">
            <w:pPr>
              <w:rPr>
                <w:color w:val="000000" w:themeColor="text1"/>
              </w:rPr>
            </w:pPr>
            <w:r w:rsidRPr="008C5B3A">
              <w:rPr>
                <w:color w:val="000000" w:themeColor="text1"/>
              </w:rPr>
              <w:t>совершенствование материально-</w:t>
            </w:r>
            <w:r w:rsidRPr="008C5B3A">
              <w:rPr>
                <w:color w:val="000000" w:themeColor="text1"/>
              </w:rPr>
              <w:lastRenderedPageBreak/>
              <w:t>технической базы школы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 7.3 организация сервисного сопровождения программно-аппаратных средств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инженер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 7.4 обеспечение закупки учебных изданий и книг в целях комплектования медиатеки и библиотеки школы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w:t>
            </w:r>
          </w:p>
          <w:p w:rsidR="00A74EB2" w:rsidRPr="008C5B3A" w:rsidRDefault="00A74EB2" w:rsidP="00A74EB2">
            <w:pPr>
              <w:rPr>
                <w:color w:val="000000" w:themeColor="text1"/>
              </w:rPr>
            </w:pPr>
            <w:r w:rsidRPr="008C5B3A">
              <w:rPr>
                <w:color w:val="000000" w:themeColor="text1"/>
              </w:rPr>
              <w:t xml:space="preserve"> заместитель директора по УВР</w:t>
            </w:r>
          </w:p>
          <w:p w:rsidR="00A74EB2" w:rsidRPr="008C5B3A" w:rsidRDefault="00A74EB2" w:rsidP="00A74EB2">
            <w:pPr>
              <w:rPr>
                <w:color w:val="000000" w:themeColor="text1"/>
              </w:rPr>
            </w:pPr>
            <w:r w:rsidRPr="008C5B3A">
              <w:rPr>
                <w:color w:val="000000" w:themeColor="text1"/>
              </w:rPr>
              <w:t>библиотекарь</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 7.5 обеспечение закупки оборудования в целях оснащения релаксационных зон </w:t>
            </w:r>
            <w:r>
              <w:rPr>
                <w:color w:val="000000" w:themeColor="text1"/>
              </w:rPr>
              <w:t>(</w:t>
            </w:r>
            <w:r w:rsidRPr="008C5B3A">
              <w:rPr>
                <w:color w:val="000000" w:themeColor="text1"/>
              </w:rPr>
              <w:t>сенсорной комнаты в рамках кабинета здоровья)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w:t>
            </w:r>
          </w:p>
          <w:p w:rsidR="00A74EB2" w:rsidRPr="008C5B3A" w:rsidRDefault="00A74EB2" w:rsidP="00A74EB2">
            <w:pPr>
              <w:rPr>
                <w:color w:val="000000" w:themeColor="text1"/>
              </w:rPr>
            </w:pPr>
            <w:r w:rsidRPr="008C5B3A">
              <w:rPr>
                <w:color w:val="000000" w:themeColor="text1"/>
              </w:rPr>
              <w:t>заместитель директора по АХЧ</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7.6 обеспечение закупки игрового и спортивного </w:t>
            </w:r>
            <w:r w:rsidRPr="008C5B3A">
              <w:rPr>
                <w:color w:val="000000" w:themeColor="text1"/>
              </w:rPr>
              <w:br/>
              <w:t xml:space="preserve">оборудования в целях оснащения территории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w:t>
            </w:r>
          </w:p>
          <w:p w:rsidR="00A74EB2" w:rsidRPr="008C5B3A" w:rsidRDefault="00A74EB2" w:rsidP="00A74EB2">
            <w:pPr>
              <w:rPr>
                <w:color w:val="000000" w:themeColor="text1"/>
              </w:rPr>
            </w:pPr>
            <w:r w:rsidRPr="008C5B3A">
              <w:rPr>
                <w:color w:val="000000" w:themeColor="text1"/>
              </w:rPr>
              <w:t>заместитель директора по АХЧ</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7.7 обеспечение закупки современного </w:t>
            </w:r>
            <w:r w:rsidRPr="008C5B3A">
              <w:rPr>
                <w:color w:val="000000" w:themeColor="text1"/>
              </w:rPr>
              <w:br/>
              <w:t xml:space="preserve">учебно-наглядного оборудования, в том числе </w:t>
            </w:r>
            <w:r w:rsidRPr="008C5B3A">
              <w:rPr>
                <w:color w:val="000000" w:themeColor="text1"/>
              </w:rPr>
              <w:br/>
              <w:t xml:space="preserve">оборудования для кабинетов естественно-научных </w:t>
            </w:r>
            <w:r w:rsidRPr="008C5B3A">
              <w:rPr>
                <w:color w:val="000000" w:themeColor="text1"/>
              </w:rPr>
              <w:br/>
              <w:t>дисциплин</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w:t>
            </w:r>
          </w:p>
          <w:p w:rsidR="00A74EB2" w:rsidRPr="008C5B3A" w:rsidRDefault="00A74EB2" w:rsidP="00A74EB2">
            <w:pPr>
              <w:rPr>
                <w:color w:val="000000" w:themeColor="text1"/>
              </w:rPr>
            </w:pPr>
            <w:r w:rsidRPr="008C5B3A">
              <w:rPr>
                <w:color w:val="000000" w:themeColor="text1"/>
              </w:rPr>
              <w:t>заместитель директора по АХЧ</w:t>
            </w:r>
          </w:p>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vMerge/>
            <w:tcBorders>
              <w:left w:val="outset" w:sz="6" w:space="0" w:color="auto"/>
              <w:bottom w:val="single" w:sz="4"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7.8. модернизация образовательного пространства  в рамках реализации программы «Доступная среда»</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Директор</w:t>
            </w:r>
          </w:p>
          <w:p w:rsidR="00A74EB2" w:rsidRPr="008C5B3A" w:rsidRDefault="00A74EB2" w:rsidP="00A74EB2">
            <w:pPr>
              <w:rPr>
                <w:color w:val="000000" w:themeColor="text1"/>
              </w:rPr>
            </w:pPr>
            <w:r w:rsidRPr="008C5B3A">
              <w:rPr>
                <w:color w:val="000000" w:themeColor="text1"/>
              </w:rPr>
              <w:t>заместитель директора по АХЧ</w:t>
            </w:r>
          </w:p>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single" w:sz="4"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«безбарьерная» школьная среда для детей и населения района с ограниченными возможностями здоровья</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7.9 модернизация и обслуживание структурированной  локальной сети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инженер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налаживание системы электронного документооборота</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 7.10 внедрение современных архитектурных и дизайнерских решений в школьном здании и на территории школы</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администрация</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создание безопасной комфортной среды</w:t>
            </w: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V. Сохранение и укрепление здоровья школьников</w:t>
            </w:r>
            <w:r w:rsidRPr="008C5B3A">
              <w:rPr>
                <w:color w:val="000000" w:themeColor="text1"/>
              </w:rPr>
              <w:t xml:space="preserve"> </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8.</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Совершенствование деятельности школы по сохранению и укреплению здоровья обучающихся и развитию физической культуры:</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8.1 обеспечение эффективной организации отдыха в каникулярное время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Заместитель директора по УВР</w:t>
            </w:r>
          </w:p>
          <w:p w:rsidR="00A74EB2" w:rsidRPr="008C5B3A" w:rsidRDefault="00A74EB2" w:rsidP="00A74EB2">
            <w:pPr>
              <w:rPr>
                <w:color w:val="000000" w:themeColor="text1"/>
              </w:rPr>
            </w:pPr>
            <w:r w:rsidRPr="008C5B3A">
              <w:rPr>
                <w:color w:val="000000" w:themeColor="text1"/>
              </w:rPr>
              <w:t>Заместитель директора по ВР</w:t>
            </w:r>
          </w:p>
          <w:p w:rsidR="00A74EB2" w:rsidRPr="008C5B3A" w:rsidRDefault="00A74EB2" w:rsidP="00A74EB2">
            <w:pPr>
              <w:rPr>
                <w:color w:val="000000" w:themeColor="text1"/>
              </w:rPr>
            </w:pPr>
            <w:r w:rsidRPr="008C5B3A">
              <w:rPr>
                <w:color w:val="000000" w:themeColor="text1"/>
              </w:rPr>
              <w:t>Классные руководители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план мероприятий</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8.2 развитие и оптимизация условий и форм деятельности, способствующих оздоровлению обучающихся, в т.ч. обучающихся с ограниченными возможностями здоровья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Заместитель директора по УВР</w:t>
            </w:r>
          </w:p>
          <w:p w:rsidR="00A74EB2" w:rsidRPr="008C5B3A" w:rsidRDefault="00A74EB2" w:rsidP="00A74EB2">
            <w:pPr>
              <w:rPr>
                <w:color w:val="000000" w:themeColor="text1"/>
              </w:rPr>
            </w:pPr>
            <w:r w:rsidRPr="008C5B3A">
              <w:rPr>
                <w:color w:val="000000" w:themeColor="text1"/>
              </w:rPr>
              <w:t>Заместитель директора по ВР</w:t>
            </w:r>
          </w:p>
          <w:p w:rsidR="00A74EB2" w:rsidRPr="008C5B3A" w:rsidRDefault="00A74EB2" w:rsidP="00A74EB2">
            <w:pPr>
              <w:rPr>
                <w:color w:val="000000" w:themeColor="text1"/>
              </w:rPr>
            </w:pPr>
            <w:r w:rsidRPr="008C5B3A">
              <w:rPr>
                <w:color w:val="000000" w:themeColor="text1"/>
              </w:rPr>
              <w:t>Классные руководители</w:t>
            </w:r>
          </w:p>
          <w:p w:rsidR="00A74EB2" w:rsidRPr="008C5B3A" w:rsidRDefault="00A74EB2" w:rsidP="00A74EB2">
            <w:pPr>
              <w:rPr>
                <w:color w:val="000000" w:themeColor="text1"/>
              </w:rPr>
            </w:pPr>
            <w:r w:rsidRPr="008C5B3A">
              <w:rPr>
                <w:color w:val="000000" w:themeColor="text1"/>
              </w:rPr>
              <w:t>психолог</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новый уровень обслуживания школьной инфраструктуры (медицинской, санитарно-гигиенической, здоровьесберегающей)</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8.3 создание условий для внедрения современных инновационных технологий физического воспитания обучающихся </w:t>
            </w:r>
            <w:r>
              <w:rPr>
                <w:color w:val="000000" w:themeColor="text1"/>
              </w:rPr>
              <w:t xml:space="preserve">, в т.ч. для </w:t>
            </w:r>
            <w:r w:rsidRPr="008C5B3A">
              <w:rPr>
                <w:color w:val="000000" w:themeColor="text1"/>
              </w:rPr>
              <w:t>с ограниченными возможностями здоровья</w:t>
            </w:r>
            <w:r>
              <w:rPr>
                <w:color w:val="000000" w:themeColor="text1"/>
              </w:rPr>
              <w:t>, детей-инвалидов</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администратор</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2015-2016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методические рекомендации</w:t>
            </w:r>
          </w:p>
          <w:p w:rsidR="00A74EB2" w:rsidRPr="008C5B3A" w:rsidRDefault="00A74EB2" w:rsidP="00A74EB2">
            <w:pPr>
              <w:spacing w:before="100" w:beforeAutospacing="1" w:after="100" w:afterAutospacing="1" w:line="210" w:lineRule="atLeast"/>
              <w:textAlignment w:val="top"/>
              <w:rPr>
                <w:color w:val="000000" w:themeColor="text1"/>
              </w:rPr>
            </w:pPr>
            <w:r w:rsidRPr="008C5B3A">
              <w:rPr>
                <w:color w:val="000000" w:themeColor="text1"/>
              </w:rPr>
              <w:t>- модернизация  школьного стадиона</w:t>
            </w:r>
          </w:p>
          <w:p w:rsidR="00A74EB2" w:rsidRPr="008C5B3A" w:rsidRDefault="00A74EB2" w:rsidP="00A74EB2">
            <w:pPr>
              <w:spacing w:before="100" w:beforeAutospacing="1" w:after="100" w:afterAutospacing="1" w:line="210" w:lineRule="atLeast"/>
              <w:textAlignment w:val="top"/>
              <w:rPr>
                <w:color w:val="000000" w:themeColor="text1"/>
              </w:rPr>
            </w:pPr>
            <w:r w:rsidRPr="008C5B3A">
              <w:rPr>
                <w:color w:val="000000" w:themeColor="text1"/>
              </w:rPr>
              <w:t>- оборудование элементов «полосы препятствий»</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8.4  формирование здорового образа жизни обучающихся с учетом их возрастных особенностей развития и состояния здоровья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r w:rsidRPr="008C5B3A">
              <w:rPr>
                <w:color w:val="000000" w:themeColor="text1"/>
              </w:rPr>
              <w:t>Заместитель директора по ВР</w:t>
            </w:r>
          </w:p>
          <w:p w:rsidR="00A74EB2" w:rsidRPr="008C5B3A" w:rsidRDefault="00A74EB2" w:rsidP="00A74EB2">
            <w:pPr>
              <w:rPr>
                <w:color w:val="000000" w:themeColor="text1"/>
              </w:rPr>
            </w:pPr>
            <w:r w:rsidRPr="008C5B3A">
              <w:rPr>
                <w:color w:val="000000" w:themeColor="text1"/>
              </w:rPr>
              <w:t>Учителя физкультуры</w:t>
            </w:r>
          </w:p>
          <w:p w:rsidR="00A74EB2" w:rsidRPr="008C5B3A" w:rsidRDefault="00A74EB2" w:rsidP="00A74EB2">
            <w:pPr>
              <w:rPr>
                <w:color w:val="000000" w:themeColor="text1"/>
              </w:rPr>
            </w:pPr>
            <w:r w:rsidRPr="008C5B3A">
              <w:rPr>
                <w:color w:val="000000" w:themeColor="text1"/>
              </w:rPr>
              <w:t>Психолог</w:t>
            </w:r>
          </w:p>
          <w:p w:rsidR="00A74EB2" w:rsidRPr="008C5B3A" w:rsidRDefault="00A74EB2" w:rsidP="00A74EB2">
            <w:pPr>
              <w:rPr>
                <w:color w:val="000000" w:themeColor="text1"/>
              </w:rPr>
            </w:pPr>
            <w:r w:rsidRPr="008C5B3A">
              <w:rPr>
                <w:color w:val="000000" w:themeColor="text1"/>
              </w:rPr>
              <w:t>Классные руководители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информационно-аналитические материалы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9.</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Создание условий для сохранения, укрепления здоровья обучающихся и развития физической культуры:</w:t>
            </w:r>
            <w:r w:rsidRPr="008C5B3A">
              <w:rPr>
                <w:color w:val="000000" w:themeColor="text1"/>
              </w:rPr>
              <w:t xml:space="preserve">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9.1 обеспечение условий для занятия физической культурой и спортом, в т.ч.  для детей с ограниченными возможностями здоровья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Минобрнауки России, Минспорттуризм России, субъекты Российской Федерации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укрепление материально-технической базы школы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9.2 проведение мониторинга здоровья обучающихся и ситуации с употреблением наркотических и психоактивных веществ несовершеннолетними</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Минобрнауки России, субъекты Российской Федерации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информационно-аналитические материалы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9.3 обеспечение школьников горячим питанием и проведение мониторинга организации школьного питания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Минобрнауки России, субъекты Российской Федерации</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информационно-аналитические материалы</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9.4 развитие взаимодействия с центрами здоровья для детей по формированию здорового образа жизни среди обучающихся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программа сотрудничества</w:t>
            </w:r>
          </w:p>
        </w:tc>
      </w:tr>
      <w:tr w:rsidR="00A74EB2" w:rsidTr="00CB07FB">
        <w:tc>
          <w:tcPr>
            <w:tcW w:w="9915" w:type="dxa"/>
            <w:gridSpan w:val="5"/>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VI. Развитие самостоятельности школы</w:t>
            </w:r>
            <w:r w:rsidRPr="008C5B3A">
              <w:rPr>
                <w:color w:val="000000" w:themeColor="text1"/>
              </w:rPr>
              <w:t xml:space="preserve"> </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10.</w:t>
            </w: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b/>
                <w:bCs/>
                <w:color w:val="000000" w:themeColor="text1"/>
              </w:rPr>
              <w:t>Расширение экономической самостоятельности и открытости деятельности учреждения:</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10.1 обеспечение соблюдения принципа государственно-общественного управления в деятельности, в том числе при разработке и реализации основных образовательных программ</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before="100" w:beforeAutospacing="1" w:after="100" w:afterAutospacing="1" w:line="210" w:lineRule="atLeast"/>
              <w:textAlignment w:val="top"/>
              <w:rPr>
                <w:color w:val="000000" w:themeColor="text1"/>
              </w:rPr>
            </w:pPr>
            <w:r w:rsidRPr="008C5B3A">
              <w:rPr>
                <w:color w:val="000000" w:themeColor="text1"/>
              </w:rPr>
              <w:t>- ежегодный Публичный доклад</w:t>
            </w:r>
          </w:p>
          <w:p w:rsidR="00A74EB2" w:rsidRPr="008C5B3A" w:rsidRDefault="00A74EB2" w:rsidP="00A74EB2">
            <w:pPr>
              <w:spacing w:before="100" w:beforeAutospacing="1" w:after="100" w:afterAutospacing="1" w:line="210" w:lineRule="atLeast"/>
              <w:textAlignment w:val="top"/>
              <w:rPr>
                <w:color w:val="000000" w:themeColor="text1"/>
              </w:rPr>
            </w:pPr>
            <w:r w:rsidRPr="008C5B3A">
              <w:rPr>
                <w:color w:val="000000" w:themeColor="text1"/>
              </w:rPr>
              <w:t>- оптимизация системы взаимодействия с представителями общественности</w:t>
            </w:r>
          </w:p>
        </w:tc>
      </w:tr>
      <w:tr w:rsidR="00A74EB2" w:rsidTr="00CB07FB">
        <w:tc>
          <w:tcPr>
            <w:tcW w:w="481"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rPr>
                <w:color w:val="000000" w:themeColor="text1"/>
              </w:rPr>
            </w:pPr>
          </w:p>
        </w:tc>
        <w:tc>
          <w:tcPr>
            <w:tcW w:w="397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 xml:space="preserve">10.2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w:t>
            </w:r>
          </w:p>
        </w:tc>
        <w:tc>
          <w:tcPr>
            <w:tcW w:w="2064"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Директор, заместитель директора</w:t>
            </w:r>
          </w:p>
        </w:tc>
        <w:tc>
          <w:tcPr>
            <w:tcW w:w="1635"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2015-2020 годы</w:t>
            </w:r>
          </w:p>
        </w:tc>
        <w:tc>
          <w:tcPr>
            <w:tcW w:w="1760" w:type="dxa"/>
            <w:tcBorders>
              <w:top w:val="outset" w:sz="6" w:space="0" w:color="auto"/>
              <w:left w:val="outset" w:sz="6" w:space="0" w:color="auto"/>
              <w:bottom w:val="outset" w:sz="6" w:space="0" w:color="auto"/>
              <w:right w:val="outset" w:sz="6" w:space="0" w:color="auto"/>
            </w:tcBorders>
          </w:tcPr>
          <w:p w:rsidR="00A74EB2" w:rsidRPr="008C5B3A" w:rsidRDefault="00A74EB2" w:rsidP="00A74EB2">
            <w:pPr>
              <w:spacing w:line="210" w:lineRule="atLeast"/>
              <w:textAlignment w:val="top"/>
              <w:rPr>
                <w:color w:val="000000" w:themeColor="text1"/>
              </w:rPr>
            </w:pPr>
            <w:r w:rsidRPr="008C5B3A">
              <w:rPr>
                <w:color w:val="000000" w:themeColor="text1"/>
              </w:rPr>
              <w:t>официальный сайт как инструмент публичной отчетности</w:t>
            </w:r>
          </w:p>
        </w:tc>
      </w:tr>
    </w:tbl>
    <w:p w:rsidR="00A74EB2" w:rsidRDefault="00A74EB2" w:rsidP="00A74EB2"/>
    <w:p w:rsidR="00A74EB2" w:rsidRDefault="00A74EB2" w:rsidP="00A74EB2">
      <w:pPr>
        <w:jc w:val="both"/>
        <w:outlineLvl w:val="0"/>
        <w:rPr>
          <w:b/>
        </w:rPr>
      </w:pPr>
    </w:p>
    <w:p w:rsidR="00CB07FB" w:rsidRPr="0038228B" w:rsidRDefault="00CB07FB" w:rsidP="00CB07FB">
      <w:pPr>
        <w:jc w:val="center"/>
        <w:outlineLvl w:val="0"/>
        <w:rPr>
          <w:rFonts w:ascii="Times New Roman" w:hAnsi="Times New Roman" w:cs="Times New Roman"/>
          <w:b/>
          <w:sz w:val="28"/>
          <w:szCs w:val="28"/>
        </w:rPr>
      </w:pPr>
      <w:r w:rsidRPr="0038228B">
        <w:rPr>
          <w:rFonts w:ascii="Times New Roman" w:hAnsi="Times New Roman" w:cs="Times New Roman"/>
          <w:b/>
          <w:sz w:val="28"/>
          <w:szCs w:val="28"/>
        </w:rPr>
        <w:t>АНАЛИЗ РАБОТЫ ЗА 2014 – 2015 УЧЕБНЫЙ ГОД</w:t>
      </w:r>
    </w:p>
    <w:p w:rsidR="00CB07FB" w:rsidRPr="0038228B" w:rsidRDefault="00CB07FB" w:rsidP="00CB07FB">
      <w:pPr>
        <w:jc w:val="center"/>
        <w:outlineLvl w:val="0"/>
        <w:rPr>
          <w:rFonts w:ascii="Times New Roman" w:hAnsi="Times New Roman" w:cs="Times New Roman"/>
          <w:b/>
          <w:sz w:val="28"/>
          <w:szCs w:val="28"/>
        </w:rPr>
      </w:pPr>
    </w:p>
    <w:p w:rsidR="0038228B" w:rsidRPr="0038228B" w:rsidRDefault="0038228B" w:rsidP="0038228B">
      <w:pPr>
        <w:spacing w:before="100" w:beforeAutospacing="1" w:after="100" w:afterAutospacing="1"/>
        <w:ind w:left="113"/>
        <w:jc w:val="both"/>
        <w:rPr>
          <w:rFonts w:ascii="Times New Roman" w:hAnsi="Times New Roman" w:cs="Times New Roman"/>
          <w:sz w:val="28"/>
          <w:szCs w:val="28"/>
        </w:rPr>
      </w:pPr>
      <w:r w:rsidRPr="0038228B">
        <w:rPr>
          <w:rFonts w:ascii="Times New Roman" w:hAnsi="Times New Roman" w:cs="Times New Roman"/>
          <w:sz w:val="28"/>
          <w:szCs w:val="28"/>
        </w:rPr>
        <w:t xml:space="preserve">             Начальная школа самая важная и значимая ступень в системе школьного образования. Впервые ведущей деятельностью становится </w:t>
      </w:r>
      <w:r w:rsidRPr="0038228B">
        <w:rPr>
          <w:rFonts w:ascii="Times New Roman" w:hAnsi="Times New Roman" w:cs="Times New Roman"/>
          <w:i/>
          <w:sz w:val="28"/>
          <w:szCs w:val="28"/>
        </w:rPr>
        <w:t>учебная деятельность</w:t>
      </w:r>
      <w:r w:rsidRPr="0038228B">
        <w:rPr>
          <w:rFonts w:ascii="Times New Roman" w:hAnsi="Times New Roman" w:cs="Times New Roman"/>
          <w:sz w:val="28"/>
          <w:szCs w:val="28"/>
        </w:rPr>
        <w:t xml:space="preserve"> ребенка. И от того, как будет сформирована  эта деятельность, насколько младший школьник овладеет её способами, т.е. научится учиться, насколько будет привит ребенку интерес к процессу </w:t>
      </w:r>
      <w:r w:rsidRPr="0038228B">
        <w:rPr>
          <w:rFonts w:ascii="Times New Roman" w:hAnsi="Times New Roman" w:cs="Times New Roman"/>
          <w:sz w:val="28"/>
          <w:szCs w:val="28"/>
        </w:rPr>
        <w:lastRenderedPageBreak/>
        <w:t>познания, созданы комфортные условия для учения и развития самостоятельности, способности к самоорганизации и самореализации, зависит не только успешность обучения в основной и старшей школе, но так же желание и умение совершенствовать свое образование всю жизнь.</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 xml:space="preserve">              Педагоги нашей школы понимают, что начальная школа обязана научить ребёнка осознанному чтению, письму и счету, правильной и полноценной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 духовным ценностям к природе, уважительное отношение к другим народам; способствовать разностороннему гармоничному развитию младших школьников, раскрытию творческих способностей. Исходя из этого, в 2014-2015 учебном году нами были поставлены следующие задачи по созданию необходимых условий для удовлетворения образовательных потребностей и потребностей духовного развития младшего школьника:</w:t>
      </w:r>
    </w:p>
    <w:p w:rsidR="0038228B" w:rsidRPr="0038228B" w:rsidRDefault="0038228B" w:rsidP="0041163D">
      <w:pPr>
        <w:pStyle w:val="ListParagraph"/>
        <w:numPr>
          <w:ilvl w:val="0"/>
          <w:numId w:val="5"/>
        </w:numPr>
        <w:jc w:val="both"/>
        <w:rPr>
          <w:sz w:val="28"/>
          <w:szCs w:val="28"/>
        </w:rPr>
      </w:pPr>
      <w:r w:rsidRPr="0038228B">
        <w:rPr>
          <w:sz w:val="28"/>
          <w:szCs w:val="28"/>
        </w:rPr>
        <w:t>Продолжить реализацию программы перехода начальной школы на ФГОС нового поколения( кадровые, организационные, нормативно-правовые ресурсы);</w:t>
      </w:r>
    </w:p>
    <w:p w:rsidR="0038228B" w:rsidRPr="0038228B" w:rsidRDefault="0038228B" w:rsidP="0041163D">
      <w:pPr>
        <w:pStyle w:val="ListParagraph"/>
        <w:numPr>
          <w:ilvl w:val="0"/>
          <w:numId w:val="5"/>
        </w:numPr>
        <w:jc w:val="both"/>
        <w:rPr>
          <w:sz w:val="28"/>
          <w:szCs w:val="28"/>
        </w:rPr>
      </w:pPr>
      <w:r w:rsidRPr="0038228B">
        <w:rPr>
          <w:sz w:val="28"/>
          <w:szCs w:val="28"/>
        </w:rPr>
        <w:t>Развивать у младших школьников интеллектуальные, творческие и коммуникативные компетенции, предъявляемые ФГОС;</w:t>
      </w:r>
    </w:p>
    <w:p w:rsidR="0038228B" w:rsidRPr="0038228B" w:rsidRDefault="0038228B" w:rsidP="0041163D">
      <w:pPr>
        <w:pStyle w:val="ListParagraph"/>
        <w:numPr>
          <w:ilvl w:val="0"/>
          <w:numId w:val="5"/>
        </w:numPr>
        <w:jc w:val="both"/>
        <w:rPr>
          <w:sz w:val="28"/>
          <w:szCs w:val="28"/>
        </w:rPr>
      </w:pPr>
      <w:r w:rsidRPr="0038228B">
        <w:rPr>
          <w:sz w:val="28"/>
          <w:szCs w:val="28"/>
        </w:rPr>
        <w:t xml:space="preserve">Разработать и утвердить тематическое планирование для 4-х классов по стандартам второго поколения. </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Добиться прочного усвоения каждым учащимся базового компонента, обязательного минимума содержания образовательных программ. Добиться обучения детей без второгодничества;</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Повысить качество знаний учащихся начальной школы на 3%;</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создавать медиатеку учебных пособий по предметам;</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работу института наставничества опытных педагогов над молодыми специалистами;</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разработку и внедрение в практику сравнительный анализ успеваемости учащихся с выявлением причин снижения качества знаний;</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контроль за работой ГПД и соблюдением в нем режима дня с целью предупреждения текучести и непосещаемости детьми ГПД.</w:t>
      </w:r>
    </w:p>
    <w:p w:rsidR="0038228B" w:rsidRPr="0038228B" w:rsidRDefault="0038228B" w:rsidP="0038228B">
      <w:pPr>
        <w:ind w:right="-1" w:firstLine="283"/>
        <w:rPr>
          <w:rFonts w:ascii="Times New Roman" w:hAnsi="Times New Roman" w:cs="Times New Roman"/>
          <w:sz w:val="28"/>
          <w:szCs w:val="28"/>
        </w:rPr>
      </w:pPr>
      <w:r w:rsidRPr="0038228B">
        <w:rPr>
          <w:rStyle w:val="c39"/>
          <w:rFonts w:ascii="Times New Roman" w:hAnsi="Times New Roman" w:cs="Times New Roman"/>
          <w:sz w:val="28"/>
          <w:szCs w:val="28"/>
        </w:rPr>
        <w:t>Приоритетными  направлениями работы начальной школы в этот период являются:</w:t>
      </w:r>
      <w:r w:rsidRPr="0038228B">
        <w:rPr>
          <w:rFonts w:ascii="Times New Roman" w:hAnsi="Times New Roman" w:cs="Times New Roman"/>
          <w:sz w:val="28"/>
          <w:szCs w:val="28"/>
        </w:rPr>
        <w:br/>
        <w:t>•Развитие благоприятной и мотивирующей на учебу атмосферы в школе, обучение школьников навыкам самоконтроля, самообразования.</w:t>
      </w:r>
      <w:r w:rsidRPr="0038228B">
        <w:rPr>
          <w:rFonts w:ascii="Times New Roman" w:hAnsi="Times New Roman" w:cs="Times New Roman"/>
          <w:sz w:val="28"/>
          <w:szCs w:val="28"/>
        </w:rPr>
        <w:br/>
        <w:t>•Развитие творческих способностей обучающихся.</w:t>
      </w:r>
      <w:r w:rsidRPr="0038228B">
        <w:rPr>
          <w:rFonts w:ascii="Times New Roman" w:hAnsi="Times New Roman" w:cs="Times New Roman"/>
          <w:sz w:val="28"/>
          <w:szCs w:val="28"/>
        </w:rPr>
        <w:br/>
        <w:t>•Работа по развитию одаренности и адаптивных возможностей учеников.</w:t>
      </w:r>
      <w:r w:rsidRPr="0038228B">
        <w:rPr>
          <w:rFonts w:ascii="Times New Roman" w:hAnsi="Times New Roman" w:cs="Times New Roman"/>
          <w:sz w:val="28"/>
          <w:szCs w:val="28"/>
        </w:rPr>
        <w:br/>
        <w:t xml:space="preserve">•Совершенствование процедуры мониторинга обученности школьников с </w:t>
      </w:r>
      <w:r w:rsidRPr="0038228B">
        <w:rPr>
          <w:rFonts w:ascii="Times New Roman" w:hAnsi="Times New Roman" w:cs="Times New Roman"/>
          <w:sz w:val="28"/>
          <w:szCs w:val="28"/>
        </w:rPr>
        <w:lastRenderedPageBreak/>
        <w:t>целью повышения качества образования.</w:t>
      </w:r>
      <w:r w:rsidRPr="0038228B">
        <w:rPr>
          <w:rFonts w:ascii="Times New Roman" w:hAnsi="Times New Roman" w:cs="Times New Roman"/>
          <w:sz w:val="28"/>
          <w:szCs w:val="28"/>
        </w:rPr>
        <w:br/>
        <w:t>•Проведение работы, направленной на сохранение и укрепление здоровья обучающихся и привитие им навыков здорового образа жизни.</w:t>
      </w:r>
      <w:r w:rsidRPr="0038228B">
        <w:rPr>
          <w:rFonts w:ascii="Times New Roman" w:hAnsi="Times New Roman" w:cs="Times New Roman"/>
          <w:sz w:val="28"/>
          <w:szCs w:val="28"/>
        </w:rPr>
        <w:br/>
        <w:t>•Ориентация на компетентность и творчество учителя, его творческую самостоятельность и профессиональную ответственность.</w:t>
      </w:r>
      <w:r w:rsidRPr="0038228B">
        <w:rPr>
          <w:rFonts w:ascii="Times New Roman" w:hAnsi="Times New Roman" w:cs="Times New Roman"/>
          <w:sz w:val="28"/>
          <w:szCs w:val="28"/>
        </w:rPr>
        <w:br/>
        <w:t>•Формирование мировоззрения через организацию проектной  деятельности школьников.</w:t>
      </w:r>
      <w:r w:rsidRPr="0038228B">
        <w:rPr>
          <w:rFonts w:ascii="Times New Roman" w:hAnsi="Times New Roman" w:cs="Times New Roman"/>
          <w:sz w:val="28"/>
          <w:szCs w:val="28"/>
        </w:rPr>
        <w:br/>
        <w:t>•Совершенствование профессионального уровня педагогов в области информационных технологий.</w:t>
      </w:r>
    </w:p>
    <w:p w:rsidR="0038228B" w:rsidRPr="0038228B" w:rsidRDefault="0038228B" w:rsidP="0038228B">
      <w:pPr>
        <w:ind w:right="-1" w:firstLine="283"/>
        <w:jc w:val="both"/>
        <w:rPr>
          <w:rFonts w:ascii="Times New Roman" w:hAnsi="Times New Roman" w:cs="Times New Roman"/>
          <w:sz w:val="28"/>
          <w:szCs w:val="28"/>
        </w:rPr>
      </w:pPr>
      <w:r w:rsidRPr="0038228B">
        <w:rPr>
          <w:rFonts w:ascii="Times New Roman" w:hAnsi="Times New Roman" w:cs="Times New Roman"/>
          <w:sz w:val="28"/>
          <w:szCs w:val="28"/>
        </w:rPr>
        <w:t xml:space="preserve"> В этом учебном году большой блок работы начальной школы был направлен на реализацию образовательных стандартов второго поколения (ФГОС.) Еще до начала учебного года была разработана и утверждена образовательная программа ФГОС МОУ СОШ № 4 и тематическое планирование уроков для 1-4 классов, реализующих ФГОС.</w:t>
      </w:r>
      <w:r w:rsidRPr="0038228B">
        <w:rPr>
          <w:rFonts w:ascii="Times New Roman" w:eastAsia="Times New Roman" w:hAnsi="Times New Roman" w:cs="Times New Roman"/>
          <w:sz w:val="28"/>
          <w:szCs w:val="28"/>
        </w:rPr>
        <w:t xml:space="preserve">     </w:t>
      </w:r>
      <w:r w:rsidRPr="0038228B">
        <w:rPr>
          <w:rFonts w:ascii="Times New Roman" w:hAnsi="Times New Roman" w:cs="Times New Roman"/>
          <w:sz w:val="28"/>
          <w:szCs w:val="28"/>
        </w:rPr>
        <w:t>Основная образовательная программа начального общего образования МОУ СОШ №4 г.Твери и тематическое планирование разработаны  коллективом педагогов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определяют содержание и организацию образовательного процесса на ступени начального общего образования.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Тематическое планирование реализует те направления развития и обучения учащихся, заложенных в образовательной программе</w:t>
      </w:r>
    </w:p>
    <w:p w:rsidR="0038228B" w:rsidRPr="0038228B" w:rsidRDefault="0038228B" w:rsidP="0038228B">
      <w:pPr>
        <w:ind w:right="-1" w:firstLine="283"/>
        <w:jc w:val="both"/>
        <w:rPr>
          <w:rFonts w:ascii="Times New Roman" w:hAnsi="Times New Roman" w:cs="Times New Roman"/>
          <w:sz w:val="28"/>
          <w:szCs w:val="28"/>
        </w:rPr>
      </w:pPr>
      <w:r w:rsidRPr="0038228B">
        <w:rPr>
          <w:rFonts w:ascii="Times New Roman" w:hAnsi="Times New Roman" w:cs="Times New Roman"/>
          <w:sz w:val="28"/>
          <w:szCs w:val="28"/>
        </w:rPr>
        <w:t xml:space="preserve">Обучение 1-4 классов по новой программе невозможно без использования информационно-коммуникативных технологий, без применения на уроках современной техники и оборудования. С этой целью было продолжено оснащение кабинетов начальной школы компьютерами, мультимедийным оборудованием. Но ни одно оборудование не решает вопросы обучения. 4 учителя школы прошли курсовую подготовку по программе «ФГОС» при ТОИУУ г. Твери. Для учащихся первых-четвертых классов, обучающихся по ФГОС, были закуплены учебники по основным предметам программы. </w:t>
      </w:r>
    </w:p>
    <w:p w:rsidR="0038228B" w:rsidRPr="0038228B" w:rsidRDefault="0038228B" w:rsidP="0038228B">
      <w:pPr>
        <w:ind w:firstLine="708"/>
        <w:jc w:val="both"/>
        <w:rPr>
          <w:rFonts w:ascii="Times New Roman" w:hAnsi="Times New Roman" w:cs="Times New Roman"/>
          <w:sz w:val="28"/>
          <w:szCs w:val="28"/>
        </w:rPr>
      </w:pPr>
      <w:r w:rsidRPr="0038228B">
        <w:rPr>
          <w:rFonts w:ascii="Times New Roman" w:hAnsi="Times New Roman" w:cs="Times New Roman"/>
          <w:sz w:val="28"/>
          <w:szCs w:val="28"/>
        </w:rPr>
        <w:t>Начальная школа МОУ СОШ № 4 осуществляет обучение по программе «Школа России » под редакцией А.А.Плешакова.</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 xml:space="preserve">Обучение в 2014-2015 учебном году  в 1-х - 4-х классах начальной школы осуществлялось по основной образовательной программе начального </w:t>
      </w:r>
      <w:r w:rsidRPr="0038228B">
        <w:rPr>
          <w:rFonts w:ascii="Times New Roman" w:hAnsi="Times New Roman" w:cs="Times New Roman"/>
          <w:sz w:val="28"/>
          <w:szCs w:val="28"/>
        </w:rPr>
        <w:lastRenderedPageBreak/>
        <w:t>общего образования разработанной в соответствии с требованиями Федерального государственного образовательного стандарта начального общего образования (ФГОС ).</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 xml:space="preserve">В начальной школе на начало учебного года обучались 296 учащихся. Количество классов начальной школы составило 12 классов. Средняя наполняемость в классах составила 24,7 ученика. На конец учебного года в начальной школе насчитывалось 291 учащихся. В следующий класс переведены все 290 учащихся. На повторный год обучения оставлена ученица   класса. </w:t>
      </w:r>
    </w:p>
    <w:p w:rsidR="0038228B" w:rsidRPr="0038228B" w:rsidRDefault="0038228B" w:rsidP="0038228B">
      <w:pPr>
        <w:jc w:val="both"/>
        <w:rPr>
          <w:rFonts w:ascii="Times New Roman" w:hAnsi="Times New Roman" w:cs="Times New Roman"/>
          <w:sz w:val="28"/>
          <w:szCs w:val="28"/>
        </w:rPr>
      </w:pPr>
    </w:p>
    <w:p w:rsidR="0038228B" w:rsidRPr="0038228B" w:rsidRDefault="0038228B" w:rsidP="0038228B">
      <w:pPr>
        <w:ind w:firstLine="708"/>
        <w:jc w:val="both"/>
        <w:rPr>
          <w:rFonts w:ascii="Times New Roman" w:hAnsi="Times New Roman" w:cs="Times New Roman"/>
          <w:b/>
          <w:sz w:val="28"/>
          <w:szCs w:val="28"/>
        </w:rPr>
      </w:pPr>
      <w:r w:rsidRPr="0038228B">
        <w:rPr>
          <w:rFonts w:ascii="Times New Roman" w:hAnsi="Times New Roman" w:cs="Times New Roman"/>
          <w:b/>
          <w:sz w:val="28"/>
          <w:szCs w:val="28"/>
        </w:rPr>
        <w:t>Анализ успеваемости по начальной школе на конец учебного года :</w:t>
      </w:r>
    </w:p>
    <w:p w:rsidR="0038228B" w:rsidRPr="0038228B" w:rsidRDefault="0038228B" w:rsidP="0038228B">
      <w:pPr>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107"/>
        <w:gridCol w:w="1506"/>
        <w:gridCol w:w="1574"/>
        <w:gridCol w:w="1480"/>
        <w:gridCol w:w="1825"/>
      </w:tblGrid>
      <w:tr w:rsidR="0038228B" w:rsidRPr="0038228B" w:rsidTr="003816BC">
        <w:tc>
          <w:tcPr>
            <w:tcW w:w="858"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Класс</w:t>
            </w:r>
          </w:p>
        </w:tc>
        <w:tc>
          <w:tcPr>
            <w:tcW w:w="2232"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Ф.И.О. учителя</w:t>
            </w:r>
          </w:p>
        </w:tc>
        <w:tc>
          <w:tcPr>
            <w:tcW w:w="1541"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Кол-во учащихся</w:t>
            </w:r>
          </w:p>
        </w:tc>
        <w:tc>
          <w:tcPr>
            <w:tcW w:w="1587"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 обученности</w:t>
            </w:r>
          </w:p>
        </w:tc>
        <w:tc>
          <w:tcPr>
            <w:tcW w:w="1523"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 качества</w:t>
            </w:r>
          </w:p>
        </w:tc>
        <w:tc>
          <w:tcPr>
            <w:tcW w:w="1830"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Динамика по сравнению с 2013-2014 уч.годом</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1 А</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25</w:t>
            </w: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60</w:t>
            </w:r>
          </w:p>
        </w:tc>
        <w:tc>
          <w:tcPr>
            <w:tcW w:w="1830" w:type="dxa"/>
          </w:tcPr>
          <w:p w:rsidR="0038228B" w:rsidRPr="0038228B" w:rsidRDefault="0038228B" w:rsidP="003816BC">
            <w:pPr>
              <w:jc w:val="center"/>
              <w:rPr>
                <w:rFonts w:ascii="Times New Roman" w:hAnsi="Times New Roman" w:cs="Times New Roman"/>
                <w:szCs w:val="28"/>
              </w:rPr>
            </w:pP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1 Б</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26</w:t>
            </w: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61,5</w:t>
            </w:r>
          </w:p>
        </w:tc>
        <w:tc>
          <w:tcPr>
            <w:tcW w:w="1830" w:type="dxa"/>
          </w:tcPr>
          <w:p w:rsidR="0038228B" w:rsidRPr="0038228B" w:rsidRDefault="0038228B" w:rsidP="003816BC">
            <w:pPr>
              <w:jc w:val="center"/>
              <w:rPr>
                <w:rFonts w:ascii="Times New Roman" w:hAnsi="Times New Roman" w:cs="Times New Roman"/>
                <w:szCs w:val="28"/>
              </w:rPr>
            </w:pP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1 В</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28</w:t>
            </w: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54</w:t>
            </w:r>
          </w:p>
        </w:tc>
        <w:tc>
          <w:tcPr>
            <w:tcW w:w="1830" w:type="dxa"/>
          </w:tcPr>
          <w:p w:rsidR="0038228B" w:rsidRPr="0038228B" w:rsidRDefault="0038228B" w:rsidP="003816BC">
            <w:pPr>
              <w:jc w:val="center"/>
              <w:rPr>
                <w:rFonts w:ascii="Times New Roman" w:hAnsi="Times New Roman" w:cs="Times New Roman"/>
                <w:szCs w:val="28"/>
              </w:rPr>
            </w:pP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2 А</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26</w:t>
            </w: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96,2</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53,8</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Отрицательная на 11,2 %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2 Б</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79,2</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Положительная на 6,2 %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2 В</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63,6</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Положительная на 4,6 %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3 А</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60,8</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Отрицательная на 17 %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3 Б</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78,6</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Отрицательная на 2,8 %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3 В</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65</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Отрицательная на 13 %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4 А</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58,3</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Отрицательная на 7,7 %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4 Б</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62,5</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Положительная на 6,5 %</w:t>
            </w:r>
          </w:p>
        </w:tc>
      </w:tr>
      <w:tr w:rsidR="0038228B" w:rsidRPr="0038228B" w:rsidTr="003816BC">
        <w:tc>
          <w:tcPr>
            <w:tcW w:w="858" w:type="dxa"/>
          </w:tcPr>
          <w:p w:rsidR="0038228B" w:rsidRPr="0038228B" w:rsidRDefault="0038228B" w:rsidP="003816BC">
            <w:pPr>
              <w:jc w:val="both"/>
              <w:rPr>
                <w:rFonts w:ascii="Times New Roman" w:hAnsi="Times New Roman" w:cs="Times New Roman"/>
                <w:szCs w:val="28"/>
              </w:rPr>
            </w:pPr>
            <w:r w:rsidRPr="0038228B">
              <w:rPr>
                <w:rFonts w:ascii="Times New Roman" w:hAnsi="Times New Roman" w:cs="Times New Roman"/>
                <w:szCs w:val="28"/>
              </w:rPr>
              <w:t>4 В</w:t>
            </w:r>
          </w:p>
        </w:tc>
        <w:tc>
          <w:tcPr>
            <w:tcW w:w="2232" w:type="dxa"/>
          </w:tcPr>
          <w:p w:rsidR="0038228B" w:rsidRPr="0038228B" w:rsidRDefault="0038228B" w:rsidP="003816BC">
            <w:pPr>
              <w:jc w:val="both"/>
              <w:rPr>
                <w:rFonts w:ascii="Times New Roman" w:hAnsi="Times New Roman" w:cs="Times New Roman"/>
                <w:szCs w:val="28"/>
              </w:rPr>
            </w:pPr>
          </w:p>
        </w:tc>
        <w:tc>
          <w:tcPr>
            <w:tcW w:w="1541" w:type="dxa"/>
          </w:tcPr>
          <w:p w:rsidR="0038228B" w:rsidRPr="0038228B" w:rsidRDefault="0038228B" w:rsidP="003816BC">
            <w:pPr>
              <w:jc w:val="center"/>
              <w:rPr>
                <w:rFonts w:ascii="Times New Roman" w:hAnsi="Times New Roman" w:cs="Times New Roman"/>
                <w:szCs w:val="28"/>
              </w:rPr>
            </w:pPr>
          </w:p>
        </w:tc>
        <w:tc>
          <w:tcPr>
            <w:tcW w:w="1587"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100</w:t>
            </w:r>
          </w:p>
        </w:tc>
        <w:tc>
          <w:tcPr>
            <w:tcW w:w="1523"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47,6</w:t>
            </w:r>
          </w:p>
        </w:tc>
        <w:tc>
          <w:tcPr>
            <w:tcW w:w="1830" w:type="dxa"/>
          </w:tcPr>
          <w:p w:rsidR="0038228B" w:rsidRPr="0038228B" w:rsidRDefault="0038228B" w:rsidP="003816BC">
            <w:pPr>
              <w:jc w:val="center"/>
              <w:rPr>
                <w:rFonts w:ascii="Times New Roman" w:hAnsi="Times New Roman" w:cs="Times New Roman"/>
                <w:szCs w:val="28"/>
              </w:rPr>
            </w:pPr>
            <w:r w:rsidRPr="0038228B">
              <w:rPr>
                <w:rFonts w:ascii="Times New Roman" w:hAnsi="Times New Roman" w:cs="Times New Roman"/>
                <w:szCs w:val="28"/>
              </w:rPr>
              <w:t>Положительная на 7,3%</w:t>
            </w:r>
          </w:p>
        </w:tc>
      </w:tr>
      <w:tr w:rsidR="0038228B" w:rsidRPr="0038228B" w:rsidTr="003816BC">
        <w:tc>
          <w:tcPr>
            <w:tcW w:w="3090" w:type="dxa"/>
            <w:gridSpan w:val="2"/>
          </w:tcPr>
          <w:p w:rsidR="0038228B" w:rsidRPr="0038228B" w:rsidRDefault="0038228B" w:rsidP="003816BC">
            <w:pPr>
              <w:jc w:val="both"/>
              <w:rPr>
                <w:rFonts w:ascii="Times New Roman" w:hAnsi="Times New Roman" w:cs="Times New Roman"/>
                <w:b/>
                <w:szCs w:val="28"/>
              </w:rPr>
            </w:pPr>
            <w:r w:rsidRPr="0038228B">
              <w:rPr>
                <w:rFonts w:ascii="Times New Roman" w:hAnsi="Times New Roman" w:cs="Times New Roman"/>
                <w:b/>
                <w:szCs w:val="28"/>
              </w:rPr>
              <w:lastRenderedPageBreak/>
              <w:t>По начальной школе</w:t>
            </w:r>
          </w:p>
        </w:tc>
        <w:tc>
          <w:tcPr>
            <w:tcW w:w="1541"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291</w:t>
            </w:r>
          </w:p>
        </w:tc>
        <w:tc>
          <w:tcPr>
            <w:tcW w:w="1587"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99,7</w:t>
            </w:r>
          </w:p>
        </w:tc>
        <w:tc>
          <w:tcPr>
            <w:tcW w:w="1523"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62,2</w:t>
            </w:r>
          </w:p>
        </w:tc>
        <w:tc>
          <w:tcPr>
            <w:tcW w:w="1830" w:type="dxa"/>
          </w:tcPr>
          <w:p w:rsidR="0038228B" w:rsidRPr="0038228B" w:rsidRDefault="0038228B" w:rsidP="003816BC">
            <w:pPr>
              <w:jc w:val="center"/>
              <w:rPr>
                <w:rFonts w:ascii="Times New Roman" w:hAnsi="Times New Roman" w:cs="Times New Roman"/>
                <w:b/>
                <w:szCs w:val="28"/>
              </w:rPr>
            </w:pPr>
            <w:r w:rsidRPr="0038228B">
              <w:rPr>
                <w:rFonts w:ascii="Times New Roman" w:hAnsi="Times New Roman" w:cs="Times New Roman"/>
                <w:b/>
                <w:szCs w:val="28"/>
              </w:rPr>
              <w:t>Отрицательная на 2,8%</w:t>
            </w:r>
          </w:p>
        </w:tc>
      </w:tr>
    </w:tbl>
    <w:p w:rsidR="0038228B" w:rsidRPr="0038228B" w:rsidRDefault="0038228B" w:rsidP="0038228B">
      <w:pPr>
        <w:jc w:val="both"/>
        <w:rPr>
          <w:rFonts w:ascii="Times New Roman" w:hAnsi="Times New Roman" w:cs="Times New Roman"/>
          <w:sz w:val="28"/>
          <w:szCs w:val="28"/>
        </w:rPr>
      </w:pP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r>
      <w:r>
        <w:rPr>
          <w:rFonts w:ascii="Times New Roman" w:hAnsi="Times New Roman" w:cs="Times New Roman"/>
          <w:sz w:val="28"/>
          <w:szCs w:val="28"/>
        </w:rPr>
        <w:t xml:space="preserve"> В</w:t>
      </w:r>
      <w:r w:rsidRPr="0038228B">
        <w:rPr>
          <w:rFonts w:ascii="Times New Roman" w:hAnsi="Times New Roman" w:cs="Times New Roman"/>
          <w:sz w:val="28"/>
          <w:szCs w:val="28"/>
        </w:rPr>
        <w:t xml:space="preserve"> этом учебном году наблюдается и значительное снижение качества образования в некоторых классах и параллелях. Надо отметить параллель 3-х классов, которая по сравнению с прошлым учебным годом показывает только отрицательную динамику. Достаточно значимое снижение качества знаний показали и некоторые классы. Так  учащиеся 2 «А» класса </w:t>
      </w:r>
      <w:r>
        <w:rPr>
          <w:rFonts w:ascii="Times New Roman" w:hAnsi="Times New Roman" w:cs="Times New Roman"/>
          <w:sz w:val="28"/>
          <w:szCs w:val="28"/>
        </w:rPr>
        <w:t xml:space="preserve"> </w:t>
      </w:r>
      <w:r w:rsidRPr="0038228B">
        <w:rPr>
          <w:rFonts w:ascii="Times New Roman" w:hAnsi="Times New Roman" w:cs="Times New Roman"/>
          <w:sz w:val="28"/>
          <w:szCs w:val="28"/>
        </w:rPr>
        <w:t xml:space="preserve"> снизили качество знаний на 11%, учащиеся 3 «А» - на 17%, учащиеся 4 «А» на 7,7%. Есть, конечно, объективные причины такого снижения: смена педагогов, большое выбытие учащихся из школы в другие учебные заведения, перевод из одного класса в другой. Считаю, что и перевод на триместровую систему сыграл свою роль, так как ни учащиеся начальной школы, ни педагоги, ни родители не были готовы к такой форме обучения, не смогли объяснить детям особенности обучения в данных временных рамках и правильно организовать учебный процесс по триместрам. </w:t>
      </w:r>
    </w:p>
    <w:p w:rsidR="0038228B" w:rsidRPr="0038228B" w:rsidRDefault="0038228B" w:rsidP="0038228B">
      <w:pPr>
        <w:ind w:firstLine="708"/>
        <w:jc w:val="both"/>
        <w:rPr>
          <w:rFonts w:ascii="Times New Roman" w:hAnsi="Times New Roman" w:cs="Times New Roman"/>
          <w:sz w:val="28"/>
          <w:szCs w:val="28"/>
        </w:rPr>
      </w:pPr>
      <w:r w:rsidRPr="0038228B">
        <w:rPr>
          <w:rFonts w:ascii="Times New Roman" w:hAnsi="Times New Roman" w:cs="Times New Roman"/>
          <w:sz w:val="28"/>
          <w:szCs w:val="28"/>
        </w:rPr>
        <w:t>Однако, существуют и другие причины , которые не позволили повысить качество образования:</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Низкая мотивация к обучению у учащихся;</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Слабый контроль, а иногда и его полное отсутствие со стороны родителей;</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Низкая мотивация учителей на применение инновационных технологий, применение ИКТ-технологий, диалогического обучения, применение образовательной технологии деятельностного типа ;</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Слабая работа учителей с проблемными, слабоуспевающими учащимися и учащимися , имеющими одну тройку в четверти ( таких учащихся 27 человек, что составляет 9,3 % от общего количества учащихся начальной школы и по сравнению с прошлым учебным годом выросло на 10 человек);</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Слабая готовность учителей к введению ФГОС, работа по старым стереотипам;</w:t>
      </w:r>
    </w:p>
    <w:p w:rsidR="0038228B" w:rsidRPr="0038228B" w:rsidRDefault="0038228B" w:rsidP="0041163D">
      <w:pPr>
        <w:numPr>
          <w:ilvl w:val="0"/>
          <w:numId w:val="6"/>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Ослабление работы классных руководителей, учителей-предметников с родителями неуспевающих и слабоуспевающих детей.</w:t>
      </w:r>
    </w:p>
    <w:p w:rsidR="0038228B" w:rsidRPr="0038228B" w:rsidRDefault="0038228B" w:rsidP="0038228B">
      <w:pPr>
        <w:ind w:left="360"/>
        <w:jc w:val="both"/>
        <w:rPr>
          <w:rFonts w:ascii="Times New Roman" w:hAnsi="Times New Roman" w:cs="Times New Roman"/>
          <w:sz w:val="28"/>
          <w:szCs w:val="28"/>
        </w:rPr>
      </w:pPr>
      <w:r w:rsidRPr="0038228B">
        <w:rPr>
          <w:rFonts w:ascii="Times New Roman" w:hAnsi="Times New Roman" w:cs="Times New Roman"/>
          <w:sz w:val="28"/>
          <w:szCs w:val="28"/>
        </w:rPr>
        <w:t>Многие из этих причин проявляют себя из года в год и нашему педагогическому коллективу надо приложить максимальные усилия для их решения.</w:t>
      </w:r>
    </w:p>
    <w:p w:rsidR="0038228B" w:rsidRPr="0038228B" w:rsidRDefault="0038228B" w:rsidP="0038228B">
      <w:pPr>
        <w:ind w:left="360" w:firstLine="348"/>
        <w:jc w:val="both"/>
        <w:rPr>
          <w:rFonts w:ascii="Times New Roman" w:hAnsi="Times New Roman" w:cs="Times New Roman"/>
          <w:sz w:val="28"/>
          <w:szCs w:val="28"/>
        </w:rPr>
      </w:pPr>
      <w:r w:rsidRPr="0038228B">
        <w:rPr>
          <w:rFonts w:ascii="Times New Roman" w:hAnsi="Times New Roman" w:cs="Times New Roman"/>
          <w:sz w:val="28"/>
          <w:szCs w:val="28"/>
        </w:rPr>
        <w:t xml:space="preserve">По сравнению с предыдущим учебным годом в начальной школе опять появился неуспевающий. Также остается достаточно высокий процент учащихся, окончивших учебный год с тройками – их 35%.По сравнению с прошлым годом их количество не увеличилось, оно стабильное и я считаю достаточно высокое. Однако повысилось количество учащихся, которые </w:t>
      </w:r>
      <w:r w:rsidRPr="0038228B">
        <w:rPr>
          <w:rFonts w:ascii="Times New Roman" w:hAnsi="Times New Roman" w:cs="Times New Roman"/>
          <w:sz w:val="28"/>
          <w:szCs w:val="28"/>
        </w:rPr>
        <w:lastRenderedPageBreak/>
        <w:t xml:space="preserve">обучаются только на отлично. Если в прошлом учебном году их было 8,7% (26 человек) от общего количества учащихся начальной школы, то в этом году 12,4% (36 человек).Это говорит о том, что учителя наконец-то обратили внимание на детей, подающих большие надежды, стремящихся к овладению знаниями. Через систему привлечения их к участию в олимпиадах, работе на уроках с заданиями повышенного уровня, учителя развивают их высокий потенциал, продумывают формы и методы индивидуальной работы с этой категорией учащихся. </w:t>
      </w:r>
    </w:p>
    <w:p w:rsidR="0038228B" w:rsidRPr="0038228B" w:rsidRDefault="0038228B" w:rsidP="0038228B">
      <w:pPr>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577"/>
        <w:gridCol w:w="1577"/>
        <w:gridCol w:w="1577"/>
        <w:gridCol w:w="1577"/>
        <w:gridCol w:w="1557"/>
      </w:tblGrid>
      <w:tr w:rsidR="0038228B" w:rsidRPr="0038228B" w:rsidTr="003816BC">
        <w:tc>
          <w:tcPr>
            <w:tcW w:w="1595" w:type="dxa"/>
            <w:vMerge w:val="restart"/>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Учебный год</w:t>
            </w:r>
          </w:p>
        </w:tc>
        <w:tc>
          <w:tcPr>
            <w:tcW w:w="6380" w:type="dxa"/>
            <w:gridSpan w:val="4"/>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Количество учащихся ( в %), которые</w:t>
            </w:r>
          </w:p>
        </w:tc>
        <w:tc>
          <w:tcPr>
            <w:tcW w:w="1596" w:type="dxa"/>
            <w:vMerge w:val="restart"/>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Динамика</w:t>
            </w:r>
          </w:p>
        </w:tc>
      </w:tr>
      <w:tr w:rsidR="0038228B" w:rsidRPr="0038228B" w:rsidTr="003816BC">
        <w:tc>
          <w:tcPr>
            <w:tcW w:w="1595" w:type="dxa"/>
            <w:vMerge/>
          </w:tcPr>
          <w:p w:rsidR="0038228B" w:rsidRPr="0038228B" w:rsidRDefault="0038228B" w:rsidP="003816BC">
            <w:pPr>
              <w:jc w:val="both"/>
              <w:rPr>
                <w:rFonts w:ascii="Times New Roman" w:hAnsi="Times New Roman" w:cs="Times New Roman"/>
                <w:b/>
                <w:sz w:val="28"/>
                <w:szCs w:val="28"/>
              </w:rPr>
            </w:pPr>
          </w:p>
        </w:tc>
        <w:tc>
          <w:tcPr>
            <w:tcW w:w="1595" w:type="dxa"/>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обучаются на «5»</w:t>
            </w:r>
          </w:p>
        </w:tc>
        <w:tc>
          <w:tcPr>
            <w:tcW w:w="1595" w:type="dxa"/>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обучаются на «4 и5»</w:t>
            </w:r>
          </w:p>
        </w:tc>
        <w:tc>
          <w:tcPr>
            <w:tcW w:w="1595" w:type="dxa"/>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обучаются на «3»</w:t>
            </w:r>
          </w:p>
        </w:tc>
        <w:tc>
          <w:tcPr>
            <w:tcW w:w="1595" w:type="dxa"/>
          </w:tcPr>
          <w:p w:rsidR="0038228B" w:rsidRPr="0038228B" w:rsidRDefault="0038228B" w:rsidP="003816BC">
            <w:pPr>
              <w:jc w:val="center"/>
              <w:rPr>
                <w:rFonts w:ascii="Times New Roman" w:hAnsi="Times New Roman" w:cs="Times New Roman"/>
                <w:b/>
                <w:sz w:val="28"/>
                <w:szCs w:val="28"/>
              </w:rPr>
            </w:pPr>
            <w:r w:rsidRPr="0038228B">
              <w:rPr>
                <w:rFonts w:ascii="Times New Roman" w:hAnsi="Times New Roman" w:cs="Times New Roman"/>
                <w:b/>
                <w:sz w:val="28"/>
                <w:szCs w:val="28"/>
              </w:rPr>
              <w:t>обучаются на «2»</w:t>
            </w:r>
          </w:p>
        </w:tc>
        <w:tc>
          <w:tcPr>
            <w:tcW w:w="1596" w:type="dxa"/>
            <w:vMerge/>
          </w:tcPr>
          <w:p w:rsidR="0038228B" w:rsidRPr="0038228B" w:rsidRDefault="0038228B" w:rsidP="003816BC">
            <w:pPr>
              <w:jc w:val="both"/>
              <w:rPr>
                <w:rFonts w:ascii="Times New Roman" w:hAnsi="Times New Roman" w:cs="Times New Roman"/>
                <w:b/>
                <w:sz w:val="28"/>
                <w:szCs w:val="28"/>
              </w:rPr>
            </w:pPr>
          </w:p>
        </w:tc>
      </w:tr>
      <w:tr w:rsidR="0038228B" w:rsidRPr="0038228B" w:rsidTr="003816B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2011-2012</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15,8%</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54,6%</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28,6%</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1%</w:t>
            </w:r>
          </w:p>
        </w:tc>
        <w:tc>
          <w:tcPr>
            <w:tcW w:w="1596"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Отриц.</w:t>
            </w:r>
          </w:p>
        </w:tc>
      </w:tr>
      <w:tr w:rsidR="0038228B" w:rsidRPr="0038228B" w:rsidTr="003816B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2012-2013</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10,4%</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54,3%</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34,9%</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0,4%</w:t>
            </w:r>
          </w:p>
        </w:tc>
        <w:tc>
          <w:tcPr>
            <w:tcW w:w="1596"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Отриц.</w:t>
            </w:r>
          </w:p>
        </w:tc>
      </w:tr>
      <w:tr w:rsidR="0038228B" w:rsidRPr="0038228B" w:rsidTr="003816B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2013-2014</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8,7 %</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56,3%</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35%</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0%</w:t>
            </w:r>
          </w:p>
        </w:tc>
        <w:tc>
          <w:tcPr>
            <w:tcW w:w="1596"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Отриц.</w:t>
            </w:r>
          </w:p>
        </w:tc>
      </w:tr>
      <w:tr w:rsidR="0038228B" w:rsidRPr="0038228B" w:rsidTr="003816B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2014-2015</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12,4%</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49,8%</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37,5%</w:t>
            </w:r>
          </w:p>
        </w:tc>
        <w:tc>
          <w:tcPr>
            <w:tcW w:w="1595"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0,3%</w:t>
            </w:r>
          </w:p>
        </w:tc>
        <w:tc>
          <w:tcPr>
            <w:tcW w:w="1596" w:type="dxa"/>
          </w:tcPr>
          <w:p w:rsidR="0038228B" w:rsidRPr="0038228B" w:rsidRDefault="0038228B" w:rsidP="003816BC">
            <w:pPr>
              <w:jc w:val="center"/>
              <w:rPr>
                <w:rFonts w:ascii="Times New Roman" w:hAnsi="Times New Roman" w:cs="Times New Roman"/>
                <w:sz w:val="28"/>
                <w:szCs w:val="28"/>
              </w:rPr>
            </w:pPr>
            <w:r w:rsidRPr="0038228B">
              <w:rPr>
                <w:rFonts w:ascii="Times New Roman" w:hAnsi="Times New Roman" w:cs="Times New Roman"/>
                <w:sz w:val="28"/>
                <w:szCs w:val="28"/>
              </w:rPr>
              <w:t>Отриц.</w:t>
            </w:r>
          </w:p>
        </w:tc>
      </w:tr>
    </w:tbl>
    <w:p w:rsidR="0038228B" w:rsidRPr="0038228B" w:rsidRDefault="0038228B" w:rsidP="0038228B">
      <w:pPr>
        <w:jc w:val="both"/>
        <w:rPr>
          <w:rFonts w:ascii="Times New Roman" w:hAnsi="Times New Roman" w:cs="Times New Roman"/>
          <w:sz w:val="28"/>
          <w:szCs w:val="28"/>
        </w:rPr>
      </w:pP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Таким образом, по итогам 2014- 2015 учебного года в начальной школе 36 учащихся успевает только на «5», а 145 учащихся учатся на «4и5». Учителям следует разработать и внедрить в практику раннее диагностирование учащихся, которые могут учиться на отлично и поддерживать в этих детях стремление к творческому мышлению, познанию и самообразованию.</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 xml:space="preserve">Также хочется отметить т большую группу учащихся – 27 человек, которые по итогам учебного года имеют по одной тройке. Это составляет почти 10%. В основном детям даются трудно два предмета: </w:t>
      </w:r>
    </w:p>
    <w:p w:rsidR="0038228B" w:rsidRPr="0038228B" w:rsidRDefault="0038228B" w:rsidP="0041163D">
      <w:pPr>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Английский язык – 15 человек</w:t>
      </w:r>
    </w:p>
    <w:p w:rsidR="0038228B" w:rsidRPr="0038228B" w:rsidRDefault="0038228B" w:rsidP="0041163D">
      <w:pPr>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Русский язык – 6 человек.</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Здесь необходима кропотливая работа всего педагогического коллектива на раннее выявление таких учащихся и всестороннюю помощь им.</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r>
      <w:r>
        <w:rPr>
          <w:rFonts w:ascii="Times New Roman" w:hAnsi="Times New Roman" w:cs="Times New Roman"/>
          <w:sz w:val="28"/>
          <w:szCs w:val="28"/>
        </w:rPr>
        <w:t xml:space="preserve"> </w:t>
      </w:r>
    </w:p>
    <w:p w:rsidR="0038228B" w:rsidRPr="0038228B" w:rsidRDefault="0038228B" w:rsidP="0038228B">
      <w:pPr>
        <w:ind w:firstLine="360"/>
        <w:jc w:val="both"/>
        <w:rPr>
          <w:rFonts w:ascii="Times New Roman" w:hAnsi="Times New Roman" w:cs="Times New Roman"/>
          <w:sz w:val="28"/>
          <w:szCs w:val="28"/>
        </w:rPr>
      </w:pPr>
      <w:r w:rsidRPr="0038228B">
        <w:rPr>
          <w:rFonts w:ascii="Times New Roman" w:hAnsi="Times New Roman" w:cs="Times New Roman"/>
          <w:sz w:val="28"/>
          <w:szCs w:val="28"/>
        </w:rPr>
        <w:t>В 2014-2015 учебном году учащиеся начальной школы принимали активное участие в различных школьных , городских и всероссийских олимпиадах и конкурсах.</w:t>
      </w:r>
    </w:p>
    <w:p w:rsidR="0038228B" w:rsidRPr="0038228B" w:rsidRDefault="0038228B" w:rsidP="0038228B">
      <w:pPr>
        <w:ind w:firstLine="360"/>
        <w:jc w:val="both"/>
        <w:rPr>
          <w:rFonts w:ascii="Times New Roman" w:hAnsi="Times New Roman" w:cs="Times New Roman"/>
          <w:sz w:val="28"/>
          <w:szCs w:val="28"/>
        </w:rPr>
      </w:pPr>
      <w:r w:rsidRPr="0038228B">
        <w:rPr>
          <w:rFonts w:ascii="Times New Roman" w:hAnsi="Times New Roman" w:cs="Times New Roman"/>
          <w:sz w:val="28"/>
          <w:szCs w:val="28"/>
        </w:rPr>
        <w:lastRenderedPageBreak/>
        <w:t>Учащиеся начальной школы участвовали во Всероссийской олимпиаде по математике «Кенгуру»: 162 учащихся 3-4 классов и во внеконкурсной программе 32 учащихся 2-х классов. Ребята награждены дипломами участников и памятными призами. Надо отметить, что количество детей , желающих принять участие и попробовать свои силы в олимпиадах , возросла на 12% по сравнению с прошлым учебным годом.</w:t>
      </w:r>
    </w:p>
    <w:p w:rsidR="0038228B" w:rsidRPr="0038228B" w:rsidRDefault="0038228B" w:rsidP="0038228B">
      <w:pPr>
        <w:ind w:firstLine="360"/>
        <w:jc w:val="both"/>
        <w:rPr>
          <w:rFonts w:ascii="Times New Roman" w:hAnsi="Times New Roman" w:cs="Times New Roman"/>
          <w:sz w:val="28"/>
          <w:szCs w:val="28"/>
        </w:rPr>
      </w:pPr>
      <w:r w:rsidRPr="0038228B">
        <w:rPr>
          <w:rFonts w:ascii="Times New Roman" w:hAnsi="Times New Roman" w:cs="Times New Roman"/>
          <w:sz w:val="28"/>
          <w:szCs w:val="28"/>
        </w:rPr>
        <w:t>Третий год учащиеся начальной школы принимают участие во всероссийской олимпиаде по математике для учащихся 3-4 классов «Ребус». 63 человека из 3-х  классов  и 44 учащихся из 4-х классов получили сертификаты участников.</w:t>
      </w:r>
    </w:p>
    <w:p w:rsidR="0038228B" w:rsidRPr="0038228B" w:rsidRDefault="0038228B" w:rsidP="0038228B">
      <w:pPr>
        <w:ind w:firstLine="360"/>
        <w:jc w:val="both"/>
        <w:rPr>
          <w:rFonts w:ascii="Times New Roman" w:hAnsi="Times New Roman" w:cs="Times New Roman"/>
          <w:sz w:val="28"/>
          <w:szCs w:val="28"/>
        </w:rPr>
      </w:pPr>
      <w:r w:rsidRPr="0038228B">
        <w:rPr>
          <w:rFonts w:ascii="Times New Roman" w:hAnsi="Times New Roman" w:cs="Times New Roman"/>
          <w:sz w:val="28"/>
          <w:szCs w:val="28"/>
        </w:rPr>
        <w:t>Впервые дети применили свои знания во Всероссийской олимпиаде по физической культуре. Из 106 участников 6 человек заняли с 1 по 3 место в ЦФО. Считаю, что это очень высокий показатель.</w:t>
      </w:r>
    </w:p>
    <w:p w:rsidR="0038228B" w:rsidRPr="0038228B" w:rsidRDefault="0038228B" w:rsidP="0038228B">
      <w:pPr>
        <w:ind w:firstLine="360"/>
        <w:jc w:val="both"/>
        <w:rPr>
          <w:rFonts w:ascii="Times New Roman" w:hAnsi="Times New Roman" w:cs="Times New Roman"/>
          <w:sz w:val="28"/>
          <w:szCs w:val="28"/>
        </w:rPr>
      </w:pPr>
      <w:r w:rsidRPr="0038228B">
        <w:rPr>
          <w:rFonts w:ascii="Times New Roman" w:hAnsi="Times New Roman" w:cs="Times New Roman"/>
          <w:sz w:val="28"/>
          <w:szCs w:val="28"/>
        </w:rPr>
        <w:t>Учащиеся начальной школы  участвовали в  конкурсе рефератов.. На городской тур была представлена  работ: учащейся 4 «Б» класса Щепотиной Екатерины ( учитель Кулагина Ж.Н.) Работа была отмечена почетной грамотой УО.</w:t>
      </w:r>
    </w:p>
    <w:p w:rsidR="0038228B" w:rsidRPr="0038228B" w:rsidRDefault="0038228B" w:rsidP="0038228B">
      <w:pPr>
        <w:ind w:firstLine="283"/>
        <w:jc w:val="both"/>
        <w:rPr>
          <w:rFonts w:ascii="Times New Roman" w:hAnsi="Times New Roman" w:cs="Times New Roman"/>
          <w:sz w:val="28"/>
          <w:szCs w:val="28"/>
        </w:rPr>
      </w:pPr>
      <w:r w:rsidRPr="0038228B">
        <w:rPr>
          <w:rFonts w:ascii="Times New Roman" w:hAnsi="Times New Roman" w:cs="Times New Roman"/>
          <w:sz w:val="28"/>
          <w:szCs w:val="28"/>
        </w:rPr>
        <w:t>Также учащиеся начальной школы приняли активное участие в городских конкурсах «ПДД», «Басни дедушки Крылова», инсценирование басни Крылова. Впервые наши учащиеся приняли участие во Всероссийской олимпиаде «Русский медвежонок»-107 человек; «Математикус»- 136 человек; в городском конкурсе «Защита елочки».</w:t>
      </w:r>
    </w:p>
    <w:p w:rsidR="0038228B" w:rsidRPr="0038228B" w:rsidRDefault="0038228B" w:rsidP="0038228B">
      <w:pPr>
        <w:ind w:firstLine="283"/>
        <w:jc w:val="both"/>
        <w:rPr>
          <w:rFonts w:ascii="Times New Roman" w:hAnsi="Times New Roman" w:cs="Times New Roman"/>
          <w:sz w:val="28"/>
          <w:szCs w:val="28"/>
        </w:rPr>
      </w:pP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Завучем начальной школы за учебный год было посещено 86 уроков, 14 внеклассных мероприятий, 11 родительских собраний. Прежде всего посещались уроки учителей, подавших заявление на аттестацию, учителей, находящихся на персональном контроле, уроки молодых специалистов, открытые уроки, а также уроки учителей, обратившихся с просьбой о методической помощи. Цели посещения уроков были разнообразны и вытекали из методической темы школы и плана внутришкольного контроля:</w:t>
      </w:r>
    </w:p>
    <w:p w:rsidR="0038228B" w:rsidRPr="0038228B" w:rsidRDefault="0038228B" w:rsidP="0038228B">
      <w:pPr>
        <w:jc w:val="both"/>
        <w:rPr>
          <w:rFonts w:ascii="Times New Roman" w:hAnsi="Times New Roman" w:cs="Times New Roman"/>
          <w:sz w:val="28"/>
          <w:szCs w:val="28"/>
        </w:rPr>
      </w:pP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применение элементов новых педагогических технологий на уроках;</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самостоятельная работа учащихся на уроке;</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работа учащихся на уроке с тетрадями на печатной основе;</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дозировка классных и домашних заданий;</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дозирование времени урока для самостоятельного чтения учащихся;</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формирование УУД у учащихся 1-4-х классов;</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мониторинг образовательных достижений 1- 4-х классов;</w:t>
      </w:r>
    </w:p>
    <w:p w:rsidR="0038228B" w:rsidRPr="0038228B" w:rsidRDefault="0038228B" w:rsidP="0041163D">
      <w:pPr>
        <w:numPr>
          <w:ilvl w:val="0"/>
          <w:numId w:val="4"/>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lastRenderedPageBreak/>
        <w:t>применение ИКТ-технологий в начальной школе.</w:t>
      </w:r>
    </w:p>
    <w:p w:rsidR="0038228B" w:rsidRPr="0038228B" w:rsidRDefault="0038228B" w:rsidP="0038228B">
      <w:pPr>
        <w:ind w:left="360"/>
        <w:jc w:val="both"/>
        <w:rPr>
          <w:rFonts w:ascii="Times New Roman" w:hAnsi="Times New Roman" w:cs="Times New Roman"/>
          <w:sz w:val="28"/>
          <w:szCs w:val="28"/>
        </w:rPr>
      </w:pPr>
    </w:p>
    <w:p w:rsid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 xml:space="preserve">        Каждый посещенный урок был проанализирован, и учителю были даны рекомендации и предложения по совершенствованию учебно-воспитательного процесс</w:t>
      </w:r>
      <w:r>
        <w:rPr>
          <w:rFonts w:ascii="Times New Roman" w:hAnsi="Times New Roman" w:cs="Times New Roman"/>
          <w:sz w:val="28"/>
          <w:szCs w:val="28"/>
        </w:rPr>
        <w:t>а и повышению качества знаний.</w:t>
      </w:r>
    </w:p>
    <w:p w:rsidR="0038228B" w:rsidRPr="0038228B" w:rsidRDefault="0038228B" w:rsidP="0038228B">
      <w:pPr>
        <w:jc w:val="both"/>
        <w:rPr>
          <w:rFonts w:ascii="Times New Roman" w:hAnsi="Times New Roman" w:cs="Times New Roman"/>
          <w:sz w:val="28"/>
          <w:szCs w:val="28"/>
        </w:rPr>
      </w:pPr>
      <w:r>
        <w:rPr>
          <w:rFonts w:ascii="Times New Roman" w:hAnsi="Times New Roman" w:cs="Times New Roman"/>
          <w:sz w:val="28"/>
          <w:szCs w:val="28"/>
        </w:rPr>
        <w:t xml:space="preserve">          </w:t>
      </w:r>
      <w:r w:rsidRPr="0038228B">
        <w:rPr>
          <w:rFonts w:ascii="Times New Roman" w:hAnsi="Times New Roman" w:cs="Times New Roman"/>
          <w:sz w:val="28"/>
          <w:szCs w:val="28"/>
        </w:rPr>
        <w:t>В начале учебного года в школе работало 6 групп продленного дня с общим количеством учащихся 158 человек. Группы продленного дня комплектовались с учетом заявлений родителей и необходимости посещения их слабо</w:t>
      </w:r>
      <w:r>
        <w:rPr>
          <w:rFonts w:ascii="Times New Roman" w:hAnsi="Times New Roman" w:cs="Times New Roman"/>
          <w:sz w:val="28"/>
          <w:szCs w:val="28"/>
        </w:rPr>
        <w:t xml:space="preserve">   </w:t>
      </w:r>
      <w:r w:rsidRPr="0038228B">
        <w:rPr>
          <w:rFonts w:ascii="Times New Roman" w:hAnsi="Times New Roman" w:cs="Times New Roman"/>
          <w:sz w:val="28"/>
          <w:szCs w:val="28"/>
        </w:rPr>
        <w:t xml:space="preserve">успевающими учениками. </w:t>
      </w:r>
    </w:p>
    <w:p w:rsidR="0038228B" w:rsidRPr="0038228B" w:rsidRDefault="0038228B" w:rsidP="0038228B">
      <w:pPr>
        <w:ind w:firstLine="708"/>
        <w:jc w:val="both"/>
        <w:rPr>
          <w:rFonts w:ascii="Times New Roman" w:hAnsi="Times New Roman" w:cs="Times New Roman"/>
          <w:sz w:val="28"/>
          <w:szCs w:val="28"/>
        </w:rPr>
      </w:pPr>
      <w:r w:rsidRPr="0038228B">
        <w:rPr>
          <w:rFonts w:ascii="Times New Roman" w:hAnsi="Times New Roman" w:cs="Times New Roman"/>
          <w:sz w:val="28"/>
          <w:szCs w:val="28"/>
        </w:rPr>
        <w:t>ГПД работают в соответствии с утвержденным режимом работы, который подразумевает всестороннее развитие личности ребенка. Особое внимание в ГПД уделялось развитию умения учащимися самостоятельного выполнения домашних заданий. Воспитатели направляли свою работу на слабоуспевающих учащихся, работали в тесном контакте с педагогами начальной школы. Однако в течении учебного года 2 группы продленного дня были закрыты</w:t>
      </w:r>
      <w:r>
        <w:rPr>
          <w:rFonts w:ascii="Times New Roman" w:hAnsi="Times New Roman" w:cs="Times New Roman"/>
          <w:sz w:val="28"/>
          <w:szCs w:val="28"/>
        </w:rPr>
        <w:t>.</w:t>
      </w:r>
    </w:p>
    <w:p w:rsidR="0038228B" w:rsidRPr="0038228B" w:rsidRDefault="0038228B" w:rsidP="0038228B">
      <w:pPr>
        <w:ind w:firstLine="708"/>
        <w:jc w:val="both"/>
        <w:rPr>
          <w:rFonts w:ascii="Times New Roman" w:hAnsi="Times New Roman" w:cs="Times New Roman"/>
          <w:sz w:val="28"/>
          <w:szCs w:val="28"/>
        </w:rPr>
      </w:pPr>
      <w:r w:rsidRPr="0038228B">
        <w:rPr>
          <w:rFonts w:ascii="Times New Roman" w:hAnsi="Times New Roman" w:cs="Times New Roman"/>
          <w:sz w:val="28"/>
          <w:szCs w:val="28"/>
        </w:rPr>
        <w:t xml:space="preserve">По линии администрации школы ежемесячно проводился контроль за работой ГПД. Цели контроля были различны и вытекали из плана внутришкольного контроля. Было проверено соблюдение режима дня, питания, посещаемости, внеклассной и учебной работы, посещались самоподготовки учащихся, рассматривались вопросы соблюдения норм СанПиНа, проведение спортивно-оздоровительных мероприятий . Следует отметить, что согласно плана работы каждой ГПД мероприятия проводились вовремя, но не всегда они были подготовлены на достаточно высоком профессиональном уровне. Хочется отметить работу  воспитателя Галич Г.И, Кардаш С.В., Куницыной Н.В. Они сумели сплотить детей, спланировать их работу так, что они успевали не только выполнять домашние задания, но и проводили внеурочные мероприятия, беседы, посещали районную библиотеку. </w:t>
      </w:r>
      <w:r>
        <w:rPr>
          <w:rFonts w:ascii="Times New Roman" w:hAnsi="Times New Roman" w:cs="Times New Roman"/>
          <w:sz w:val="28"/>
          <w:szCs w:val="28"/>
        </w:rPr>
        <w:t xml:space="preserve"> </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В период со 01.06.2015 по 26.06.2015 г. в школе был организован летний оздоровительный лагерь с дневным пребыванием в количестве 52 человек. Начальником лагеря была назначена Семенюк К.С. План работы с детьми на этот период ,был составлен так, чтобы дети могли получать как оздоровительные мероприятия, способствующие общему физическому развитию, так и культурно-массовые, познавательные и развлекательные мероприятия, способствующие гармоническому развитию личности каждого ребенка.</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 xml:space="preserve">Поскольку большая часть детей посещавших лагерь с ослабленным здоровьем, то внимание к их оздоровлению и укреплению их здоровья стояла </w:t>
      </w:r>
      <w:r w:rsidRPr="0038228B">
        <w:rPr>
          <w:rFonts w:ascii="Times New Roman" w:hAnsi="Times New Roman" w:cs="Times New Roman"/>
          <w:sz w:val="28"/>
          <w:szCs w:val="28"/>
        </w:rPr>
        <w:lastRenderedPageBreak/>
        <w:t xml:space="preserve">на первом месте. Большое внимание уделялось спортивным мероприятиям, подвижным играм. Дети 2 раза в неделю посещали плавательный бассейн « Радуга», где под руководством инструкторов овладевали навыками плавания. Работа педагогов была слаженной.. Каждый день их работы был посвящен развитию детей, воспитанию их культуры.  Также хочется отметить хорошую работу начальника лагеря , которая сумела организовать всю работу в лагере так, чтобы и детям и воспитателям было интересно и комфортно. </w:t>
      </w: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В целом надо признать, что работа начальной школы в  учебном году была удовлетворительной, но задачи, поставленные на этот учебный год, выполнены не все.</w:t>
      </w:r>
    </w:p>
    <w:p w:rsidR="0038228B" w:rsidRPr="0038228B" w:rsidRDefault="0038228B" w:rsidP="0038228B">
      <w:pPr>
        <w:jc w:val="both"/>
        <w:rPr>
          <w:rFonts w:ascii="Times New Roman" w:hAnsi="Times New Roman" w:cs="Times New Roman"/>
          <w:sz w:val="28"/>
          <w:szCs w:val="28"/>
        </w:rPr>
      </w:pPr>
    </w:p>
    <w:p w:rsidR="0038228B" w:rsidRPr="0038228B" w:rsidRDefault="0038228B" w:rsidP="0038228B">
      <w:pPr>
        <w:jc w:val="both"/>
        <w:rPr>
          <w:rFonts w:ascii="Times New Roman" w:hAnsi="Times New Roman" w:cs="Times New Roman"/>
          <w:sz w:val="28"/>
          <w:szCs w:val="28"/>
        </w:rPr>
      </w:pPr>
      <w:r w:rsidRPr="0038228B">
        <w:rPr>
          <w:rFonts w:ascii="Times New Roman" w:hAnsi="Times New Roman" w:cs="Times New Roman"/>
          <w:sz w:val="28"/>
          <w:szCs w:val="28"/>
        </w:rPr>
        <w:tab/>
        <w:t>Задачи, стоящие перед начальной школой на 2015-2016 учебный год:</w:t>
      </w:r>
    </w:p>
    <w:p w:rsidR="0038228B" w:rsidRPr="0038228B" w:rsidRDefault="0038228B" w:rsidP="0041163D">
      <w:pPr>
        <w:pStyle w:val="ListParagraph"/>
        <w:numPr>
          <w:ilvl w:val="0"/>
          <w:numId w:val="5"/>
        </w:numPr>
        <w:jc w:val="both"/>
        <w:rPr>
          <w:sz w:val="28"/>
          <w:szCs w:val="28"/>
        </w:rPr>
      </w:pPr>
      <w:r w:rsidRPr="0038228B">
        <w:rPr>
          <w:sz w:val="28"/>
          <w:szCs w:val="28"/>
        </w:rPr>
        <w:t>Продолжить работу над реализацией программы ФГОС по внесению изменений и дополнений в учебные программы, а также решение кадровых, организационных и нормативно-правовых ресурсов;</w:t>
      </w:r>
    </w:p>
    <w:p w:rsidR="0038228B" w:rsidRPr="0038228B" w:rsidRDefault="0038228B" w:rsidP="0041163D">
      <w:pPr>
        <w:pStyle w:val="ListParagraph"/>
        <w:numPr>
          <w:ilvl w:val="0"/>
          <w:numId w:val="5"/>
        </w:numPr>
        <w:jc w:val="both"/>
        <w:rPr>
          <w:sz w:val="28"/>
          <w:szCs w:val="28"/>
        </w:rPr>
      </w:pPr>
      <w:r w:rsidRPr="0038228B">
        <w:rPr>
          <w:sz w:val="28"/>
          <w:szCs w:val="28"/>
        </w:rPr>
        <w:t>Развивать у младших школьников интеллектуальные, личностные и коммуникативные компетенции, предъявляемые ФГОС;</w:t>
      </w:r>
    </w:p>
    <w:p w:rsidR="0038228B" w:rsidRPr="0038228B" w:rsidRDefault="0038228B" w:rsidP="0041163D">
      <w:pPr>
        <w:pStyle w:val="ListParagraph"/>
        <w:numPr>
          <w:ilvl w:val="0"/>
          <w:numId w:val="5"/>
        </w:numPr>
        <w:jc w:val="both"/>
        <w:rPr>
          <w:sz w:val="28"/>
          <w:szCs w:val="28"/>
        </w:rPr>
      </w:pPr>
      <w:r w:rsidRPr="0038228B">
        <w:rPr>
          <w:sz w:val="28"/>
          <w:szCs w:val="28"/>
        </w:rPr>
        <w:t>Разработать и утвердить программы развития личности одаренного ребенка в условиях учебной и внеурочной деятельности;</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Добиться прочного усвоения каждым учащимся базового компонента, обязательного минимума содержания образовательных программ. Добиться обучения детей без второгодничества;</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Повысить качество знаний учащихся начальной школы;</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работу над составлением портфолио учителей начальной школы и учащихся каждого класса;</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создавать медиатеку учебных пособий по предметам;</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работу института наставничества опытных педагогов над молодыми специалистами;</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разработку и внедрение в практику сравнительный анализ успеваемости учащихся с выявлением причин снижения качества знаний;</w:t>
      </w:r>
    </w:p>
    <w:p w:rsidR="0038228B" w:rsidRPr="0038228B" w:rsidRDefault="0038228B" w:rsidP="0041163D">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38228B">
        <w:rPr>
          <w:rFonts w:ascii="Times New Roman" w:hAnsi="Times New Roman" w:cs="Times New Roman"/>
          <w:sz w:val="28"/>
          <w:szCs w:val="28"/>
        </w:rPr>
        <w:t>Продолжить контроль за работой ГПД и соблюдением в нем режима дня с целью предупреждения текучести и непосещаемости детьми ГПД.</w:t>
      </w:r>
    </w:p>
    <w:p w:rsidR="0038228B" w:rsidRDefault="0038228B" w:rsidP="0038228B">
      <w:pPr>
        <w:ind w:right="-1"/>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816BC" w:rsidRPr="00254C35" w:rsidRDefault="0038228B" w:rsidP="003816BC">
      <w:pPr>
        <w:pStyle w:val="af2"/>
        <w:rPr>
          <w:b/>
          <w:bCs/>
          <w:i w:val="0"/>
        </w:rPr>
      </w:pPr>
      <w:r>
        <w:rPr>
          <w:b/>
          <w:bCs/>
          <w:sz w:val="28"/>
          <w:szCs w:val="28"/>
        </w:rPr>
        <w:t xml:space="preserve"> </w:t>
      </w:r>
      <w:r w:rsidR="003816BC" w:rsidRPr="00254C35">
        <w:rPr>
          <w:b/>
          <w:i w:val="0"/>
        </w:rPr>
        <w:t>Анализ учеб</w:t>
      </w:r>
      <w:r w:rsidR="003816BC">
        <w:rPr>
          <w:b/>
          <w:i w:val="0"/>
        </w:rPr>
        <w:t>но-</w:t>
      </w:r>
      <w:r w:rsidR="003816BC" w:rsidRPr="00254C35">
        <w:rPr>
          <w:b/>
          <w:i w:val="0"/>
        </w:rPr>
        <w:t>методической работы за 2014-2015 учебный год</w:t>
      </w:r>
    </w:p>
    <w:p w:rsidR="003816BC" w:rsidRDefault="003816BC" w:rsidP="003816BC">
      <w:pPr>
        <w:pStyle w:val="af2"/>
        <w:jc w:val="both"/>
        <w:rPr>
          <w:bCs/>
        </w:rPr>
      </w:pPr>
    </w:p>
    <w:p w:rsidR="003816BC" w:rsidRPr="0041163D" w:rsidRDefault="003816BC" w:rsidP="0041163D">
      <w:pPr>
        <w:pStyle w:val="af2"/>
        <w:numPr>
          <w:ilvl w:val="0"/>
          <w:numId w:val="8"/>
        </w:numPr>
        <w:rPr>
          <w:b/>
          <w:sz w:val="28"/>
          <w:szCs w:val="28"/>
        </w:rPr>
      </w:pPr>
      <w:r w:rsidRPr="0041163D">
        <w:rPr>
          <w:b/>
          <w:bCs/>
          <w:sz w:val="28"/>
          <w:szCs w:val="28"/>
        </w:rPr>
        <w:t>Оценка выполнения задач, выдвинутых коллективом и изложенных ранее в плане работы.</w:t>
      </w:r>
    </w:p>
    <w:p w:rsidR="003816BC" w:rsidRPr="0041163D" w:rsidRDefault="003816BC" w:rsidP="003816BC">
      <w:pPr>
        <w:ind w:left="360"/>
        <w:jc w:val="both"/>
        <w:rPr>
          <w:rFonts w:ascii="Times New Roman" w:hAnsi="Times New Roman" w:cs="Times New Roman"/>
          <w:bCs/>
          <w:sz w:val="28"/>
          <w:szCs w:val="28"/>
        </w:rPr>
      </w:pP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lastRenderedPageBreak/>
        <w:t xml:space="preserve">В 2014-2015 учебном году для повышения эффективности учебно-воспитательного процесса педагогическому коллективу предстояла  реализация следующих задач:  </w:t>
      </w:r>
    </w:p>
    <w:p w:rsidR="003816BC" w:rsidRPr="0041163D" w:rsidRDefault="003816BC" w:rsidP="0041163D">
      <w:pPr>
        <w:pStyle w:val="af"/>
        <w:numPr>
          <w:ilvl w:val="0"/>
          <w:numId w:val="9"/>
        </w:numPr>
        <w:spacing w:line="276" w:lineRule="auto"/>
        <w:ind w:left="284" w:firstLine="709"/>
        <w:contextualSpacing/>
        <w:jc w:val="both"/>
        <w:rPr>
          <w:bCs/>
          <w:iCs/>
          <w:sz w:val="28"/>
          <w:szCs w:val="28"/>
        </w:rPr>
      </w:pPr>
      <w:r w:rsidRPr="0041163D">
        <w:rPr>
          <w:bCs/>
          <w:iCs/>
          <w:sz w:val="28"/>
          <w:szCs w:val="28"/>
        </w:rPr>
        <w:t>В целях повышения качества подготовки учащихся к  предметным олимпиадам организовать работу с одарёнными детьми, за счёт часов, выделенных на индивидуально – групповые занятия.</w:t>
      </w:r>
    </w:p>
    <w:p w:rsidR="003816BC" w:rsidRPr="0041163D" w:rsidRDefault="003816BC" w:rsidP="003816BC">
      <w:pPr>
        <w:pStyle w:val="af"/>
        <w:ind w:left="284" w:firstLine="709"/>
        <w:jc w:val="both"/>
        <w:rPr>
          <w:bCs/>
          <w:iCs/>
          <w:sz w:val="28"/>
          <w:szCs w:val="28"/>
        </w:rPr>
      </w:pPr>
      <w:r w:rsidRPr="0041163D">
        <w:rPr>
          <w:bCs/>
          <w:iCs/>
          <w:sz w:val="28"/>
          <w:szCs w:val="28"/>
        </w:rPr>
        <w:t>Данная задача может считаться реализованной, так как в этом году ученики нашей школы принесли Школе больше призовых мест на Всероссийской олимпиаде школьников, региональной олимпиаде по русскому языку «Глаголица», НПК «Шаг в будущее» и других конкурсах, чем в предыдущие годы.</w:t>
      </w:r>
    </w:p>
    <w:p w:rsidR="003816BC" w:rsidRPr="0041163D" w:rsidRDefault="003816BC" w:rsidP="0041163D">
      <w:pPr>
        <w:pStyle w:val="af"/>
        <w:numPr>
          <w:ilvl w:val="0"/>
          <w:numId w:val="9"/>
        </w:numPr>
        <w:spacing w:line="276" w:lineRule="auto"/>
        <w:ind w:left="284" w:firstLine="709"/>
        <w:contextualSpacing/>
        <w:jc w:val="both"/>
        <w:rPr>
          <w:bCs/>
          <w:iCs/>
          <w:sz w:val="28"/>
          <w:szCs w:val="28"/>
        </w:rPr>
      </w:pPr>
      <w:r w:rsidRPr="0041163D">
        <w:rPr>
          <w:bCs/>
          <w:iCs/>
          <w:sz w:val="28"/>
          <w:szCs w:val="28"/>
        </w:rPr>
        <w:t>Каждому МО: организовать подготовку  участников городского тура предметных олимпиад в каждой параллели 8-11 классов, подготовить к конференции «Шаг в будущее»   1-2 участника, подготовить к конкурсу рефератов не менее 10 участников на муниципальный этап.</w:t>
      </w:r>
    </w:p>
    <w:p w:rsidR="003816BC" w:rsidRPr="0041163D" w:rsidRDefault="003816BC" w:rsidP="003816BC">
      <w:pPr>
        <w:pStyle w:val="af"/>
        <w:ind w:left="284" w:firstLine="709"/>
        <w:jc w:val="both"/>
        <w:rPr>
          <w:bCs/>
          <w:iCs/>
          <w:sz w:val="28"/>
          <w:szCs w:val="28"/>
        </w:rPr>
      </w:pPr>
      <w:r w:rsidRPr="0041163D">
        <w:rPr>
          <w:bCs/>
          <w:iCs/>
          <w:sz w:val="28"/>
          <w:szCs w:val="28"/>
        </w:rPr>
        <w:t>В муниципальном этапе Всероссийской олимпиады школьников участвовало   20 человек, к сожалению призовых мест в городском туре нашим ученикам занять не удалось. В научно-практической конференции «Шаг в будущее» приняли участие 5 человек:</w:t>
      </w:r>
    </w:p>
    <w:p w:rsidR="003816BC" w:rsidRPr="0041163D" w:rsidRDefault="003816BC" w:rsidP="0041163D">
      <w:pPr>
        <w:pStyle w:val="af"/>
        <w:numPr>
          <w:ilvl w:val="0"/>
          <w:numId w:val="11"/>
        </w:numPr>
        <w:spacing w:line="276" w:lineRule="auto"/>
        <w:contextualSpacing/>
        <w:jc w:val="both"/>
        <w:rPr>
          <w:bCs/>
          <w:iCs/>
          <w:sz w:val="28"/>
          <w:szCs w:val="28"/>
        </w:rPr>
      </w:pPr>
      <w:r w:rsidRPr="0041163D">
        <w:rPr>
          <w:bCs/>
          <w:iCs/>
          <w:sz w:val="28"/>
          <w:szCs w:val="28"/>
        </w:rPr>
        <w:t>Белов Никита, 4 «В», «Кузнец – всем ремеслам отец» (Перевалова М.П.)</w:t>
      </w:r>
    </w:p>
    <w:p w:rsidR="003816BC" w:rsidRPr="0041163D" w:rsidRDefault="003816BC" w:rsidP="0041163D">
      <w:pPr>
        <w:pStyle w:val="af"/>
        <w:numPr>
          <w:ilvl w:val="0"/>
          <w:numId w:val="11"/>
        </w:numPr>
        <w:spacing w:line="276" w:lineRule="auto"/>
        <w:contextualSpacing/>
        <w:jc w:val="both"/>
        <w:rPr>
          <w:bCs/>
          <w:iCs/>
          <w:sz w:val="28"/>
          <w:szCs w:val="28"/>
        </w:rPr>
      </w:pPr>
      <w:r w:rsidRPr="0041163D">
        <w:rPr>
          <w:bCs/>
          <w:iCs/>
          <w:sz w:val="28"/>
          <w:szCs w:val="28"/>
        </w:rPr>
        <w:t>Балабуха Алина, 8 «А», «Социальные сети. Возможность повышения уровня культуры и грамотности среди школьников» (Лебедева А.А.)</w:t>
      </w:r>
    </w:p>
    <w:p w:rsidR="003816BC" w:rsidRPr="0041163D" w:rsidRDefault="003816BC" w:rsidP="0041163D">
      <w:pPr>
        <w:pStyle w:val="af"/>
        <w:numPr>
          <w:ilvl w:val="0"/>
          <w:numId w:val="11"/>
        </w:numPr>
        <w:spacing w:line="276" w:lineRule="auto"/>
        <w:contextualSpacing/>
        <w:jc w:val="both"/>
        <w:rPr>
          <w:bCs/>
          <w:iCs/>
          <w:sz w:val="28"/>
          <w:szCs w:val="28"/>
        </w:rPr>
      </w:pPr>
      <w:r w:rsidRPr="0041163D">
        <w:rPr>
          <w:bCs/>
          <w:iCs/>
          <w:sz w:val="28"/>
          <w:szCs w:val="28"/>
        </w:rPr>
        <w:t>Калиниченко Александра, 11 «А» класс, «Оружие массового поражения» (Козлова М.А.)</w:t>
      </w:r>
    </w:p>
    <w:p w:rsidR="003816BC" w:rsidRPr="0041163D" w:rsidRDefault="003816BC" w:rsidP="0041163D">
      <w:pPr>
        <w:pStyle w:val="af"/>
        <w:numPr>
          <w:ilvl w:val="0"/>
          <w:numId w:val="11"/>
        </w:numPr>
        <w:spacing w:line="276" w:lineRule="auto"/>
        <w:contextualSpacing/>
        <w:jc w:val="both"/>
        <w:rPr>
          <w:bCs/>
          <w:iCs/>
          <w:sz w:val="28"/>
          <w:szCs w:val="28"/>
        </w:rPr>
      </w:pPr>
      <w:r w:rsidRPr="0041163D">
        <w:rPr>
          <w:bCs/>
          <w:iCs/>
          <w:sz w:val="28"/>
          <w:szCs w:val="28"/>
        </w:rPr>
        <w:t>Иванов Кирилл, 6 «А», «Анализ как наиболее эффективный метод исследования проблемы влияния социальных сетей на русский язык» (Лебедева А.А.)</w:t>
      </w:r>
    </w:p>
    <w:p w:rsidR="003816BC" w:rsidRPr="0041163D" w:rsidRDefault="003816BC" w:rsidP="0041163D">
      <w:pPr>
        <w:pStyle w:val="af"/>
        <w:numPr>
          <w:ilvl w:val="0"/>
          <w:numId w:val="11"/>
        </w:numPr>
        <w:spacing w:line="276" w:lineRule="auto"/>
        <w:contextualSpacing/>
        <w:jc w:val="both"/>
        <w:rPr>
          <w:bCs/>
          <w:iCs/>
          <w:sz w:val="28"/>
          <w:szCs w:val="28"/>
        </w:rPr>
      </w:pPr>
      <w:r w:rsidRPr="0041163D">
        <w:rPr>
          <w:bCs/>
          <w:iCs/>
          <w:sz w:val="28"/>
          <w:szCs w:val="28"/>
        </w:rPr>
        <w:t>Строгова Александра, 8 «А» класс, «Откуда ты, имя?» (Явдошенко Е.П.)</w:t>
      </w:r>
    </w:p>
    <w:p w:rsidR="003816BC" w:rsidRPr="0041163D" w:rsidRDefault="003816BC" w:rsidP="003816BC">
      <w:pPr>
        <w:pStyle w:val="af"/>
        <w:ind w:left="284" w:firstLine="709"/>
        <w:jc w:val="both"/>
        <w:rPr>
          <w:bCs/>
          <w:iCs/>
          <w:sz w:val="28"/>
          <w:szCs w:val="28"/>
        </w:rPr>
      </w:pPr>
    </w:p>
    <w:p w:rsidR="003816BC" w:rsidRPr="0041163D" w:rsidRDefault="003816BC" w:rsidP="0041163D">
      <w:pPr>
        <w:pStyle w:val="af"/>
        <w:numPr>
          <w:ilvl w:val="0"/>
          <w:numId w:val="12"/>
        </w:numPr>
        <w:spacing w:line="276" w:lineRule="auto"/>
        <w:ind w:left="284" w:firstLine="709"/>
        <w:contextualSpacing/>
        <w:jc w:val="both"/>
        <w:rPr>
          <w:bCs/>
          <w:iCs/>
          <w:sz w:val="28"/>
          <w:szCs w:val="28"/>
        </w:rPr>
      </w:pPr>
      <w:r w:rsidRPr="0041163D">
        <w:rPr>
          <w:bCs/>
          <w:iCs/>
          <w:sz w:val="28"/>
          <w:szCs w:val="28"/>
        </w:rPr>
        <w:t>Продолжить участие в олимпиадах и конкурсах, конференциях, слётах и т.д. от регионального до международного уровней.</w:t>
      </w:r>
    </w:p>
    <w:p w:rsidR="003816BC" w:rsidRPr="0041163D" w:rsidRDefault="003816BC" w:rsidP="003816BC">
      <w:pPr>
        <w:pStyle w:val="af"/>
        <w:ind w:left="284" w:firstLine="709"/>
        <w:jc w:val="both"/>
        <w:rPr>
          <w:bCs/>
          <w:iCs/>
          <w:sz w:val="28"/>
          <w:szCs w:val="28"/>
        </w:rPr>
      </w:pPr>
      <w:r w:rsidRPr="0041163D">
        <w:rPr>
          <w:bCs/>
          <w:iCs/>
          <w:sz w:val="28"/>
          <w:szCs w:val="28"/>
        </w:rPr>
        <w:t>Большое количество детей принимало участие в конкурсах разной тематики и различного уровня.</w:t>
      </w:r>
    </w:p>
    <w:p w:rsidR="003816BC" w:rsidRPr="0041163D" w:rsidRDefault="003816BC" w:rsidP="0041163D">
      <w:pPr>
        <w:pStyle w:val="af"/>
        <w:numPr>
          <w:ilvl w:val="0"/>
          <w:numId w:val="12"/>
        </w:numPr>
        <w:spacing w:line="276" w:lineRule="auto"/>
        <w:ind w:left="284" w:firstLine="709"/>
        <w:contextualSpacing/>
        <w:jc w:val="both"/>
        <w:rPr>
          <w:bCs/>
          <w:iCs/>
          <w:sz w:val="28"/>
          <w:szCs w:val="28"/>
        </w:rPr>
      </w:pPr>
      <w:r w:rsidRPr="0041163D">
        <w:rPr>
          <w:bCs/>
          <w:iCs/>
          <w:sz w:val="28"/>
          <w:szCs w:val="28"/>
        </w:rPr>
        <w:t>В рамках представления своего опыта работы: учителям каждого МО продолжить публиковать свои работы через интернет-ресурсы и (или) СМИ, организовать работу по обмену опытом среди  педагогов через открытые уроки, семинары, конференции, педагогические мастерские.</w:t>
      </w:r>
    </w:p>
    <w:p w:rsidR="003816BC" w:rsidRPr="0041163D" w:rsidRDefault="003816BC" w:rsidP="003816BC">
      <w:pPr>
        <w:pStyle w:val="af"/>
        <w:ind w:left="284" w:firstLine="709"/>
        <w:jc w:val="both"/>
        <w:rPr>
          <w:bCs/>
          <w:iCs/>
          <w:sz w:val="28"/>
          <w:szCs w:val="28"/>
        </w:rPr>
      </w:pPr>
      <w:r w:rsidRPr="0041163D">
        <w:rPr>
          <w:bCs/>
          <w:iCs/>
          <w:sz w:val="28"/>
          <w:szCs w:val="28"/>
        </w:rPr>
        <w:t xml:space="preserve">Учителя вели активную работу по представлению своего педагогического опыта в различных СМИ (в том числе и через интернет-ресурсы). Следует отметить то, что учителя начальной школы неохотно выступают на семинарах, конференциях и ярмарках педагогических </w:t>
      </w:r>
      <w:r w:rsidRPr="0041163D">
        <w:rPr>
          <w:bCs/>
          <w:iCs/>
          <w:sz w:val="28"/>
          <w:szCs w:val="28"/>
        </w:rPr>
        <w:lastRenderedPageBreak/>
        <w:t xml:space="preserve">технологий. Они объясняют это смущением, неумением «подать себя», а также отсутствием времени и нервов для подготовки к данному мероприятию. </w:t>
      </w:r>
    </w:p>
    <w:p w:rsidR="003816BC" w:rsidRPr="0041163D" w:rsidRDefault="003816BC" w:rsidP="0041163D">
      <w:pPr>
        <w:pStyle w:val="af"/>
        <w:numPr>
          <w:ilvl w:val="0"/>
          <w:numId w:val="12"/>
        </w:numPr>
        <w:spacing w:line="276" w:lineRule="auto"/>
        <w:ind w:left="284" w:firstLine="709"/>
        <w:contextualSpacing/>
        <w:jc w:val="both"/>
        <w:rPr>
          <w:bCs/>
          <w:iCs/>
          <w:sz w:val="28"/>
          <w:szCs w:val="28"/>
        </w:rPr>
      </w:pPr>
      <w:r w:rsidRPr="0041163D">
        <w:rPr>
          <w:bCs/>
          <w:iCs/>
          <w:sz w:val="28"/>
          <w:szCs w:val="28"/>
        </w:rPr>
        <w:t>Более чётко проводить организацию школьного этапа предметных олимпиад.</w:t>
      </w:r>
    </w:p>
    <w:p w:rsidR="003816BC" w:rsidRPr="0041163D" w:rsidRDefault="003816BC" w:rsidP="003816BC">
      <w:pPr>
        <w:pStyle w:val="af"/>
        <w:ind w:left="993"/>
        <w:jc w:val="both"/>
        <w:rPr>
          <w:bCs/>
          <w:iCs/>
          <w:sz w:val="28"/>
          <w:szCs w:val="28"/>
        </w:rPr>
      </w:pPr>
      <w:r w:rsidRPr="0041163D">
        <w:rPr>
          <w:bCs/>
          <w:iCs/>
          <w:sz w:val="28"/>
          <w:szCs w:val="28"/>
        </w:rPr>
        <w:t>Трудностями при проведении школьного этапа предметных олимпиад остаются:</w:t>
      </w:r>
    </w:p>
    <w:p w:rsidR="003816BC" w:rsidRPr="0041163D" w:rsidRDefault="003816BC" w:rsidP="0041163D">
      <w:pPr>
        <w:pStyle w:val="af"/>
        <w:numPr>
          <w:ilvl w:val="0"/>
          <w:numId w:val="10"/>
        </w:numPr>
        <w:spacing w:line="276" w:lineRule="auto"/>
        <w:contextualSpacing/>
        <w:jc w:val="both"/>
        <w:rPr>
          <w:bCs/>
          <w:iCs/>
          <w:sz w:val="28"/>
          <w:szCs w:val="28"/>
        </w:rPr>
      </w:pPr>
      <w:r w:rsidRPr="0041163D">
        <w:rPr>
          <w:bCs/>
          <w:iCs/>
          <w:sz w:val="28"/>
          <w:szCs w:val="28"/>
        </w:rPr>
        <w:t>оформление согласия родителей на участие в олимпиаде в срок;</w:t>
      </w:r>
    </w:p>
    <w:p w:rsidR="003816BC" w:rsidRPr="0041163D" w:rsidRDefault="003816BC" w:rsidP="0041163D">
      <w:pPr>
        <w:pStyle w:val="af"/>
        <w:numPr>
          <w:ilvl w:val="0"/>
          <w:numId w:val="10"/>
        </w:numPr>
        <w:spacing w:line="276" w:lineRule="auto"/>
        <w:contextualSpacing/>
        <w:jc w:val="both"/>
        <w:rPr>
          <w:bCs/>
          <w:iCs/>
          <w:sz w:val="28"/>
          <w:szCs w:val="28"/>
        </w:rPr>
      </w:pPr>
      <w:r w:rsidRPr="0041163D">
        <w:rPr>
          <w:bCs/>
          <w:iCs/>
          <w:sz w:val="28"/>
          <w:szCs w:val="28"/>
        </w:rPr>
        <w:t>отсутствие свободных кабинетов и учителей для проведения олимпиад в урочное время (после уроков многие ученики спешат на дополнительные занятия);</w:t>
      </w:r>
    </w:p>
    <w:p w:rsidR="003816BC" w:rsidRPr="0041163D" w:rsidRDefault="003816BC" w:rsidP="0041163D">
      <w:pPr>
        <w:pStyle w:val="af"/>
        <w:numPr>
          <w:ilvl w:val="0"/>
          <w:numId w:val="10"/>
        </w:numPr>
        <w:spacing w:line="276" w:lineRule="auto"/>
        <w:contextualSpacing/>
        <w:jc w:val="both"/>
        <w:rPr>
          <w:bCs/>
          <w:iCs/>
          <w:sz w:val="28"/>
          <w:szCs w:val="28"/>
        </w:rPr>
      </w:pPr>
      <w:r w:rsidRPr="0041163D">
        <w:rPr>
          <w:bCs/>
          <w:iCs/>
          <w:sz w:val="28"/>
          <w:szCs w:val="28"/>
        </w:rPr>
        <w:t>затратное информационное сопровождение олимпиад (картридж для принтера, бумага).</w:t>
      </w:r>
    </w:p>
    <w:p w:rsidR="003816BC" w:rsidRPr="0041163D" w:rsidRDefault="003816BC" w:rsidP="0041163D">
      <w:pPr>
        <w:pStyle w:val="af"/>
        <w:numPr>
          <w:ilvl w:val="0"/>
          <w:numId w:val="12"/>
        </w:numPr>
        <w:spacing w:line="276" w:lineRule="auto"/>
        <w:ind w:left="284" w:firstLine="709"/>
        <w:contextualSpacing/>
        <w:jc w:val="both"/>
        <w:rPr>
          <w:bCs/>
          <w:iCs/>
          <w:sz w:val="28"/>
          <w:szCs w:val="28"/>
        </w:rPr>
      </w:pPr>
      <w:r w:rsidRPr="0041163D">
        <w:rPr>
          <w:bCs/>
          <w:iCs/>
          <w:sz w:val="28"/>
          <w:szCs w:val="28"/>
        </w:rPr>
        <w:t>Провести   школьный  этап конкурса «Учитель года».</w:t>
      </w:r>
    </w:p>
    <w:p w:rsidR="003816BC" w:rsidRPr="0041163D" w:rsidRDefault="003816BC" w:rsidP="003816BC">
      <w:pPr>
        <w:pStyle w:val="af"/>
        <w:ind w:left="284" w:firstLine="709"/>
        <w:jc w:val="both"/>
        <w:rPr>
          <w:bCs/>
          <w:iCs/>
          <w:sz w:val="28"/>
          <w:szCs w:val="28"/>
        </w:rPr>
      </w:pPr>
      <w:r w:rsidRPr="0041163D">
        <w:rPr>
          <w:bCs/>
          <w:iCs/>
          <w:sz w:val="28"/>
          <w:szCs w:val="28"/>
        </w:rPr>
        <w:t xml:space="preserve">В связи с большой загруженностью учителей возможность проведения данного конкурса отсутствовала. </w:t>
      </w:r>
    </w:p>
    <w:p w:rsidR="003816BC" w:rsidRPr="0041163D" w:rsidRDefault="003816BC" w:rsidP="0041163D">
      <w:pPr>
        <w:pStyle w:val="af"/>
        <w:numPr>
          <w:ilvl w:val="0"/>
          <w:numId w:val="12"/>
        </w:numPr>
        <w:spacing w:line="276" w:lineRule="auto"/>
        <w:ind w:left="284" w:firstLine="709"/>
        <w:contextualSpacing/>
        <w:jc w:val="both"/>
        <w:rPr>
          <w:bCs/>
          <w:iCs/>
          <w:sz w:val="28"/>
          <w:szCs w:val="28"/>
        </w:rPr>
      </w:pPr>
      <w:r w:rsidRPr="0041163D">
        <w:rPr>
          <w:bCs/>
          <w:iCs/>
          <w:sz w:val="28"/>
          <w:szCs w:val="28"/>
        </w:rPr>
        <w:t>Принять участие в городском конкурсе методических служб.</w:t>
      </w:r>
    </w:p>
    <w:p w:rsidR="003816BC" w:rsidRPr="0041163D" w:rsidRDefault="003816BC" w:rsidP="003816BC">
      <w:pPr>
        <w:pStyle w:val="af"/>
        <w:ind w:left="284" w:firstLine="709"/>
        <w:jc w:val="both"/>
        <w:rPr>
          <w:sz w:val="28"/>
          <w:szCs w:val="28"/>
        </w:rPr>
      </w:pPr>
      <w:r w:rsidRPr="0041163D">
        <w:rPr>
          <w:bCs/>
          <w:iCs/>
          <w:sz w:val="28"/>
          <w:szCs w:val="28"/>
        </w:rPr>
        <w:t xml:space="preserve">В конкурсе методических служб приняла участие учитель русского языка и литературы с большим стажем работы Голомёдова Екатерина Эдуардовна. Она давала открытый урок литературы 19 ноября 2014 года по теме «Евгений Онегин» в 9 «А» классе. </w:t>
      </w:r>
    </w:p>
    <w:p w:rsidR="003816BC" w:rsidRPr="0041163D" w:rsidRDefault="003816BC" w:rsidP="003816BC">
      <w:pPr>
        <w:spacing w:after="0"/>
        <w:ind w:firstLine="709"/>
        <w:jc w:val="both"/>
        <w:rPr>
          <w:rFonts w:ascii="Times New Roman" w:hAnsi="Times New Roman" w:cs="Times New Roman"/>
          <w:bCs/>
          <w:iCs/>
          <w:sz w:val="28"/>
          <w:szCs w:val="28"/>
        </w:rPr>
      </w:pP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Высшей формой коллективной и методической работы является педагогический совет.   Согласно плану методической работы в 2014/15 учебном году прошло 8   педагогических советов со следующей тематикой:</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 xml:space="preserve">29.08.2014 – Анализ учебно-воспитательной деятельности школы за 2013/2014 учебный год. Утверждение основных направлений деятельности на 2014/2015.  </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 xml:space="preserve">31.10.2014 – Внутришкольная система развития УУД учащихся. Правовой статус учителя. </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29.12.2014 - О  результаты школьного тура конкурса рефератов.</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30.03.2015 - О введении ФГОС ООО.</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20.05.2015 - О допуске учащихся 9, 11-х классов к прохождению ГИА.</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25.05.2015 - О переводе учащихся 1-8, 10-х классов в следующий класс.</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17.06.2015 - О результатах прохождения ГИА по программам основного  и среднего общего образования и выдаче аттестатов об основном и среднем общем образовании</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lastRenderedPageBreak/>
        <w:t xml:space="preserve"> 23.06.2015 - О выдаче аттестатов об основном общем образовании выпускникам 9-х классов, прошедшим ГИА по математике повторно.</w:t>
      </w:r>
    </w:p>
    <w:p w:rsidR="003816BC" w:rsidRPr="0041163D" w:rsidRDefault="003816BC" w:rsidP="0041163D">
      <w:pPr>
        <w:pStyle w:val="af"/>
        <w:numPr>
          <w:ilvl w:val="0"/>
          <w:numId w:val="13"/>
        </w:numPr>
        <w:spacing w:line="276" w:lineRule="auto"/>
        <w:contextualSpacing/>
        <w:jc w:val="both"/>
        <w:rPr>
          <w:bCs/>
          <w:iCs/>
          <w:sz w:val="28"/>
          <w:szCs w:val="28"/>
        </w:rPr>
      </w:pPr>
      <w:r w:rsidRPr="0041163D">
        <w:rPr>
          <w:bCs/>
          <w:iCs/>
          <w:sz w:val="28"/>
          <w:szCs w:val="28"/>
        </w:rPr>
        <w:t>02.07.2015 - О выдаче аттестатов о среднем общем образовании выпускникам 11-х классов, прошедшим ГИА по математике (базовый уровень) повторно.</w:t>
      </w:r>
    </w:p>
    <w:p w:rsidR="003816BC" w:rsidRPr="0041163D" w:rsidRDefault="003816BC" w:rsidP="003816BC">
      <w:pPr>
        <w:pStyle w:val="af"/>
        <w:ind w:left="1428"/>
        <w:jc w:val="both"/>
        <w:rPr>
          <w:bCs/>
          <w:iCs/>
          <w:sz w:val="28"/>
          <w:szCs w:val="28"/>
        </w:rPr>
      </w:pP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Практически на всех педагогических советах  вторыми вопросами были рассмотрены: анализ УВП за отчётный период (1 триместр, 2 триместр, 3 триместр, год);  о профилактике неуспеваемости;  о   работе со слабоуспевающими  и одарёнными  детьми.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Почти все  задачи, поставленные перед коллективом на текущий год, были выполнены или решены частично.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В 2014/15 учебном году один обучающийся был условно переведен в следующий класс (</w:t>
      </w:r>
      <w:r w:rsidR="00BC66FB" w:rsidRPr="0041163D">
        <w:rPr>
          <w:rFonts w:ascii="Times New Roman" w:hAnsi="Times New Roman" w:cs="Times New Roman"/>
          <w:bCs/>
          <w:iCs/>
          <w:sz w:val="28"/>
          <w:szCs w:val="28"/>
        </w:rPr>
        <w:t xml:space="preserve"> </w:t>
      </w:r>
      <w:r w:rsidRPr="0041163D">
        <w:rPr>
          <w:rFonts w:ascii="Times New Roman" w:hAnsi="Times New Roman" w:cs="Times New Roman"/>
          <w:bCs/>
          <w:iCs/>
          <w:sz w:val="28"/>
          <w:szCs w:val="28"/>
        </w:rPr>
        <w:t xml:space="preserve">7 «Б»), согласно ст. 58 Закона об образовании в РФ и Положению о промежуточной аттестации учащихся он будет в августе проходить повторную промежуточную аттестацию, т.к. в июне не смог успешно её пройти. </w:t>
      </w:r>
      <w:r w:rsidR="00BC66FB" w:rsidRPr="0041163D">
        <w:rPr>
          <w:rFonts w:ascii="Times New Roman" w:hAnsi="Times New Roman" w:cs="Times New Roman"/>
          <w:bCs/>
          <w:iCs/>
          <w:sz w:val="28"/>
          <w:szCs w:val="28"/>
        </w:rPr>
        <w:t>Выпускник 9-х класса</w:t>
      </w:r>
      <w:r w:rsidRPr="0041163D">
        <w:rPr>
          <w:rFonts w:ascii="Times New Roman" w:hAnsi="Times New Roman" w:cs="Times New Roman"/>
          <w:bCs/>
          <w:iCs/>
          <w:sz w:val="28"/>
          <w:szCs w:val="28"/>
        </w:rPr>
        <w:t xml:space="preserve"> </w:t>
      </w:r>
      <w:r w:rsidR="00BC66FB" w:rsidRPr="0041163D">
        <w:rPr>
          <w:rFonts w:ascii="Times New Roman" w:hAnsi="Times New Roman" w:cs="Times New Roman"/>
          <w:bCs/>
          <w:iCs/>
          <w:sz w:val="28"/>
          <w:szCs w:val="28"/>
        </w:rPr>
        <w:t xml:space="preserve"> </w:t>
      </w:r>
      <w:r w:rsidRPr="0041163D">
        <w:rPr>
          <w:rFonts w:ascii="Times New Roman" w:hAnsi="Times New Roman" w:cs="Times New Roman"/>
          <w:bCs/>
          <w:iCs/>
          <w:sz w:val="28"/>
          <w:szCs w:val="28"/>
        </w:rPr>
        <w:t xml:space="preserve">не смог успешно пройти итоговую аттестацию в форме ОГЭ сразу по двум обязательным предметам, поэтому не был допущен к повторной аттестации и получил справку об обучении в ОУ. В августе ему назначены дополнительные занятия и консультации по русскому языку и математике, в сентябре он будет иметь возможность еще раз пройти ГИА. </w:t>
      </w:r>
    </w:p>
    <w:p w:rsidR="003816BC" w:rsidRPr="0041163D" w:rsidRDefault="003816BC" w:rsidP="003816BC">
      <w:pPr>
        <w:jc w:val="both"/>
        <w:rPr>
          <w:rFonts w:ascii="Times New Roman" w:hAnsi="Times New Roman" w:cs="Times New Roman"/>
          <w:sz w:val="28"/>
          <w:szCs w:val="28"/>
        </w:rPr>
      </w:pPr>
      <w:r w:rsidRPr="0041163D">
        <w:rPr>
          <w:rFonts w:ascii="Times New Roman" w:hAnsi="Times New Roman" w:cs="Times New Roman"/>
          <w:sz w:val="28"/>
          <w:szCs w:val="28"/>
        </w:rPr>
        <w:t>Списки обучающихся в МБОУ СОШ № 4, условно переведённых в следующий класс</w:t>
      </w:r>
    </w:p>
    <w:p w:rsidR="003816BC" w:rsidRPr="0041163D" w:rsidRDefault="003816BC" w:rsidP="003816BC">
      <w:pPr>
        <w:jc w:val="both"/>
        <w:rPr>
          <w:rFonts w:ascii="Times New Roman" w:hAnsi="Times New Roman" w:cs="Times New Roman"/>
          <w:sz w:val="28"/>
          <w:szCs w:val="28"/>
        </w:rPr>
      </w:pPr>
    </w:p>
    <w:p w:rsidR="003816BC" w:rsidRPr="0041163D" w:rsidRDefault="003816BC" w:rsidP="003816BC">
      <w:pPr>
        <w:ind w:left="360"/>
        <w:jc w:val="both"/>
        <w:rPr>
          <w:rFonts w:ascii="Times New Roman" w:hAnsi="Times New Roman" w:cs="Times New Roman"/>
          <w:sz w:val="28"/>
          <w:szCs w:val="28"/>
        </w:rPr>
      </w:pPr>
      <w:r w:rsidRPr="0041163D">
        <w:rPr>
          <w:rFonts w:ascii="Times New Roman" w:hAnsi="Times New Roman" w:cs="Times New Roman"/>
          <w:b/>
          <w:sz w:val="28"/>
          <w:szCs w:val="28"/>
        </w:rPr>
        <w:t xml:space="preserve">  Качество знаний в общем по школе (1-11кл) представлено в следующей таблице:</w:t>
      </w:r>
    </w:p>
    <w:tbl>
      <w:tblPr>
        <w:tblpPr w:leftFromText="180" w:rightFromText="180" w:bottomFromText="20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34"/>
        <w:gridCol w:w="2334"/>
        <w:gridCol w:w="2361"/>
      </w:tblGrid>
      <w:tr w:rsidR="003816BC" w:rsidTr="003816BC">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Количество человек, успевающих на 4-5</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успевающих на 4-5 </w:t>
            </w:r>
          </w:p>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в %</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динамика</w:t>
            </w:r>
          </w:p>
        </w:tc>
      </w:tr>
      <w:tr w:rsidR="003816BC" w:rsidTr="003816BC">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 2008/2009</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 192</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 41,2</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Положительная</w:t>
            </w:r>
          </w:p>
        </w:tc>
      </w:tr>
      <w:tr w:rsidR="003816BC" w:rsidTr="003816BC">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2009/2010</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172</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37,8 </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 xml:space="preserve">  отрицательная</w:t>
            </w:r>
          </w:p>
        </w:tc>
      </w:tr>
      <w:tr w:rsidR="003816BC" w:rsidTr="003816BC">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2010/2011</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207</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43,13</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положительная</w:t>
            </w:r>
          </w:p>
        </w:tc>
      </w:tr>
      <w:tr w:rsidR="003816BC" w:rsidTr="003816BC">
        <w:trPr>
          <w:trHeight w:val="471"/>
        </w:trPr>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2011/2012</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274</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48,41</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положительная</w:t>
            </w:r>
          </w:p>
        </w:tc>
      </w:tr>
      <w:tr w:rsidR="003816BC" w:rsidTr="003816BC">
        <w:tc>
          <w:tcPr>
            <w:tcW w:w="2392"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2012/2013</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267</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46,43</w:t>
            </w:r>
          </w:p>
        </w:tc>
        <w:tc>
          <w:tcPr>
            <w:tcW w:w="2393" w:type="dxa"/>
            <w:hideMark/>
          </w:tcPr>
          <w:p w:rsidR="003816BC" w:rsidRDefault="003816BC" w:rsidP="003816BC">
            <w:pPr>
              <w:jc w:val="both"/>
              <w:rPr>
                <w:rFonts w:ascii="Times New Roman" w:hAnsi="Times New Roman" w:cs="Times New Roman"/>
                <w:sz w:val="24"/>
                <w:szCs w:val="24"/>
              </w:rPr>
            </w:pPr>
            <w:r>
              <w:rPr>
                <w:rFonts w:ascii="Times New Roman" w:hAnsi="Times New Roman" w:cs="Times New Roman"/>
                <w:sz w:val="24"/>
                <w:szCs w:val="24"/>
              </w:rPr>
              <w:t>отрицательная</w:t>
            </w:r>
          </w:p>
        </w:tc>
      </w:tr>
      <w:tr w:rsidR="003816BC" w:rsidTr="003816BC">
        <w:tc>
          <w:tcPr>
            <w:tcW w:w="2392" w:type="dxa"/>
            <w:hideMark/>
          </w:tcPr>
          <w:p w:rsidR="003816BC" w:rsidRPr="005818D9" w:rsidRDefault="003816BC" w:rsidP="003816BC">
            <w:pPr>
              <w:jc w:val="both"/>
              <w:rPr>
                <w:rFonts w:ascii="Times New Roman" w:hAnsi="Times New Roman" w:cs="Times New Roman"/>
                <w:sz w:val="24"/>
                <w:szCs w:val="24"/>
              </w:rPr>
            </w:pPr>
            <w:r>
              <w:rPr>
                <w:rFonts w:ascii="Times New Roman" w:hAnsi="Times New Roman" w:cs="Times New Roman"/>
                <w:sz w:val="24"/>
                <w:szCs w:val="24"/>
              </w:rPr>
              <w:t>2013/2014</w:t>
            </w:r>
          </w:p>
        </w:tc>
        <w:tc>
          <w:tcPr>
            <w:tcW w:w="2393" w:type="dxa"/>
            <w:hideMark/>
          </w:tcPr>
          <w:p w:rsidR="003816BC" w:rsidRPr="005818D9" w:rsidRDefault="003816BC" w:rsidP="003816BC">
            <w:pPr>
              <w:jc w:val="both"/>
              <w:rPr>
                <w:rFonts w:ascii="Times New Roman" w:hAnsi="Times New Roman" w:cs="Times New Roman"/>
                <w:sz w:val="24"/>
                <w:szCs w:val="24"/>
              </w:rPr>
            </w:pPr>
            <w:r w:rsidRPr="005818D9">
              <w:rPr>
                <w:rFonts w:ascii="Times New Roman" w:hAnsi="Times New Roman" w:cs="Times New Roman"/>
                <w:sz w:val="24"/>
                <w:szCs w:val="24"/>
              </w:rPr>
              <w:t>274</w:t>
            </w:r>
          </w:p>
        </w:tc>
        <w:tc>
          <w:tcPr>
            <w:tcW w:w="2393" w:type="dxa"/>
            <w:hideMark/>
          </w:tcPr>
          <w:p w:rsidR="003816BC" w:rsidRPr="005818D9" w:rsidRDefault="003816BC" w:rsidP="003816BC">
            <w:pPr>
              <w:jc w:val="both"/>
              <w:rPr>
                <w:rFonts w:ascii="Times New Roman" w:hAnsi="Times New Roman" w:cs="Times New Roman"/>
                <w:sz w:val="24"/>
                <w:szCs w:val="24"/>
              </w:rPr>
            </w:pPr>
            <w:r w:rsidRPr="005818D9">
              <w:rPr>
                <w:rFonts w:ascii="Times New Roman" w:hAnsi="Times New Roman" w:cs="Times New Roman"/>
                <w:sz w:val="24"/>
                <w:szCs w:val="24"/>
              </w:rPr>
              <w:t>46,36</w:t>
            </w:r>
          </w:p>
        </w:tc>
        <w:tc>
          <w:tcPr>
            <w:tcW w:w="2393" w:type="dxa"/>
            <w:hideMark/>
          </w:tcPr>
          <w:p w:rsidR="003816BC" w:rsidRPr="005818D9" w:rsidRDefault="003816BC" w:rsidP="003816BC">
            <w:pPr>
              <w:jc w:val="both"/>
              <w:rPr>
                <w:rFonts w:ascii="Times New Roman" w:hAnsi="Times New Roman" w:cs="Times New Roman"/>
                <w:sz w:val="24"/>
                <w:szCs w:val="24"/>
              </w:rPr>
            </w:pPr>
            <w:r w:rsidRPr="005818D9">
              <w:rPr>
                <w:rFonts w:ascii="Times New Roman" w:hAnsi="Times New Roman" w:cs="Times New Roman"/>
                <w:sz w:val="24"/>
                <w:szCs w:val="24"/>
              </w:rPr>
              <w:t>стабильная</w:t>
            </w:r>
          </w:p>
        </w:tc>
      </w:tr>
      <w:tr w:rsidR="003816BC" w:rsidTr="003816BC">
        <w:trPr>
          <w:trHeight w:val="593"/>
        </w:trPr>
        <w:tc>
          <w:tcPr>
            <w:tcW w:w="2392" w:type="dxa"/>
          </w:tcPr>
          <w:p w:rsidR="003816BC" w:rsidRPr="00F513FF" w:rsidRDefault="003816BC" w:rsidP="003816BC">
            <w:pPr>
              <w:jc w:val="both"/>
              <w:rPr>
                <w:rFonts w:ascii="Times New Roman" w:hAnsi="Times New Roman" w:cs="Times New Roman"/>
                <w:sz w:val="24"/>
                <w:szCs w:val="24"/>
              </w:rPr>
            </w:pPr>
            <w:r w:rsidRPr="00F513FF">
              <w:rPr>
                <w:rFonts w:ascii="Times New Roman" w:hAnsi="Times New Roman" w:cs="Times New Roman"/>
                <w:sz w:val="24"/>
                <w:szCs w:val="24"/>
              </w:rPr>
              <w:lastRenderedPageBreak/>
              <w:t>2014/2015</w:t>
            </w:r>
          </w:p>
        </w:tc>
        <w:tc>
          <w:tcPr>
            <w:tcW w:w="2393" w:type="dxa"/>
          </w:tcPr>
          <w:p w:rsidR="003816BC" w:rsidRPr="00F513FF" w:rsidRDefault="003816BC" w:rsidP="003816BC">
            <w:pPr>
              <w:jc w:val="both"/>
              <w:rPr>
                <w:rFonts w:ascii="Times New Roman" w:hAnsi="Times New Roman" w:cs="Times New Roman"/>
                <w:sz w:val="24"/>
                <w:szCs w:val="24"/>
              </w:rPr>
            </w:pPr>
            <w:r w:rsidRPr="00F513FF">
              <w:rPr>
                <w:rFonts w:ascii="Times New Roman" w:hAnsi="Times New Roman" w:cs="Times New Roman"/>
                <w:sz w:val="24"/>
                <w:szCs w:val="24"/>
              </w:rPr>
              <w:t>283</w:t>
            </w:r>
          </w:p>
        </w:tc>
        <w:tc>
          <w:tcPr>
            <w:tcW w:w="2393" w:type="dxa"/>
          </w:tcPr>
          <w:p w:rsidR="003816BC" w:rsidRPr="00F513FF" w:rsidRDefault="003816BC" w:rsidP="003816BC">
            <w:pPr>
              <w:jc w:val="both"/>
              <w:rPr>
                <w:rFonts w:ascii="Times New Roman" w:hAnsi="Times New Roman" w:cs="Times New Roman"/>
                <w:sz w:val="24"/>
                <w:szCs w:val="24"/>
              </w:rPr>
            </w:pPr>
            <w:r w:rsidRPr="00F513FF">
              <w:rPr>
                <w:rFonts w:ascii="Times New Roman" w:hAnsi="Times New Roman" w:cs="Times New Roman"/>
                <w:sz w:val="24"/>
                <w:szCs w:val="24"/>
              </w:rPr>
              <w:t>48,71</w:t>
            </w:r>
          </w:p>
        </w:tc>
        <w:tc>
          <w:tcPr>
            <w:tcW w:w="2393" w:type="dxa"/>
          </w:tcPr>
          <w:p w:rsidR="003816BC" w:rsidRPr="00F513FF" w:rsidRDefault="003816BC" w:rsidP="003816BC">
            <w:pPr>
              <w:jc w:val="both"/>
              <w:rPr>
                <w:rFonts w:ascii="Times New Roman" w:hAnsi="Times New Roman" w:cs="Times New Roman"/>
                <w:b/>
                <w:sz w:val="24"/>
                <w:szCs w:val="24"/>
              </w:rPr>
            </w:pPr>
            <w:r w:rsidRPr="00F513FF">
              <w:rPr>
                <w:rFonts w:ascii="Times New Roman" w:hAnsi="Times New Roman" w:cs="Times New Roman"/>
                <w:b/>
                <w:sz w:val="24"/>
                <w:szCs w:val="24"/>
              </w:rPr>
              <w:t>положительная</w:t>
            </w:r>
          </w:p>
        </w:tc>
      </w:tr>
    </w:tbl>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t xml:space="preserve">Динамика качества знаний в процентном отношении в целом по школе </w:t>
      </w:r>
      <w:r w:rsidRPr="0041163D">
        <w:rPr>
          <w:rFonts w:ascii="Times New Roman" w:hAnsi="Times New Roman" w:cs="Times New Roman"/>
          <w:b/>
          <w:sz w:val="28"/>
          <w:szCs w:val="24"/>
        </w:rPr>
        <w:t>положительная</w:t>
      </w:r>
      <w:r w:rsidRPr="0041163D">
        <w:rPr>
          <w:rFonts w:ascii="Times New Roman" w:hAnsi="Times New Roman" w:cs="Times New Roman"/>
          <w:bCs/>
          <w:iCs/>
          <w:sz w:val="28"/>
          <w:szCs w:val="24"/>
        </w:rPr>
        <w:t xml:space="preserve">. </w:t>
      </w:r>
    </w:p>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t>В таблице ниже представлена динамика поступления выпускников 9 классов в 10 класс</w:t>
      </w:r>
    </w:p>
    <w:p w:rsidR="003816BC" w:rsidRPr="00826023" w:rsidRDefault="003816BC" w:rsidP="003816BC">
      <w:pPr>
        <w:spacing w:after="0" w:line="240" w:lineRule="auto"/>
        <w:ind w:left="357"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052"/>
        <w:gridCol w:w="2255"/>
        <w:gridCol w:w="2809"/>
      </w:tblGrid>
      <w:tr w:rsidR="003816BC" w:rsidTr="003816BC">
        <w:tc>
          <w:tcPr>
            <w:tcW w:w="2312"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Год выпуска</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Кол-во учащихся, поступивших в  10 класс               нашей школы</w:t>
            </w:r>
          </w:p>
        </w:tc>
        <w:tc>
          <w:tcPr>
            <w:tcW w:w="2302"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Доля выпускников 9-х классов, поступивших в 10-й класс нашей школы</w:t>
            </w:r>
          </w:p>
        </w:tc>
        <w:tc>
          <w:tcPr>
            <w:tcW w:w="2873"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Динамика</w:t>
            </w:r>
          </w:p>
        </w:tc>
      </w:tr>
      <w:tr w:rsidR="003816BC" w:rsidTr="003816BC">
        <w:trPr>
          <w:trHeight w:val="363"/>
        </w:trPr>
        <w:tc>
          <w:tcPr>
            <w:tcW w:w="231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2010</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27</w:t>
            </w:r>
          </w:p>
        </w:tc>
        <w:tc>
          <w:tcPr>
            <w:tcW w:w="230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 57,4%</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положительная</w:t>
            </w:r>
          </w:p>
        </w:tc>
      </w:tr>
      <w:tr w:rsidR="003816BC" w:rsidTr="003816BC">
        <w:tc>
          <w:tcPr>
            <w:tcW w:w="231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2011</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25</w:t>
            </w:r>
          </w:p>
        </w:tc>
        <w:tc>
          <w:tcPr>
            <w:tcW w:w="230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 44,6 %</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отрицательная</w:t>
            </w:r>
          </w:p>
        </w:tc>
      </w:tr>
      <w:tr w:rsidR="003816BC" w:rsidTr="003816BC">
        <w:tc>
          <w:tcPr>
            <w:tcW w:w="231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2012</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37</w:t>
            </w:r>
          </w:p>
        </w:tc>
        <w:tc>
          <w:tcPr>
            <w:tcW w:w="230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62,7%</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положительная</w:t>
            </w:r>
          </w:p>
        </w:tc>
      </w:tr>
      <w:tr w:rsidR="003816BC" w:rsidTr="003816BC">
        <w:tc>
          <w:tcPr>
            <w:tcW w:w="231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2013</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30</w:t>
            </w:r>
          </w:p>
        </w:tc>
        <w:tc>
          <w:tcPr>
            <w:tcW w:w="2302"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47,6%</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отрицательная</w:t>
            </w:r>
          </w:p>
        </w:tc>
      </w:tr>
      <w:tr w:rsidR="003816BC" w:rsidTr="003816BC">
        <w:tc>
          <w:tcPr>
            <w:tcW w:w="2312" w:type="dxa"/>
            <w:tcBorders>
              <w:top w:val="single" w:sz="4" w:space="0" w:color="auto"/>
              <w:left w:val="single" w:sz="4" w:space="0" w:color="auto"/>
              <w:bottom w:val="single" w:sz="4" w:space="0" w:color="auto"/>
              <w:right w:val="single" w:sz="4" w:space="0" w:color="auto"/>
            </w:tcBorders>
            <w:vAlign w:val="center"/>
            <w:hideMark/>
          </w:tcPr>
          <w:p w:rsidR="003816BC" w:rsidRPr="005818D9" w:rsidRDefault="003816BC" w:rsidP="003816BC">
            <w:pPr>
              <w:spacing w:before="60" w:after="60"/>
              <w:jc w:val="center"/>
              <w:rPr>
                <w:rFonts w:ascii="Times New Roman" w:hAnsi="Times New Roman" w:cs="Times New Roman"/>
                <w:sz w:val="24"/>
                <w:szCs w:val="24"/>
              </w:rPr>
            </w:pPr>
            <w:r w:rsidRPr="005818D9">
              <w:rPr>
                <w:rFonts w:ascii="Times New Roman" w:hAnsi="Times New Roman" w:cs="Times New Roman"/>
                <w:sz w:val="24"/>
                <w:szCs w:val="24"/>
              </w:rPr>
              <w:t>2014</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Pr="005818D9"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22</w:t>
            </w:r>
          </w:p>
        </w:tc>
        <w:tc>
          <w:tcPr>
            <w:tcW w:w="2302" w:type="dxa"/>
            <w:tcBorders>
              <w:top w:val="single" w:sz="4" w:space="0" w:color="auto"/>
              <w:left w:val="single" w:sz="4" w:space="0" w:color="auto"/>
              <w:bottom w:val="single" w:sz="4" w:space="0" w:color="auto"/>
              <w:right w:val="single" w:sz="4" w:space="0" w:color="auto"/>
            </w:tcBorders>
            <w:vAlign w:val="center"/>
            <w:hideMark/>
          </w:tcPr>
          <w:p w:rsidR="003816BC" w:rsidRPr="005818D9" w:rsidRDefault="003816BC" w:rsidP="003816BC">
            <w:pPr>
              <w:spacing w:before="60" w:after="60"/>
              <w:jc w:val="center"/>
              <w:rPr>
                <w:rFonts w:ascii="Times New Roman" w:hAnsi="Times New Roman" w:cs="Times New Roman"/>
                <w:sz w:val="24"/>
                <w:szCs w:val="24"/>
              </w:rPr>
            </w:pPr>
            <w:r w:rsidRPr="005818D9">
              <w:rPr>
                <w:rFonts w:ascii="Times New Roman" w:hAnsi="Times New Roman" w:cs="Times New Roman"/>
                <w:sz w:val="24"/>
                <w:szCs w:val="24"/>
              </w:rPr>
              <w:t>32,8%</w:t>
            </w:r>
          </w:p>
        </w:tc>
        <w:tc>
          <w:tcPr>
            <w:tcW w:w="2873" w:type="dxa"/>
            <w:tcBorders>
              <w:top w:val="single" w:sz="4" w:space="0" w:color="auto"/>
              <w:left w:val="single" w:sz="4" w:space="0" w:color="auto"/>
              <w:bottom w:val="single" w:sz="4" w:space="0" w:color="auto"/>
              <w:right w:val="single" w:sz="4" w:space="0" w:color="auto"/>
            </w:tcBorders>
            <w:vAlign w:val="center"/>
            <w:hideMark/>
          </w:tcPr>
          <w:p w:rsidR="003816BC" w:rsidRPr="006861E5" w:rsidRDefault="003816BC" w:rsidP="003816BC">
            <w:pPr>
              <w:spacing w:before="60" w:after="60"/>
              <w:jc w:val="center"/>
              <w:rPr>
                <w:rFonts w:ascii="Times New Roman" w:hAnsi="Times New Roman" w:cs="Times New Roman"/>
                <w:b/>
                <w:sz w:val="24"/>
                <w:szCs w:val="24"/>
              </w:rPr>
            </w:pPr>
            <w:r>
              <w:rPr>
                <w:rFonts w:ascii="Times New Roman" w:hAnsi="Times New Roman" w:cs="Times New Roman"/>
                <w:sz w:val="24"/>
                <w:szCs w:val="24"/>
              </w:rPr>
              <w:t>отрицательная</w:t>
            </w:r>
          </w:p>
        </w:tc>
      </w:tr>
      <w:tr w:rsidR="003816BC" w:rsidTr="003816BC">
        <w:tc>
          <w:tcPr>
            <w:tcW w:w="2312" w:type="dxa"/>
            <w:tcBorders>
              <w:top w:val="single" w:sz="4" w:space="0" w:color="auto"/>
              <w:left w:val="single" w:sz="4" w:space="0" w:color="auto"/>
              <w:bottom w:val="single" w:sz="4" w:space="0" w:color="auto"/>
              <w:right w:val="single" w:sz="4" w:space="0" w:color="auto"/>
            </w:tcBorders>
            <w:vAlign w:val="center"/>
          </w:tcPr>
          <w:p w:rsidR="003816BC" w:rsidRPr="005818D9"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2015</w:t>
            </w:r>
          </w:p>
        </w:tc>
        <w:tc>
          <w:tcPr>
            <w:tcW w:w="2084" w:type="dxa"/>
            <w:tcBorders>
              <w:top w:val="single" w:sz="4" w:space="0" w:color="auto"/>
              <w:left w:val="single" w:sz="4" w:space="0" w:color="auto"/>
              <w:bottom w:val="single" w:sz="4" w:space="0" w:color="auto"/>
              <w:right w:val="single" w:sz="4" w:space="0" w:color="auto"/>
            </w:tcBorders>
            <w:vAlign w:val="center"/>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45</w:t>
            </w:r>
          </w:p>
        </w:tc>
        <w:tc>
          <w:tcPr>
            <w:tcW w:w="2302" w:type="dxa"/>
            <w:tcBorders>
              <w:top w:val="single" w:sz="4" w:space="0" w:color="auto"/>
              <w:left w:val="single" w:sz="4" w:space="0" w:color="auto"/>
              <w:bottom w:val="single" w:sz="4" w:space="0" w:color="auto"/>
              <w:right w:val="single" w:sz="4" w:space="0" w:color="auto"/>
            </w:tcBorders>
            <w:vAlign w:val="center"/>
          </w:tcPr>
          <w:p w:rsidR="003816BC" w:rsidRPr="005818D9"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56%</w:t>
            </w:r>
          </w:p>
        </w:tc>
        <w:tc>
          <w:tcPr>
            <w:tcW w:w="2873" w:type="dxa"/>
            <w:tcBorders>
              <w:top w:val="single" w:sz="4" w:space="0" w:color="auto"/>
              <w:left w:val="single" w:sz="4" w:space="0" w:color="auto"/>
              <w:bottom w:val="single" w:sz="4" w:space="0" w:color="auto"/>
              <w:right w:val="single" w:sz="4" w:space="0" w:color="auto"/>
            </w:tcBorders>
            <w:vAlign w:val="center"/>
          </w:tcPr>
          <w:p w:rsidR="003816BC" w:rsidRPr="005A4953" w:rsidRDefault="003816BC" w:rsidP="003816BC">
            <w:pPr>
              <w:spacing w:before="60" w:after="60"/>
              <w:jc w:val="center"/>
              <w:rPr>
                <w:rFonts w:ascii="Times New Roman" w:hAnsi="Times New Roman" w:cs="Times New Roman"/>
                <w:b/>
                <w:sz w:val="24"/>
                <w:szCs w:val="24"/>
              </w:rPr>
            </w:pPr>
            <w:r w:rsidRPr="005A4953">
              <w:rPr>
                <w:rFonts w:ascii="Times New Roman" w:hAnsi="Times New Roman" w:cs="Times New Roman"/>
                <w:b/>
                <w:sz w:val="24"/>
                <w:szCs w:val="24"/>
              </w:rPr>
              <w:t>положительная</w:t>
            </w:r>
          </w:p>
        </w:tc>
      </w:tr>
    </w:tbl>
    <w:p w:rsidR="003816BC" w:rsidRPr="0041163D" w:rsidRDefault="003816BC" w:rsidP="003816BC">
      <w:pPr>
        <w:jc w:val="both"/>
        <w:rPr>
          <w:rFonts w:ascii="Times New Roman" w:hAnsi="Times New Roman" w:cs="Times New Roman"/>
          <w:sz w:val="28"/>
          <w:szCs w:val="24"/>
        </w:rPr>
      </w:pPr>
    </w:p>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t>Из выпускников 9-х классов в СУЗы поступают в 2015 г. – 95% (в 2014г.– 98%, в 2013г.-33,33%, 2012г. - 18,6% , в 2011г. - 35,71%), в учреждения профтехобразования – 5% (в 2014 – 1,5%, в 2013 г.-14,29%,  в 2012 г.- 16,9% , 2011г. -19,64%).</w:t>
      </w:r>
    </w:p>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t xml:space="preserve">Процент   поступления выпускников 11-х классов в ВУЗы в % отношении   неизменно растёт с каждым годом. Это связано, прежде всего, с ЕГЭ и возможностью обучаться на коммерческой основе, как в государственных ВУЗах, так и в негосударственных.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6"/>
        <w:gridCol w:w="3144"/>
      </w:tblGrid>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Доля поступающихв ВУЗы</w:t>
            </w: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Доляпоступающихв СУЗы</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2011</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90 %</w:t>
            </w: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21,43%</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2012</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91,6%</w:t>
            </w: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10%</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2013</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96,7%</w:t>
            </w: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8,3%</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Pr="000D1096" w:rsidRDefault="003816BC" w:rsidP="003816BC">
            <w:pPr>
              <w:spacing w:before="60" w:after="60"/>
              <w:jc w:val="center"/>
              <w:rPr>
                <w:rFonts w:ascii="Times New Roman" w:hAnsi="Times New Roman" w:cs="Times New Roman"/>
                <w:sz w:val="24"/>
                <w:szCs w:val="24"/>
              </w:rPr>
            </w:pPr>
            <w:r w:rsidRPr="000D1096">
              <w:rPr>
                <w:rFonts w:ascii="Times New Roman" w:hAnsi="Times New Roman" w:cs="Times New Roman"/>
                <w:sz w:val="24"/>
                <w:szCs w:val="24"/>
              </w:rPr>
              <w:t>2014</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Pr="000D1096" w:rsidRDefault="003816BC" w:rsidP="003816BC">
            <w:pPr>
              <w:spacing w:before="60" w:after="60"/>
              <w:jc w:val="center"/>
              <w:rPr>
                <w:rFonts w:ascii="Times New Roman" w:hAnsi="Times New Roman" w:cs="Times New Roman"/>
                <w:sz w:val="24"/>
                <w:szCs w:val="24"/>
              </w:rPr>
            </w:pPr>
            <w:r w:rsidRPr="000D1096">
              <w:rPr>
                <w:rFonts w:ascii="Times New Roman" w:hAnsi="Times New Roman" w:cs="Times New Roman"/>
                <w:sz w:val="24"/>
                <w:szCs w:val="24"/>
              </w:rPr>
              <w:t>100</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Pr="000D1096" w:rsidRDefault="003816BC" w:rsidP="003816BC">
            <w:pPr>
              <w:spacing w:before="60" w:after="60"/>
              <w:jc w:val="center"/>
              <w:rPr>
                <w:rFonts w:ascii="Times New Roman" w:hAnsi="Times New Roman" w:cs="Times New Roman"/>
                <w:sz w:val="24"/>
                <w:szCs w:val="24"/>
              </w:rPr>
            </w:pPr>
            <w:r w:rsidRPr="000D1096">
              <w:rPr>
                <w:rFonts w:ascii="Times New Roman" w:hAnsi="Times New Roman" w:cs="Times New Roman"/>
                <w:sz w:val="24"/>
                <w:szCs w:val="24"/>
              </w:rPr>
              <w:t>0%</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tcPr>
          <w:p w:rsidR="003816BC" w:rsidRPr="000D1096"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2015</w:t>
            </w:r>
          </w:p>
        </w:tc>
        <w:tc>
          <w:tcPr>
            <w:tcW w:w="3190" w:type="dxa"/>
            <w:tcBorders>
              <w:top w:val="single" w:sz="4" w:space="0" w:color="auto"/>
              <w:left w:val="single" w:sz="4" w:space="0" w:color="auto"/>
              <w:bottom w:val="single" w:sz="4" w:space="0" w:color="auto"/>
              <w:right w:val="single" w:sz="4" w:space="0" w:color="auto"/>
            </w:tcBorders>
            <w:vAlign w:val="center"/>
          </w:tcPr>
          <w:p w:rsidR="003816BC" w:rsidRPr="000D1096"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100%</w:t>
            </w:r>
          </w:p>
        </w:tc>
        <w:tc>
          <w:tcPr>
            <w:tcW w:w="3191" w:type="dxa"/>
            <w:tcBorders>
              <w:top w:val="single" w:sz="4" w:space="0" w:color="auto"/>
              <w:left w:val="single" w:sz="4" w:space="0" w:color="auto"/>
              <w:bottom w:val="single" w:sz="4" w:space="0" w:color="auto"/>
              <w:right w:val="single" w:sz="4" w:space="0" w:color="auto"/>
            </w:tcBorders>
            <w:vAlign w:val="center"/>
          </w:tcPr>
          <w:p w:rsidR="003816BC" w:rsidRPr="000D1096" w:rsidRDefault="003816BC" w:rsidP="003816BC">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3816BC" w:rsidTr="003816B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vAlign w:val="center"/>
            <w:hideMark/>
          </w:tcPr>
          <w:p w:rsidR="003816BC" w:rsidRDefault="003816BC" w:rsidP="003816BC">
            <w:pPr>
              <w:spacing w:before="60" w:after="60"/>
              <w:jc w:val="center"/>
              <w:rPr>
                <w:rFonts w:ascii="Times New Roman" w:hAnsi="Times New Roman" w:cs="Times New Roman"/>
                <w:sz w:val="24"/>
                <w:szCs w:val="24"/>
              </w:rPr>
            </w:pPr>
          </w:p>
        </w:tc>
      </w:tr>
    </w:tbl>
    <w:p w:rsidR="003816BC" w:rsidRDefault="003816BC" w:rsidP="003816BC">
      <w:pPr>
        <w:pStyle w:val="af2"/>
        <w:ind w:left="360"/>
        <w:rPr>
          <w:b/>
          <w:bCs/>
          <w:sz w:val="28"/>
          <w:szCs w:val="28"/>
        </w:rPr>
      </w:pPr>
    </w:p>
    <w:p w:rsidR="003816BC" w:rsidRPr="0041163D" w:rsidRDefault="003816BC" w:rsidP="0041163D">
      <w:pPr>
        <w:pStyle w:val="af2"/>
        <w:numPr>
          <w:ilvl w:val="0"/>
          <w:numId w:val="8"/>
        </w:numPr>
        <w:rPr>
          <w:b/>
          <w:bCs/>
          <w:szCs w:val="28"/>
        </w:rPr>
      </w:pPr>
      <w:r w:rsidRPr="0041163D">
        <w:rPr>
          <w:b/>
          <w:bCs/>
          <w:szCs w:val="28"/>
        </w:rPr>
        <w:t>Деятельность школы, направленная на получение бесплатного основного и среднего образования</w:t>
      </w:r>
    </w:p>
    <w:p w:rsidR="003816BC" w:rsidRPr="0041163D" w:rsidRDefault="003816BC" w:rsidP="003816BC">
      <w:pPr>
        <w:pStyle w:val="21"/>
        <w:jc w:val="center"/>
        <w:rPr>
          <w:i/>
          <w:sz w:val="28"/>
        </w:rPr>
      </w:pPr>
      <w:r w:rsidRPr="0041163D">
        <w:rPr>
          <w:sz w:val="28"/>
        </w:rPr>
        <w:t>2.1. Учебные планы, их вариативность и направленность.</w:t>
      </w:r>
    </w:p>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lastRenderedPageBreak/>
        <w:t>Школа   работает по новому базисному учебному плану. Максимальный объём  нагрузки учащихся определён Министерством образования и науки.  Инвариантная часть УП полностью соответствует инвариантной части базисного УП ОУ РФ и реализует федеральный компонент ГОСстандарта, что обеспечивает единство образовательного пространства и гарантирует выпускникам школы овладение необходимым минимумом знаний, умений, навыков, обеспечивающих возможность продолжения образования.</w:t>
      </w:r>
    </w:p>
    <w:p w:rsidR="003816BC" w:rsidRPr="0041163D" w:rsidRDefault="003816BC" w:rsidP="003816BC">
      <w:pPr>
        <w:spacing w:after="0"/>
        <w:ind w:firstLine="709"/>
        <w:jc w:val="both"/>
        <w:rPr>
          <w:rFonts w:ascii="Times New Roman" w:hAnsi="Times New Roman" w:cs="Times New Roman"/>
          <w:bCs/>
          <w:iCs/>
          <w:sz w:val="28"/>
          <w:szCs w:val="24"/>
        </w:rPr>
      </w:pPr>
      <w:r w:rsidRPr="0041163D">
        <w:rPr>
          <w:rFonts w:ascii="Times New Roman" w:hAnsi="Times New Roman" w:cs="Times New Roman"/>
          <w:bCs/>
          <w:iCs/>
          <w:sz w:val="28"/>
          <w:szCs w:val="24"/>
        </w:rPr>
        <w:t xml:space="preserve">   Школа   организовывает универсальное обучение, при этом профилизация детей   осуществлялась за счёт ведения элективных курсов в 10-х и 11-х классах и предпрофильных курсов в 9-х классов. По-прежнему, при универсальном обучении на элективных курсах по предметам учителя много времени уделяют именно подготовке к ЕГЭ и, как результат,  отметки на ЕГЭ по этим предметам выше у тех детей, которые изучали тот или иной элективный курс.</w:t>
      </w:r>
    </w:p>
    <w:p w:rsidR="003816BC" w:rsidRPr="0041163D" w:rsidRDefault="0041163D" w:rsidP="0041163D">
      <w:pPr>
        <w:pStyle w:val="21"/>
        <w:spacing w:after="0" w:line="240" w:lineRule="auto"/>
        <w:ind w:left="3256"/>
        <w:rPr>
          <w:rFonts w:ascii="Times New Roman" w:hAnsi="Times New Roman" w:cs="Times New Roman"/>
          <w:i/>
          <w:sz w:val="28"/>
        </w:rPr>
      </w:pPr>
      <w:r>
        <w:rPr>
          <w:rFonts w:ascii="Times New Roman" w:hAnsi="Times New Roman" w:cs="Times New Roman"/>
          <w:sz w:val="28"/>
        </w:rPr>
        <w:t>2.2</w:t>
      </w:r>
      <w:r w:rsidR="003816BC" w:rsidRPr="0041163D">
        <w:rPr>
          <w:rFonts w:ascii="Times New Roman" w:hAnsi="Times New Roman" w:cs="Times New Roman"/>
          <w:sz w:val="28"/>
        </w:rPr>
        <w:t>Анализ статистики отсева обучающихся до получения основного общего образования, его причины.</w:t>
      </w:r>
    </w:p>
    <w:p w:rsidR="003816BC" w:rsidRPr="0041163D" w:rsidRDefault="003816BC" w:rsidP="003816BC">
      <w:pPr>
        <w:pStyle w:val="21"/>
        <w:ind w:left="780"/>
        <w:rPr>
          <w:rFonts w:ascii="Times New Roman" w:hAnsi="Times New Roman" w:cs="Times New Roman"/>
          <w:i/>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43"/>
        <w:gridCol w:w="3050"/>
      </w:tblGrid>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Учебный год</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отсев</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динамика</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2009/2010</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положительная</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2010/2011</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1</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стабильная</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2011/2012</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0</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положительная</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2012/2013</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0</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стабильная</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2013/2014</w:t>
            </w:r>
          </w:p>
        </w:tc>
        <w:tc>
          <w:tcPr>
            <w:tcW w:w="2943"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0</w:t>
            </w:r>
          </w:p>
        </w:tc>
        <w:tc>
          <w:tcPr>
            <w:tcW w:w="3050" w:type="dxa"/>
            <w:tcBorders>
              <w:top w:val="single" w:sz="4" w:space="0" w:color="auto"/>
              <w:left w:val="single" w:sz="4" w:space="0" w:color="auto"/>
              <w:bottom w:val="single" w:sz="4" w:space="0" w:color="auto"/>
              <w:right w:val="single" w:sz="4" w:space="0" w:color="auto"/>
            </w:tcBorders>
            <w:hideMark/>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стабильная</w:t>
            </w:r>
          </w:p>
        </w:tc>
      </w:tr>
      <w:tr w:rsidR="003816BC" w:rsidRPr="00BC66FB" w:rsidTr="00BC66FB">
        <w:tc>
          <w:tcPr>
            <w:tcW w:w="2992" w:type="dxa"/>
            <w:tcBorders>
              <w:top w:val="single" w:sz="4" w:space="0" w:color="auto"/>
              <w:left w:val="single" w:sz="4" w:space="0" w:color="auto"/>
              <w:bottom w:val="single" w:sz="4" w:space="0" w:color="auto"/>
              <w:right w:val="single" w:sz="4" w:space="0" w:color="auto"/>
            </w:tcBorders>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2014/2015</w:t>
            </w:r>
          </w:p>
        </w:tc>
        <w:tc>
          <w:tcPr>
            <w:tcW w:w="2943" w:type="dxa"/>
            <w:tcBorders>
              <w:top w:val="single" w:sz="4" w:space="0" w:color="auto"/>
              <w:left w:val="single" w:sz="4" w:space="0" w:color="auto"/>
              <w:bottom w:val="single" w:sz="4" w:space="0" w:color="auto"/>
              <w:right w:val="single" w:sz="4" w:space="0" w:color="auto"/>
            </w:tcBorders>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0</w:t>
            </w:r>
          </w:p>
        </w:tc>
        <w:tc>
          <w:tcPr>
            <w:tcW w:w="3050" w:type="dxa"/>
            <w:tcBorders>
              <w:top w:val="single" w:sz="4" w:space="0" w:color="auto"/>
              <w:left w:val="single" w:sz="4" w:space="0" w:color="auto"/>
              <w:bottom w:val="single" w:sz="4" w:space="0" w:color="auto"/>
              <w:right w:val="single" w:sz="4" w:space="0" w:color="auto"/>
            </w:tcBorders>
          </w:tcPr>
          <w:p w:rsidR="003816BC" w:rsidRPr="00BC66FB" w:rsidRDefault="003816BC" w:rsidP="003816BC">
            <w:pPr>
              <w:pStyle w:val="21"/>
              <w:spacing w:line="276" w:lineRule="auto"/>
              <w:ind w:left="0"/>
              <w:jc w:val="both"/>
              <w:rPr>
                <w:rFonts w:ascii="Times New Roman" w:hAnsi="Times New Roman" w:cs="Times New Roman"/>
                <w:b/>
                <w:i/>
                <w:sz w:val="24"/>
              </w:rPr>
            </w:pPr>
            <w:r w:rsidRPr="00BC66FB">
              <w:rPr>
                <w:rFonts w:ascii="Times New Roman" w:hAnsi="Times New Roman" w:cs="Times New Roman"/>
                <w:sz w:val="24"/>
              </w:rPr>
              <w:t>отрицательная</w:t>
            </w:r>
          </w:p>
        </w:tc>
      </w:tr>
    </w:tbl>
    <w:p w:rsidR="003816BC" w:rsidRPr="00237D8B" w:rsidRDefault="003816BC" w:rsidP="003816BC">
      <w:pPr>
        <w:spacing w:after="0"/>
        <w:ind w:firstLine="709"/>
        <w:jc w:val="both"/>
        <w:rPr>
          <w:rFonts w:ascii="Times New Roman" w:hAnsi="Times New Roman" w:cs="Times New Roman"/>
          <w:bCs/>
          <w:iCs/>
          <w:sz w:val="24"/>
          <w:szCs w:val="24"/>
        </w:rPr>
      </w:pP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Классными руководителями велась огромная работа с родителями при возникновении ситуаций с прогулами, осуществлялся строгий контроль над посещением учащимися уроков администрацией школы. Администрация школы  сотрудничает с КДН, с Пролетарским ОВД. Позиция школы по вопросу пропусков. На следующий год необходимо на первых родительских собраниях классным руководителям чётко обозначить, зачитать выдержки из Устава школы и предупредить о тотальном контроле над посещаемостью учениками уроков со стороны классных руководителей и администрации школы.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В этом году наблюдался большой отток обучающихся из 10-го класса в техникумы в течении первых 2-х месяцев учебы. Это существенная недоработка как классного руководителя, так и учителей-предметников, которые не смогли своевременно организовать работу со слабоуспевающими </w:t>
      </w:r>
      <w:r w:rsidRPr="0041163D">
        <w:rPr>
          <w:rFonts w:ascii="Times New Roman" w:hAnsi="Times New Roman" w:cs="Times New Roman"/>
          <w:bCs/>
          <w:iCs/>
          <w:sz w:val="28"/>
          <w:szCs w:val="28"/>
        </w:rPr>
        <w:lastRenderedPageBreak/>
        <w:t>детьми. Тем не менее, следует признать, что это именно те дети, которым было рекомендовано не идти в 10-й класс, с родителями которых проводились беседы о трудностях в обучении, с которыми столкнуться их дети в 10-м классе.</w:t>
      </w:r>
    </w:p>
    <w:p w:rsidR="003816BC" w:rsidRPr="0041163D" w:rsidRDefault="003816BC" w:rsidP="003816BC">
      <w:pPr>
        <w:pStyle w:val="21"/>
        <w:ind w:left="780"/>
        <w:rPr>
          <w:rFonts w:ascii="Times New Roman" w:hAnsi="Times New Roman" w:cs="Times New Roman"/>
          <w:i/>
          <w:sz w:val="28"/>
          <w:szCs w:val="28"/>
        </w:rPr>
      </w:pPr>
    </w:p>
    <w:p w:rsidR="003816BC" w:rsidRPr="0041163D" w:rsidRDefault="003816BC" w:rsidP="003816BC">
      <w:pPr>
        <w:pStyle w:val="21"/>
        <w:rPr>
          <w:rFonts w:ascii="Times New Roman" w:hAnsi="Times New Roman" w:cs="Times New Roman"/>
          <w:i/>
          <w:sz w:val="28"/>
          <w:szCs w:val="28"/>
        </w:rPr>
      </w:pPr>
    </w:p>
    <w:p w:rsidR="003816BC" w:rsidRPr="0041163D" w:rsidRDefault="003816BC" w:rsidP="0041163D">
      <w:pPr>
        <w:pStyle w:val="21"/>
        <w:numPr>
          <w:ilvl w:val="1"/>
          <w:numId w:val="8"/>
        </w:numPr>
        <w:spacing w:after="0" w:line="240" w:lineRule="auto"/>
        <w:jc w:val="center"/>
        <w:rPr>
          <w:rFonts w:ascii="Times New Roman" w:hAnsi="Times New Roman" w:cs="Times New Roman"/>
          <w:i/>
          <w:sz w:val="28"/>
          <w:szCs w:val="28"/>
        </w:rPr>
      </w:pPr>
      <w:r w:rsidRPr="0041163D">
        <w:rPr>
          <w:rFonts w:ascii="Times New Roman" w:hAnsi="Times New Roman" w:cs="Times New Roman"/>
          <w:sz w:val="28"/>
          <w:szCs w:val="28"/>
        </w:rPr>
        <w:t xml:space="preserve"> Анализ выполнения учебных программ.</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Анализ учебных программ показал, что  практически во всех классах количество вычитанных часов по предметам соответствовало норме. Но есть по отдельным предметам отклонения в пределах 10 % по причине продолжительной болезни учителей или курсов ПК. </w:t>
      </w:r>
    </w:p>
    <w:p w:rsidR="003816BC" w:rsidRPr="0041163D" w:rsidRDefault="003816BC" w:rsidP="003816BC">
      <w:p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Анализ прохождении программ в 9-х – 11-м классах.</w:t>
      </w:r>
    </w:p>
    <w:p w:rsidR="003816BC" w:rsidRPr="0041163D" w:rsidRDefault="003816BC" w:rsidP="003816BC">
      <w:pPr>
        <w:spacing w:after="0" w:line="240" w:lineRule="auto"/>
        <w:jc w:val="both"/>
        <w:rPr>
          <w:rFonts w:ascii="Times New Roman" w:hAnsi="Times New Roman" w:cs="Times New Roman"/>
          <w:sz w:val="28"/>
          <w:szCs w:val="28"/>
        </w:rPr>
      </w:pPr>
      <w:r w:rsidRPr="0041163D">
        <w:rPr>
          <w:rFonts w:ascii="Times New Roman" w:hAnsi="Times New Roman" w:cs="Times New Roman"/>
          <w:sz w:val="28"/>
          <w:szCs w:val="28"/>
        </w:rPr>
        <w:tab/>
      </w:r>
      <w:r w:rsidRPr="0041163D">
        <w:rPr>
          <w:rFonts w:ascii="Times New Roman" w:hAnsi="Times New Roman" w:cs="Times New Roman"/>
          <w:sz w:val="28"/>
          <w:szCs w:val="28"/>
          <w:u w:val="single"/>
        </w:rPr>
        <w:t>В 9-х классах</w:t>
      </w:r>
      <w:r w:rsidRPr="0041163D">
        <w:rPr>
          <w:rFonts w:ascii="Times New Roman" w:hAnsi="Times New Roman" w:cs="Times New Roman"/>
          <w:sz w:val="28"/>
          <w:szCs w:val="28"/>
        </w:rPr>
        <w:t xml:space="preserve"> по русскому языку, литературе и физической культуре – 100%, </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математике – 93,5% в 9Б и 9В, в 9А – 97, 6%</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географии – 95,5%</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биологии – 92,6%</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химии – 97%</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физике и истории – 91%</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английскому языку – 93%</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обществознанию и историческому краеведению – 97%</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физкультуре – 99%</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музыке – 82,3%</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информатике – 94%.</w:t>
      </w:r>
    </w:p>
    <w:p w:rsidR="003816BC" w:rsidRPr="0041163D" w:rsidRDefault="003816BC" w:rsidP="003816BC">
      <w:pPr>
        <w:spacing w:after="0" w:line="240" w:lineRule="auto"/>
        <w:ind w:firstLine="708"/>
        <w:jc w:val="both"/>
        <w:rPr>
          <w:rFonts w:ascii="Times New Roman" w:hAnsi="Times New Roman" w:cs="Times New Roman"/>
          <w:sz w:val="28"/>
          <w:szCs w:val="28"/>
          <w:u w:val="single"/>
        </w:rPr>
      </w:pPr>
      <w:r w:rsidRPr="0041163D">
        <w:rPr>
          <w:rFonts w:ascii="Times New Roman" w:hAnsi="Times New Roman" w:cs="Times New Roman"/>
          <w:sz w:val="28"/>
          <w:szCs w:val="28"/>
          <w:u w:val="single"/>
        </w:rPr>
        <w:t>В 11-м классе:</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русскому языку, литературе и технологии  - 100%;</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математике – 92,7%</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физике и ОБЖ– 94%</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химии и информатике – 97%</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истории – 92,6%</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обществознанию – 88,2%</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географии, биологии и ОБЖ  – 94%</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МХК – 91%</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физкультуре – 92%</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по английскому языку – 90%</w:t>
      </w:r>
    </w:p>
    <w:p w:rsidR="003816BC" w:rsidRPr="0041163D" w:rsidRDefault="003816BC" w:rsidP="003816BC">
      <w:pPr>
        <w:spacing w:after="0" w:line="240" w:lineRule="auto"/>
        <w:ind w:firstLine="708"/>
        <w:jc w:val="both"/>
        <w:rPr>
          <w:rFonts w:ascii="Times New Roman" w:hAnsi="Times New Roman" w:cs="Times New Roman"/>
          <w:sz w:val="28"/>
          <w:szCs w:val="28"/>
        </w:rPr>
      </w:pPr>
      <w:r w:rsidRPr="0041163D">
        <w:rPr>
          <w:rFonts w:ascii="Times New Roman" w:hAnsi="Times New Roman" w:cs="Times New Roman"/>
          <w:sz w:val="28"/>
          <w:szCs w:val="28"/>
        </w:rPr>
        <w:t>Все программы, несмотря на временные кадровые трудности, пройдены полностью за счет замен, а также резервных дней в тематическом планировании.</w:t>
      </w:r>
    </w:p>
    <w:p w:rsidR="003816BC" w:rsidRPr="0041163D" w:rsidRDefault="003816BC" w:rsidP="003816BC">
      <w:pPr>
        <w:spacing w:after="0"/>
        <w:ind w:firstLine="709"/>
        <w:jc w:val="both"/>
        <w:rPr>
          <w:rFonts w:ascii="Times New Roman" w:hAnsi="Times New Roman" w:cs="Times New Roman"/>
          <w:bCs/>
          <w:iCs/>
          <w:sz w:val="28"/>
          <w:szCs w:val="28"/>
        </w:rPr>
      </w:pPr>
    </w:p>
    <w:p w:rsidR="003816BC" w:rsidRPr="0041163D" w:rsidRDefault="00BC66FB"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Работа</w:t>
      </w:r>
      <w:r w:rsidR="003816BC" w:rsidRPr="0041163D">
        <w:rPr>
          <w:rFonts w:ascii="Times New Roman" w:hAnsi="Times New Roman" w:cs="Times New Roman"/>
          <w:bCs/>
          <w:iCs/>
          <w:sz w:val="28"/>
          <w:szCs w:val="28"/>
        </w:rPr>
        <w:t xml:space="preserve"> с молодыми специалистами является одной из самых важных составляющих деятельности методической работы в школе. В </w:t>
      </w:r>
      <w:r w:rsidRPr="0041163D">
        <w:rPr>
          <w:rFonts w:ascii="Times New Roman" w:hAnsi="Times New Roman" w:cs="Times New Roman"/>
          <w:bCs/>
          <w:iCs/>
          <w:sz w:val="28"/>
          <w:szCs w:val="28"/>
        </w:rPr>
        <w:t xml:space="preserve"> СОШ</w:t>
      </w:r>
      <w:r w:rsidR="003816BC" w:rsidRPr="0041163D">
        <w:rPr>
          <w:rFonts w:ascii="Times New Roman" w:hAnsi="Times New Roman" w:cs="Times New Roman"/>
          <w:bCs/>
          <w:iCs/>
          <w:sz w:val="28"/>
          <w:szCs w:val="28"/>
        </w:rPr>
        <w:t xml:space="preserve"> начала </w:t>
      </w:r>
      <w:r w:rsidR="003816BC" w:rsidRPr="0041163D">
        <w:rPr>
          <w:rFonts w:ascii="Times New Roman" w:hAnsi="Times New Roman" w:cs="Times New Roman"/>
          <w:bCs/>
          <w:iCs/>
          <w:sz w:val="28"/>
          <w:szCs w:val="28"/>
        </w:rPr>
        <w:lastRenderedPageBreak/>
        <w:t xml:space="preserve">работать Школа молодого педагога, по четвергам в 15.00 занятия проводила заместитель директора по УВР Чеканова Юлия Евгеньевна. Цель работы школы – создание организационно-методических условий для успешной адаптации молодого специалиста в условиях современной школы.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Основное содержание деятельности:</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Диагностика затруднений молодых специалистов и выбор форм оказания помощи на основе анализа их потребностей.</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Планирование и анализ деятельности.</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Разработка рекомендаций о содержании, методах и формах организации воспитательно-образовательной деятельности.</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Помощь молодым специалистам в повышении эффективности организации учебно-воспитательной работы.</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Организация встреч с опытными учителями, демонстрация опыта успешной педагогической деятельности.</w:t>
      </w:r>
    </w:p>
    <w:p w:rsidR="003816BC" w:rsidRPr="0041163D" w:rsidRDefault="003816BC" w:rsidP="0041163D">
      <w:pPr>
        <w:pStyle w:val="af"/>
        <w:numPr>
          <w:ilvl w:val="0"/>
          <w:numId w:val="16"/>
        </w:numPr>
        <w:spacing w:line="276" w:lineRule="auto"/>
        <w:ind w:left="426" w:hanging="426"/>
        <w:contextualSpacing/>
        <w:jc w:val="both"/>
        <w:rPr>
          <w:bCs/>
          <w:iCs/>
          <w:sz w:val="28"/>
          <w:szCs w:val="28"/>
        </w:rPr>
      </w:pPr>
      <w:r w:rsidRPr="0041163D">
        <w:rPr>
          <w:bCs/>
          <w:iCs/>
          <w:sz w:val="28"/>
          <w:szCs w:val="28"/>
        </w:rPr>
        <w:t>Проведение Декады успехов молодого специалиста с посещением уроков молодых педагогов.</w:t>
      </w:r>
    </w:p>
    <w:p w:rsidR="003816BC" w:rsidRPr="0041163D" w:rsidRDefault="00BC66FB" w:rsidP="003816BC">
      <w:pPr>
        <w:spacing w:after="0"/>
        <w:ind w:firstLine="709"/>
        <w:jc w:val="both"/>
        <w:rPr>
          <w:rFonts w:ascii="Times New Roman" w:hAnsi="Times New Roman" w:cs="Times New Roman"/>
          <w:b/>
          <w:bCs/>
          <w:i/>
          <w:iCs/>
          <w:sz w:val="28"/>
          <w:szCs w:val="28"/>
        </w:rPr>
      </w:pPr>
      <w:r w:rsidRPr="0041163D">
        <w:rPr>
          <w:rFonts w:ascii="Times New Roman" w:hAnsi="Times New Roman" w:cs="Times New Roman"/>
          <w:bCs/>
          <w:iCs/>
          <w:sz w:val="28"/>
          <w:szCs w:val="28"/>
        </w:rPr>
        <w:t xml:space="preserve"> </w:t>
      </w:r>
    </w:p>
    <w:p w:rsidR="003816BC" w:rsidRPr="0041163D" w:rsidRDefault="003816BC" w:rsidP="003816BC">
      <w:pPr>
        <w:spacing w:after="0"/>
        <w:ind w:firstLine="709"/>
        <w:jc w:val="both"/>
        <w:rPr>
          <w:rFonts w:ascii="Times New Roman" w:hAnsi="Times New Roman" w:cs="Times New Roman"/>
          <w:bCs/>
          <w:iCs/>
          <w:sz w:val="28"/>
          <w:szCs w:val="28"/>
        </w:rPr>
      </w:pPr>
    </w:p>
    <w:p w:rsidR="003816BC" w:rsidRPr="0041163D" w:rsidRDefault="003816BC" w:rsidP="0041163D">
      <w:pPr>
        <w:pStyle w:val="af2"/>
        <w:numPr>
          <w:ilvl w:val="0"/>
          <w:numId w:val="8"/>
        </w:numPr>
        <w:rPr>
          <w:b/>
          <w:bCs/>
          <w:sz w:val="28"/>
          <w:szCs w:val="28"/>
        </w:rPr>
      </w:pPr>
      <w:r w:rsidRPr="0041163D">
        <w:rPr>
          <w:b/>
          <w:bCs/>
          <w:sz w:val="28"/>
          <w:szCs w:val="28"/>
        </w:rPr>
        <w:t xml:space="preserve">Аттестация учителей, её итоги и результаты. </w:t>
      </w:r>
    </w:p>
    <w:p w:rsidR="003816BC" w:rsidRPr="0041163D" w:rsidRDefault="003816BC" w:rsidP="003816BC">
      <w:pPr>
        <w:pStyle w:val="af2"/>
        <w:ind w:left="720"/>
        <w:rPr>
          <w:b/>
          <w:bCs/>
          <w:sz w:val="28"/>
          <w:szCs w:val="28"/>
        </w:rPr>
      </w:pPr>
      <w:r w:rsidRPr="0041163D">
        <w:rPr>
          <w:b/>
          <w:bCs/>
          <w:sz w:val="28"/>
          <w:szCs w:val="28"/>
        </w:rPr>
        <w:t>Повышение квалификации учителей.</w:t>
      </w:r>
    </w:p>
    <w:p w:rsidR="003816BC" w:rsidRPr="0041163D" w:rsidRDefault="003816BC" w:rsidP="003816BC">
      <w:pPr>
        <w:pStyle w:val="af2"/>
        <w:ind w:firstLine="720"/>
        <w:jc w:val="both"/>
        <w:rPr>
          <w:bCs/>
          <w:i w:val="0"/>
          <w:sz w:val="28"/>
          <w:szCs w:val="28"/>
        </w:rPr>
      </w:pPr>
      <w:r w:rsidRPr="0041163D">
        <w:rPr>
          <w:bCs/>
          <w:i w:val="0"/>
          <w:sz w:val="28"/>
          <w:szCs w:val="28"/>
        </w:rPr>
        <w:t>На конец 2014-2015 учебного года общая численность педагогических работников составляет 49 человек. Из них 41 человек имеет высшее образование (83,6%), 40 – высшее педагогическое (81,6%), 8 человек имеют среднее профессиональное образование педагогической направленности (16%). 30-ти педагогам присвоена квалификационная категория (61.2%):</w:t>
      </w:r>
    </w:p>
    <w:p w:rsidR="003816BC" w:rsidRPr="0041163D" w:rsidRDefault="003816BC" w:rsidP="003816BC">
      <w:pPr>
        <w:pStyle w:val="af2"/>
        <w:ind w:firstLine="720"/>
        <w:jc w:val="both"/>
        <w:rPr>
          <w:bCs/>
          <w:i w:val="0"/>
          <w:sz w:val="28"/>
          <w:szCs w:val="28"/>
        </w:rPr>
      </w:pPr>
      <w:r w:rsidRPr="0041163D">
        <w:rPr>
          <w:bCs/>
          <w:i w:val="0"/>
          <w:sz w:val="28"/>
          <w:szCs w:val="28"/>
        </w:rPr>
        <w:t>Высшая: 20 человек (40,8%),</w:t>
      </w:r>
    </w:p>
    <w:p w:rsidR="003816BC" w:rsidRPr="0041163D" w:rsidRDefault="003816BC" w:rsidP="003816BC">
      <w:pPr>
        <w:pStyle w:val="af2"/>
        <w:ind w:firstLine="720"/>
        <w:jc w:val="both"/>
        <w:rPr>
          <w:bCs/>
          <w:i w:val="0"/>
          <w:sz w:val="28"/>
          <w:szCs w:val="28"/>
        </w:rPr>
      </w:pPr>
      <w:r w:rsidRPr="0041163D">
        <w:rPr>
          <w:bCs/>
          <w:i w:val="0"/>
          <w:sz w:val="28"/>
          <w:szCs w:val="28"/>
        </w:rPr>
        <w:t>Первая: 6 человек (12,2%)</w:t>
      </w:r>
    </w:p>
    <w:p w:rsidR="003816BC" w:rsidRPr="0041163D" w:rsidRDefault="003816BC" w:rsidP="003816BC">
      <w:pPr>
        <w:pStyle w:val="af2"/>
        <w:ind w:firstLine="720"/>
        <w:jc w:val="both"/>
        <w:rPr>
          <w:bCs/>
          <w:i w:val="0"/>
          <w:sz w:val="28"/>
          <w:szCs w:val="28"/>
        </w:rPr>
      </w:pPr>
      <w:r w:rsidRPr="0041163D">
        <w:rPr>
          <w:bCs/>
          <w:i w:val="0"/>
          <w:sz w:val="28"/>
          <w:szCs w:val="28"/>
        </w:rPr>
        <w:t>Вторая: 4 человека (8,6%).</w:t>
      </w:r>
    </w:p>
    <w:p w:rsidR="003816BC" w:rsidRPr="0041163D" w:rsidRDefault="003816BC" w:rsidP="003816BC">
      <w:pPr>
        <w:spacing w:after="0"/>
        <w:ind w:firstLine="708"/>
        <w:jc w:val="both"/>
        <w:rPr>
          <w:rFonts w:ascii="Times New Roman" w:hAnsi="Times New Roman" w:cs="Times New Roman"/>
          <w:bCs/>
          <w:iCs/>
          <w:sz w:val="28"/>
          <w:szCs w:val="28"/>
        </w:rPr>
      </w:pPr>
      <w:r w:rsidRPr="0041163D">
        <w:rPr>
          <w:rFonts w:ascii="Times New Roman" w:hAnsi="Times New Roman" w:cs="Times New Roman"/>
          <w:bCs/>
          <w:iCs/>
          <w:sz w:val="28"/>
          <w:szCs w:val="28"/>
        </w:rPr>
        <w:t>Правила аттестации педагогов серьёзно изменились. Для того, чтобы педагога аттестовали на первую и, тем более, на высшую категорию необходимо иметь и выступления на конференциях различного уровня, иметь печатные работы, и учащиеся должны занимать призовые места в конкурсах различного уровня. В этом году первая категория была присвоена учителю английского языка Савельевой Л.А, учителю русского языка и литературы Фадеенко А.В., а также .Кардаш С.В., имеющая первую категорию, была аттестована на высшую категорию. Учителя с высшей категорией также успешно подтвердили свою категорию: Лаврова Н.М., Смелкова М.В., Тюрякова И.В., Лоткова О.Н., Козлова М.А., Крупнова И.О., Кулагина Ж.Н., Куницина Н.В.</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В новом учебном году предстоит создать в школе аттестационную комиссию для аттестации педагогов на соответствие занимаемой должности.</w:t>
      </w:r>
    </w:p>
    <w:p w:rsidR="003816BC" w:rsidRPr="0041163D" w:rsidRDefault="003816BC" w:rsidP="003816BC">
      <w:pPr>
        <w:pStyle w:val="21"/>
        <w:jc w:val="both"/>
        <w:rPr>
          <w:rFonts w:ascii="Times New Roman" w:hAnsi="Times New Roman" w:cs="Times New Roman"/>
          <w:b/>
          <w:bCs/>
          <w:i/>
          <w:iCs/>
          <w:sz w:val="28"/>
          <w:szCs w:val="28"/>
        </w:rPr>
      </w:pPr>
      <w:r w:rsidRPr="0041163D">
        <w:rPr>
          <w:rFonts w:ascii="Times New Roman" w:hAnsi="Times New Roman" w:cs="Times New Roman"/>
          <w:sz w:val="28"/>
          <w:szCs w:val="28"/>
        </w:rPr>
        <w:lastRenderedPageBreak/>
        <w:t xml:space="preserve">Успешно прошли аттестацию: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Учителя нашей школы  успешно работают над повышением своего профессионального мастерства, используя для этого самые разнообразные формы: курсы ПК в ТОИУУ, участие в ярмарках педтехнологий, в работе педсоветов,  семинарах и конференциях различного уровня. В этом учебном году во второй раз 6 учителей (Явдошенко Е.П., Хармёнкина Н.В., Лаврова Н.М., Голомёдова Е.Э, Смелкова М.В., Подшибко Л.А.). представляли нашу школу на Деловых встречах в Москве. 4 учителя –Явдошенко Е.П., Лебедева А.А., Голомёдова Е.Э., Харменкина Н.В. во второй раз перенимали и делились опытом на Всероссийском слёте учителей в г.Сочи.  </w:t>
      </w:r>
    </w:p>
    <w:p w:rsidR="003816BC" w:rsidRPr="0041163D" w:rsidRDefault="003816BC" w:rsidP="003816BC">
      <w:pPr>
        <w:pStyle w:val="21"/>
        <w:jc w:val="both"/>
        <w:rPr>
          <w:rFonts w:ascii="Times New Roman" w:hAnsi="Times New Roman" w:cs="Times New Roman"/>
          <w:b/>
          <w:bCs/>
          <w:i/>
          <w:iCs/>
          <w:sz w:val="28"/>
          <w:szCs w:val="28"/>
        </w:rPr>
      </w:pPr>
    </w:p>
    <w:p w:rsidR="003816BC" w:rsidRPr="0041163D" w:rsidRDefault="003816BC" w:rsidP="003816BC">
      <w:pPr>
        <w:pStyle w:val="21"/>
        <w:jc w:val="both"/>
        <w:rPr>
          <w:rFonts w:ascii="Times New Roman" w:hAnsi="Times New Roman" w:cs="Times New Roman"/>
          <w:b/>
          <w:bCs/>
          <w:i/>
          <w:iCs/>
          <w:sz w:val="28"/>
          <w:szCs w:val="28"/>
        </w:rPr>
      </w:pP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Все эти учителя успешно защитили курсовые работы, получили высокую оценку методистов, коллег.  </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 xml:space="preserve"> Ряд учителей нашей школы  продолжают работать в  экспертных комиссиях по аттестации учителей на первую и высшую категорию, а также четыре учителя являются членами  экспертных комиссий по проверке экзаменационных работ ГИА в 9  и 11 классах: Голомёдова Е.Э., Карабутова И.Н., Лоткова О.Н., Фадеенко А.В.</w:t>
      </w:r>
    </w:p>
    <w:p w:rsidR="003816BC" w:rsidRPr="0041163D" w:rsidRDefault="003816BC" w:rsidP="003816BC">
      <w:pPr>
        <w:spacing w:after="0"/>
        <w:ind w:firstLine="709"/>
        <w:jc w:val="both"/>
        <w:rPr>
          <w:rFonts w:ascii="Times New Roman" w:hAnsi="Times New Roman" w:cs="Times New Roman"/>
          <w:bCs/>
          <w:iCs/>
          <w:sz w:val="28"/>
          <w:szCs w:val="28"/>
        </w:rPr>
      </w:pPr>
    </w:p>
    <w:p w:rsidR="003816BC" w:rsidRPr="0041163D" w:rsidRDefault="003816BC" w:rsidP="0041163D">
      <w:pPr>
        <w:pStyle w:val="af2"/>
        <w:numPr>
          <w:ilvl w:val="0"/>
          <w:numId w:val="8"/>
        </w:numPr>
        <w:rPr>
          <w:b/>
          <w:bCs/>
          <w:sz w:val="28"/>
          <w:szCs w:val="28"/>
        </w:rPr>
      </w:pPr>
      <w:r w:rsidRPr="0041163D">
        <w:rPr>
          <w:b/>
          <w:bCs/>
          <w:sz w:val="28"/>
          <w:szCs w:val="28"/>
        </w:rPr>
        <w:t>Конкурсы и олимпиады</w:t>
      </w:r>
    </w:p>
    <w:p w:rsidR="003816BC" w:rsidRPr="0041163D" w:rsidRDefault="003816BC" w:rsidP="003816BC">
      <w:pPr>
        <w:spacing w:after="0"/>
        <w:ind w:firstLine="709"/>
        <w:jc w:val="both"/>
        <w:rPr>
          <w:rFonts w:ascii="Times New Roman" w:hAnsi="Times New Roman" w:cs="Times New Roman"/>
          <w:bCs/>
          <w:iCs/>
          <w:sz w:val="28"/>
          <w:szCs w:val="28"/>
        </w:rPr>
      </w:pPr>
      <w:r w:rsidRPr="0041163D">
        <w:rPr>
          <w:rFonts w:ascii="Times New Roman" w:hAnsi="Times New Roman" w:cs="Times New Roman"/>
          <w:bCs/>
          <w:iCs/>
          <w:sz w:val="28"/>
          <w:szCs w:val="28"/>
        </w:rPr>
        <w:t>В начале декабря прошел школьный тур конкурса рефератов. В школьном туре приняло участие 20 учеников 1Б, 1В, 4Б, 6А, 6Б, 7А, 8А, 8Б, 10А и 11А классов учителей-предметников: Лавровой Н.М., Карабутовой И.Н. Харменкиной Н.В., Голомёдовой Е.Э., Козловой М.А., Лебедевой А.А., Явдошенко Е.П., Голомёдовой К.В., Галич Г.И., Фадеенко А.В. и учителей начальных классов Кулагиной Ж.Н., Крупновой И.О. и Черник Е.А.</w:t>
      </w:r>
    </w:p>
    <w:p w:rsidR="003816BC" w:rsidRPr="0023240A" w:rsidRDefault="003816BC" w:rsidP="003816BC">
      <w:pPr>
        <w:spacing w:after="0" w:line="240" w:lineRule="auto"/>
        <w:ind w:firstLine="708"/>
        <w:jc w:val="both"/>
        <w:rPr>
          <w:rFonts w:ascii="Times New Roman" w:hAnsi="Times New Roman" w:cs="Times New Roman"/>
          <w:sz w:val="24"/>
          <w:szCs w:val="24"/>
        </w:rPr>
      </w:pPr>
      <w:r w:rsidRPr="0041163D">
        <w:rPr>
          <w:rFonts w:ascii="Times New Roman" w:hAnsi="Times New Roman" w:cs="Times New Roman"/>
          <w:sz w:val="28"/>
          <w:szCs w:val="28"/>
        </w:rPr>
        <w:t>8 обучающихся  были направлены для участия в городском этапе кон</w:t>
      </w:r>
      <w:r w:rsidRPr="0023240A">
        <w:rPr>
          <w:rFonts w:ascii="Times New Roman" w:hAnsi="Times New Roman" w:cs="Times New Roman"/>
          <w:sz w:val="24"/>
          <w:szCs w:val="24"/>
        </w:rPr>
        <w:t>курса рефератов:</w:t>
      </w:r>
    </w:p>
    <w:tbl>
      <w:tblPr>
        <w:tblpPr w:leftFromText="180" w:rightFromText="180" w:vertAnchor="text" w:horzAnchor="margin" w:tblpY="259"/>
        <w:tblW w:w="4939" w:type="pct"/>
        <w:tblLayout w:type="fixed"/>
        <w:tblLook w:val="04A0" w:firstRow="1" w:lastRow="0" w:firstColumn="1" w:lastColumn="0" w:noHBand="0" w:noVBand="1"/>
      </w:tblPr>
      <w:tblGrid>
        <w:gridCol w:w="499"/>
        <w:gridCol w:w="1560"/>
        <w:gridCol w:w="1669"/>
        <w:gridCol w:w="2734"/>
        <w:gridCol w:w="768"/>
        <w:gridCol w:w="2001"/>
      </w:tblGrid>
      <w:tr w:rsidR="003816BC" w:rsidRPr="003778A5" w:rsidTr="003816BC">
        <w:trPr>
          <w:trHeight w:val="78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№п/п</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Направление работы (предмет)</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ФИО автора (полностью)</w:t>
            </w:r>
          </w:p>
        </w:tc>
        <w:tc>
          <w:tcPr>
            <w:tcW w:w="1481" w:type="pct"/>
            <w:tcBorders>
              <w:top w:val="single" w:sz="4" w:space="0" w:color="auto"/>
              <w:left w:val="nil"/>
              <w:bottom w:val="single" w:sz="4" w:space="0" w:color="auto"/>
              <w:right w:val="single" w:sz="4" w:space="0" w:color="auto"/>
            </w:tcBorders>
            <w:shd w:val="clear" w:color="auto" w:fill="auto"/>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Название работы, подаваемой на конкурс</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класс</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3816BC" w:rsidRPr="00907C00" w:rsidRDefault="003816BC" w:rsidP="003816BC">
            <w:pPr>
              <w:spacing w:after="0" w:line="240" w:lineRule="auto"/>
              <w:jc w:val="center"/>
              <w:rPr>
                <w:rFonts w:ascii="Times New Roman" w:eastAsia="Times New Roman" w:hAnsi="Times New Roman" w:cs="Times New Roman"/>
                <w:bCs/>
                <w:sz w:val="24"/>
                <w:szCs w:val="24"/>
              </w:rPr>
            </w:pPr>
            <w:r w:rsidRPr="00907C00">
              <w:rPr>
                <w:rFonts w:ascii="Times New Roman" w:eastAsia="Times New Roman" w:hAnsi="Times New Roman" w:cs="Times New Roman"/>
                <w:bCs/>
                <w:sz w:val="24"/>
                <w:szCs w:val="24"/>
              </w:rPr>
              <w:t xml:space="preserve">ФИО руководителя </w:t>
            </w:r>
          </w:p>
        </w:tc>
      </w:tr>
      <w:tr w:rsidR="003816BC" w:rsidRPr="00E23755" w:rsidTr="003816BC">
        <w:trPr>
          <w:trHeight w:val="45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rPr>
                <w:lang w:val="en-US"/>
              </w:rPr>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23755">
              <w:rPr>
                <w:rFonts w:ascii="Times New Roman" w:eastAsia="Times New Roman" w:hAnsi="Times New Roman" w:cs="Times New Roman"/>
                <w:sz w:val="24"/>
                <w:szCs w:val="24"/>
              </w:rPr>
              <w:t>кружающий мир</w:t>
            </w:r>
          </w:p>
        </w:tc>
        <w:tc>
          <w:tcPr>
            <w:tcW w:w="904" w:type="pct"/>
            <w:tcBorders>
              <w:top w:val="nil"/>
              <w:left w:val="nil"/>
              <w:bottom w:val="single" w:sz="4" w:space="0" w:color="auto"/>
              <w:right w:val="single" w:sz="4" w:space="0" w:color="auto"/>
            </w:tcBorders>
            <w:shd w:val="clear" w:color="auto" w:fill="auto"/>
            <w:vAlign w:val="center"/>
            <w:hideMark/>
          </w:tcPr>
          <w:p w:rsidR="003816BC" w:rsidRPr="00247103"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Щепотина Екатерина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w:t>
            </w:r>
            <w:r>
              <w:rPr>
                <w:rFonts w:ascii="Times New Roman" w:eastAsia="Times New Roman" w:hAnsi="Times New Roman" w:cs="Times New Roman"/>
                <w:sz w:val="24"/>
                <w:szCs w:val="24"/>
              </w:rPr>
              <w:t>Океанология</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«Б»</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w:t>
            </w:r>
            <w:r>
              <w:rPr>
                <w:rFonts w:ascii="Times New Roman" w:eastAsia="Times New Roman" w:hAnsi="Times New Roman" w:cs="Times New Roman"/>
                <w:sz w:val="24"/>
                <w:szCs w:val="24"/>
              </w:rPr>
              <w:t>Кулагина Ж.Н.</w:t>
            </w:r>
          </w:p>
        </w:tc>
      </w:tr>
      <w:tr w:rsidR="003816BC" w:rsidRPr="00E23755" w:rsidTr="003816BC">
        <w:trPr>
          <w:trHeight w:val="43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xml:space="preserve"> Степанова Анна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w:t>
            </w:r>
            <w:r>
              <w:rPr>
                <w:rFonts w:ascii="Times New Roman" w:eastAsia="Times New Roman" w:hAnsi="Times New Roman" w:cs="Times New Roman"/>
                <w:sz w:val="24"/>
                <w:szCs w:val="24"/>
              </w:rPr>
              <w:t>Жизнь Натальи Пушкиной-Ланской</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«В»</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xml:space="preserve"> Голомёдова </w:t>
            </w:r>
            <w:r>
              <w:rPr>
                <w:rFonts w:ascii="Times New Roman" w:eastAsia="Times New Roman" w:hAnsi="Times New Roman" w:cs="Times New Roman"/>
                <w:sz w:val="24"/>
                <w:szCs w:val="24"/>
              </w:rPr>
              <w:t>Е.Э.</w:t>
            </w:r>
          </w:p>
        </w:tc>
      </w:tr>
      <w:tr w:rsidR="003816BC" w:rsidRPr="00E23755" w:rsidTr="003816BC">
        <w:trPr>
          <w:trHeight w:val="4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Яшина Анастасия </w:t>
            </w:r>
          </w:p>
        </w:tc>
        <w:tc>
          <w:tcPr>
            <w:tcW w:w="1481" w:type="pct"/>
            <w:tcBorders>
              <w:top w:val="nil"/>
              <w:left w:val="nil"/>
              <w:bottom w:val="single" w:sz="4" w:space="0" w:color="auto"/>
              <w:right w:val="single" w:sz="4" w:space="0" w:color="auto"/>
            </w:tcBorders>
            <w:shd w:val="clear" w:color="auto" w:fill="auto"/>
            <w:vAlign w:val="center"/>
            <w:hideMark/>
          </w:tcPr>
          <w:p w:rsidR="003816BC" w:rsidRPr="00294B3B"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Живой как жизнь </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«А»</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Лебедева А.А.</w:t>
            </w:r>
            <w:r w:rsidRPr="00E23755">
              <w:rPr>
                <w:rFonts w:ascii="Times New Roman" w:eastAsia="Times New Roman" w:hAnsi="Times New Roman" w:cs="Times New Roman"/>
                <w:sz w:val="24"/>
                <w:szCs w:val="24"/>
              </w:rPr>
              <w:t> </w:t>
            </w:r>
          </w:p>
        </w:tc>
      </w:tr>
      <w:tr w:rsidR="003816BC" w:rsidRPr="00E23755" w:rsidTr="003816BC">
        <w:trPr>
          <w:trHeight w:val="4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литература </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Строгова Александра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Тургенев. Потаенные уголки творческой личности.</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3755">
              <w:rPr>
                <w:rFonts w:ascii="Times New Roman" w:eastAsia="Times New Roman" w:hAnsi="Times New Roman" w:cs="Times New Roman"/>
                <w:sz w:val="24"/>
                <w:szCs w:val="24"/>
              </w:rPr>
              <w:t> </w:t>
            </w:r>
            <w:r>
              <w:rPr>
                <w:rFonts w:ascii="Times New Roman" w:eastAsia="Times New Roman" w:hAnsi="Times New Roman" w:cs="Times New Roman"/>
                <w:sz w:val="24"/>
                <w:szCs w:val="24"/>
              </w:rPr>
              <w:t>«А»</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xml:space="preserve">Явдошенко </w:t>
            </w:r>
            <w:r>
              <w:rPr>
                <w:rFonts w:ascii="Times New Roman" w:eastAsia="Times New Roman" w:hAnsi="Times New Roman" w:cs="Times New Roman"/>
                <w:sz w:val="24"/>
                <w:szCs w:val="24"/>
              </w:rPr>
              <w:t>Е.П.</w:t>
            </w:r>
            <w:r w:rsidRPr="00E23755">
              <w:rPr>
                <w:rFonts w:ascii="Times New Roman" w:eastAsia="Times New Roman" w:hAnsi="Times New Roman" w:cs="Times New Roman"/>
                <w:sz w:val="24"/>
                <w:szCs w:val="24"/>
              </w:rPr>
              <w:t> </w:t>
            </w:r>
          </w:p>
        </w:tc>
      </w:tr>
      <w:tr w:rsidR="003816BC" w:rsidRPr="00E23755" w:rsidTr="003816BC">
        <w:trPr>
          <w:trHeight w:val="4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литература </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Козлова София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одного сюжета</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8 </w:t>
            </w:r>
            <w:r>
              <w:rPr>
                <w:rFonts w:ascii="Times New Roman" w:eastAsia="Times New Roman" w:hAnsi="Times New Roman" w:cs="Times New Roman"/>
                <w:sz w:val="24"/>
                <w:szCs w:val="24"/>
              </w:rPr>
              <w:t>«А»</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Лебедева А.А.</w:t>
            </w:r>
            <w:r w:rsidRPr="00E23755">
              <w:rPr>
                <w:rFonts w:ascii="Times New Roman" w:eastAsia="Times New Roman" w:hAnsi="Times New Roman" w:cs="Times New Roman"/>
                <w:sz w:val="24"/>
                <w:szCs w:val="24"/>
              </w:rPr>
              <w:t> </w:t>
            </w:r>
          </w:p>
        </w:tc>
      </w:tr>
      <w:tr w:rsidR="003816BC" w:rsidRPr="00E23755" w:rsidTr="003816BC">
        <w:trPr>
          <w:trHeight w:val="49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история </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Зиновьев Даниил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Княжество Антиохия</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Хармёнкина Н.В.</w:t>
            </w:r>
            <w:r w:rsidRPr="00E23755">
              <w:rPr>
                <w:rFonts w:ascii="Times New Roman" w:eastAsia="Times New Roman" w:hAnsi="Times New Roman" w:cs="Times New Roman"/>
                <w:sz w:val="24"/>
                <w:szCs w:val="24"/>
              </w:rPr>
              <w:t> </w:t>
            </w:r>
          </w:p>
        </w:tc>
      </w:tr>
      <w:tr w:rsidR="003816BC" w:rsidTr="003816BC">
        <w:trPr>
          <w:trHeight w:val="49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904" w:type="pct"/>
            <w:tcBorders>
              <w:top w:val="nil"/>
              <w:left w:val="nil"/>
              <w:bottom w:val="single" w:sz="4" w:space="0" w:color="auto"/>
              <w:right w:val="single" w:sz="4" w:space="0" w:color="auto"/>
            </w:tcBorders>
            <w:shd w:val="clear" w:color="auto" w:fill="auto"/>
            <w:vAlign w:val="center"/>
            <w:hideMark/>
          </w:tcPr>
          <w:p w:rsidR="003816BC"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Яковленко Анна </w:t>
            </w:r>
          </w:p>
        </w:tc>
        <w:tc>
          <w:tcPr>
            <w:tcW w:w="1481" w:type="pct"/>
            <w:tcBorders>
              <w:top w:val="nil"/>
              <w:left w:val="nil"/>
              <w:bottom w:val="single" w:sz="4" w:space="0" w:color="auto"/>
              <w:right w:val="single" w:sz="4" w:space="0" w:color="auto"/>
            </w:tcBorders>
            <w:shd w:val="clear" w:color="auto" w:fill="auto"/>
            <w:vAlign w:val="center"/>
            <w:hideMark/>
          </w:tcPr>
          <w:p w:rsidR="003816BC"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Фразеология русского языка</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«А»</w:t>
            </w:r>
          </w:p>
        </w:tc>
        <w:tc>
          <w:tcPr>
            <w:tcW w:w="1084" w:type="pct"/>
            <w:tcBorders>
              <w:top w:val="nil"/>
              <w:left w:val="nil"/>
              <w:bottom w:val="single" w:sz="4" w:space="0" w:color="auto"/>
              <w:right w:val="single" w:sz="4" w:space="0" w:color="auto"/>
            </w:tcBorders>
            <w:shd w:val="clear" w:color="auto" w:fill="auto"/>
            <w:vAlign w:val="center"/>
            <w:hideMark/>
          </w:tcPr>
          <w:p w:rsidR="003816BC" w:rsidRDefault="003816BC" w:rsidP="003816BC">
            <w:pPr>
              <w:spacing w:after="0" w:line="240" w:lineRule="auto"/>
              <w:rPr>
                <w:rFonts w:ascii="Times New Roman" w:eastAsia="Times New Roman" w:hAnsi="Times New Roman" w:cs="Times New Roman"/>
                <w:sz w:val="24"/>
                <w:szCs w:val="24"/>
              </w:rPr>
            </w:pPr>
            <w:r w:rsidRPr="00E23755">
              <w:rPr>
                <w:rFonts w:ascii="Times New Roman" w:eastAsia="Times New Roman" w:hAnsi="Times New Roman" w:cs="Times New Roman"/>
                <w:sz w:val="24"/>
                <w:szCs w:val="24"/>
              </w:rPr>
              <w:t xml:space="preserve">Явдошенко </w:t>
            </w:r>
            <w:r>
              <w:rPr>
                <w:rFonts w:ascii="Times New Roman" w:eastAsia="Times New Roman" w:hAnsi="Times New Roman" w:cs="Times New Roman"/>
                <w:sz w:val="24"/>
                <w:szCs w:val="24"/>
              </w:rPr>
              <w:t>Е.П.</w:t>
            </w:r>
            <w:r w:rsidRPr="00E23755">
              <w:rPr>
                <w:rFonts w:ascii="Times New Roman" w:eastAsia="Times New Roman" w:hAnsi="Times New Roman" w:cs="Times New Roman"/>
                <w:sz w:val="24"/>
                <w:szCs w:val="24"/>
              </w:rPr>
              <w:t> </w:t>
            </w:r>
          </w:p>
        </w:tc>
      </w:tr>
      <w:tr w:rsidR="003816BC" w:rsidRPr="00E23755" w:rsidTr="003816BC">
        <w:trPr>
          <w:trHeight w:val="45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816BC" w:rsidRPr="00B836B8" w:rsidRDefault="003816BC" w:rsidP="0041163D">
            <w:pPr>
              <w:pStyle w:val="af"/>
              <w:numPr>
                <w:ilvl w:val="0"/>
                <w:numId w:val="14"/>
              </w:numPr>
              <w:contextualSpacing/>
            </w:pPr>
          </w:p>
        </w:tc>
        <w:tc>
          <w:tcPr>
            <w:tcW w:w="845"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МХК</w:t>
            </w:r>
          </w:p>
        </w:tc>
        <w:tc>
          <w:tcPr>
            <w:tcW w:w="90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Яланская Анастасия </w:t>
            </w:r>
          </w:p>
        </w:tc>
        <w:tc>
          <w:tcPr>
            <w:tcW w:w="1481"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Мэрилин Монро. Между славой и одиночеством.</w:t>
            </w:r>
          </w:p>
        </w:tc>
        <w:tc>
          <w:tcPr>
            <w:tcW w:w="416"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ind w:left="-108" w:right="-1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«А»</w:t>
            </w:r>
          </w:p>
        </w:tc>
        <w:tc>
          <w:tcPr>
            <w:tcW w:w="1084" w:type="pct"/>
            <w:tcBorders>
              <w:top w:val="nil"/>
              <w:left w:val="nil"/>
              <w:bottom w:val="single" w:sz="4" w:space="0" w:color="auto"/>
              <w:right w:val="single" w:sz="4" w:space="0" w:color="auto"/>
            </w:tcBorders>
            <w:shd w:val="clear" w:color="auto" w:fill="auto"/>
            <w:vAlign w:val="center"/>
            <w:hideMark/>
          </w:tcPr>
          <w:p w:rsidR="003816BC" w:rsidRPr="00E23755" w:rsidRDefault="003816BC" w:rsidP="003816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Хармёнкина Н.В.</w:t>
            </w:r>
            <w:r w:rsidRPr="00E23755">
              <w:rPr>
                <w:rFonts w:ascii="Times New Roman" w:eastAsia="Times New Roman" w:hAnsi="Times New Roman" w:cs="Times New Roman"/>
                <w:sz w:val="24"/>
                <w:szCs w:val="24"/>
              </w:rPr>
              <w:t> </w:t>
            </w:r>
          </w:p>
        </w:tc>
      </w:tr>
    </w:tbl>
    <w:p w:rsidR="003816BC" w:rsidRDefault="003816BC" w:rsidP="003816BC">
      <w:pPr>
        <w:spacing w:after="0" w:line="240" w:lineRule="auto"/>
        <w:ind w:firstLine="708"/>
        <w:jc w:val="both"/>
        <w:rPr>
          <w:rFonts w:ascii="Times New Roman" w:hAnsi="Times New Roman" w:cs="Times New Roman"/>
          <w:sz w:val="28"/>
          <w:szCs w:val="28"/>
        </w:rPr>
      </w:pPr>
    </w:p>
    <w:p w:rsidR="003816BC" w:rsidRPr="0041163D" w:rsidRDefault="003816BC" w:rsidP="001D43B7">
      <w:pPr>
        <w:spacing w:after="0" w:line="240" w:lineRule="auto"/>
        <w:ind w:firstLine="708"/>
        <w:jc w:val="both"/>
        <w:rPr>
          <w:rFonts w:ascii="Times New Roman" w:hAnsi="Times New Roman" w:cs="Times New Roman"/>
          <w:sz w:val="28"/>
          <w:szCs w:val="24"/>
        </w:rPr>
      </w:pPr>
      <w:r w:rsidRPr="0041163D">
        <w:rPr>
          <w:rFonts w:ascii="Times New Roman" w:hAnsi="Times New Roman" w:cs="Times New Roman"/>
          <w:sz w:val="28"/>
          <w:szCs w:val="24"/>
        </w:rPr>
        <w:t>Все темы представленных рефератов были интересны, а вот оформление и защита рефератов не всегда отвечали требованиям, заявленным начальником ЦРО</w:t>
      </w:r>
      <w:r w:rsidR="001D43B7" w:rsidRPr="0041163D">
        <w:rPr>
          <w:rFonts w:ascii="Times New Roman" w:hAnsi="Times New Roman" w:cs="Times New Roman"/>
          <w:sz w:val="28"/>
          <w:szCs w:val="24"/>
        </w:rPr>
        <w:t xml:space="preserve"> </w:t>
      </w:r>
    </w:p>
    <w:p w:rsidR="003816BC" w:rsidRPr="0041163D" w:rsidRDefault="003816BC" w:rsidP="003816BC">
      <w:pPr>
        <w:spacing w:after="0" w:line="240" w:lineRule="auto"/>
        <w:ind w:firstLine="708"/>
        <w:jc w:val="both"/>
        <w:rPr>
          <w:rFonts w:ascii="Times New Roman" w:hAnsi="Times New Roman" w:cs="Times New Roman"/>
          <w:sz w:val="28"/>
          <w:szCs w:val="24"/>
        </w:rPr>
      </w:pPr>
      <w:r w:rsidRPr="0041163D">
        <w:rPr>
          <w:rFonts w:ascii="Times New Roman" w:hAnsi="Times New Roman" w:cs="Times New Roman"/>
          <w:sz w:val="28"/>
          <w:szCs w:val="24"/>
        </w:rPr>
        <w:t>Работа с одаренными детьми (а конкурс рефератов является ее неотъемлемой частью) – обязательная часть учебного процесса. Поэтому следует тщательнее подходить к подготовке к данному мероприятию:</w:t>
      </w:r>
    </w:p>
    <w:p w:rsidR="003816BC" w:rsidRPr="0041163D" w:rsidRDefault="003816BC" w:rsidP="0041163D">
      <w:pPr>
        <w:pStyle w:val="af"/>
        <w:numPr>
          <w:ilvl w:val="0"/>
          <w:numId w:val="15"/>
        </w:numPr>
        <w:contextualSpacing/>
        <w:jc w:val="both"/>
        <w:rPr>
          <w:sz w:val="28"/>
        </w:rPr>
      </w:pPr>
      <w:r w:rsidRPr="0041163D">
        <w:rPr>
          <w:sz w:val="28"/>
        </w:rPr>
        <w:t>Досконально изучить требования к оформлению и защите рефератов, а затем подробно все объяснить детям.</w:t>
      </w:r>
    </w:p>
    <w:p w:rsidR="003816BC" w:rsidRPr="0041163D" w:rsidRDefault="003816BC" w:rsidP="0041163D">
      <w:pPr>
        <w:pStyle w:val="af"/>
        <w:numPr>
          <w:ilvl w:val="0"/>
          <w:numId w:val="15"/>
        </w:numPr>
        <w:contextualSpacing/>
        <w:jc w:val="both"/>
        <w:rPr>
          <w:sz w:val="28"/>
        </w:rPr>
      </w:pPr>
      <w:r w:rsidRPr="0041163D">
        <w:rPr>
          <w:sz w:val="28"/>
        </w:rPr>
        <w:t>Добросовестно относиться к своим обязанностям, заблаговременно работать с учениками над рефератами.</w:t>
      </w:r>
    </w:p>
    <w:p w:rsidR="003816BC" w:rsidRPr="0041163D" w:rsidRDefault="003816BC" w:rsidP="003816BC">
      <w:pPr>
        <w:spacing w:after="0"/>
        <w:ind w:firstLine="709"/>
        <w:jc w:val="both"/>
        <w:rPr>
          <w:rFonts w:ascii="Times New Roman" w:hAnsi="Times New Roman" w:cs="Times New Roman"/>
          <w:bCs/>
          <w:iCs/>
          <w:sz w:val="28"/>
          <w:highlight w:val="yellow"/>
        </w:rPr>
      </w:pPr>
    </w:p>
    <w:p w:rsidR="003816BC" w:rsidRPr="0041163D" w:rsidRDefault="003816BC" w:rsidP="003816BC">
      <w:pPr>
        <w:spacing w:after="0"/>
        <w:ind w:firstLine="709"/>
        <w:jc w:val="both"/>
        <w:rPr>
          <w:rFonts w:ascii="Times New Roman" w:hAnsi="Times New Roman" w:cs="Times New Roman"/>
          <w:bCs/>
          <w:iCs/>
          <w:sz w:val="28"/>
        </w:rPr>
      </w:pPr>
      <w:r w:rsidRPr="0041163D">
        <w:rPr>
          <w:rFonts w:ascii="Times New Roman" w:hAnsi="Times New Roman" w:cs="Times New Roman"/>
          <w:bCs/>
          <w:iCs/>
          <w:sz w:val="28"/>
        </w:rPr>
        <w:t>На достаточно высоком уровне в октябре 2014г. был проведён школьный этап Всероссийской олимпиады школьников, в котором приняло участие 335 учащихся, что на 64 участника больше, чем в прошлом году. По результатам для участия в  муниципальном этапе Всероссийской олимпиады школьников  были направлены 18 учащихся.</w:t>
      </w:r>
    </w:p>
    <w:p w:rsidR="003816BC" w:rsidRPr="0041163D" w:rsidRDefault="003816BC" w:rsidP="003816BC">
      <w:pPr>
        <w:spacing w:after="0"/>
        <w:ind w:firstLine="709"/>
        <w:jc w:val="both"/>
        <w:rPr>
          <w:rFonts w:ascii="Times New Roman" w:hAnsi="Times New Roman" w:cs="Times New Roman"/>
          <w:bCs/>
          <w:iCs/>
          <w:sz w:val="28"/>
        </w:rPr>
      </w:pPr>
      <w:r w:rsidRPr="0041163D">
        <w:rPr>
          <w:rFonts w:ascii="Times New Roman" w:hAnsi="Times New Roman" w:cs="Times New Roman"/>
          <w:bCs/>
          <w:iCs/>
          <w:sz w:val="28"/>
        </w:rPr>
        <w:t>Учащиеся нашей школы принимали участие в различных конкурсах. Сводная таблица участия за 3 года представлена ниже. Следует отметить, что учителя-организаторы конкурсов значительно расширили круг конкурсов и олимпиад для участников. В этом году нашим ученикам представилась возможность принять участие в новых  интересных конкурсах.</w:t>
      </w:r>
    </w:p>
    <w:p w:rsidR="003816BC" w:rsidRPr="007C3042" w:rsidRDefault="003816BC" w:rsidP="003816BC">
      <w:pPr>
        <w:spacing w:after="0"/>
        <w:ind w:firstLine="708"/>
        <w:jc w:val="both"/>
        <w:rPr>
          <w:rFonts w:ascii="Times New Roman" w:hAnsi="Times New Roman" w:cs="Times New Roman"/>
          <w:bCs/>
          <w:iCs/>
          <w:sz w:val="24"/>
        </w:rPr>
      </w:pPr>
    </w:p>
    <w:tbl>
      <w:tblPr>
        <w:tblStyle w:val="ab"/>
        <w:tblW w:w="10631" w:type="dxa"/>
        <w:tblInd w:w="-1026" w:type="dxa"/>
        <w:tblLayout w:type="fixed"/>
        <w:tblLook w:val="04A0" w:firstRow="1" w:lastRow="0" w:firstColumn="1" w:lastColumn="0" w:noHBand="0" w:noVBand="1"/>
      </w:tblPr>
      <w:tblGrid>
        <w:gridCol w:w="3686"/>
        <w:gridCol w:w="850"/>
        <w:gridCol w:w="851"/>
        <w:gridCol w:w="851"/>
        <w:gridCol w:w="991"/>
        <w:gridCol w:w="851"/>
        <w:gridCol w:w="851"/>
        <w:gridCol w:w="850"/>
        <w:gridCol w:w="850"/>
      </w:tblGrid>
      <w:tr w:rsidR="003816BC" w:rsidRPr="00E050AD" w:rsidTr="003816BC">
        <w:tc>
          <w:tcPr>
            <w:tcW w:w="3686" w:type="dxa"/>
            <w:vMerge w:val="restart"/>
            <w:vAlign w:val="center"/>
          </w:tcPr>
          <w:p w:rsidR="003816BC" w:rsidRPr="00E050AD" w:rsidRDefault="003816BC" w:rsidP="003816BC">
            <w:pPr>
              <w:jc w:val="center"/>
            </w:pPr>
            <w:r>
              <w:t>М</w:t>
            </w:r>
            <w:r w:rsidRPr="00E050AD">
              <w:t>ероприяти</w:t>
            </w:r>
            <w:r>
              <w:t>е</w:t>
            </w:r>
          </w:p>
        </w:tc>
        <w:tc>
          <w:tcPr>
            <w:tcW w:w="1701" w:type="dxa"/>
            <w:gridSpan w:val="2"/>
          </w:tcPr>
          <w:p w:rsidR="003816BC" w:rsidRPr="00E050AD" w:rsidRDefault="003816BC" w:rsidP="003816BC">
            <w:pPr>
              <w:jc w:val="center"/>
            </w:pPr>
            <w:r w:rsidRPr="00E050AD">
              <w:t>2011-2012</w:t>
            </w:r>
          </w:p>
        </w:tc>
        <w:tc>
          <w:tcPr>
            <w:tcW w:w="1842" w:type="dxa"/>
            <w:gridSpan w:val="2"/>
          </w:tcPr>
          <w:p w:rsidR="003816BC" w:rsidRPr="00E050AD" w:rsidRDefault="003816BC" w:rsidP="003816BC">
            <w:pPr>
              <w:jc w:val="center"/>
            </w:pPr>
            <w:r w:rsidRPr="00E050AD">
              <w:t>2012-2013</w:t>
            </w:r>
          </w:p>
        </w:tc>
        <w:tc>
          <w:tcPr>
            <w:tcW w:w="1702" w:type="dxa"/>
            <w:gridSpan w:val="2"/>
          </w:tcPr>
          <w:p w:rsidR="003816BC" w:rsidRPr="00E050AD" w:rsidRDefault="003816BC" w:rsidP="003816BC">
            <w:pPr>
              <w:jc w:val="center"/>
            </w:pPr>
            <w:r w:rsidRPr="00E050AD">
              <w:t>2013-2014</w:t>
            </w:r>
          </w:p>
        </w:tc>
        <w:tc>
          <w:tcPr>
            <w:tcW w:w="1700" w:type="dxa"/>
            <w:gridSpan w:val="2"/>
          </w:tcPr>
          <w:p w:rsidR="003816BC" w:rsidRPr="00E050AD" w:rsidRDefault="003816BC" w:rsidP="003816BC">
            <w:pPr>
              <w:jc w:val="center"/>
            </w:pPr>
            <w:r w:rsidRPr="00E050AD">
              <w:t>2014-2015</w:t>
            </w:r>
          </w:p>
        </w:tc>
      </w:tr>
      <w:tr w:rsidR="003816BC" w:rsidRPr="00E050AD" w:rsidTr="003816BC">
        <w:tc>
          <w:tcPr>
            <w:tcW w:w="3686" w:type="dxa"/>
            <w:vMerge/>
          </w:tcPr>
          <w:p w:rsidR="003816BC" w:rsidRPr="00E050AD" w:rsidRDefault="003816BC" w:rsidP="003816BC">
            <w:pPr>
              <w:jc w:val="center"/>
            </w:pPr>
          </w:p>
        </w:tc>
        <w:tc>
          <w:tcPr>
            <w:tcW w:w="850" w:type="dxa"/>
          </w:tcPr>
          <w:p w:rsidR="003816BC" w:rsidRPr="00E050AD" w:rsidRDefault="003816BC" w:rsidP="003816BC">
            <w:pPr>
              <w:jc w:val="center"/>
            </w:pPr>
            <w:r w:rsidRPr="00E050AD">
              <w:t>участники</w:t>
            </w:r>
          </w:p>
        </w:tc>
        <w:tc>
          <w:tcPr>
            <w:tcW w:w="851" w:type="dxa"/>
          </w:tcPr>
          <w:p w:rsidR="003816BC" w:rsidRPr="00E050AD" w:rsidRDefault="003816BC" w:rsidP="003816BC">
            <w:pPr>
              <w:jc w:val="center"/>
            </w:pPr>
            <w:r w:rsidRPr="00E050AD">
              <w:t>победители</w:t>
            </w:r>
          </w:p>
          <w:p w:rsidR="003816BC" w:rsidRPr="00E050AD" w:rsidRDefault="003816BC" w:rsidP="003816BC">
            <w:pPr>
              <w:jc w:val="center"/>
            </w:pPr>
            <w:r w:rsidRPr="00E050AD">
              <w:t>призёры</w:t>
            </w:r>
          </w:p>
        </w:tc>
        <w:tc>
          <w:tcPr>
            <w:tcW w:w="851" w:type="dxa"/>
          </w:tcPr>
          <w:p w:rsidR="003816BC" w:rsidRPr="00E050AD" w:rsidRDefault="003816BC" w:rsidP="003816BC">
            <w:pPr>
              <w:jc w:val="center"/>
            </w:pPr>
            <w:r w:rsidRPr="00E050AD">
              <w:t>участники</w:t>
            </w:r>
          </w:p>
        </w:tc>
        <w:tc>
          <w:tcPr>
            <w:tcW w:w="991" w:type="dxa"/>
          </w:tcPr>
          <w:p w:rsidR="003816BC" w:rsidRPr="00E050AD" w:rsidRDefault="003816BC" w:rsidP="003816BC">
            <w:pPr>
              <w:jc w:val="center"/>
            </w:pPr>
            <w:r w:rsidRPr="00E050AD">
              <w:t>победители</w:t>
            </w:r>
          </w:p>
          <w:p w:rsidR="003816BC" w:rsidRPr="00E050AD" w:rsidRDefault="003816BC" w:rsidP="003816BC">
            <w:pPr>
              <w:jc w:val="center"/>
            </w:pPr>
            <w:r w:rsidRPr="00E050AD">
              <w:t>призёры</w:t>
            </w:r>
          </w:p>
        </w:tc>
        <w:tc>
          <w:tcPr>
            <w:tcW w:w="851" w:type="dxa"/>
          </w:tcPr>
          <w:p w:rsidR="003816BC" w:rsidRPr="00E050AD" w:rsidRDefault="003816BC" w:rsidP="003816BC">
            <w:pPr>
              <w:jc w:val="center"/>
            </w:pPr>
            <w:r w:rsidRPr="00E050AD">
              <w:t>участники</w:t>
            </w:r>
          </w:p>
        </w:tc>
        <w:tc>
          <w:tcPr>
            <w:tcW w:w="851" w:type="dxa"/>
          </w:tcPr>
          <w:p w:rsidR="003816BC" w:rsidRPr="00E050AD" w:rsidRDefault="003816BC" w:rsidP="003816BC">
            <w:pPr>
              <w:jc w:val="center"/>
            </w:pPr>
            <w:r w:rsidRPr="00E050AD">
              <w:t>победители</w:t>
            </w:r>
          </w:p>
          <w:p w:rsidR="003816BC" w:rsidRPr="00E050AD" w:rsidRDefault="003816BC" w:rsidP="003816BC">
            <w:pPr>
              <w:jc w:val="center"/>
            </w:pPr>
            <w:r w:rsidRPr="00E050AD">
              <w:t>призёры</w:t>
            </w:r>
          </w:p>
        </w:tc>
        <w:tc>
          <w:tcPr>
            <w:tcW w:w="850" w:type="dxa"/>
          </w:tcPr>
          <w:p w:rsidR="003816BC" w:rsidRPr="00E050AD" w:rsidRDefault="003816BC" w:rsidP="003816BC">
            <w:pPr>
              <w:jc w:val="center"/>
            </w:pPr>
            <w:r w:rsidRPr="00E050AD">
              <w:t>участники</w:t>
            </w:r>
          </w:p>
        </w:tc>
        <w:tc>
          <w:tcPr>
            <w:tcW w:w="850" w:type="dxa"/>
          </w:tcPr>
          <w:p w:rsidR="003816BC" w:rsidRPr="00E050AD" w:rsidRDefault="003816BC" w:rsidP="003816BC">
            <w:pPr>
              <w:jc w:val="center"/>
            </w:pPr>
            <w:r w:rsidRPr="00E050AD">
              <w:t>победители</w:t>
            </w:r>
          </w:p>
          <w:p w:rsidR="003816BC" w:rsidRPr="00E050AD" w:rsidRDefault="003816BC" w:rsidP="003816BC">
            <w:pPr>
              <w:jc w:val="center"/>
            </w:pPr>
            <w:r w:rsidRPr="00E050AD">
              <w:t>призёры</w:t>
            </w:r>
          </w:p>
        </w:tc>
      </w:tr>
      <w:tr w:rsidR="003816BC" w:rsidRPr="00E050AD" w:rsidTr="003816BC">
        <w:tc>
          <w:tcPr>
            <w:tcW w:w="3686" w:type="dxa"/>
          </w:tcPr>
          <w:p w:rsidR="003816BC" w:rsidRPr="00E050AD" w:rsidRDefault="003816BC" w:rsidP="003816BC">
            <w:r w:rsidRPr="00E050AD">
              <w:t>Муниципальный этап Всероссийской олимпиады школьников</w:t>
            </w:r>
          </w:p>
        </w:tc>
        <w:tc>
          <w:tcPr>
            <w:tcW w:w="850" w:type="dxa"/>
            <w:vAlign w:val="center"/>
          </w:tcPr>
          <w:p w:rsidR="003816BC" w:rsidRPr="00E050AD" w:rsidRDefault="003816BC" w:rsidP="003816BC">
            <w:pPr>
              <w:jc w:val="center"/>
            </w:pPr>
            <w:r w:rsidRPr="00E050AD">
              <w:t>21</w:t>
            </w:r>
          </w:p>
        </w:tc>
        <w:tc>
          <w:tcPr>
            <w:tcW w:w="85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26</w:t>
            </w:r>
          </w:p>
        </w:tc>
        <w:tc>
          <w:tcPr>
            <w:tcW w:w="991" w:type="dxa"/>
            <w:vAlign w:val="center"/>
          </w:tcPr>
          <w:p w:rsidR="003816BC" w:rsidRPr="00E050AD" w:rsidRDefault="003816BC" w:rsidP="003816BC">
            <w:pPr>
              <w:jc w:val="center"/>
            </w:pPr>
            <w:r w:rsidRPr="00E050AD">
              <w:t>3</w:t>
            </w:r>
          </w:p>
        </w:tc>
        <w:tc>
          <w:tcPr>
            <w:tcW w:w="851" w:type="dxa"/>
            <w:vAlign w:val="center"/>
          </w:tcPr>
          <w:p w:rsidR="003816BC" w:rsidRPr="00E050AD" w:rsidRDefault="003816BC" w:rsidP="003816BC">
            <w:pPr>
              <w:jc w:val="center"/>
            </w:pPr>
            <w:r w:rsidRPr="00E050AD">
              <w:t>9</w:t>
            </w:r>
          </w:p>
        </w:tc>
        <w:tc>
          <w:tcPr>
            <w:tcW w:w="851"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18</w:t>
            </w:r>
          </w:p>
        </w:tc>
        <w:tc>
          <w:tcPr>
            <w:tcW w:w="850" w:type="dxa"/>
            <w:vAlign w:val="center"/>
          </w:tcPr>
          <w:p w:rsidR="003816BC" w:rsidRPr="00E050AD" w:rsidRDefault="003816BC" w:rsidP="003816BC">
            <w:pPr>
              <w:jc w:val="center"/>
            </w:pPr>
            <w:r w:rsidRPr="00E050AD">
              <w:t>-</w:t>
            </w:r>
          </w:p>
        </w:tc>
      </w:tr>
      <w:tr w:rsidR="003816BC" w:rsidRPr="00E050AD" w:rsidTr="003816BC">
        <w:tc>
          <w:tcPr>
            <w:tcW w:w="3686" w:type="dxa"/>
          </w:tcPr>
          <w:p w:rsidR="003816BC" w:rsidRPr="00E050AD" w:rsidRDefault="003816BC" w:rsidP="003816BC">
            <w:r w:rsidRPr="00E050AD">
              <w:t>Региональный этап Всероссийской олимпиады школьников</w:t>
            </w:r>
          </w:p>
        </w:tc>
        <w:tc>
          <w:tcPr>
            <w:tcW w:w="850"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2</w:t>
            </w:r>
          </w:p>
        </w:tc>
        <w:tc>
          <w:tcPr>
            <w:tcW w:w="99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w:t>
            </w:r>
          </w:p>
        </w:tc>
        <w:tc>
          <w:tcPr>
            <w:tcW w:w="851"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r>
      <w:tr w:rsidR="003816BC" w:rsidRPr="00E050AD" w:rsidTr="003816BC">
        <w:tc>
          <w:tcPr>
            <w:tcW w:w="3686" w:type="dxa"/>
          </w:tcPr>
          <w:p w:rsidR="003816BC" w:rsidRPr="00E050AD" w:rsidRDefault="003816BC" w:rsidP="003816BC">
            <w:r w:rsidRPr="00E050AD">
              <w:t>Городской конкурс рефератов</w:t>
            </w:r>
          </w:p>
        </w:tc>
        <w:tc>
          <w:tcPr>
            <w:tcW w:w="850" w:type="dxa"/>
            <w:vAlign w:val="center"/>
          </w:tcPr>
          <w:p w:rsidR="003816BC" w:rsidRPr="00E050AD" w:rsidRDefault="003816BC" w:rsidP="003816BC">
            <w:pPr>
              <w:jc w:val="center"/>
            </w:pPr>
            <w:r w:rsidRPr="00E050AD">
              <w:t>13</w:t>
            </w:r>
          </w:p>
        </w:tc>
        <w:tc>
          <w:tcPr>
            <w:tcW w:w="851" w:type="dxa"/>
            <w:vAlign w:val="center"/>
          </w:tcPr>
          <w:p w:rsidR="003816BC" w:rsidRPr="00E050AD" w:rsidRDefault="003816BC" w:rsidP="003816BC">
            <w:pPr>
              <w:jc w:val="center"/>
            </w:pPr>
            <w:r w:rsidRPr="00E050AD">
              <w:t>3</w:t>
            </w:r>
          </w:p>
        </w:tc>
        <w:tc>
          <w:tcPr>
            <w:tcW w:w="851" w:type="dxa"/>
            <w:vAlign w:val="center"/>
          </w:tcPr>
          <w:p w:rsidR="003816BC" w:rsidRPr="00E050AD" w:rsidRDefault="003816BC" w:rsidP="003816BC">
            <w:pPr>
              <w:jc w:val="center"/>
            </w:pPr>
            <w:r w:rsidRPr="00E050AD">
              <w:t>16</w:t>
            </w:r>
          </w:p>
        </w:tc>
        <w:tc>
          <w:tcPr>
            <w:tcW w:w="991" w:type="dxa"/>
            <w:vAlign w:val="center"/>
          </w:tcPr>
          <w:p w:rsidR="003816BC" w:rsidRPr="00E050AD" w:rsidRDefault="003816BC" w:rsidP="003816BC">
            <w:pPr>
              <w:jc w:val="center"/>
            </w:pPr>
            <w:r w:rsidRPr="00E050AD">
              <w:t>4</w:t>
            </w:r>
          </w:p>
        </w:tc>
        <w:tc>
          <w:tcPr>
            <w:tcW w:w="851" w:type="dxa"/>
            <w:vAlign w:val="center"/>
          </w:tcPr>
          <w:p w:rsidR="003816BC" w:rsidRPr="00E050AD" w:rsidRDefault="003816BC" w:rsidP="003816BC">
            <w:pPr>
              <w:jc w:val="center"/>
            </w:pPr>
            <w:r w:rsidRPr="00E050AD">
              <w:t>9</w:t>
            </w:r>
          </w:p>
        </w:tc>
        <w:tc>
          <w:tcPr>
            <w:tcW w:w="851" w:type="dxa"/>
            <w:vAlign w:val="center"/>
          </w:tcPr>
          <w:p w:rsidR="003816BC" w:rsidRPr="00E050AD" w:rsidRDefault="003816BC" w:rsidP="003816BC">
            <w:pPr>
              <w:jc w:val="center"/>
            </w:pPr>
            <w:r w:rsidRPr="00E050AD">
              <w:t>3</w:t>
            </w:r>
          </w:p>
        </w:tc>
        <w:tc>
          <w:tcPr>
            <w:tcW w:w="850" w:type="dxa"/>
            <w:vAlign w:val="center"/>
          </w:tcPr>
          <w:p w:rsidR="003816BC" w:rsidRPr="00E050AD" w:rsidRDefault="003816BC" w:rsidP="003816BC">
            <w:pPr>
              <w:jc w:val="center"/>
            </w:pPr>
            <w:r w:rsidRPr="00E050AD">
              <w:t>8</w:t>
            </w:r>
          </w:p>
        </w:tc>
        <w:tc>
          <w:tcPr>
            <w:tcW w:w="850" w:type="dxa"/>
            <w:vAlign w:val="center"/>
          </w:tcPr>
          <w:p w:rsidR="003816BC" w:rsidRPr="00E050AD" w:rsidRDefault="003816BC" w:rsidP="003816BC">
            <w:pPr>
              <w:jc w:val="center"/>
            </w:pPr>
            <w:r w:rsidRPr="00E050AD">
              <w:t>2</w:t>
            </w:r>
          </w:p>
        </w:tc>
      </w:tr>
      <w:tr w:rsidR="003816BC" w:rsidRPr="00E050AD" w:rsidTr="003816BC">
        <w:tc>
          <w:tcPr>
            <w:tcW w:w="3686" w:type="dxa"/>
          </w:tcPr>
          <w:p w:rsidR="003816BC" w:rsidRPr="00E050AD" w:rsidRDefault="003816BC" w:rsidP="003816BC">
            <w:r w:rsidRPr="00E050AD">
              <w:t>НПК « Шаг в будущее»</w:t>
            </w:r>
          </w:p>
        </w:tc>
        <w:tc>
          <w:tcPr>
            <w:tcW w:w="850"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r w:rsidRPr="00E050AD">
              <w:t>5</w:t>
            </w:r>
          </w:p>
        </w:tc>
        <w:tc>
          <w:tcPr>
            <w:tcW w:w="991" w:type="dxa"/>
            <w:vAlign w:val="center"/>
          </w:tcPr>
          <w:p w:rsidR="003816BC" w:rsidRPr="00E050AD" w:rsidRDefault="003816BC" w:rsidP="003816BC">
            <w:pPr>
              <w:jc w:val="center"/>
            </w:pPr>
            <w:r w:rsidRPr="00E050AD">
              <w:t>дипломанты</w:t>
            </w:r>
          </w:p>
        </w:tc>
        <w:tc>
          <w:tcPr>
            <w:tcW w:w="85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1</w:t>
            </w:r>
          </w:p>
        </w:tc>
        <w:tc>
          <w:tcPr>
            <w:tcW w:w="850" w:type="dxa"/>
            <w:vAlign w:val="center"/>
          </w:tcPr>
          <w:p w:rsidR="003816BC" w:rsidRPr="00E050AD" w:rsidRDefault="003816BC" w:rsidP="003816BC">
            <w:pPr>
              <w:jc w:val="center"/>
            </w:pPr>
            <w:r w:rsidRPr="00E050AD">
              <w:t>5</w:t>
            </w:r>
          </w:p>
        </w:tc>
        <w:tc>
          <w:tcPr>
            <w:tcW w:w="850" w:type="dxa"/>
            <w:vAlign w:val="center"/>
          </w:tcPr>
          <w:p w:rsidR="003816BC" w:rsidRPr="00E050AD" w:rsidRDefault="003816BC" w:rsidP="003816BC">
            <w:pPr>
              <w:jc w:val="center"/>
            </w:pPr>
            <w:r w:rsidRPr="00E050AD">
              <w:t>1</w:t>
            </w:r>
          </w:p>
        </w:tc>
      </w:tr>
      <w:tr w:rsidR="003816BC" w:rsidRPr="00E050AD" w:rsidTr="003816BC">
        <w:tc>
          <w:tcPr>
            <w:tcW w:w="3686" w:type="dxa"/>
          </w:tcPr>
          <w:p w:rsidR="003816BC" w:rsidRPr="00E050AD" w:rsidRDefault="003816BC" w:rsidP="003816BC">
            <w:r w:rsidRPr="00E050AD">
              <w:t xml:space="preserve">Всероссийский конкурс «Олимпус» (математика, русский язык, английский </w:t>
            </w:r>
            <w:r w:rsidRPr="00E050AD">
              <w:lastRenderedPageBreak/>
              <w:t>язык, биология, химия, история, обществознание)</w:t>
            </w:r>
          </w:p>
        </w:tc>
        <w:tc>
          <w:tcPr>
            <w:tcW w:w="850"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r w:rsidRPr="00E050AD">
              <w:t>384</w:t>
            </w:r>
          </w:p>
        </w:tc>
        <w:tc>
          <w:tcPr>
            <w:tcW w:w="991" w:type="dxa"/>
            <w:vAlign w:val="center"/>
          </w:tcPr>
          <w:p w:rsidR="003816BC" w:rsidRPr="00E050AD" w:rsidRDefault="003816BC" w:rsidP="003816BC">
            <w:pPr>
              <w:jc w:val="center"/>
            </w:pPr>
            <w:r w:rsidRPr="00E050AD">
              <w:t>3, 5, 6-12</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40</w:t>
            </w:r>
          </w:p>
        </w:tc>
        <w:tc>
          <w:tcPr>
            <w:tcW w:w="850" w:type="dxa"/>
            <w:vAlign w:val="center"/>
          </w:tcPr>
          <w:p w:rsidR="003816BC" w:rsidRPr="00E050AD" w:rsidRDefault="003816BC" w:rsidP="003816BC">
            <w:pPr>
              <w:jc w:val="center"/>
            </w:pPr>
            <w:r>
              <w:t>4</w:t>
            </w:r>
          </w:p>
        </w:tc>
      </w:tr>
      <w:tr w:rsidR="003816BC" w:rsidRPr="00E050AD" w:rsidTr="003816BC">
        <w:tc>
          <w:tcPr>
            <w:tcW w:w="3686" w:type="dxa"/>
          </w:tcPr>
          <w:p w:rsidR="003816BC" w:rsidRPr="00E050AD" w:rsidRDefault="003816BC" w:rsidP="003816BC">
            <w:r w:rsidRPr="00E050AD">
              <w:lastRenderedPageBreak/>
              <w:t>Кенгуру (математика)</w:t>
            </w:r>
          </w:p>
        </w:tc>
        <w:tc>
          <w:tcPr>
            <w:tcW w:w="850" w:type="dxa"/>
            <w:vAlign w:val="center"/>
          </w:tcPr>
          <w:p w:rsidR="003816BC" w:rsidRPr="00E050AD" w:rsidRDefault="003816BC" w:rsidP="003816BC">
            <w:pPr>
              <w:jc w:val="center"/>
            </w:pPr>
            <w:r w:rsidRPr="00E050AD">
              <w:t>120</w:t>
            </w:r>
          </w:p>
        </w:tc>
        <w:tc>
          <w:tcPr>
            <w:tcW w:w="85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225</w:t>
            </w:r>
          </w:p>
        </w:tc>
        <w:tc>
          <w:tcPr>
            <w:tcW w:w="991" w:type="dxa"/>
            <w:vAlign w:val="center"/>
          </w:tcPr>
          <w:p w:rsidR="003816BC" w:rsidRPr="00E050AD" w:rsidRDefault="003816BC" w:rsidP="003816BC">
            <w:pPr>
              <w:jc w:val="center"/>
            </w:pPr>
            <w:r w:rsidRPr="00E050AD">
              <w:t>2</w:t>
            </w:r>
          </w:p>
        </w:tc>
        <w:tc>
          <w:tcPr>
            <w:tcW w:w="851" w:type="dxa"/>
            <w:vAlign w:val="center"/>
          </w:tcPr>
          <w:p w:rsidR="003816BC" w:rsidRPr="00E050AD" w:rsidRDefault="003816BC" w:rsidP="003816BC">
            <w:pPr>
              <w:jc w:val="center"/>
            </w:pPr>
            <w:r w:rsidRPr="00E050AD">
              <w:t>240</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Всероссийский конкурс юных чтецов «Живая классика»</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8</w:t>
            </w:r>
          </w:p>
        </w:tc>
        <w:tc>
          <w:tcPr>
            <w:tcW w:w="99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Региональный конкурс «Дела давно минувших дней, приданье стороны глубокой» (история)</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8</w:t>
            </w:r>
          </w:p>
        </w:tc>
        <w:tc>
          <w:tcPr>
            <w:tcW w:w="991" w:type="dxa"/>
            <w:vAlign w:val="center"/>
          </w:tcPr>
          <w:p w:rsidR="003816BC" w:rsidRPr="00E050AD" w:rsidRDefault="003816BC" w:rsidP="003816BC">
            <w:pPr>
              <w:jc w:val="center"/>
            </w:pPr>
            <w:r w:rsidRPr="00E050AD">
              <w:t>2</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 xml:space="preserve">Всероссийский конкурс «Купель» по произведениям </w:t>
            </w:r>
            <w:r>
              <w:t xml:space="preserve"> </w:t>
            </w:r>
            <w:r w:rsidRPr="00E050AD">
              <w:t xml:space="preserve"> А. Костюнина</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4</w:t>
            </w:r>
          </w:p>
        </w:tc>
        <w:tc>
          <w:tcPr>
            <w:tcW w:w="991" w:type="dxa"/>
            <w:vAlign w:val="center"/>
          </w:tcPr>
          <w:p w:rsidR="003816BC" w:rsidRPr="00E050AD" w:rsidRDefault="003816BC" w:rsidP="003816BC">
            <w:pPr>
              <w:jc w:val="center"/>
            </w:pPr>
            <w:r>
              <w:t>2</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rPr>
          <w:trHeight w:val="669"/>
        </w:trPr>
        <w:tc>
          <w:tcPr>
            <w:tcW w:w="3686" w:type="dxa"/>
          </w:tcPr>
          <w:p w:rsidR="003816BC" w:rsidRPr="00E050AD" w:rsidRDefault="003816BC" w:rsidP="003816BC">
            <w:r w:rsidRPr="00E050AD">
              <w:t>Всероссийский конкурс «Геккон» (история)</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4</w:t>
            </w:r>
          </w:p>
        </w:tc>
        <w:tc>
          <w:tcPr>
            <w:tcW w:w="991" w:type="dxa"/>
            <w:vAlign w:val="center"/>
          </w:tcPr>
          <w:p w:rsidR="003816BC" w:rsidRPr="00E050AD" w:rsidRDefault="003816BC" w:rsidP="003816BC">
            <w:pPr>
              <w:jc w:val="center"/>
            </w:pPr>
            <w:r w:rsidRPr="00E050AD">
              <w:t>Стали дипломантами</w:t>
            </w:r>
          </w:p>
        </w:tc>
        <w:tc>
          <w:tcPr>
            <w:tcW w:w="851" w:type="dxa"/>
            <w:vAlign w:val="center"/>
          </w:tcPr>
          <w:p w:rsidR="003816BC" w:rsidRPr="00E050AD" w:rsidRDefault="003816BC" w:rsidP="003816BC">
            <w:pPr>
              <w:jc w:val="center"/>
            </w:pPr>
            <w:r w:rsidRPr="00E050AD">
              <w:t>4</w:t>
            </w:r>
          </w:p>
        </w:tc>
        <w:tc>
          <w:tcPr>
            <w:tcW w:w="851" w:type="dxa"/>
            <w:vAlign w:val="center"/>
          </w:tcPr>
          <w:p w:rsidR="003816BC" w:rsidRDefault="003816BC" w:rsidP="003816BC">
            <w:pPr>
              <w:tabs>
                <w:tab w:val="left" w:pos="300"/>
                <w:tab w:val="center" w:pos="388"/>
              </w:tabs>
              <w:jc w:val="center"/>
            </w:pPr>
            <w:r w:rsidRPr="00E050AD">
              <w:t>1</w:t>
            </w:r>
          </w:p>
          <w:p w:rsidR="003816BC" w:rsidRPr="00E050AD" w:rsidRDefault="003816BC" w:rsidP="003816BC">
            <w:pPr>
              <w:tabs>
                <w:tab w:val="left" w:pos="300"/>
                <w:tab w:val="center" w:pos="388"/>
              </w:tabs>
              <w:jc w:val="center"/>
            </w:pPr>
            <w:r w:rsidRPr="00E050AD">
              <w:t>мест</w:t>
            </w:r>
            <w:r>
              <w:t>о</w:t>
            </w:r>
          </w:p>
          <w:p w:rsidR="003816BC" w:rsidRPr="00E050AD" w:rsidRDefault="003816BC" w:rsidP="003816BC">
            <w:pPr>
              <w:tabs>
                <w:tab w:val="left" w:pos="300"/>
                <w:tab w:val="center" w:pos="388"/>
              </w:tabs>
              <w:jc w:val="center"/>
            </w:pPr>
          </w:p>
        </w:tc>
        <w:tc>
          <w:tcPr>
            <w:tcW w:w="850" w:type="dxa"/>
            <w:vAlign w:val="center"/>
          </w:tcPr>
          <w:p w:rsidR="003816BC" w:rsidRPr="00E050AD" w:rsidRDefault="003816BC" w:rsidP="003816BC">
            <w:pPr>
              <w:tabs>
                <w:tab w:val="left" w:pos="300"/>
                <w:tab w:val="center" w:pos="388"/>
              </w:tabs>
              <w:jc w:val="center"/>
            </w:pPr>
            <w:r>
              <w:t>4</w:t>
            </w:r>
          </w:p>
        </w:tc>
        <w:tc>
          <w:tcPr>
            <w:tcW w:w="850" w:type="dxa"/>
            <w:vAlign w:val="center"/>
          </w:tcPr>
          <w:p w:rsidR="003816BC" w:rsidRPr="00E050AD" w:rsidRDefault="003816BC" w:rsidP="003816BC">
            <w:pPr>
              <w:tabs>
                <w:tab w:val="left" w:pos="300"/>
                <w:tab w:val="center" w:pos="388"/>
              </w:tabs>
              <w:jc w:val="center"/>
            </w:pPr>
            <w:r>
              <w:t>-</w:t>
            </w:r>
          </w:p>
        </w:tc>
      </w:tr>
      <w:tr w:rsidR="003816BC" w:rsidRPr="00E050AD" w:rsidTr="003816BC">
        <w:tc>
          <w:tcPr>
            <w:tcW w:w="3686" w:type="dxa"/>
          </w:tcPr>
          <w:p w:rsidR="003816BC" w:rsidRPr="00E050AD" w:rsidRDefault="003816BC" w:rsidP="003816BC">
            <w:r w:rsidRPr="00E050AD">
              <w:t>Городской конкурс по защите прав потребителей</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4</w:t>
            </w:r>
          </w:p>
        </w:tc>
        <w:tc>
          <w:tcPr>
            <w:tcW w:w="991" w:type="dxa"/>
            <w:vAlign w:val="center"/>
          </w:tcPr>
          <w:p w:rsidR="003816BC" w:rsidRPr="00E050AD" w:rsidRDefault="003816BC" w:rsidP="003816BC">
            <w:pPr>
              <w:jc w:val="center"/>
            </w:pPr>
            <w:r w:rsidRPr="00E050AD">
              <w:t>5,6</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Городской конкурс по избирательному праву</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8</w:t>
            </w:r>
          </w:p>
        </w:tc>
        <w:tc>
          <w:tcPr>
            <w:tcW w:w="851" w:type="dxa"/>
            <w:vAlign w:val="center"/>
          </w:tcPr>
          <w:p w:rsidR="003816BC" w:rsidRDefault="003816BC" w:rsidP="003816BC">
            <w:pPr>
              <w:jc w:val="center"/>
            </w:pPr>
            <w:r w:rsidRPr="00E050AD">
              <w:t>2</w:t>
            </w:r>
          </w:p>
          <w:p w:rsidR="003816BC" w:rsidRPr="00E050AD" w:rsidRDefault="003816BC" w:rsidP="003816BC">
            <w:pPr>
              <w:jc w:val="center"/>
            </w:pPr>
            <w:r w:rsidRPr="00E050AD">
              <w:t xml:space="preserve">место </w:t>
            </w:r>
          </w:p>
        </w:tc>
        <w:tc>
          <w:tcPr>
            <w:tcW w:w="850" w:type="dxa"/>
            <w:vAlign w:val="center"/>
          </w:tcPr>
          <w:p w:rsidR="003816BC" w:rsidRPr="00E050AD" w:rsidRDefault="003816BC" w:rsidP="003816BC">
            <w:pPr>
              <w:jc w:val="center"/>
            </w:pPr>
            <w:r>
              <w:t>6</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Международный конкурс, посвященный творчеству Рериха</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10</w:t>
            </w:r>
          </w:p>
        </w:tc>
        <w:tc>
          <w:tcPr>
            <w:tcW w:w="851" w:type="dxa"/>
            <w:vAlign w:val="center"/>
          </w:tcPr>
          <w:p w:rsidR="003816BC" w:rsidRPr="00E050AD" w:rsidRDefault="003816BC" w:rsidP="003816BC">
            <w:pPr>
              <w:jc w:val="center"/>
            </w:pPr>
            <w:r w:rsidRPr="00E050AD">
              <w:t xml:space="preserve">2 место </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 xml:space="preserve">Всероссийский конкурс по истории «Одарённые </w:t>
            </w:r>
          </w:p>
          <w:p w:rsidR="003816BC" w:rsidRPr="00E050AD" w:rsidRDefault="003816BC" w:rsidP="003816BC">
            <w:r w:rsidRPr="00E050AD">
              <w:t xml:space="preserve">дети» Алтайский край </w:t>
            </w:r>
            <w:r>
              <w:t xml:space="preserve"> </w:t>
            </w:r>
            <w:r w:rsidRPr="00E050AD">
              <w:t>г.Бийск.</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5</w:t>
            </w:r>
          </w:p>
        </w:tc>
        <w:tc>
          <w:tcPr>
            <w:tcW w:w="851" w:type="dxa"/>
            <w:vAlign w:val="center"/>
          </w:tcPr>
          <w:p w:rsidR="003816BC" w:rsidRPr="00E050AD" w:rsidRDefault="003816BC" w:rsidP="003816BC">
            <w:pPr>
              <w:jc w:val="center"/>
            </w:pPr>
            <w:r w:rsidRPr="00E050AD">
              <w:t xml:space="preserve">2 место </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t>Региональная олимпиада «Г</w:t>
            </w:r>
            <w:r w:rsidRPr="00E050AD">
              <w:t>лаголица» (русский язык)</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14</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4</w:t>
            </w:r>
          </w:p>
        </w:tc>
        <w:tc>
          <w:tcPr>
            <w:tcW w:w="850" w:type="dxa"/>
            <w:vAlign w:val="center"/>
          </w:tcPr>
          <w:p w:rsidR="003816BC" w:rsidRPr="00E050AD" w:rsidRDefault="003816BC" w:rsidP="003816BC">
            <w:pPr>
              <w:jc w:val="center"/>
            </w:pPr>
            <w:r>
              <w:t>4</w:t>
            </w:r>
          </w:p>
        </w:tc>
      </w:tr>
      <w:tr w:rsidR="003816BC" w:rsidRPr="00E050AD" w:rsidTr="003816BC">
        <w:tc>
          <w:tcPr>
            <w:tcW w:w="3686" w:type="dxa"/>
          </w:tcPr>
          <w:p w:rsidR="003816BC" w:rsidRDefault="003816BC" w:rsidP="003816BC">
            <w:r>
              <w:t>Региональная олимпиада «Малая г</w:t>
            </w:r>
            <w:r w:rsidRPr="00E050AD">
              <w:t>лаголица» (русский язык)</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1</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9</w:t>
            </w:r>
          </w:p>
        </w:tc>
        <w:tc>
          <w:tcPr>
            <w:tcW w:w="850" w:type="dxa"/>
            <w:vAlign w:val="center"/>
          </w:tcPr>
          <w:p w:rsidR="003816BC" w:rsidRDefault="003816BC" w:rsidP="003816BC">
            <w:pPr>
              <w:jc w:val="center"/>
            </w:pPr>
            <w:r>
              <w:t>-</w:t>
            </w:r>
          </w:p>
        </w:tc>
      </w:tr>
      <w:tr w:rsidR="003816BC" w:rsidRPr="00E050AD" w:rsidTr="003816BC">
        <w:tc>
          <w:tcPr>
            <w:tcW w:w="3686" w:type="dxa"/>
          </w:tcPr>
          <w:p w:rsidR="003816BC" w:rsidRPr="00E050AD" w:rsidRDefault="003816BC" w:rsidP="003816BC">
            <w:r w:rsidRPr="00E050AD">
              <w:t>Городской конкурс чтецов  «Была война»</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5</w:t>
            </w:r>
          </w:p>
        </w:tc>
        <w:tc>
          <w:tcPr>
            <w:tcW w:w="851" w:type="dxa"/>
            <w:vAlign w:val="center"/>
          </w:tcPr>
          <w:p w:rsidR="003816BC" w:rsidRPr="00E050AD" w:rsidRDefault="003816BC" w:rsidP="003816BC">
            <w:pPr>
              <w:jc w:val="center"/>
            </w:pPr>
            <w:r w:rsidRPr="00E050AD">
              <w:t>дипломанты</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Всероссийский литературный конкурс</w:t>
            </w:r>
            <w:r>
              <w:t xml:space="preserve"> </w:t>
            </w:r>
            <w:r w:rsidRPr="00E050AD">
              <w:t>«Рассказы о ЖД»</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6</w:t>
            </w:r>
          </w:p>
        </w:tc>
        <w:tc>
          <w:tcPr>
            <w:tcW w:w="851" w:type="dxa"/>
            <w:vAlign w:val="center"/>
          </w:tcPr>
          <w:p w:rsidR="003816BC" w:rsidRPr="00E050AD" w:rsidRDefault="003816BC" w:rsidP="003816BC">
            <w:pPr>
              <w:jc w:val="center"/>
            </w:pPr>
            <w:r w:rsidRPr="00E050AD">
              <w:t>6</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 xml:space="preserve">Всероссийский конкурс </w:t>
            </w:r>
          </w:p>
          <w:p w:rsidR="003816BC" w:rsidRPr="00E050AD" w:rsidRDefault="003816BC" w:rsidP="003816BC">
            <w:r w:rsidRPr="00E050AD">
              <w:t>«Лучший урок письма»</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9</w:t>
            </w:r>
          </w:p>
        </w:tc>
        <w:tc>
          <w:tcPr>
            <w:tcW w:w="991" w:type="dxa"/>
            <w:vAlign w:val="center"/>
          </w:tcPr>
          <w:p w:rsidR="003816BC" w:rsidRPr="00E050AD" w:rsidRDefault="003816BC" w:rsidP="003816BC">
            <w:pPr>
              <w:jc w:val="center"/>
            </w:pPr>
            <w:r w:rsidRPr="00E050AD">
              <w:t>дипломанты</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Всероссийская олимпиада                   «Наше наследие»</w:t>
            </w:r>
          </w:p>
        </w:tc>
        <w:tc>
          <w:tcPr>
            <w:tcW w:w="850" w:type="dxa"/>
            <w:vAlign w:val="center"/>
          </w:tcPr>
          <w:p w:rsidR="003816BC" w:rsidRPr="00E050AD" w:rsidRDefault="003816BC" w:rsidP="003816BC">
            <w:pPr>
              <w:jc w:val="center"/>
            </w:pPr>
            <w:r w:rsidRPr="00E050AD">
              <w:t>5</w:t>
            </w:r>
          </w:p>
        </w:tc>
        <w:tc>
          <w:tcPr>
            <w:tcW w:w="85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rsidRPr="00E050AD">
              <w:t>3</w:t>
            </w:r>
          </w:p>
        </w:tc>
        <w:tc>
          <w:tcPr>
            <w:tcW w:w="991" w:type="dxa"/>
            <w:vAlign w:val="center"/>
          </w:tcPr>
          <w:p w:rsidR="003816BC" w:rsidRPr="00E050AD" w:rsidRDefault="003816BC" w:rsidP="003816BC">
            <w:pPr>
              <w:jc w:val="center"/>
            </w:pPr>
            <w:r w:rsidRPr="00E050AD">
              <w:t>1</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Конкурс, посвящённый 1150-летию русской государственности</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7</w:t>
            </w:r>
          </w:p>
        </w:tc>
        <w:tc>
          <w:tcPr>
            <w:tcW w:w="991" w:type="dxa"/>
            <w:vAlign w:val="center"/>
          </w:tcPr>
          <w:p w:rsidR="003816BC" w:rsidRPr="00E050AD" w:rsidRDefault="003816BC" w:rsidP="003816BC">
            <w:pPr>
              <w:jc w:val="center"/>
            </w:pPr>
            <w:r w:rsidRPr="00E050AD">
              <w:t>2,3</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 xml:space="preserve"> Интернет- конкурс «Земля – наш общий дом»</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rsidRPr="00E050AD">
              <w:t>2,3</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Всероссийский конкурс по математике «Ребус»</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55</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Олимпиада «Русский медвежонок»</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40</w:t>
            </w:r>
          </w:p>
        </w:tc>
        <w:tc>
          <w:tcPr>
            <w:tcW w:w="851"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t>184</w:t>
            </w:r>
          </w:p>
        </w:tc>
        <w:tc>
          <w:tcPr>
            <w:tcW w:w="850" w:type="dxa"/>
            <w:vAlign w:val="center"/>
          </w:tcPr>
          <w:p w:rsidR="003816BC" w:rsidRPr="00E050AD"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Всероссийский конкурс «Мудрёнок»</w:t>
            </w:r>
          </w:p>
        </w:tc>
        <w:tc>
          <w:tcPr>
            <w:tcW w:w="850"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p>
        </w:tc>
        <w:tc>
          <w:tcPr>
            <w:tcW w:w="991" w:type="dxa"/>
            <w:vAlign w:val="center"/>
          </w:tcPr>
          <w:p w:rsidR="003816BC" w:rsidRPr="00E050AD" w:rsidRDefault="003816BC" w:rsidP="003816BC">
            <w:pPr>
              <w:jc w:val="center"/>
            </w:pPr>
          </w:p>
        </w:tc>
        <w:tc>
          <w:tcPr>
            <w:tcW w:w="851" w:type="dxa"/>
            <w:vAlign w:val="center"/>
          </w:tcPr>
          <w:p w:rsidR="003816BC" w:rsidRPr="00E050AD" w:rsidRDefault="003816BC" w:rsidP="003816BC">
            <w:pPr>
              <w:jc w:val="center"/>
            </w:pPr>
            <w:r w:rsidRPr="00E050AD">
              <w:t>15</w:t>
            </w:r>
          </w:p>
        </w:tc>
        <w:tc>
          <w:tcPr>
            <w:tcW w:w="851" w:type="dxa"/>
            <w:vAlign w:val="center"/>
          </w:tcPr>
          <w:p w:rsidR="003816BC" w:rsidRPr="00E050AD" w:rsidRDefault="003816BC" w:rsidP="003816BC">
            <w:pPr>
              <w:jc w:val="center"/>
            </w:pPr>
            <w:r w:rsidRPr="00E050AD">
              <w:t>2</w:t>
            </w:r>
          </w:p>
        </w:tc>
        <w:tc>
          <w:tcPr>
            <w:tcW w:w="850"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r>
      <w:tr w:rsidR="003816BC" w:rsidRPr="005A5A67" w:rsidTr="003816BC">
        <w:tc>
          <w:tcPr>
            <w:tcW w:w="3686" w:type="dxa"/>
          </w:tcPr>
          <w:p w:rsidR="003816BC" w:rsidRPr="005A5A67" w:rsidRDefault="003816BC" w:rsidP="003816BC">
            <w:r w:rsidRPr="005A5A67">
              <w:t xml:space="preserve">Международный конкурс «А.С. </w:t>
            </w:r>
            <w:r>
              <w:t xml:space="preserve">Пушкин </w:t>
            </w:r>
            <w:r w:rsidRPr="005A5A67">
              <w:t>глазами детей»</w:t>
            </w:r>
          </w:p>
        </w:tc>
        <w:tc>
          <w:tcPr>
            <w:tcW w:w="850" w:type="dxa"/>
            <w:vAlign w:val="center"/>
          </w:tcPr>
          <w:p w:rsidR="003816BC" w:rsidRPr="005A5A67" w:rsidRDefault="003816BC" w:rsidP="003816BC">
            <w:pPr>
              <w:jc w:val="center"/>
            </w:pPr>
            <w:r w:rsidRPr="005A5A67">
              <w:t>6</w:t>
            </w:r>
          </w:p>
        </w:tc>
        <w:tc>
          <w:tcPr>
            <w:tcW w:w="851" w:type="dxa"/>
            <w:vAlign w:val="center"/>
          </w:tcPr>
          <w:p w:rsidR="003816BC" w:rsidRPr="005A5A67" w:rsidRDefault="003816BC" w:rsidP="003816BC">
            <w:pPr>
              <w:jc w:val="center"/>
            </w:pPr>
            <w:r w:rsidRPr="005A5A67">
              <w:t>6</w:t>
            </w:r>
          </w:p>
        </w:tc>
        <w:tc>
          <w:tcPr>
            <w:tcW w:w="851" w:type="dxa"/>
            <w:vAlign w:val="center"/>
          </w:tcPr>
          <w:p w:rsidR="003816BC" w:rsidRPr="005A5A67" w:rsidRDefault="003816BC" w:rsidP="003816BC">
            <w:pPr>
              <w:jc w:val="center"/>
            </w:pPr>
            <w:r w:rsidRPr="005A5A67">
              <w:t>30</w:t>
            </w:r>
          </w:p>
        </w:tc>
        <w:tc>
          <w:tcPr>
            <w:tcW w:w="991" w:type="dxa"/>
            <w:vAlign w:val="center"/>
          </w:tcPr>
          <w:p w:rsidR="003816BC" w:rsidRPr="005A5A67" w:rsidRDefault="003816BC" w:rsidP="003816BC">
            <w:pPr>
              <w:jc w:val="center"/>
            </w:pPr>
            <w:r w:rsidRPr="005A5A67">
              <w:t>12</w:t>
            </w:r>
          </w:p>
        </w:tc>
        <w:tc>
          <w:tcPr>
            <w:tcW w:w="851" w:type="dxa"/>
            <w:vAlign w:val="center"/>
          </w:tcPr>
          <w:p w:rsidR="003816BC" w:rsidRPr="005A5A67" w:rsidRDefault="003816BC" w:rsidP="003816BC">
            <w:pPr>
              <w:jc w:val="center"/>
            </w:pPr>
            <w:r>
              <w:t>-</w:t>
            </w:r>
          </w:p>
        </w:tc>
        <w:tc>
          <w:tcPr>
            <w:tcW w:w="851" w:type="dxa"/>
            <w:vAlign w:val="center"/>
          </w:tcPr>
          <w:p w:rsidR="003816BC" w:rsidRPr="005A5A67" w:rsidRDefault="003816BC" w:rsidP="003816BC">
            <w:pPr>
              <w:jc w:val="center"/>
            </w:pPr>
            <w:r>
              <w:t>-</w:t>
            </w:r>
          </w:p>
        </w:tc>
        <w:tc>
          <w:tcPr>
            <w:tcW w:w="850" w:type="dxa"/>
            <w:vAlign w:val="center"/>
          </w:tcPr>
          <w:p w:rsidR="003816BC" w:rsidRPr="005A5A67" w:rsidRDefault="003816BC" w:rsidP="003816BC">
            <w:pPr>
              <w:jc w:val="center"/>
            </w:pPr>
            <w:r>
              <w:t>10</w:t>
            </w:r>
          </w:p>
        </w:tc>
        <w:tc>
          <w:tcPr>
            <w:tcW w:w="850" w:type="dxa"/>
            <w:vAlign w:val="center"/>
          </w:tcPr>
          <w:p w:rsidR="003816BC" w:rsidRPr="005A5A67" w:rsidRDefault="003816BC" w:rsidP="003816BC">
            <w:pPr>
              <w:jc w:val="center"/>
            </w:pPr>
            <w:r>
              <w:t>-</w:t>
            </w:r>
          </w:p>
        </w:tc>
      </w:tr>
      <w:tr w:rsidR="003816BC" w:rsidRPr="00E050AD" w:rsidTr="003816BC">
        <w:tc>
          <w:tcPr>
            <w:tcW w:w="3686" w:type="dxa"/>
          </w:tcPr>
          <w:p w:rsidR="003816BC" w:rsidRPr="00E050AD" w:rsidRDefault="003816BC" w:rsidP="003816BC">
            <w:r w:rsidRPr="00E050AD">
              <w:t>Всероссийская</w:t>
            </w:r>
          </w:p>
          <w:p w:rsidR="003816BC" w:rsidRPr="00E050AD" w:rsidRDefault="003816BC" w:rsidP="003816BC">
            <w:r w:rsidRPr="00E050AD">
              <w:t xml:space="preserve">Дистанционная олимпиада по английскому языку для </w:t>
            </w:r>
            <w:r>
              <w:t>5 – 11 классов (</w:t>
            </w:r>
            <w:r w:rsidRPr="00E050AD">
              <w:t>порталом «Продлёнка»</w:t>
            </w:r>
            <w:r>
              <w:t>)</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30</w:t>
            </w:r>
          </w:p>
        </w:tc>
        <w:tc>
          <w:tcPr>
            <w:tcW w:w="851" w:type="dxa"/>
            <w:vAlign w:val="center"/>
          </w:tcPr>
          <w:p w:rsidR="003816BC" w:rsidRPr="00E050AD" w:rsidRDefault="003816BC" w:rsidP="003816BC">
            <w:pPr>
              <w:jc w:val="center"/>
            </w:pPr>
            <w:r w:rsidRPr="00E050AD">
              <w:t>3</w:t>
            </w:r>
          </w:p>
        </w:tc>
        <w:tc>
          <w:tcPr>
            <w:tcW w:w="850"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r>
      <w:tr w:rsidR="003816BC" w:rsidRPr="00E050AD" w:rsidTr="003816BC">
        <w:tc>
          <w:tcPr>
            <w:tcW w:w="3686" w:type="dxa"/>
          </w:tcPr>
          <w:p w:rsidR="003816BC" w:rsidRPr="005A5A67" w:rsidRDefault="003816BC" w:rsidP="003816BC">
            <w:r w:rsidRPr="00E050AD">
              <w:t>Всероссийская предметная олимпиада для младших ш</w:t>
            </w:r>
            <w:r>
              <w:t>кольников по английскому языку</w:t>
            </w:r>
            <w:r w:rsidRPr="00E050AD">
              <w:t xml:space="preserve"> </w:t>
            </w:r>
            <w:r>
              <w:t>(</w:t>
            </w:r>
            <w:r w:rsidRPr="00E050AD">
              <w:t>г. Бийск</w:t>
            </w:r>
            <w:r>
              <w:t>)</w:t>
            </w:r>
          </w:p>
        </w:tc>
        <w:tc>
          <w:tcPr>
            <w:tcW w:w="850"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99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rsidRPr="00E050AD">
              <w:t>25</w:t>
            </w:r>
          </w:p>
        </w:tc>
        <w:tc>
          <w:tcPr>
            <w:tcW w:w="851"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c>
          <w:tcPr>
            <w:tcW w:w="850" w:type="dxa"/>
            <w:vAlign w:val="center"/>
          </w:tcPr>
          <w:p w:rsidR="003816BC" w:rsidRPr="00E050AD" w:rsidRDefault="003816BC" w:rsidP="003816BC">
            <w:pPr>
              <w:jc w:val="center"/>
            </w:pPr>
            <w:r w:rsidRPr="00E050AD">
              <w:t>-</w:t>
            </w:r>
          </w:p>
        </w:tc>
      </w:tr>
      <w:tr w:rsidR="003816BC" w:rsidRPr="00E050AD" w:rsidTr="003816BC">
        <w:tc>
          <w:tcPr>
            <w:tcW w:w="3686" w:type="dxa"/>
          </w:tcPr>
          <w:p w:rsidR="003816BC" w:rsidRPr="00E050AD" w:rsidRDefault="003816BC" w:rsidP="003816BC">
            <w:r>
              <w:t>Литературный конкурс «Летнее вдохневение» (Москва ССИТ)</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Pr="00E050AD" w:rsidRDefault="003816BC" w:rsidP="003816BC">
            <w:pPr>
              <w:jc w:val="center"/>
            </w:pPr>
            <w:r>
              <w:t>-</w:t>
            </w:r>
          </w:p>
        </w:tc>
        <w:tc>
          <w:tcPr>
            <w:tcW w:w="851" w:type="dxa"/>
            <w:vAlign w:val="center"/>
          </w:tcPr>
          <w:p w:rsidR="003816BC" w:rsidRPr="00E050AD" w:rsidRDefault="003816BC" w:rsidP="003816BC">
            <w:pPr>
              <w:jc w:val="center"/>
            </w:pPr>
            <w:r>
              <w:t>-</w:t>
            </w:r>
          </w:p>
        </w:tc>
        <w:tc>
          <w:tcPr>
            <w:tcW w:w="850" w:type="dxa"/>
            <w:vAlign w:val="center"/>
          </w:tcPr>
          <w:p w:rsidR="003816BC" w:rsidRPr="00E050AD" w:rsidRDefault="003816BC" w:rsidP="003816BC">
            <w:pPr>
              <w:jc w:val="center"/>
            </w:pPr>
            <w:r>
              <w:t>18</w:t>
            </w:r>
          </w:p>
        </w:tc>
        <w:tc>
          <w:tcPr>
            <w:tcW w:w="850" w:type="dxa"/>
            <w:vAlign w:val="center"/>
          </w:tcPr>
          <w:p w:rsidR="003816BC" w:rsidRPr="00E050AD" w:rsidRDefault="003816BC" w:rsidP="003816BC">
            <w:pPr>
              <w:jc w:val="center"/>
            </w:pPr>
            <w:r>
              <w:t>18</w:t>
            </w:r>
          </w:p>
        </w:tc>
      </w:tr>
      <w:tr w:rsidR="003816BC" w:rsidRPr="00E050AD" w:rsidTr="003816BC">
        <w:tc>
          <w:tcPr>
            <w:tcW w:w="3686" w:type="dxa"/>
          </w:tcPr>
          <w:p w:rsidR="003816BC" w:rsidRDefault="003816BC" w:rsidP="003816BC">
            <w:r>
              <w:t>Конкурс Юных чтецов «Люблю Отчизну я…»</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16</w:t>
            </w:r>
          </w:p>
        </w:tc>
        <w:tc>
          <w:tcPr>
            <w:tcW w:w="850" w:type="dxa"/>
            <w:vAlign w:val="center"/>
          </w:tcPr>
          <w:p w:rsidR="003816BC" w:rsidRDefault="003816BC" w:rsidP="003816BC">
            <w:pPr>
              <w:jc w:val="center"/>
            </w:pPr>
            <w:r>
              <w:t>8</w:t>
            </w:r>
          </w:p>
        </w:tc>
      </w:tr>
      <w:tr w:rsidR="003816BC" w:rsidRPr="00E050AD" w:rsidTr="003816BC">
        <w:tc>
          <w:tcPr>
            <w:tcW w:w="3686" w:type="dxa"/>
          </w:tcPr>
          <w:p w:rsidR="003816BC" w:rsidRDefault="003816BC" w:rsidP="003816BC">
            <w:r>
              <w:t>Международная олимпиада «Эрудиты планеты-2015» (Москва)</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8</w:t>
            </w:r>
          </w:p>
        </w:tc>
        <w:tc>
          <w:tcPr>
            <w:tcW w:w="850" w:type="dxa"/>
            <w:vAlign w:val="center"/>
          </w:tcPr>
          <w:p w:rsidR="003816BC" w:rsidRDefault="003816BC" w:rsidP="003816BC">
            <w:pPr>
              <w:jc w:val="center"/>
            </w:pPr>
            <w:r>
              <w:t>-</w:t>
            </w:r>
          </w:p>
        </w:tc>
      </w:tr>
      <w:tr w:rsidR="003816BC" w:rsidRPr="00E050AD" w:rsidTr="003816BC">
        <w:tc>
          <w:tcPr>
            <w:tcW w:w="3686" w:type="dxa"/>
          </w:tcPr>
          <w:p w:rsidR="003816BC" w:rsidRDefault="003816BC" w:rsidP="003816BC">
            <w:r>
              <w:t>Всероссийский литературный конкурс «Фантастика»</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23</w:t>
            </w:r>
          </w:p>
        </w:tc>
        <w:tc>
          <w:tcPr>
            <w:tcW w:w="850" w:type="dxa"/>
            <w:vAlign w:val="center"/>
          </w:tcPr>
          <w:p w:rsidR="003816BC" w:rsidRDefault="003816BC" w:rsidP="003816BC">
            <w:pPr>
              <w:jc w:val="center"/>
            </w:pPr>
            <w:r>
              <w:t>-</w:t>
            </w:r>
          </w:p>
        </w:tc>
      </w:tr>
      <w:tr w:rsidR="003816BC" w:rsidRPr="00E050AD" w:rsidTr="003816BC">
        <w:tc>
          <w:tcPr>
            <w:tcW w:w="3686" w:type="dxa"/>
          </w:tcPr>
          <w:p w:rsidR="003816BC" w:rsidRDefault="003816BC" w:rsidP="003816BC">
            <w:r>
              <w:t>Городской конкурс «Мы растим патриотов»</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80</w:t>
            </w:r>
          </w:p>
        </w:tc>
        <w:tc>
          <w:tcPr>
            <w:tcW w:w="850" w:type="dxa"/>
            <w:vAlign w:val="center"/>
          </w:tcPr>
          <w:p w:rsidR="003816BC" w:rsidRDefault="003816BC" w:rsidP="003816BC">
            <w:pPr>
              <w:jc w:val="center"/>
            </w:pPr>
            <w:r>
              <w:t>21</w:t>
            </w:r>
          </w:p>
        </w:tc>
      </w:tr>
      <w:tr w:rsidR="003816BC" w:rsidRPr="00E050AD" w:rsidTr="003816BC">
        <w:tc>
          <w:tcPr>
            <w:tcW w:w="3686" w:type="dxa"/>
          </w:tcPr>
          <w:p w:rsidR="003816BC" w:rsidRDefault="003816BC" w:rsidP="003816BC">
            <w:r>
              <w:lastRenderedPageBreak/>
              <w:t>Городской конкурс «Читаем, сочиняем, инсценируем басню»</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18</w:t>
            </w:r>
          </w:p>
        </w:tc>
        <w:tc>
          <w:tcPr>
            <w:tcW w:w="850" w:type="dxa"/>
            <w:vAlign w:val="center"/>
          </w:tcPr>
          <w:p w:rsidR="003816BC" w:rsidRDefault="003816BC" w:rsidP="003816BC">
            <w:pPr>
              <w:jc w:val="center"/>
            </w:pPr>
            <w:r>
              <w:t>5</w:t>
            </w:r>
          </w:p>
        </w:tc>
      </w:tr>
      <w:tr w:rsidR="003816BC" w:rsidRPr="00E050AD" w:rsidTr="003816BC">
        <w:tc>
          <w:tcPr>
            <w:tcW w:w="3686" w:type="dxa"/>
          </w:tcPr>
          <w:p w:rsidR="003816BC" w:rsidRDefault="003816BC" w:rsidP="003816BC">
            <w:r>
              <w:t>Региональный конкурс «Творческое наследие Н.А. Львова»</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5</w:t>
            </w:r>
          </w:p>
        </w:tc>
        <w:tc>
          <w:tcPr>
            <w:tcW w:w="850" w:type="dxa"/>
            <w:vAlign w:val="center"/>
          </w:tcPr>
          <w:p w:rsidR="003816BC" w:rsidRDefault="003816BC" w:rsidP="003816BC">
            <w:pPr>
              <w:jc w:val="center"/>
            </w:pPr>
            <w:r>
              <w:t>5</w:t>
            </w:r>
          </w:p>
        </w:tc>
      </w:tr>
      <w:tr w:rsidR="003816BC" w:rsidRPr="00E050AD" w:rsidTr="003816BC">
        <w:tc>
          <w:tcPr>
            <w:tcW w:w="3686" w:type="dxa"/>
          </w:tcPr>
          <w:p w:rsidR="003816BC" w:rsidRDefault="003816BC" w:rsidP="003816BC">
            <w:r>
              <w:t>Международная олимпиада            «Инфо-урок» (по рус. и англ. яз)</w:t>
            </w:r>
          </w:p>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Default="003816BC" w:rsidP="003816BC">
            <w:pPr>
              <w:jc w:val="center"/>
            </w:pPr>
            <w:r>
              <w:t>25</w:t>
            </w:r>
          </w:p>
        </w:tc>
        <w:tc>
          <w:tcPr>
            <w:tcW w:w="850" w:type="dxa"/>
            <w:vAlign w:val="center"/>
          </w:tcPr>
          <w:p w:rsidR="003816BC" w:rsidRDefault="003816BC" w:rsidP="003816BC">
            <w:pPr>
              <w:jc w:val="center"/>
            </w:pPr>
            <w:r>
              <w:t>6</w:t>
            </w:r>
          </w:p>
        </w:tc>
      </w:tr>
      <w:tr w:rsidR="003816BC" w:rsidRPr="00E050AD" w:rsidTr="003816BC">
        <w:tc>
          <w:tcPr>
            <w:tcW w:w="3686" w:type="dxa"/>
          </w:tcPr>
          <w:p w:rsidR="003816BC" w:rsidRPr="00CA255B" w:rsidRDefault="003816BC" w:rsidP="003816BC">
            <w:r w:rsidRPr="00CA255B">
              <w:t>Всероссийской олимпиады «Великие реформаторы России».</w:t>
            </w:r>
          </w:p>
          <w:p w:rsidR="003816BC" w:rsidRDefault="003816BC" w:rsidP="003816BC"/>
        </w:tc>
        <w:tc>
          <w:tcPr>
            <w:tcW w:w="850"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99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1" w:type="dxa"/>
            <w:vAlign w:val="center"/>
          </w:tcPr>
          <w:p w:rsidR="003816BC" w:rsidRDefault="003816BC" w:rsidP="003816BC">
            <w:pPr>
              <w:jc w:val="center"/>
            </w:pPr>
            <w:r>
              <w:t>-</w:t>
            </w:r>
          </w:p>
        </w:tc>
        <w:tc>
          <w:tcPr>
            <w:tcW w:w="850" w:type="dxa"/>
            <w:vAlign w:val="center"/>
          </w:tcPr>
          <w:p w:rsidR="003816BC" w:rsidRPr="005979CE" w:rsidRDefault="003816BC" w:rsidP="003816BC">
            <w:pPr>
              <w:jc w:val="center"/>
            </w:pPr>
            <w:r w:rsidRPr="005979CE">
              <w:t>10</w:t>
            </w:r>
          </w:p>
        </w:tc>
        <w:tc>
          <w:tcPr>
            <w:tcW w:w="850" w:type="dxa"/>
            <w:vAlign w:val="center"/>
          </w:tcPr>
          <w:p w:rsidR="003816BC" w:rsidRPr="005979CE" w:rsidRDefault="003816BC" w:rsidP="003816BC">
            <w:pPr>
              <w:jc w:val="center"/>
            </w:pPr>
            <w:r w:rsidRPr="005979CE">
              <w:t>3</w:t>
            </w:r>
          </w:p>
        </w:tc>
      </w:tr>
    </w:tbl>
    <w:p w:rsidR="003816BC" w:rsidRPr="0041163D" w:rsidRDefault="003816BC" w:rsidP="003816BC">
      <w:pPr>
        <w:pStyle w:val="21"/>
        <w:ind w:left="0"/>
        <w:jc w:val="both"/>
        <w:rPr>
          <w:b/>
          <w:bCs/>
          <w:i/>
          <w:iCs/>
          <w:sz w:val="28"/>
        </w:rPr>
      </w:pPr>
    </w:p>
    <w:p w:rsidR="003816BC" w:rsidRPr="0041163D" w:rsidRDefault="003816BC" w:rsidP="003816BC">
      <w:pPr>
        <w:spacing w:after="0"/>
        <w:ind w:firstLine="709"/>
        <w:jc w:val="both"/>
        <w:rPr>
          <w:rFonts w:ascii="Times New Roman" w:hAnsi="Times New Roman" w:cs="Times New Roman"/>
          <w:bCs/>
          <w:iCs/>
          <w:sz w:val="28"/>
        </w:rPr>
      </w:pPr>
      <w:r w:rsidRPr="0041163D">
        <w:rPr>
          <w:rFonts w:ascii="Times New Roman" w:hAnsi="Times New Roman" w:cs="Times New Roman"/>
          <w:bCs/>
          <w:iCs/>
          <w:sz w:val="28"/>
        </w:rPr>
        <w:t xml:space="preserve">Начал работать портал, на котором печатаются   новости  о школе, педагоги имеют возможность опубликовать свои наработки. Вся  новая информация о школе – мероприятия, расписание уроков и дополнительных занятий, достижения учащихся во всех областях, объявления сражу же публикуются на сайте.  </w:t>
      </w:r>
    </w:p>
    <w:p w:rsidR="003816BC" w:rsidRPr="0041163D" w:rsidRDefault="003816BC" w:rsidP="003816BC">
      <w:pPr>
        <w:pStyle w:val="21"/>
        <w:ind w:left="0"/>
        <w:jc w:val="both"/>
        <w:rPr>
          <w:b/>
          <w:bCs/>
          <w:i/>
          <w:iCs/>
          <w:sz w:val="28"/>
        </w:rPr>
      </w:pPr>
    </w:p>
    <w:p w:rsidR="003816BC" w:rsidRDefault="003816BC" w:rsidP="003816BC">
      <w:pPr>
        <w:pStyle w:val="21"/>
        <w:ind w:left="-993" w:firstLine="993"/>
        <w:jc w:val="center"/>
        <w:rPr>
          <w:b/>
          <w:bCs/>
          <w:i/>
          <w:iCs/>
          <w:sz w:val="24"/>
        </w:rPr>
      </w:pPr>
    </w:p>
    <w:p w:rsidR="003816BC" w:rsidRPr="00A969F2" w:rsidRDefault="001D43B7" w:rsidP="00381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16BC" w:rsidRPr="0041163D" w:rsidRDefault="001D43B7" w:rsidP="001D43B7">
      <w:pPr>
        <w:pStyle w:val="af2"/>
        <w:ind w:left="360"/>
        <w:rPr>
          <w:b/>
          <w:bCs/>
          <w:sz w:val="36"/>
        </w:rPr>
      </w:pPr>
      <w:r w:rsidRPr="0041163D">
        <w:rPr>
          <w:b/>
          <w:bCs/>
          <w:sz w:val="36"/>
        </w:rPr>
        <w:t>4.</w:t>
      </w:r>
      <w:r w:rsidR="003816BC" w:rsidRPr="0041163D">
        <w:rPr>
          <w:b/>
          <w:bCs/>
          <w:sz w:val="36"/>
        </w:rPr>
        <w:t>Анализ состояния преподавания, качество знаний, умений и навыков.</w:t>
      </w:r>
    </w:p>
    <w:p w:rsidR="003816BC" w:rsidRPr="0041163D" w:rsidRDefault="003816BC" w:rsidP="003816BC">
      <w:pPr>
        <w:spacing w:after="0"/>
        <w:ind w:firstLine="360"/>
        <w:jc w:val="both"/>
        <w:rPr>
          <w:rFonts w:ascii="Times New Roman" w:hAnsi="Times New Roman" w:cs="Times New Roman"/>
          <w:sz w:val="28"/>
          <w:szCs w:val="24"/>
        </w:rPr>
      </w:pPr>
      <w:r w:rsidRPr="0041163D">
        <w:rPr>
          <w:rFonts w:ascii="Times New Roman" w:hAnsi="Times New Roman" w:cs="Times New Roman"/>
          <w:bCs/>
          <w:iCs/>
          <w:sz w:val="28"/>
        </w:rPr>
        <w:t xml:space="preserve">Реализация функции контроля возложены на заместителей директоров по УВР.  </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Целью внутришкольного  контроля за учебно-воспитательным процессом являлось:</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 xml:space="preserve">достижение соответствия функционирования и развития педагогического процесса в МОУ СОШ № 4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w:t>
      </w:r>
    </w:p>
    <w:p w:rsidR="003816BC" w:rsidRPr="0041163D" w:rsidRDefault="003816BC" w:rsidP="003816BC">
      <w:pPr>
        <w:spacing w:after="0"/>
        <w:ind w:firstLine="708"/>
        <w:jc w:val="both"/>
        <w:rPr>
          <w:rFonts w:ascii="Times New Roman" w:hAnsi="Times New Roman" w:cs="Times New Roman"/>
          <w:sz w:val="28"/>
          <w:szCs w:val="24"/>
        </w:rPr>
      </w:pPr>
      <w:r w:rsidRPr="0041163D">
        <w:rPr>
          <w:rFonts w:ascii="Times New Roman" w:hAnsi="Times New Roman" w:cs="Times New Roman"/>
          <w:sz w:val="28"/>
          <w:szCs w:val="24"/>
        </w:rPr>
        <w:t>Внутришкольный контроль был организован по следующим направлениям:</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 xml:space="preserve"> 1. Контроль за выполнением требований к учебному процессу</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 xml:space="preserve">1.1 </w:t>
      </w:r>
      <w:r w:rsidRPr="0041163D">
        <w:rPr>
          <w:rFonts w:ascii="Times New Roman" w:hAnsi="Times New Roman" w:cs="Times New Roman"/>
          <w:i/>
          <w:sz w:val="28"/>
          <w:szCs w:val="24"/>
        </w:rPr>
        <w:t>Домашние задания(д/з), посещаемость занятий</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сохранение здоровья учащихся как приоритетного направления государственной политики в соответствии с Законом РФ « Об образовании»</w:t>
      </w:r>
    </w:p>
    <w:p w:rsidR="003816BC" w:rsidRPr="0041163D" w:rsidRDefault="003816BC" w:rsidP="003816BC">
      <w:pPr>
        <w:spacing w:after="0"/>
        <w:rPr>
          <w:rFonts w:ascii="Times New Roman" w:hAnsi="Times New Roman" w:cs="Times New Roman"/>
          <w:sz w:val="28"/>
          <w:szCs w:val="24"/>
        </w:rPr>
      </w:pPr>
      <w:r w:rsidRPr="0041163D">
        <w:rPr>
          <w:rFonts w:ascii="Times New Roman" w:hAnsi="Times New Roman" w:cs="Times New Roman"/>
          <w:sz w:val="28"/>
          <w:szCs w:val="24"/>
        </w:rPr>
        <w:t xml:space="preserve">1.2. </w:t>
      </w:r>
      <w:r w:rsidRPr="0041163D">
        <w:rPr>
          <w:rFonts w:ascii="Times New Roman" w:hAnsi="Times New Roman" w:cs="Times New Roman"/>
          <w:i/>
          <w:sz w:val="28"/>
          <w:szCs w:val="24"/>
        </w:rPr>
        <w:t>Санитарно-гигиенический режим, техника безопасности</w:t>
      </w:r>
    </w:p>
    <w:p w:rsidR="003816BC" w:rsidRPr="0041163D" w:rsidRDefault="003816BC" w:rsidP="003816BC">
      <w:pPr>
        <w:spacing w:after="0"/>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сохранение здоровья и соблюдение требований к режиму образовательного процесса как приоритетных направлений государственной политики в соответствии с Законом РФ « Об образовании» и Законом РФ № 52-ф3 от 30.03.99 « О санитарно-эпидемиологическом благополучии населения»</w:t>
      </w:r>
    </w:p>
    <w:p w:rsidR="003816BC" w:rsidRPr="0041163D" w:rsidRDefault="003816BC" w:rsidP="003816BC">
      <w:pPr>
        <w:spacing w:after="0"/>
        <w:rPr>
          <w:rFonts w:ascii="Times New Roman" w:hAnsi="Times New Roman" w:cs="Times New Roman"/>
          <w:sz w:val="28"/>
          <w:szCs w:val="24"/>
        </w:rPr>
      </w:pPr>
      <w:r w:rsidRPr="0041163D">
        <w:rPr>
          <w:rFonts w:ascii="Times New Roman" w:hAnsi="Times New Roman" w:cs="Times New Roman"/>
          <w:sz w:val="28"/>
          <w:szCs w:val="24"/>
        </w:rPr>
        <w:lastRenderedPageBreak/>
        <w:t xml:space="preserve">1.3. </w:t>
      </w:r>
      <w:r w:rsidRPr="0041163D">
        <w:rPr>
          <w:rFonts w:ascii="Times New Roman" w:hAnsi="Times New Roman" w:cs="Times New Roman"/>
          <w:i/>
          <w:sz w:val="28"/>
          <w:szCs w:val="24"/>
        </w:rPr>
        <w:t>Работа с низкомотивированными учащимися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обеспечение успешного усвоения базового уровня образования учащимися, имеющими низкую учебную мотивацию, в соответствии с Законом « Об образовании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 xml:space="preserve">1.4. </w:t>
      </w:r>
      <w:r w:rsidRPr="0041163D">
        <w:rPr>
          <w:rFonts w:ascii="Times New Roman" w:hAnsi="Times New Roman" w:cs="Times New Roman"/>
          <w:i/>
          <w:sz w:val="28"/>
          <w:szCs w:val="24"/>
        </w:rPr>
        <w:t>Работа, с учащимися, имеющими высокий уровень развития учебно-познавательной деятельности.</w:t>
      </w:r>
    </w:p>
    <w:p w:rsidR="003816BC" w:rsidRPr="0041163D" w:rsidRDefault="003816BC" w:rsidP="003816BC">
      <w:pPr>
        <w:spacing w:after="0" w:line="240" w:lineRule="auto"/>
        <w:jc w:val="both"/>
        <w:rPr>
          <w:rFonts w:ascii="Times New Roman" w:hAnsi="Times New Roman" w:cs="Times New Roman"/>
          <w:sz w:val="28"/>
          <w:szCs w:val="24"/>
        </w:rPr>
      </w:pPr>
      <w:r w:rsidRPr="0041163D">
        <w:rPr>
          <w:rFonts w:ascii="Times New Roman" w:hAnsi="Times New Roman" w:cs="Times New Roman"/>
          <w:sz w:val="28"/>
          <w:szCs w:val="24"/>
        </w:rPr>
        <w:t xml:space="preserve">ЦЕЛЬ: организовать работу педколлектива школы, направив её на создание условий для развития и саморазвития учащихся, успешного усвоения учащимися          учебных программ, развитие их индивидуальных способностей, осуществление контроля и коррекции учебного процесса с целью устранения возможных препятствий к созданию ситуации успешности обучения, отбор педтехнологий для организации УП в условиях вариативного обучения </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1.5. Контроль за преподаванием учебных предметов и подготовки к ним.</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создание условий осуществления непрерывности и преемственности УВП, обеспечения доступности, эффективности, качества и обязательности образования.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1.6. Контроль за состоянием ЗУН учащихся по предметам, выбранным учащимися для профилизации через элективные курсы.</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1.7.  Контроль за работой по подготовке к итоговой аттестации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подготовку учащихся к итоговой аттестации. Диагностировать состояние знаний, умений и навыков учащихся, выявить отклонения от запланированного результата (стандарта образования) в соответствии с требованиями учебных программ для своевременной коррекции отдельных областей УВП, сформировать у учащихся ответственное отношение к овладению знаниями, умениями и навыками.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 Контроль за ведением школьной документации.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(Методическое письмо министерства просвещения № 364-м), сформировать у учащихся ответственное отношение к ведению дневников, тетрадей.</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 xml:space="preserve"> 1.8.1. Контроль за ведением классных журналов.</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1.8.2. Контроль за ведением журналов индивидуальных занятий, элективных и предпрофильных курсов.</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1.8.3. Контроль за тематическими планами, программами.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1.8.4. Контроль за ведением личных дел учащихся.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1.8.5. Контроль за ведением дневников учащихся.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1.8.6. Контроль за ведением тетрадей учащихся.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lastRenderedPageBreak/>
        <w:t>2. Внутришкольный контроль за методической работой</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повышение методического уровня каждого учителя, отработку и совершенствование механизмов распространения педагогического опыта, повышение квалификации педагогов, совершенствование методического содержания кабинетов.</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3. Внутришкольный контроль за научной и экспериментальной деятельностью</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устранение противоречия между традиционной парадигмой образования и социальными запросами общества в соответствии с образовательной программой школы; на развитие компетентностных и научно-исследовательских умений учащихся.</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4. Внутришкольный контроль за материально-технической базой</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обеспечение УВП необходимыми условиями: удовлетворительным санитарно-гигиеническим состоянием, обеспеченностью учебно-техническим оборудованием, соблюдением закона об охране труда.</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5.Внутришкольный контроль за работой с кадрами</w:t>
      </w:r>
    </w:p>
    <w:p w:rsidR="003816BC" w:rsidRPr="0041163D" w:rsidRDefault="003816BC" w:rsidP="003816BC">
      <w:pPr>
        <w:spacing w:after="0"/>
        <w:jc w:val="both"/>
        <w:rPr>
          <w:rFonts w:ascii="Times New Roman" w:hAnsi="Times New Roman" w:cs="Times New Roman"/>
          <w:sz w:val="28"/>
          <w:szCs w:val="24"/>
        </w:rPr>
      </w:pPr>
      <w:r w:rsidRPr="0041163D">
        <w:rPr>
          <w:rFonts w:ascii="Times New Roman" w:hAnsi="Times New Roman" w:cs="Times New Roman"/>
          <w:sz w:val="28"/>
          <w:szCs w:val="24"/>
        </w:rPr>
        <w:t>ЦЕЛЬ: Организовать работу педколлектива школы, направив её   на оказание помощи в организации и осуществлении деятельности сотрудников, обеспечение обстановки заинтересованности, доверия, совместного творчества.</w:t>
      </w:r>
    </w:p>
    <w:p w:rsidR="003816BC" w:rsidRPr="0041163D" w:rsidRDefault="003816BC" w:rsidP="003816BC">
      <w:pPr>
        <w:pStyle w:val="21"/>
        <w:ind w:left="0"/>
        <w:jc w:val="both"/>
        <w:rPr>
          <w:b/>
          <w:bCs/>
          <w:i/>
          <w:iCs/>
          <w:sz w:val="28"/>
        </w:rPr>
      </w:pPr>
    </w:p>
    <w:p w:rsidR="003816BC" w:rsidRPr="001D43B7" w:rsidRDefault="003816BC" w:rsidP="0041163D">
      <w:pPr>
        <w:pStyle w:val="21"/>
        <w:spacing w:after="0" w:line="240" w:lineRule="auto"/>
        <w:ind w:left="0" w:firstLine="708"/>
        <w:jc w:val="both"/>
        <w:rPr>
          <w:rFonts w:ascii="Times New Roman" w:hAnsi="Times New Roman" w:cs="Times New Roman"/>
          <w:b/>
          <w:bCs/>
          <w:i/>
          <w:iCs/>
          <w:sz w:val="28"/>
          <w:szCs w:val="28"/>
        </w:rPr>
      </w:pPr>
      <w:r w:rsidRPr="001D43B7">
        <w:rPr>
          <w:rFonts w:ascii="Times New Roman" w:hAnsi="Times New Roman" w:cs="Times New Roman"/>
          <w:sz w:val="28"/>
          <w:szCs w:val="28"/>
        </w:rPr>
        <w:t>К сожалению, работа велась не по всем направлениям в связи с малым опытом работы и большим объемом работы по формированию разноплановых отчетов.  Проводился контроль  за ведением внутришкольной документации (проверка классных журналов, дневников, тетрадей, журналов факультативов, элективов, предпрофильных курсов). В основном, учителя вовремя и грамотно оформляют требуемую документацию,   замечаний по ведению школьных журналов стало меньше, но они есть.  Работа с личными делами, дневниками велась своевременно и на должном уровне практически всеми классными руководителями. Результаты проверок в течение года были доведены до педколлектива.</w:t>
      </w:r>
    </w:p>
    <w:p w:rsidR="003816BC" w:rsidRPr="001D43B7" w:rsidRDefault="003816BC" w:rsidP="0041163D">
      <w:pPr>
        <w:pStyle w:val="21"/>
        <w:spacing w:after="0" w:line="240" w:lineRule="auto"/>
        <w:ind w:left="0" w:firstLine="708"/>
        <w:jc w:val="both"/>
        <w:rPr>
          <w:rFonts w:ascii="Times New Roman" w:hAnsi="Times New Roman" w:cs="Times New Roman"/>
          <w:b/>
          <w:bCs/>
          <w:i/>
          <w:iCs/>
          <w:sz w:val="28"/>
          <w:szCs w:val="28"/>
        </w:rPr>
      </w:pPr>
      <w:r w:rsidRPr="001D43B7">
        <w:rPr>
          <w:rFonts w:ascii="Times New Roman" w:hAnsi="Times New Roman" w:cs="Times New Roman"/>
          <w:sz w:val="28"/>
          <w:szCs w:val="28"/>
        </w:rPr>
        <w:t>Посещённые уроки показали, что учителя  в полной мере применяют на уроках   имеющуюся в наличие технику,  учащиеся принимают активное участие в этом процессе.</w:t>
      </w:r>
    </w:p>
    <w:p w:rsidR="003816BC" w:rsidRPr="001D43B7" w:rsidRDefault="003816BC" w:rsidP="0041163D">
      <w:pPr>
        <w:spacing w:after="0" w:line="240" w:lineRule="auto"/>
        <w:ind w:firstLine="708"/>
        <w:jc w:val="both"/>
        <w:rPr>
          <w:rFonts w:ascii="Times New Roman" w:hAnsi="Times New Roman" w:cs="Times New Roman"/>
          <w:sz w:val="28"/>
          <w:szCs w:val="28"/>
        </w:rPr>
      </w:pPr>
      <w:r w:rsidRPr="001D43B7">
        <w:rPr>
          <w:rFonts w:ascii="Times New Roman" w:hAnsi="Times New Roman" w:cs="Times New Roman"/>
          <w:sz w:val="28"/>
          <w:szCs w:val="28"/>
        </w:rPr>
        <w:t xml:space="preserve">Работа, направленная  на повышение методического уровня каждого учителя, отработку и совершенствование механизмов распространения педагогического опыта, повышение квалификации педагогов, совершенствование методического содержания кабинетов велась в полном объёме. Работа зав. библиотеки направлена на обновление и совершенствование  имеющейся библиотечной базы.  </w:t>
      </w:r>
    </w:p>
    <w:p w:rsidR="003816BC" w:rsidRPr="001D43B7" w:rsidRDefault="003816BC" w:rsidP="0041163D">
      <w:pPr>
        <w:pStyle w:val="21"/>
        <w:spacing w:after="0" w:line="240" w:lineRule="auto"/>
        <w:ind w:left="0" w:firstLine="708"/>
        <w:jc w:val="both"/>
        <w:rPr>
          <w:rFonts w:ascii="Times New Roman" w:hAnsi="Times New Roman" w:cs="Times New Roman"/>
          <w:b/>
          <w:bCs/>
          <w:i/>
          <w:iCs/>
          <w:sz w:val="28"/>
          <w:szCs w:val="28"/>
        </w:rPr>
      </w:pPr>
      <w:r w:rsidRPr="001D43B7">
        <w:rPr>
          <w:rFonts w:ascii="Times New Roman" w:hAnsi="Times New Roman" w:cs="Times New Roman"/>
          <w:sz w:val="28"/>
          <w:szCs w:val="28"/>
        </w:rPr>
        <w:lastRenderedPageBreak/>
        <w:t>Как и в прошлом году, анализ годовых контрольных раб</w:t>
      </w:r>
      <w:r w:rsidR="001D43B7">
        <w:rPr>
          <w:rFonts w:ascii="Times New Roman" w:hAnsi="Times New Roman" w:cs="Times New Roman"/>
          <w:sz w:val="28"/>
          <w:szCs w:val="28"/>
        </w:rPr>
        <w:t xml:space="preserve">от в переводных </w:t>
      </w:r>
      <w:r w:rsidRPr="001D43B7">
        <w:rPr>
          <w:rFonts w:ascii="Times New Roman" w:hAnsi="Times New Roman" w:cs="Times New Roman"/>
          <w:sz w:val="28"/>
          <w:szCs w:val="28"/>
        </w:rPr>
        <w:t xml:space="preserve">классах показал, что ученики в основном освоили базовый уровень программы, но  подавляющее большинство ребят не  могут применить знания в прикладных задачах.  </w:t>
      </w:r>
    </w:p>
    <w:p w:rsidR="003816BC" w:rsidRPr="001D43B7" w:rsidRDefault="003816BC" w:rsidP="001D43B7">
      <w:pPr>
        <w:pStyle w:val="21"/>
        <w:spacing w:after="0" w:line="240" w:lineRule="auto"/>
        <w:ind w:left="0"/>
        <w:jc w:val="both"/>
        <w:rPr>
          <w:rFonts w:ascii="Times New Roman" w:hAnsi="Times New Roman" w:cs="Times New Roman"/>
          <w:b/>
          <w:bCs/>
          <w:i/>
          <w:iCs/>
          <w:sz w:val="28"/>
          <w:szCs w:val="28"/>
        </w:rPr>
      </w:pPr>
      <w:r w:rsidRPr="001D43B7">
        <w:rPr>
          <w:rFonts w:ascii="Times New Roman" w:hAnsi="Times New Roman" w:cs="Times New Roman"/>
          <w:sz w:val="28"/>
          <w:szCs w:val="28"/>
        </w:rPr>
        <w:tab/>
        <w:t>Исходя из частичного выполнения многих задач, поставленных на  2014-2015, в 2015-2016 учебном году предстоит продолжить решать те же задачи.</w:t>
      </w:r>
    </w:p>
    <w:p w:rsidR="003816BC" w:rsidRPr="001D43B7" w:rsidRDefault="003816BC" w:rsidP="003816BC">
      <w:pPr>
        <w:spacing w:after="0" w:line="240" w:lineRule="auto"/>
        <w:ind w:right="283"/>
        <w:jc w:val="both"/>
        <w:rPr>
          <w:rFonts w:ascii="Times New Roman" w:hAnsi="Times New Roman" w:cs="Times New Roman"/>
          <w:sz w:val="28"/>
          <w:szCs w:val="28"/>
        </w:rPr>
      </w:pPr>
    </w:p>
    <w:p w:rsidR="003816BC" w:rsidRPr="001D43B7" w:rsidRDefault="003816BC" w:rsidP="003816BC">
      <w:pPr>
        <w:spacing w:after="0" w:line="240" w:lineRule="auto"/>
        <w:ind w:right="283"/>
        <w:jc w:val="both"/>
        <w:rPr>
          <w:rFonts w:ascii="Times New Roman" w:hAnsi="Times New Roman" w:cs="Times New Roman"/>
          <w:sz w:val="28"/>
          <w:szCs w:val="28"/>
        </w:rPr>
      </w:pPr>
      <w:r w:rsidRPr="001D43B7">
        <w:rPr>
          <w:rFonts w:ascii="Times New Roman" w:hAnsi="Times New Roman" w:cs="Times New Roman"/>
          <w:b/>
          <w:i/>
          <w:sz w:val="28"/>
          <w:szCs w:val="28"/>
        </w:rPr>
        <w:t>Чтобы повысить эффективность УВ процесса, нам предстоит  реализация следующих задач</w:t>
      </w:r>
      <w:r w:rsidRPr="001D43B7">
        <w:rPr>
          <w:rFonts w:ascii="Times New Roman" w:hAnsi="Times New Roman" w:cs="Times New Roman"/>
          <w:sz w:val="28"/>
          <w:szCs w:val="28"/>
        </w:rPr>
        <w:t>:</w:t>
      </w:r>
    </w:p>
    <w:p w:rsidR="003816BC" w:rsidRPr="001D43B7" w:rsidRDefault="003816BC" w:rsidP="003816BC">
      <w:pPr>
        <w:spacing w:after="0" w:line="240" w:lineRule="auto"/>
        <w:ind w:right="283"/>
        <w:jc w:val="both"/>
        <w:rPr>
          <w:rFonts w:ascii="Times New Roman" w:eastAsia="Times New Roman" w:hAnsi="Times New Roman" w:cs="Times New Roman"/>
          <w:sz w:val="28"/>
          <w:szCs w:val="28"/>
        </w:rPr>
      </w:pPr>
    </w:p>
    <w:p w:rsidR="003816BC" w:rsidRPr="001D43B7" w:rsidRDefault="003816BC" w:rsidP="003816BC">
      <w:pPr>
        <w:spacing w:after="0"/>
        <w:jc w:val="both"/>
        <w:rPr>
          <w:rFonts w:ascii="Times New Roman" w:hAnsi="Times New Roman" w:cs="Times New Roman"/>
          <w:sz w:val="28"/>
          <w:szCs w:val="28"/>
        </w:rPr>
      </w:pPr>
      <w:r w:rsidRPr="001D43B7">
        <w:rPr>
          <w:rFonts w:ascii="Times New Roman" w:eastAsia="Times New Roman" w:hAnsi="Times New Roman" w:cs="Times New Roman"/>
          <w:sz w:val="28"/>
          <w:szCs w:val="28"/>
        </w:rPr>
        <w:t xml:space="preserve"> - </w:t>
      </w:r>
      <w:r w:rsidRPr="001D43B7">
        <w:rPr>
          <w:rFonts w:ascii="Times New Roman" w:hAnsi="Times New Roman" w:cs="Times New Roman"/>
          <w:sz w:val="28"/>
          <w:szCs w:val="28"/>
        </w:rPr>
        <w:t xml:space="preserve">В целях повышения качества подготовки учащихся к  предметным олимпиадам организовать работу с одарёнными детьми, за счёт часов выделенных на индивидуально – групповые занятия. </w:t>
      </w:r>
    </w:p>
    <w:p w:rsidR="003816BC" w:rsidRPr="001D43B7" w:rsidRDefault="003816BC" w:rsidP="003816BC">
      <w:pPr>
        <w:spacing w:after="0" w:line="240" w:lineRule="auto"/>
        <w:jc w:val="both"/>
        <w:rPr>
          <w:rFonts w:ascii="Times New Roman" w:eastAsia="Times New Roman" w:hAnsi="Times New Roman" w:cs="Times New Roman"/>
          <w:sz w:val="28"/>
          <w:szCs w:val="28"/>
        </w:rPr>
      </w:pPr>
      <w:r w:rsidRPr="001D43B7">
        <w:rPr>
          <w:rFonts w:ascii="Times New Roman" w:hAnsi="Times New Roman" w:cs="Times New Roman"/>
          <w:sz w:val="28"/>
          <w:szCs w:val="28"/>
        </w:rPr>
        <w:t>- Каждому МО: организовать подготовку  участников городского тура предметных олимпиад в каждой параллели 8-11 классов, подготовить к конференции «Шаг в будущее»   1-2 участника, подготовить к конкурсу рефератов не менее 10 участников на муниципальный этап.</w:t>
      </w:r>
    </w:p>
    <w:p w:rsidR="003816BC" w:rsidRPr="001D43B7" w:rsidRDefault="003816BC" w:rsidP="003816BC">
      <w:pPr>
        <w:spacing w:after="0" w:line="240" w:lineRule="auto"/>
        <w:ind w:right="283"/>
        <w:jc w:val="both"/>
        <w:rPr>
          <w:rFonts w:ascii="Times New Roman" w:hAnsi="Times New Roman" w:cs="Times New Roman"/>
          <w:sz w:val="28"/>
          <w:szCs w:val="28"/>
        </w:rPr>
      </w:pPr>
      <w:r w:rsidRPr="001D43B7">
        <w:rPr>
          <w:rFonts w:ascii="Times New Roman" w:hAnsi="Times New Roman" w:cs="Times New Roman"/>
          <w:sz w:val="28"/>
          <w:szCs w:val="28"/>
        </w:rPr>
        <w:t xml:space="preserve"> - Продолжить участие в олимпиадах и конкурсах, конференциях, слётах и т.д. от регионального до международного уровней.</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В рамках представления своего опыта работы: учителям каждого МО продолжить публиковать свои работы через интернет-</w:t>
      </w:r>
      <w:r w:rsidR="00A42824" w:rsidRPr="00A42824">
        <w:rPr>
          <w:rFonts w:ascii="Times New Roman" w:hAnsi="Times New Roman" w:cs="Times New Roman"/>
          <w:sz w:val="28"/>
          <w:szCs w:val="28"/>
        </w:rPr>
        <w:t xml:space="preserve"> </w:t>
      </w:r>
      <w:r w:rsidRPr="001D43B7">
        <w:rPr>
          <w:rFonts w:ascii="Times New Roman" w:hAnsi="Times New Roman" w:cs="Times New Roman"/>
          <w:sz w:val="28"/>
          <w:szCs w:val="28"/>
        </w:rPr>
        <w:t>ресурсы и(или) СМИ, организовать работу по обмену опытом среди педагогов через открытые уроки, семинары, конференции, педагогические мастерские.</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Более чётко проводить организацию школьного этапа предметных олимпиад.</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Провести   школьный  этап конкурса «Учитель года».</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Принять участие в городском конкурсе методических служб.</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Внести изменения в рабочие программы по физической культуре, ОБЖ, а так же предусмотреть в плане воспитательной работы школы и классов с целью использования спортивного оборудования, полосы препятствий, установленных на новом школьном стадионе.</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Реализация Программы развития школы.</w:t>
      </w:r>
    </w:p>
    <w:p w:rsidR="003816BC" w:rsidRPr="001D43B7" w:rsidRDefault="003816BC" w:rsidP="003816BC">
      <w:pPr>
        <w:spacing w:after="0" w:line="240" w:lineRule="auto"/>
        <w:jc w:val="both"/>
        <w:rPr>
          <w:rFonts w:ascii="Times New Roman" w:hAnsi="Times New Roman" w:cs="Times New Roman"/>
          <w:sz w:val="28"/>
          <w:szCs w:val="28"/>
        </w:rPr>
      </w:pPr>
      <w:r w:rsidRPr="001D43B7">
        <w:rPr>
          <w:rFonts w:ascii="Times New Roman" w:hAnsi="Times New Roman" w:cs="Times New Roman"/>
          <w:sz w:val="28"/>
          <w:szCs w:val="28"/>
        </w:rPr>
        <w:t>- Реализация социальных проектов уже существующих и разработка новых (из Программы развития).</w:t>
      </w:r>
    </w:p>
    <w:p w:rsidR="003816BC" w:rsidRDefault="003816BC" w:rsidP="003816BC">
      <w:pPr>
        <w:spacing w:after="0" w:line="240" w:lineRule="auto"/>
        <w:jc w:val="both"/>
        <w:rPr>
          <w:rFonts w:ascii="Times New Roman" w:hAnsi="Times New Roman" w:cs="Times New Roman"/>
          <w:sz w:val="28"/>
          <w:szCs w:val="28"/>
        </w:rPr>
      </w:pPr>
    </w:p>
    <w:p w:rsidR="0041163D" w:rsidRDefault="0041163D" w:rsidP="0041163D">
      <w:pPr>
        <w:keepNext/>
        <w:widowControl w:val="0"/>
        <w:autoSpaceDE w:val="0"/>
        <w:autoSpaceDN w:val="0"/>
        <w:adjustRightInd w:val="0"/>
        <w:spacing w:after="0" w:line="240" w:lineRule="auto"/>
        <w:ind w:firstLine="540"/>
        <w:jc w:val="center"/>
        <w:rPr>
          <w:rFonts w:ascii="Times New Roman CYR" w:hAnsi="Times New Roman CYR" w:cs="Times New Roman CYR"/>
          <w:sz w:val="36"/>
          <w:szCs w:val="36"/>
        </w:rPr>
      </w:pPr>
      <w:r>
        <w:rPr>
          <w:rFonts w:ascii="Times New Roman CYR" w:hAnsi="Times New Roman CYR" w:cs="Times New Roman CYR"/>
          <w:sz w:val="36"/>
          <w:szCs w:val="36"/>
        </w:rPr>
        <w:t>Анализ воспитательной работы</w:t>
      </w:r>
    </w:p>
    <w:p w:rsidR="0041163D" w:rsidRDefault="0041163D" w:rsidP="0041163D">
      <w:pPr>
        <w:widowControl w:val="0"/>
        <w:autoSpaceDE w:val="0"/>
        <w:autoSpaceDN w:val="0"/>
        <w:adjustRightInd w:val="0"/>
        <w:spacing w:after="0" w:line="240" w:lineRule="auto"/>
        <w:ind w:firstLine="540"/>
        <w:jc w:val="center"/>
        <w:rPr>
          <w:rFonts w:ascii="Times New Roman CYR" w:hAnsi="Times New Roman CYR" w:cs="Times New Roman CYR"/>
          <w:sz w:val="36"/>
          <w:szCs w:val="36"/>
        </w:rPr>
      </w:pPr>
      <w:r>
        <w:rPr>
          <w:rFonts w:ascii="Times New Roman CYR" w:hAnsi="Times New Roman CYR" w:cs="Times New Roman CYR"/>
          <w:sz w:val="36"/>
          <w:szCs w:val="36"/>
        </w:rPr>
        <w:t>за 2014/15 учебный год.</w:t>
      </w:r>
    </w:p>
    <w:p w:rsidR="0041163D" w:rsidRDefault="0041163D" w:rsidP="0041163D">
      <w:pPr>
        <w:widowControl w:val="0"/>
        <w:autoSpaceDE w:val="0"/>
        <w:autoSpaceDN w:val="0"/>
        <w:adjustRightInd w:val="0"/>
        <w:spacing w:after="0" w:line="240" w:lineRule="auto"/>
        <w:ind w:firstLine="540"/>
        <w:rPr>
          <w:rFonts w:ascii="Times New Roman CYR" w:hAnsi="Times New Roman CYR" w:cs="Times New Roman CYR"/>
          <w:sz w:val="24"/>
          <w:szCs w:val="24"/>
        </w:rPr>
      </w:pPr>
    </w:p>
    <w:p w:rsidR="0041163D" w:rsidRDefault="0041163D" w:rsidP="0041163D">
      <w:pPr>
        <w:widowControl w:val="0"/>
        <w:autoSpaceDE w:val="0"/>
        <w:autoSpaceDN w:val="0"/>
        <w:adjustRightInd w:val="0"/>
        <w:spacing w:after="0" w:line="240" w:lineRule="auto"/>
        <w:ind w:firstLine="540"/>
        <w:rPr>
          <w:rFonts w:ascii="Times New Roman CYR" w:hAnsi="Times New Roman CYR" w:cs="Times New Roman CYR"/>
          <w:sz w:val="24"/>
          <w:szCs w:val="24"/>
        </w:rPr>
      </w:pPr>
    </w:p>
    <w:p w:rsidR="0041163D" w:rsidRPr="0041163D" w:rsidRDefault="0041163D" w:rsidP="0041163D">
      <w:pPr>
        <w:pStyle w:val="af"/>
        <w:numPr>
          <w:ilvl w:val="0"/>
          <w:numId w:val="17"/>
        </w:numPr>
        <w:spacing w:after="200" w:line="276" w:lineRule="auto"/>
        <w:contextualSpacing/>
        <w:rPr>
          <w:sz w:val="28"/>
          <w:szCs w:val="28"/>
        </w:rPr>
      </w:pPr>
      <w:r w:rsidRPr="0041163D">
        <w:rPr>
          <w:sz w:val="28"/>
          <w:szCs w:val="28"/>
        </w:rPr>
        <w:t xml:space="preserve">В прошедшем учебном году перед педагогическим коллективом МБОУ СОШ № 4 была поставлена цель ВР: </w:t>
      </w:r>
    </w:p>
    <w:p w:rsidR="0041163D" w:rsidRPr="0041163D" w:rsidRDefault="0041163D" w:rsidP="0041163D">
      <w:pPr>
        <w:pStyle w:val="af"/>
        <w:ind w:left="1080"/>
        <w:rPr>
          <w:sz w:val="28"/>
          <w:szCs w:val="28"/>
        </w:rPr>
      </w:pPr>
      <w:r w:rsidRPr="0041163D">
        <w:rPr>
          <w:b/>
          <w:sz w:val="28"/>
          <w:szCs w:val="28"/>
        </w:rPr>
        <w:t>-</w:t>
      </w:r>
      <w:r w:rsidRPr="0041163D">
        <w:rPr>
          <w:sz w:val="28"/>
          <w:szCs w:val="28"/>
        </w:rPr>
        <w:t xml:space="preserve">  Формирование гармонично развитой личности, адаптированной к условиям реальной жизни, которая приобрела бы в процессе воспитания способность самостоятельно строить свой вариант жизни достойного человека.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2014/2015 учебном году решались следующие задачи ВР:</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pStyle w:val="af"/>
        <w:numPr>
          <w:ilvl w:val="0"/>
          <w:numId w:val="18"/>
        </w:numPr>
        <w:spacing w:after="200" w:line="276" w:lineRule="auto"/>
        <w:contextualSpacing/>
        <w:rPr>
          <w:b/>
          <w:sz w:val="28"/>
          <w:szCs w:val="28"/>
        </w:rPr>
      </w:pPr>
      <w:r w:rsidRPr="0041163D">
        <w:rPr>
          <w:sz w:val="28"/>
          <w:szCs w:val="28"/>
        </w:rPr>
        <w:t>Развитие у учащихся гражданско – патриотического сознания, духовно – нравственных ценностей гражданина России, толерантности, трудовой активности;</w:t>
      </w:r>
    </w:p>
    <w:p w:rsidR="0041163D" w:rsidRPr="0041163D" w:rsidRDefault="0041163D" w:rsidP="0041163D">
      <w:pPr>
        <w:pStyle w:val="af"/>
        <w:numPr>
          <w:ilvl w:val="0"/>
          <w:numId w:val="18"/>
        </w:numPr>
        <w:spacing w:after="200" w:line="276" w:lineRule="auto"/>
        <w:contextualSpacing/>
        <w:rPr>
          <w:b/>
          <w:sz w:val="28"/>
          <w:szCs w:val="28"/>
        </w:rPr>
      </w:pPr>
      <w:r w:rsidRPr="0041163D">
        <w:rPr>
          <w:sz w:val="28"/>
          <w:szCs w:val="28"/>
        </w:rPr>
        <w:t>Укрепление здоровья детей через совершенствование оздоровительной работы и привитие навыков здорового образа жизни;</w:t>
      </w:r>
    </w:p>
    <w:p w:rsidR="0041163D" w:rsidRPr="0041163D" w:rsidRDefault="0041163D" w:rsidP="0041163D">
      <w:pPr>
        <w:pStyle w:val="af"/>
        <w:numPr>
          <w:ilvl w:val="0"/>
          <w:numId w:val="18"/>
        </w:numPr>
        <w:spacing w:after="200" w:line="276" w:lineRule="auto"/>
        <w:contextualSpacing/>
        <w:rPr>
          <w:b/>
          <w:sz w:val="28"/>
          <w:szCs w:val="28"/>
        </w:rPr>
      </w:pPr>
      <w:r w:rsidRPr="0041163D">
        <w:rPr>
          <w:sz w:val="28"/>
          <w:szCs w:val="28"/>
        </w:rPr>
        <w:t>Развитие социальной активности школьников через самоуправление учащихся, предоставление им реальных возможностей участвовать в решении важных школьных вопросов в сфере творческих и общественных идей;</w:t>
      </w:r>
    </w:p>
    <w:p w:rsidR="0041163D" w:rsidRPr="0041163D" w:rsidRDefault="0041163D" w:rsidP="0041163D">
      <w:pPr>
        <w:pStyle w:val="af"/>
        <w:numPr>
          <w:ilvl w:val="0"/>
          <w:numId w:val="18"/>
        </w:numPr>
        <w:spacing w:after="200" w:line="276" w:lineRule="auto"/>
        <w:contextualSpacing/>
        <w:rPr>
          <w:b/>
          <w:sz w:val="28"/>
          <w:szCs w:val="28"/>
        </w:rPr>
      </w:pPr>
      <w:r w:rsidRPr="0041163D">
        <w:rPr>
          <w:sz w:val="28"/>
          <w:szCs w:val="28"/>
        </w:rPr>
        <w:t>Создание условий для участия родителей в воспитательном процессе, в общественных формах управления.</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Для реализации поставленных задач были определены приоритетные направления, через которые осуществлялась воспитательная работа.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b/>
          <w:sz w:val="28"/>
          <w:szCs w:val="28"/>
        </w:rPr>
      </w:pPr>
      <w:r w:rsidRPr="0041163D">
        <w:rPr>
          <w:rFonts w:ascii="Times New Roman" w:hAnsi="Times New Roman" w:cs="Times New Roman"/>
          <w:b/>
          <w:sz w:val="28"/>
          <w:szCs w:val="28"/>
        </w:rPr>
        <w:t>Приоритетные направления ВР:</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b/>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1.Культурно - нравственное воспитание. Творческая деятельность.</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2. Патриотическое воспитание.</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3. Правовое воспитание и профилактическая деятельность.</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4. Спортивно – оздоровительная деятельность.</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5. Художественно-эстетическое воспитание.</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6. Трудовое воспитание.</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t xml:space="preserve">Культурно - нравственное воспитание. Творческая деятельность. </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минувшем учебном году педагогическим коллективом школы совместно с учащимися были проведены традиционные праздники школы:</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Праздничная линейка для 1 – 11-х классов, посвященная самому главному школьному празднику – Дню знаний.</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Праздничный концерт  прошёл в День учителя.</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Концерт, посвящённый Дню Матери.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Мероприятие, посвящённое Дню пожилого человека.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Новогодний  вечер «Новогодний калейдоскоп»</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Концерт «День искусств» отделения дополнительного образования в танцевально – музыкальном направлении.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Конкурс патриотической песни , приуроченной ко дню Защитника Отечества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Концерт, посвященный Международному женскому дню 8 Марта.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lastRenderedPageBreak/>
        <w:t>- Конкурс плакатов по экономному использованию природных ресурсов «Экономика должна быть экономной»</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Концертом, поставленным силами учеников начальной школы, был отмечен День Победы.</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Как всегда на высоком уровне для выпускников прошли праздники Последнего звонка и церемония торжественного вручения аттестатов в 11-х классах.</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Успешно были реализованы проекты «Сохраним леса Тверской области», «Школа моей мечты», « Школьный двор». В процессе реализации проект «Наши выпускники».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Анализ проведенных мероприятий показал, что все они прошли на высоком уровне, отмечено активное участие учащихся в подготовке и проведении школьных мероприятий. Нужно отметить новые интересные формы проведения общешкольных мероприятий, разнообразную тематику, предлагаемую самими учащимися.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Проблемой подготовки и проведения, школьных КТД является нехватка квалифицированных кадров, а также отсутствие в школе педагогов дополнительного образования, работающих с детьми 11 – 17 лет. Решением проблемы в сложившейся ситуации может быть привлечение в образовательное учреждение педагогов доп. образования и предоставление им необходимых часов.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Дважды за учебный год классные руководители проводили в своих классах диагностику по уровню воспитанности учащихся. По  результатам диагностики, которые представлены в таблице, можно судить о достаточно высоком уровне воспитанности учащихся школы, хотя, как показывает статистика, уровень воспитанности учащихся начальной школы и 5-9 классов несколько снизился.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pStyle w:val="a9"/>
        <w:jc w:val="center"/>
        <w:rPr>
          <w:rFonts w:ascii="Times New Roman" w:hAnsi="Times New Roman"/>
          <w:i/>
          <w:sz w:val="28"/>
          <w:szCs w:val="28"/>
        </w:rPr>
      </w:pPr>
      <w:r w:rsidRPr="0041163D">
        <w:rPr>
          <w:rFonts w:ascii="Times New Roman" w:hAnsi="Times New Roman"/>
          <w:b/>
          <w:sz w:val="28"/>
          <w:szCs w:val="28"/>
        </w:rPr>
        <w:t xml:space="preserve">Уровень воспитанности обучающихся МБОУ СОШ № 4 </w:t>
      </w:r>
      <w:r w:rsidRPr="0041163D">
        <w:rPr>
          <w:rFonts w:ascii="Times New Roman" w:hAnsi="Times New Roman"/>
          <w:i/>
          <w:sz w:val="28"/>
          <w:szCs w:val="28"/>
        </w:rPr>
        <w:t>(в баллах (мах.: 5))</w:t>
      </w:r>
    </w:p>
    <w:p w:rsidR="0041163D" w:rsidRPr="0041163D" w:rsidRDefault="0041163D" w:rsidP="0041163D">
      <w:pPr>
        <w:pStyle w:val="a9"/>
        <w:rPr>
          <w:rFonts w:ascii="Times New Roman" w:hAnsi="Times New Roman"/>
          <w:i/>
          <w:sz w:val="28"/>
          <w:szCs w:val="28"/>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507"/>
        <w:gridCol w:w="1507"/>
        <w:gridCol w:w="1435"/>
      </w:tblGrid>
      <w:tr w:rsidR="0041163D" w:rsidRPr="0041163D" w:rsidTr="00315320">
        <w:trPr>
          <w:trHeight w:val="313"/>
        </w:trPr>
        <w:tc>
          <w:tcPr>
            <w:tcW w:w="1470"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классы</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2012 - 2013</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2013 - 2014</w:t>
            </w:r>
          </w:p>
        </w:tc>
        <w:tc>
          <w:tcPr>
            <w:tcW w:w="1435" w:type="dxa"/>
            <w:tcBorders>
              <w:top w:val="single" w:sz="4" w:space="0" w:color="000000"/>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2014 - 2015</w:t>
            </w:r>
          </w:p>
        </w:tc>
      </w:tr>
      <w:tr w:rsidR="0041163D" w:rsidRPr="0041163D" w:rsidTr="00315320">
        <w:trPr>
          <w:trHeight w:val="313"/>
        </w:trPr>
        <w:tc>
          <w:tcPr>
            <w:tcW w:w="1470"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1-4</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4, 05</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4, 06</w:t>
            </w:r>
          </w:p>
        </w:tc>
        <w:tc>
          <w:tcPr>
            <w:tcW w:w="1435" w:type="dxa"/>
            <w:tcBorders>
              <w:top w:val="single" w:sz="4" w:space="0" w:color="000000"/>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4,0</w:t>
            </w:r>
          </w:p>
        </w:tc>
      </w:tr>
      <w:tr w:rsidR="0041163D" w:rsidRPr="0041163D" w:rsidTr="00315320">
        <w:trPr>
          <w:trHeight w:val="313"/>
        </w:trPr>
        <w:tc>
          <w:tcPr>
            <w:tcW w:w="1470"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5-9</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4,3</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4,39</w:t>
            </w:r>
          </w:p>
        </w:tc>
        <w:tc>
          <w:tcPr>
            <w:tcW w:w="1435" w:type="dxa"/>
            <w:tcBorders>
              <w:top w:val="single" w:sz="4" w:space="0" w:color="000000"/>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4,34</w:t>
            </w:r>
          </w:p>
        </w:tc>
      </w:tr>
      <w:tr w:rsidR="0041163D" w:rsidRPr="0041163D" w:rsidTr="00315320">
        <w:trPr>
          <w:trHeight w:val="313"/>
        </w:trPr>
        <w:tc>
          <w:tcPr>
            <w:tcW w:w="1470"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
                <w:sz w:val="28"/>
                <w:szCs w:val="28"/>
              </w:rPr>
            </w:pPr>
            <w:r w:rsidRPr="0041163D">
              <w:rPr>
                <w:rFonts w:ascii="Times New Roman" w:hAnsi="Times New Roman"/>
                <w:b/>
                <w:sz w:val="28"/>
                <w:szCs w:val="28"/>
              </w:rPr>
              <w:t>10-11</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4,35</w:t>
            </w:r>
          </w:p>
        </w:tc>
        <w:tc>
          <w:tcPr>
            <w:tcW w:w="1507" w:type="dxa"/>
            <w:tcBorders>
              <w:top w:val="single" w:sz="4" w:space="0" w:color="000000"/>
              <w:left w:val="single" w:sz="4" w:space="0" w:color="auto"/>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4,4</w:t>
            </w:r>
          </w:p>
        </w:tc>
        <w:tc>
          <w:tcPr>
            <w:tcW w:w="1435" w:type="dxa"/>
            <w:tcBorders>
              <w:top w:val="single" w:sz="4" w:space="0" w:color="000000"/>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4,5</w:t>
            </w:r>
          </w:p>
        </w:tc>
      </w:tr>
    </w:tbl>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Необходимо отметить и качественную работу психолога. Работа велась со  всеми категориями учащихся, включая и детей, находящихся в социально – опасном положении. Много родителей и учащихся получали индивидуальные консультации.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lastRenderedPageBreak/>
        <w:t>Патриотическое воспитание.</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Ежегодно патриотическому воспитанию в школе отводится приоритетное место.</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Системный характер носит проведение в 1 – 11 классах классных часов, посвященных военно-патриотической тематике. Это день освобождения г. Калинина от немецко-фашистских захватчиков, День памяти Михаила Тверского, День Защитника Отечества, день Победы, и др., участие старшеклассников в митингах у мемориала  в п. Мигалово, у мемориала танковому экипажу С. Горобца, участие в легкоатлетических эстафетах памяти Пичугина и в ознаменование дня Победы, участие в районном этапе игры «Орленок».</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2015 год – год 70 –летия Победы в Великой Отечественной войне. В рамках  этой памятной даты учащиеся принимали активное участие в мероприятиях на муниципальном, региональном и всероссийском уровне. Это мероприятия:</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Поздравительная открытка для жителей микрорайона «С 70 – летием Победы»                 ( начальная школа)</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Конкурс стихов о  Великой Отечественной войне ( начальная школа)</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Конкурс рисунков «День Победы» (начальная школа)</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Конкурс рисунков на асфальте «Мир без войны» ( 5 -8 классы)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Мероприятие «Дети войны» ( для 5 – 6 классов)</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Акция «Посылка ветерану» ( 5в и 7б классы)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Акция «Их именами названы улицы города Твери» (5 – 11 кл)</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Участие в городском конкурсе  чтецов «Была война»</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Ежегодная акция «Георгиевская ленточка»</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Акция «Полотно памяти» (1 – 11 кл.)</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Акция «Бессмертный полк» (1 – 11 кл.)</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 xml:space="preserve">Акция «Боевой листок» </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Акция «Сирень Победы»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Концерт для ветеранов войны и тружеников тыла на вручении памятных наград к        70 – летию Победы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Участие в 5-ом ежегодном городском молодёжном слёте «Мы – наследники Победы»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Торжественная линейка, посвящённая Дню Победы</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Военно – спортивная игра на местности  «Зарница» ( для уч-ся 5 -8 классов)</w:t>
      </w:r>
    </w:p>
    <w:p w:rsidR="0041163D" w:rsidRPr="0041163D" w:rsidRDefault="0041163D" w:rsidP="0041163D">
      <w:pPr>
        <w:pStyle w:val="af"/>
        <w:widowControl w:val="0"/>
        <w:numPr>
          <w:ilvl w:val="0"/>
          <w:numId w:val="21"/>
        </w:numPr>
        <w:autoSpaceDE w:val="0"/>
        <w:autoSpaceDN w:val="0"/>
        <w:adjustRightInd w:val="0"/>
        <w:contextualSpacing/>
        <w:rPr>
          <w:sz w:val="28"/>
          <w:szCs w:val="28"/>
        </w:rPr>
      </w:pPr>
      <w:r w:rsidRPr="0041163D">
        <w:rPr>
          <w:sz w:val="28"/>
          <w:szCs w:val="28"/>
        </w:rPr>
        <w:t>Викторина  по историческому краеведению «Страницы воинской истории»</w:t>
      </w:r>
    </w:p>
    <w:p w:rsidR="0041163D" w:rsidRPr="0041163D" w:rsidRDefault="0041163D" w:rsidP="0041163D">
      <w:pPr>
        <w:pStyle w:val="af"/>
        <w:widowControl w:val="0"/>
        <w:autoSpaceDE w:val="0"/>
        <w:autoSpaceDN w:val="0"/>
        <w:adjustRightInd w:val="0"/>
        <w:ind w:left="1260"/>
        <w:rPr>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следующем учебном году  предполагается продолжение работы в этом направлении с получением лучших результатов.</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t>Правовое воспитание и профилактическая деятельность.</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соответствии с совместным планом работы департамента образования Тверской области и Управления образования г. Твери по профилактике безнадзорности, правонарушений и наркомании среди обучающихся образовательных учреждений, одним из важнейших направлений работы школы являлась профилактическая работа. В рамках этого направления в параллелях 5 – 11-х классов проводились встречи с работником ПДН по нашей школе Коноваловой О.Е., врачами – наркологами, представителем прокуратуры Тверской области.  Все факты правонарушений рассматривались на совете профилактики в присутствии родителей учащихся и на КДН и ЗП Пролетарского района. Отслеживались успеваемость и посещаемость уроков учащимися, которые состоят на учете в КДН. Каждый классный руководитель, исходя из ситуации в классе, планировал тематические классные часы  по правовому просвещению учащихся, а также  родительские собрания правовой направленности по вопросам соблюдения законных прав и интересов детей и подростков, оптимизации детско – родительских отношений, эффективному разрешению конфликтов в семье, профилактике безнадзорности и мероприятиям по профилактике суицидального поведения несовершеннолетних.</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2014-2015 году в школе один учащийся, не посещающий учебные занятия по итогам 4 четверти – ученик 7 класса. С семьёй   работу проводила не только классный руководитель и администрация МБОУ СОШ № 4, но и органы опеки и попечительства Пролетарского района г. Твери, а также инспекция по делам несовершеннолетних Пролетарского р – на г. Твери. Семья  обучающегося находится на внутришкольном конроле. Работа с этой семьёй будет продолжаться и в следующем учебном году.</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В рамках Дня Защиты прав потребителей,  в марте 2015 года проведены следующие мероприятия:</w:t>
      </w:r>
    </w:p>
    <w:p w:rsidR="0041163D" w:rsidRPr="0041163D" w:rsidRDefault="0041163D" w:rsidP="0041163D">
      <w:pPr>
        <w:pStyle w:val="af"/>
        <w:widowControl w:val="0"/>
        <w:numPr>
          <w:ilvl w:val="0"/>
          <w:numId w:val="23"/>
        </w:numPr>
        <w:autoSpaceDE w:val="0"/>
        <w:autoSpaceDN w:val="0"/>
        <w:adjustRightInd w:val="0"/>
        <w:contextualSpacing/>
        <w:rPr>
          <w:sz w:val="28"/>
          <w:szCs w:val="28"/>
        </w:rPr>
      </w:pPr>
      <w:r w:rsidRPr="0041163D">
        <w:rPr>
          <w:sz w:val="28"/>
          <w:szCs w:val="28"/>
        </w:rPr>
        <w:t>Классный час на тему: «Здоровое питание. Важно ли это?» (1-11 класс)</w:t>
      </w:r>
    </w:p>
    <w:p w:rsidR="0041163D" w:rsidRPr="0041163D" w:rsidRDefault="0041163D" w:rsidP="0041163D">
      <w:pPr>
        <w:pStyle w:val="af"/>
        <w:widowControl w:val="0"/>
        <w:numPr>
          <w:ilvl w:val="0"/>
          <w:numId w:val="23"/>
        </w:numPr>
        <w:autoSpaceDE w:val="0"/>
        <w:autoSpaceDN w:val="0"/>
        <w:adjustRightInd w:val="0"/>
        <w:contextualSpacing/>
        <w:rPr>
          <w:sz w:val="28"/>
          <w:szCs w:val="28"/>
        </w:rPr>
      </w:pPr>
      <w:r w:rsidRPr="0041163D">
        <w:rPr>
          <w:sz w:val="28"/>
          <w:szCs w:val="28"/>
        </w:rPr>
        <w:t>Тематические уроки на тему «Юный потребитель» (1-8 класс)</w:t>
      </w:r>
    </w:p>
    <w:p w:rsidR="0041163D" w:rsidRPr="0041163D" w:rsidRDefault="0041163D" w:rsidP="0041163D">
      <w:pPr>
        <w:pStyle w:val="af"/>
        <w:widowControl w:val="0"/>
        <w:numPr>
          <w:ilvl w:val="0"/>
          <w:numId w:val="23"/>
        </w:numPr>
        <w:autoSpaceDE w:val="0"/>
        <w:autoSpaceDN w:val="0"/>
        <w:adjustRightInd w:val="0"/>
        <w:contextualSpacing/>
        <w:rPr>
          <w:sz w:val="28"/>
          <w:szCs w:val="28"/>
        </w:rPr>
      </w:pPr>
      <w:r w:rsidRPr="0041163D">
        <w:rPr>
          <w:sz w:val="28"/>
          <w:szCs w:val="28"/>
        </w:rPr>
        <w:t>Знакомство с  «Уголком покупателя» в супермаркете. (4-5 класс)</w:t>
      </w:r>
    </w:p>
    <w:p w:rsidR="0041163D" w:rsidRPr="0041163D" w:rsidRDefault="0041163D" w:rsidP="0041163D">
      <w:pPr>
        <w:pStyle w:val="af"/>
        <w:widowControl w:val="0"/>
        <w:numPr>
          <w:ilvl w:val="0"/>
          <w:numId w:val="23"/>
        </w:numPr>
        <w:autoSpaceDE w:val="0"/>
        <w:autoSpaceDN w:val="0"/>
        <w:adjustRightInd w:val="0"/>
        <w:contextualSpacing/>
        <w:rPr>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рамках мероприятий по профилактике дорожно – транспортного травматизма, в школе в течение учебного года  проводились следующие мероприятия:</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 xml:space="preserve"> «Внимание – дети!» (сентябрь, март)</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Единый урок безопасности дорожного движения (1 – 11 класс)</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Внеклассные мероприятия по БДД (1-11класс)</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Ежедневные пятиминутки по БДД (начальная школа)</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 xml:space="preserve">«Красный. Жёлтый. Зелёный.» внеклассное мероприятие  в 5-6 </w:t>
      </w:r>
      <w:r w:rsidRPr="0041163D">
        <w:rPr>
          <w:sz w:val="28"/>
          <w:szCs w:val="28"/>
        </w:rPr>
        <w:lastRenderedPageBreak/>
        <w:t>классах.</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Беседы с представителями ОГИБДД (7-8) классы</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Конкурс детских рисунков по БДД (1 – 5 класс)</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Выступление агитбригады ЮИДД (8-е классы) по теме «Дорожные знаки - язык дороги» для учащихся начальной школы.</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Родительские собрания по вопросам соблюдения ПДД и безопасности при перевозке детей в автомобиле.</w:t>
      </w:r>
    </w:p>
    <w:p w:rsidR="0041163D" w:rsidRPr="0041163D" w:rsidRDefault="0041163D" w:rsidP="0041163D">
      <w:pPr>
        <w:pStyle w:val="af"/>
        <w:widowControl w:val="0"/>
        <w:numPr>
          <w:ilvl w:val="0"/>
          <w:numId w:val="22"/>
        </w:numPr>
        <w:autoSpaceDE w:val="0"/>
        <w:autoSpaceDN w:val="0"/>
        <w:adjustRightInd w:val="0"/>
        <w:contextualSpacing/>
        <w:rPr>
          <w:sz w:val="28"/>
          <w:szCs w:val="28"/>
        </w:rPr>
      </w:pPr>
      <w:r w:rsidRPr="0041163D">
        <w:rPr>
          <w:sz w:val="28"/>
          <w:szCs w:val="28"/>
        </w:rPr>
        <w:t>Участие в акции «Селфи безопасности» (май)</w:t>
      </w:r>
    </w:p>
    <w:p w:rsidR="0041163D" w:rsidRPr="0041163D" w:rsidRDefault="0041163D" w:rsidP="0041163D">
      <w:pPr>
        <w:pStyle w:val="af"/>
        <w:widowControl w:val="0"/>
        <w:autoSpaceDE w:val="0"/>
        <w:autoSpaceDN w:val="0"/>
        <w:adjustRightInd w:val="0"/>
        <w:ind w:left="1260"/>
        <w:rPr>
          <w:sz w:val="28"/>
          <w:szCs w:val="28"/>
        </w:rPr>
      </w:pPr>
    </w:p>
    <w:p w:rsidR="0041163D" w:rsidRPr="0041163D" w:rsidRDefault="0041163D" w:rsidP="0041163D">
      <w:pPr>
        <w:pStyle w:val="af"/>
        <w:widowControl w:val="0"/>
        <w:autoSpaceDE w:val="0"/>
        <w:autoSpaceDN w:val="0"/>
        <w:adjustRightInd w:val="0"/>
        <w:ind w:left="0" w:firstLine="540"/>
        <w:rPr>
          <w:sz w:val="28"/>
          <w:szCs w:val="28"/>
        </w:rPr>
      </w:pPr>
      <w:r w:rsidRPr="0041163D">
        <w:rPr>
          <w:sz w:val="28"/>
          <w:szCs w:val="28"/>
        </w:rPr>
        <w:t>В течение учебного года систематически проводилась работа по  профилактике экстремизма и формированию толерантного поведения среди учащихся. Также проводились мероприятия по профилактике терроризма ( классные часы, теоретические и практические  занятия  с учащимися по действиям при получении информации о возможных террористических актах. На родительских собраниях с родителями велась разъяснительная беседа о необходимости установления на домашние компьютеры программы «Родительский контроль», ограничивающей доступ несовершеннолетних к интернет-сайтам, способным оказать на подростков негативное влияние.</w:t>
      </w:r>
    </w:p>
    <w:p w:rsidR="0041163D" w:rsidRPr="0041163D" w:rsidRDefault="0041163D" w:rsidP="0041163D">
      <w:pPr>
        <w:pStyle w:val="af"/>
        <w:widowControl w:val="0"/>
        <w:autoSpaceDE w:val="0"/>
        <w:autoSpaceDN w:val="0"/>
        <w:adjustRightInd w:val="0"/>
        <w:ind w:left="0" w:firstLine="540"/>
        <w:rPr>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ноябре традиционно проводилась декада  по нарко-токсической профилактике, в программу которой вошли спортивные соревнования, общешкольный родительский лекторий с приглашением специалистов: психолога, нарколога, инспектора ПДН .  В марте 2015 года в рамках  месячника « Мы за здоровый образ жизни»  в школе были проведены мероприятия , пропагандирующие здоровый образ жизни: в 6-11 классах – круговые эстафеты, спортивные соревнования в 1  - 5 классах,а также в классах прошли родительские собрания  с участием инспектора ПДН, психолога, врача - нарколога. Родители получили информацию о психологии подростка, о профилактике правонарушений, совершённых  несовершеннолетними.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К сожалению, участились случаи  ухода детей из дома. Так, в мае месяце ученица  5 класса    ушла  из дома. Патрульно- постовая служба нашла девочку одну, ночью, далеко от дома.  С  родителями  девочки и самой девочкой  немедленно был составлен разговор.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В следующем учебном году необходимо  с родителями проводить больше бесед, направленных на правильное воспитание детей и и объяснению степени ответственности за поступки своего ребёнка.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Особое внимание уделялось работе с детьми, которые находятся  в социально – опасном положении. Этих ребят постоянно привлекали к творческой и спортивной  деятельности, а также к разработке школьных мероприятий и участию в них. Все дети, которые состоят на учёте, являются учениками начальной школы.</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На протяжении всего учебного года проводилась активная работа с родителями,  как на общешкольном уровне, так и на уровне классов. К </w:t>
      </w:r>
      <w:r w:rsidRPr="0041163D">
        <w:rPr>
          <w:rFonts w:ascii="Times New Roman" w:hAnsi="Times New Roman" w:cs="Times New Roman"/>
          <w:sz w:val="28"/>
          <w:szCs w:val="28"/>
        </w:rPr>
        <w:lastRenderedPageBreak/>
        <w:t>сожалению, не все родители детей, находящихся в социально – опасно положении,  идут на контакт со школой. Индивидуальный подход к семьям учащихся, а также просвещение родителей в вопросах правового воспитания их детей помогли снизить количество учащихся среднего звена, находящихся на внутришкольном контроле. В следующем году принято решение продолжить работу с родителями в данном направлении с использованием различных форм и методов, в т.ч. привлекая специалистов: психологов, наркологов, работников инспекции по делам несовершеннолетних, службы социальной опеки и попечительства.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pStyle w:val="a9"/>
        <w:ind w:firstLine="720"/>
        <w:jc w:val="center"/>
        <w:rPr>
          <w:rFonts w:ascii="Times New Roman" w:hAnsi="Times New Roman"/>
          <w:b/>
          <w:sz w:val="28"/>
          <w:szCs w:val="28"/>
        </w:rPr>
      </w:pPr>
      <w:r w:rsidRPr="0041163D">
        <w:rPr>
          <w:rFonts w:ascii="Times New Roman" w:hAnsi="Times New Roman"/>
          <w:b/>
          <w:sz w:val="28"/>
          <w:szCs w:val="28"/>
        </w:rPr>
        <w:t>Количество обучающихся МБОУ СОШ № 4, состоящих на контроле</w:t>
      </w:r>
    </w:p>
    <w:p w:rsidR="0041163D" w:rsidRPr="0041163D" w:rsidRDefault="0041163D" w:rsidP="0041163D">
      <w:pPr>
        <w:pStyle w:val="a9"/>
        <w:rPr>
          <w:rFonts w:ascii="Times New Roman" w:hAnsi="Times New Roman"/>
          <w:sz w:val="28"/>
          <w:szCs w:val="28"/>
        </w:rPr>
      </w:pPr>
    </w:p>
    <w:tbl>
      <w:tblPr>
        <w:tblW w:w="9477"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796"/>
        <w:gridCol w:w="812"/>
        <w:gridCol w:w="2352"/>
        <w:gridCol w:w="2246"/>
        <w:gridCol w:w="1881"/>
      </w:tblGrid>
      <w:tr w:rsidR="0041163D" w:rsidRPr="0041163D" w:rsidTr="0041163D">
        <w:tc>
          <w:tcPr>
            <w:tcW w:w="1241"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Года</w:t>
            </w:r>
          </w:p>
        </w:tc>
        <w:tc>
          <w:tcPr>
            <w:tcW w:w="1414"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КДН</w:t>
            </w:r>
          </w:p>
        </w:tc>
        <w:tc>
          <w:tcPr>
            <w:tcW w:w="1517"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ПДН</w:t>
            </w:r>
          </w:p>
        </w:tc>
        <w:tc>
          <w:tcPr>
            <w:tcW w:w="1946"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Внутришкольный учет</w:t>
            </w:r>
          </w:p>
        </w:tc>
        <w:tc>
          <w:tcPr>
            <w:tcW w:w="1944"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bCs/>
                <w:sz w:val="28"/>
                <w:szCs w:val="28"/>
              </w:rPr>
              <w:t>Количество правонарушений</w:t>
            </w:r>
          </w:p>
        </w:tc>
        <w:tc>
          <w:tcPr>
            <w:tcW w:w="1415"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bCs/>
                <w:sz w:val="28"/>
                <w:szCs w:val="28"/>
              </w:rPr>
              <w:t>Количество преступлений</w:t>
            </w:r>
          </w:p>
        </w:tc>
      </w:tr>
      <w:tr w:rsidR="0041163D" w:rsidRPr="0041163D" w:rsidTr="0041163D">
        <w:tc>
          <w:tcPr>
            <w:tcW w:w="1241"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2012-2013уч.год</w:t>
            </w:r>
          </w:p>
        </w:tc>
        <w:tc>
          <w:tcPr>
            <w:tcW w:w="1414"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Cs/>
                <w:sz w:val="28"/>
                <w:szCs w:val="28"/>
              </w:rPr>
            </w:pPr>
          </w:p>
        </w:tc>
        <w:tc>
          <w:tcPr>
            <w:tcW w:w="1517"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Cs/>
                <w:sz w:val="28"/>
                <w:szCs w:val="28"/>
              </w:rPr>
            </w:pPr>
          </w:p>
          <w:p w:rsidR="0041163D" w:rsidRPr="0041163D" w:rsidRDefault="0041163D" w:rsidP="00315320">
            <w:pPr>
              <w:pStyle w:val="a9"/>
              <w:spacing w:line="276" w:lineRule="auto"/>
              <w:jc w:val="center"/>
              <w:rPr>
                <w:rFonts w:ascii="Times New Roman" w:hAnsi="Times New Roman"/>
                <w:bCs/>
                <w:sz w:val="28"/>
                <w:szCs w:val="28"/>
              </w:rPr>
            </w:pPr>
            <w:r w:rsidRPr="0041163D">
              <w:rPr>
                <w:rFonts w:ascii="Times New Roman" w:hAnsi="Times New Roman"/>
                <w:bCs/>
                <w:sz w:val="28"/>
                <w:szCs w:val="28"/>
              </w:rPr>
              <w:t>5</w:t>
            </w:r>
          </w:p>
        </w:tc>
        <w:tc>
          <w:tcPr>
            <w:tcW w:w="1946"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5</w:t>
            </w:r>
          </w:p>
        </w:tc>
        <w:tc>
          <w:tcPr>
            <w:tcW w:w="1944"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Cs/>
                <w:sz w:val="28"/>
                <w:szCs w:val="28"/>
              </w:rPr>
            </w:pPr>
          </w:p>
          <w:p w:rsidR="0041163D" w:rsidRPr="0041163D" w:rsidRDefault="0041163D" w:rsidP="00315320">
            <w:pPr>
              <w:pStyle w:val="a9"/>
              <w:spacing w:line="276" w:lineRule="auto"/>
              <w:jc w:val="center"/>
              <w:rPr>
                <w:rFonts w:ascii="Times New Roman" w:hAnsi="Times New Roman"/>
                <w:bCs/>
                <w:sz w:val="28"/>
                <w:szCs w:val="28"/>
              </w:rPr>
            </w:pPr>
            <w:r w:rsidRPr="0041163D">
              <w:rPr>
                <w:rFonts w:ascii="Times New Roman" w:hAnsi="Times New Roman"/>
                <w:bCs/>
                <w:sz w:val="28"/>
                <w:szCs w:val="28"/>
              </w:rPr>
              <w:t>1</w:t>
            </w:r>
          </w:p>
        </w:tc>
        <w:tc>
          <w:tcPr>
            <w:tcW w:w="1415"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w:t>
            </w:r>
          </w:p>
        </w:tc>
      </w:tr>
      <w:tr w:rsidR="0041163D" w:rsidRPr="0041163D" w:rsidTr="0041163D">
        <w:tc>
          <w:tcPr>
            <w:tcW w:w="1241"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2013 – 2014</w:t>
            </w:r>
          </w:p>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уч.  год</w:t>
            </w:r>
          </w:p>
        </w:tc>
        <w:tc>
          <w:tcPr>
            <w:tcW w:w="1414"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Cs/>
                <w:sz w:val="28"/>
                <w:szCs w:val="28"/>
              </w:rPr>
            </w:pPr>
          </w:p>
        </w:tc>
        <w:tc>
          <w:tcPr>
            <w:tcW w:w="1517"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Cs/>
                <w:sz w:val="28"/>
                <w:szCs w:val="28"/>
              </w:rPr>
            </w:pPr>
            <w:r w:rsidRPr="0041163D">
              <w:rPr>
                <w:rFonts w:ascii="Times New Roman" w:hAnsi="Times New Roman"/>
                <w:bCs/>
                <w:sz w:val="28"/>
                <w:szCs w:val="28"/>
              </w:rPr>
              <w:t xml:space="preserve">            3</w:t>
            </w:r>
          </w:p>
          <w:p w:rsidR="0041163D" w:rsidRPr="0041163D" w:rsidRDefault="0041163D" w:rsidP="00315320">
            <w:pPr>
              <w:pStyle w:val="a9"/>
              <w:spacing w:line="276" w:lineRule="auto"/>
              <w:rPr>
                <w:rFonts w:ascii="Times New Roman" w:hAnsi="Times New Roman"/>
                <w:bCs/>
                <w:sz w:val="28"/>
                <w:szCs w:val="28"/>
              </w:rPr>
            </w:pPr>
            <w:r w:rsidRPr="0041163D">
              <w:rPr>
                <w:rFonts w:ascii="Times New Roman" w:hAnsi="Times New Roman"/>
                <w:bCs/>
                <w:sz w:val="28"/>
                <w:szCs w:val="28"/>
              </w:rPr>
              <w:t xml:space="preserve"> </w:t>
            </w:r>
          </w:p>
        </w:tc>
        <w:tc>
          <w:tcPr>
            <w:tcW w:w="1946"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w:t>
            </w:r>
          </w:p>
        </w:tc>
        <w:tc>
          <w:tcPr>
            <w:tcW w:w="1944"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Cs/>
                <w:sz w:val="28"/>
                <w:szCs w:val="28"/>
              </w:rPr>
            </w:pPr>
            <w:r w:rsidRPr="0041163D">
              <w:rPr>
                <w:rFonts w:ascii="Times New Roman" w:hAnsi="Times New Roman"/>
                <w:bCs/>
                <w:sz w:val="28"/>
                <w:szCs w:val="28"/>
              </w:rPr>
              <w:t>-</w:t>
            </w:r>
          </w:p>
        </w:tc>
        <w:tc>
          <w:tcPr>
            <w:tcW w:w="1415"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w:t>
            </w:r>
          </w:p>
        </w:tc>
      </w:tr>
      <w:tr w:rsidR="0041163D" w:rsidRPr="0041163D" w:rsidTr="0041163D">
        <w:tc>
          <w:tcPr>
            <w:tcW w:w="1241"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14 – 15 уч. год</w:t>
            </w:r>
          </w:p>
        </w:tc>
        <w:tc>
          <w:tcPr>
            <w:tcW w:w="1414" w:type="dxa"/>
            <w:tcBorders>
              <w:top w:val="single" w:sz="4" w:space="0" w:color="000000"/>
              <w:left w:val="single" w:sz="4" w:space="0" w:color="000000"/>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bCs/>
                <w:sz w:val="28"/>
                <w:szCs w:val="28"/>
              </w:rPr>
            </w:pPr>
            <w:r w:rsidRPr="0041163D">
              <w:rPr>
                <w:rFonts w:ascii="Times New Roman" w:hAnsi="Times New Roman"/>
                <w:bCs/>
                <w:sz w:val="28"/>
                <w:szCs w:val="28"/>
              </w:rPr>
              <w:t>3</w:t>
            </w:r>
          </w:p>
          <w:p w:rsidR="0041163D" w:rsidRPr="0041163D" w:rsidRDefault="0041163D" w:rsidP="00315320">
            <w:pPr>
              <w:pStyle w:val="a9"/>
              <w:spacing w:line="276" w:lineRule="auto"/>
              <w:rPr>
                <w:rFonts w:ascii="Times New Roman" w:hAnsi="Times New Roman"/>
                <w:bCs/>
                <w:sz w:val="28"/>
                <w:szCs w:val="28"/>
              </w:rPr>
            </w:pPr>
            <w:r w:rsidRPr="0041163D">
              <w:rPr>
                <w:rFonts w:ascii="Times New Roman" w:hAnsi="Times New Roman"/>
                <w:bCs/>
                <w:sz w:val="28"/>
                <w:szCs w:val="28"/>
              </w:rPr>
              <w:t xml:space="preserve"> </w:t>
            </w:r>
          </w:p>
        </w:tc>
        <w:tc>
          <w:tcPr>
            <w:tcW w:w="1517"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Cs/>
                <w:sz w:val="28"/>
                <w:szCs w:val="28"/>
              </w:rPr>
            </w:pPr>
            <w:r w:rsidRPr="0041163D">
              <w:rPr>
                <w:rFonts w:ascii="Times New Roman" w:hAnsi="Times New Roman"/>
                <w:bCs/>
                <w:sz w:val="28"/>
                <w:szCs w:val="28"/>
              </w:rPr>
              <w:t xml:space="preserve">            4</w:t>
            </w:r>
          </w:p>
          <w:p w:rsidR="0041163D" w:rsidRPr="0041163D" w:rsidRDefault="0041163D" w:rsidP="00315320">
            <w:pPr>
              <w:pStyle w:val="a9"/>
              <w:spacing w:line="276" w:lineRule="auto"/>
              <w:rPr>
                <w:rFonts w:ascii="Times New Roman" w:hAnsi="Times New Roman"/>
                <w:bCs/>
                <w:sz w:val="28"/>
                <w:szCs w:val="28"/>
              </w:rPr>
            </w:pPr>
          </w:p>
        </w:tc>
        <w:tc>
          <w:tcPr>
            <w:tcW w:w="1946"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sz w:val="28"/>
                <w:szCs w:val="28"/>
              </w:rPr>
            </w:pPr>
            <w:r w:rsidRPr="0041163D">
              <w:rPr>
                <w:rFonts w:ascii="Times New Roman" w:hAnsi="Times New Roman"/>
                <w:sz w:val="28"/>
                <w:szCs w:val="28"/>
              </w:rPr>
              <w:t xml:space="preserve">                  5</w:t>
            </w:r>
          </w:p>
          <w:p w:rsidR="0041163D" w:rsidRPr="0041163D" w:rsidRDefault="0041163D" w:rsidP="00315320">
            <w:pPr>
              <w:pStyle w:val="a9"/>
              <w:spacing w:line="276" w:lineRule="auto"/>
              <w:rPr>
                <w:rFonts w:ascii="Times New Roman" w:hAnsi="Times New Roman"/>
                <w:sz w:val="28"/>
                <w:szCs w:val="28"/>
              </w:rPr>
            </w:pPr>
            <w:r w:rsidRPr="0041163D">
              <w:rPr>
                <w:rFonts w:ascii="Times New Roman" w:hAnsi="Times New Roman"/>
                <w:bCs/>
                <w:sz w:val="28"/>
                <w:szCs w:val="28"/>
              </w:rPr>
              <w:t xml:space="preserve"> </w:t>
            </w:r>
          </w:p>
        </w:tc>
        <w:tc>
          <w:tcPr>
            <w:tcW w:w="1944"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bCs/>
                <w:sz w:val="28"/>
                <w:szCs w:val="28"/>
              </w:rPr>
            </w:pPr>
            <w:r w:rsidRPr="0041163D">
              <w:rPr>
                <w:rFonts w:ascii="Times New Roman" w:hAnsi="Times New Roman"/>
                <w:bCs/>
                <w:sz w:val="28"/>
                <w:szCs w:val="28"/>
              </w:rPr>
              <w:t>-</w:t>
            </w:r>
          </w:p>
        </w:tc>
        <w:tc>
          <w:tcPr>
            <w:tcW w:w="1415"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w:t>
            </w:r>
          </w:p>
        </w:tc>
      </w:tr>
    </w:tbl>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t>Спортивно – оздоровительная деятельность.</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Одним из приоритетных направлений работы школы является спортивно – оздоровительное направление. Ежегодно в школе проводится медицинский осмотр учащихся, результаты которого заносятся в журнал. Учащиеся, относящиеся к основной группе, посещают уроки физкультуры, участвуют в школьных, районных, городских соревнованиях. Наша школа поддерживает тесную связь с СДЮШОР. Учащиеся, занимающиеся греблей на байдарке и каноэ, принимают участие не только во всероссийских, но и международных соревнованиях разного уровня. Школьники, которые по результатам обследований не относятся к основной группе, посещают спец. группу, занятия в которой ведет Подшибко Л.А..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В последние годы внеклассная работа с учителями физкультуры строится на привлечении все большего числа учащихся к массовым видам спорта. </w:t>
      </w:r>
    </w:p>
    <w:p w:rsidR="0041163D" w:rsidRPr="0041163D" w:rsidRDefault="0041163D" w:rsidP="0041163D">
      <w:pPr>
        <w:rPr>
          <w:rFonts w:ascii="Times New Roman" w:hAnsi="Times New Roman" w:cs="Times New Roman"/>
          <w:sz w:val="28"/>
          <w:szCs w:val="28"/>
        </w:rPr>
      </w:pPr>
      <w:r w:rsidRPr="0041163D">
        <w:rPr>
          <w:rFonts w:ascii="Times New Roman" w:hAnsi="Times New Roman" w:cs="Times New Roman"/>
          <w:sz w:val="28"/>
          <w:szCs w:val="28"/>
        </w:rPr>
        <w:t xml:space="preserve"> В апреле 2015 года проводились раъяснительная работа  о необходимости  привлечения учащихся к  ГТО.</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С этой целью в параллелях 5-х, 6-х классов проводились круговые </w:t>
      </w:r>
      <w:r w:rsidRPr="0041163D">
        <w:rPr>
          <w:rFonts w:ascii="Times New Roman" w:hAnsi="Times New Roman" w:cs="Times New Roman"/>
          <w:sz w:val="28"/>
          <w:szCs w:val="28"/>
        </w:rPr>
        <w:lastRenderedPageBreak/>
        <w:t xml:space="preserve">эстафеты, в параллели 7-х классов – «Веселые старты», в параллелях 8-х, 10-х классов - подготовка к игре «Орленок». Во всех параллелях 5 – 10 классов проводятся ежегодные Президентские соревнования на приз МБОУ СОШ № 4.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Особую популярность имеет школьный и городской «Дартс-фестиваль», в котором  в этом учебном году участвовала  команда 11 класса. В этом учебном году команда учащихся заняла 1 место в Пролетарском районе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Всеми классными руководителями в планы работы включены оздоровительные мероприятия: лыжные походы, туристические походы, участие в спортивных эстафетах. На протяжении нескольких лет классные руководители проводят работу по профилактике заболеваний и укреплению здоровья учащихся, выезжая  вместе с учащимися в  санаторий «Валентиновка», где получают комплекс оздоровительных процедур. Год от года число таких учащихся растет.</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Вся работа направлена на снижение количества заболеваний среди учащихся школы, на увеличение количества детей, занимающихся спортом во внеурочное время.</w:t>
      </w:r>
    </w:p>
    <w:p w:rsidR="0041163D" w:rsidRPr="0041163D" w:rsidRDefault="0041163D" w:rsidP="0041163D">
      <w:pPr>
        <w:widowControl w:val="0"/>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ab/>
        <w:t>Все возрастающее значение приобретает работа кабинета здоровья, где собран дидактический, раздаточный материал, разработки классных часов, внеклассных мероприятий по здоровому образу жизни, правилам дорожного движения.</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t>Художественно – эстетическое воспитание.</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На высоком уровне идет экскурсионно - просветительская работа в классах начального и среднего звена. В течение 2014 -2015 уч. года  проходила «Неделя музейной педагогики». В рамках этого мероприятия 100% учащихся нашей школы посетили музеи города Твери и Тверской области.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Учащиеся посещают музеи и выставочные залы городов Тверской области, бывают в Москве, Новгороде, Санкт – Петербурге,  участвуют в экскурсиях на предприятия, в военные части, в картинную галерею, музеи города Твери. Все это позволяет им лучше узнать свой родной край, применить полученные знания на уроках, при проведении викторин и конкурсов, высказать свое отношение к увиденному в сочинениях.</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В течение учебного года было организовано 4 художественных выставки разной тематики, в которых участвовали работы учащихся начальной школы, среднего и старшего звеньев.</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Отдельные учащиеся принимали участие в различных городских и региональных  конкурсах рисунков.</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С большим старанием готовили свои работы учащиеся начальной школы к городской выставке декоративно-прикладного искусства, которая проходила в ДДМ. В школе также прошла выставка этих работ.</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lastRenderedPageBreak/>
        <w:t>Трудовое воспитание.</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Школьное трудовое воспитание реализуется на уроках технологии, в социальных проектах по благоустройству территории школы, в организации летней трудовой практики, во временном трудоустройстве учащихся на летний период.</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Вместе с родителями и учителями учащиеся школы, начиная с 1 классов, принимают активное участие  в субботниках по благоустройству пришкольной территории.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В текущем учебном году учащимися 10а класса под руководством Смелковой М.В. и учащимися 7б класса и кл. рук Явдошенко Е. П. был создан и воплощен в жизнь социальный проект «Двор моей мечты», «Школа моей мечты».</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В плане реализации трудового воспитания важно привить чувство 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должны стать смыслом личностного выбора тех, кому еще предстоит определиться профессионально. Задача школы – подготовить их к этому самостоятельному выбору.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Трудовое воспитание реализуется и в ответственной профориентационной работе, начинающейся с начальных классов. Сюда входят социально значимые классные проекты, встречи с интересными людьми разных профессий, изучение востребованности профессий на рынке труда, экскурсии на предприятия района, тестирование учащихся с привлечением центра занятости. Также с целью информационной деятельности привлекаются представители различных учебных заведений. Посещались Дни Открытых дверей учащимися и их родителями.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1163D">
        <w:rPr>
          <w:rFonts w:ascii="Times New Roman" w:hAnsi="Times New Roman" w:cs="Times New Roman"/>
          <w:sz w:val="28"/>
          <w:szCs w:val="28"/>
        </w:rPr>
        <w:t>Дополнительное образование.</w:t>
      </w: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Из года в год количество кружков разной направленности сокращается. Это объясняется нехваткой специалистов и небольшим количеством часов, выделяемых на дополнительное образование.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Положительная динамика кружков дополнительного образования обусловлена охватом учащихся в рамках деятельности ФГОС.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Поэтому во главу угла на следующий учебный год встает вопрос о востребованных секциях дополнительного образования , а  также о высокопрофессиональных преподавателях дополнительного образования в нашей школе.</w:t>
      </w:r>
    </w:p>
    <w:p w:rsidR="0041163D" w:rsidRDefault="0041163D" w:rsidP="0041163D">
      <w:pPr>
        <w:pStyle w:val="a9"/>
        <w:shd w:val="clear" w:color="auto" w:fill="FFFFFF"/>
        <w:spacing w:before="200"/>
        <w:ind w:right="5"/>
        <w:jc w:val="center"/>
        <w:rPr>
          <w:rFonts w:ascii="Times New Roman" w:hAnsi="Times New Roman"/>
          <w:b/>
          <w:sz w:val="28"/>
          <w:szCs w:val="28"/>
        </w:rPr>
      </w:pPr>
    </w:p>
    <w:p w:rsidR="0041163D" w:rsidRPr="0041163D" w:rsidRDefault="0041163D" w:rsidP="0041163D">
      <w:pPr>
        <w:pStyle w:val="a9"/>
        <w:shd w:val="clear" w:color="auto" w:fill="FFFFFF"/>
        <w:spacing w:before="200"/>
        <w:ind w:right="5"/>
        <w:jc w:val="center"/>
        <w:rPr>
          <w:rFonts w:ascii="Times New Roman" w:hAnsi="Times New Roman"/>
          <w:b/>
          <w:sz w:val="28"/>
          <w:szCs w:val="28"/>
        </w:rPr>
      </w:pPr>
    </w:p>
    <w:p w:rsidR="0041163D" w:rsidRPr="0041163D" w:rsidRDefault="0041163D" w:rsidP="0041163D">
      <w:pPr>
        <w:pStyle w:val="a9"/>
        <w:shd w:val="clear" w:color="auto" w:fill="FFFFFF"/>
        <w:spacing w:before="200"/>
        <w:ind w:right="5"/>
        <w:jc w:val="center"/>
        <w:rPr>
          <w:rFonts w:ascii="Times New Roman" w:hAnsi="Times New Roman"/>
          <w:b/>
          <w:sz w:val="28"/>
          <w:szCs w:val="28"/>
        </w:rPr>
      </w:pPr>
      <w:r w:rsidRPr="0041163D">
        <w:rPr>
          <w:rFonts w:ascii="Times New Roman" w:hAnsi="Times New Roman"/>
          <w:b/>
          <w:sz w:val="28"/>
          <w:szCs w:val="28"/>
        </w:rPr>
        <w:lastRenderedPageBreak/>
        <w:t>Показатель развития системы дополнительного образования МБОУ СОШ № 4</w:t>
      </w:r>
    </w:p>
    <w:p w:rsidR="0041163D" w:rsidRPr="0041163D" w:rsidRDefault="0041163D" w:rsidP="0041163D">
      <w:pPr>
        <w:pStyle w:val="a9"/>
        <w:rPr>
          <w:rFonts w:ascii="Times New Roman" w:hAnsi="Times New Roman"/>
          <w:b/>
          <w:sz w:val="28"/>
          <w:szCs w:val="28"/>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993"/>
        <w:gridCol w:w="639"/>
        <w:gridCol w:w="730"/>
        <w:gridCol w:w="640"/>
        <w:gridCol w:w="730"/>
        <w:gridCol w:w="650"/>
        <w:gridCol w:w="746"/>
        <w:gridCol w:w="638"/>
        <w:gridCol w:w="730"/>
      </w:tblGrid>
      <w:tr w:rsidR="0041163D" w:rsidRPr="0041163D" w:rsidTr="00315320">
        <w:trPr>
          <w:trHeight w:val="375"/>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41163D" w:rsidRPr="0041163D" w:rsidRDefault="0041163D" w:rsidP="00315320">
            <w:pPr>
              <w:spacing w:after="0" w:line="240" w:lineRule="auto"/>
              <w:rPr>
                <w:rFonts w:ascii="Times New Roman" w:hAnsi="Times New Roman" w:cs="Times New Roman"/>
                <w:sz w:val="28"/>
                <w:szCs w:val="28"/>
              </w:rPr>
            </w:pPr>
          </w:p>
          <w:p w:rsidR="0041163D" w:rsidRPr="0041163D" w:rsidRDefault="0041163D" w:rsidP="00315320">
            <w:pPr>
              <w:spacing w:after="0" w:line="240" w:lineRule="auto"/>
              <w:rPr>
                <w:rFonts w:ascii="Times New Roman" w:hAnsi="Times New Roman" w:cs="Times New Roman"/>
                <w:sz w:val="28"/>
                <w:szCs w:val="28"/>
              </w:rPr>
            </w:pPr>
            <w:r w:rsidRPr="0041163D">
              <w:rPr>
                <w:rFonts w:ascii="Times New Roman" w:hAnsi="Times New Roman" w:cs="Times New Roman"/>
                <w:sz w:val="28"/>
                <w:szCs w:val="28"/>
              </w:rPr>
              <w:t xml:space="preserve">Дополнительное образование </w:t>
            </w:r>
          </w:p>
        </w:tc>
        <w:tc>
          <w:tcPr>
            <w:tcW w:w="721" w:type="dxa"/>
            <w:vMerge w:val="restart"/>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2012 – 2013 уч.год</w:t>
            </w:r>
          </w:p>
        </w:tc>
        <w:tc>
          <w:tcPr>
            <w:tcW w:w="2836" w:type="dxa"/>
            <w:gridSpan w:val="4"/>
            <w:tcBorders>
              <w:top w:val="single" w:sz="4" w:space="0" w:color="000000"/>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Количество объединений -15</w:t>
            </w:r>
          </w:p>
        </w:tc>
        <w:tc>
          <w:tcPr>
            <w:tcW w:w="3604" w:type="dxa"/>
            <w:gridSpan w:val="4"/>
            <w:tcBorders>
              <w:top w:val="single" w:sz="4" w:space="0" w:color="000000"/>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Из них физкультурно – спортивных -  6</w:t>
            </w:r>
          </w:p>
        </w:tc>
      </w:tr>
      <w:tr w:rsidR="0041163D" w:rsidRPr="0041163D" w:rsidTr="00315320">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63D" w:rsidRPr="0041163D" w:rsidRDefault="0041163D" w:rsidP="00315320">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163D" w:rsidRPr="0041163D" w:rsidRDefault="0041163D" w:rsidP="00315320">
            <w:pPr>
              <w:spacing w:after="0" w:line="240" w:lineRule="auto"/>
              <w:rPr>
                <w:rFonts w:ascii="Times New Roman" w:hAnsi="Times New Roman" w:cs="Times New Roman"/>
                <w:b/>
                <w:sz w:val="28"/>
                <w:szCs w:val="28"/>
              </w:rPr>
            </w:pP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290</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44,6</w:t>
            </w:r>
          </w:p>
        </w:tc>
        <w:tc>
          <w:tcPr>
            <w:tcW w:w="2186"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160</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23.8</w:t>
            </w:r>
          </w:p>
        </w:tc>
      </w:tr>
      <w:tr w:rsidR="0041163D" w:rsidRPr="0041163D" w:rsidTr="00315320">
        <w:trPr>
          <w:trHeight w:val="420"/>
        </w:trPr>
        <w:tc>
          <w:tcPr>
            <w:tcW w:w="0" w:type="auto"/>
            <w:tcBorders>
              <w:top w:val="single" w:sz="4" w:space="0" w:color="000000"/>
              <w:left w:val="single" w:sz="4" w:space="0" w:color="000000"/>
              <w:bottom w:val="single" w:sz="4" w:space="0" w:color="000000"/>
              <w:right w:val="single" w:sz="4" w:space="0" w:color="000000"/>
            </w:tcBorders>
            <w:vAlign w:val="center"/>
          </w:tcPr>
          <w:p w:rsidR="0041163D" w:rsidRPr="0041163D" w:rsidRDefault="0041163D" w:rsidP="00315320">
            <w:pPr>
              <w:spacing w:after="0" w:line="240" w:lineRule="auto"/>
              <w:rPr>
                <w:rFonts w:ascii="Times New Roman" w:hAnsi="Times New Roman" w:cs="Times New Roman"/>
                <w:sz w:val="28"/>
                <w:szCs w:val="28"/>
              </w:rPr>
            </w:pPr>
          </w:p>
        </w:tc>
        <w:tc>
          <w:tcPr>
            <w:tcW w:w="721" w:type="dxa"/>
            <w:tcBorders>
              <w:top w:val="single" w:sz="4" w:space="0" w:color="000000"/>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13 – 14 уч. год</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373</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55,6</w:t>
            </w:r>
          </w:p>
        </w:tc>
        <w:tc>
          <w:tcPr>
            <w:tcW w:w="2186"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200</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29,8</w:t>
            </w:r>
          </w:p>
        </w:tc>
      </w:tr>
      <w:tr w:rsidR="0041163D" w:rsidRPr="0041163D" w:rsidTr="00315320">
        <w:trPr>
          <w:trHeight w:val="615"/>
        </w:trPr>
        <w:tc>
          <w:tcPr>
            <w:tcW w:w="0" w:type="auto"/>
            <w:vMerge w:val="restart"/>
            <w:tcBorders>
              <w:top w:val="single" w:sz="4" w:space="0" w:color="000000"/>
              <w:left w:val="single" w:sz="4" w:space="0" w:color="000000"/>
              <w:right w:val="single" w:sz="4" w:space="0" w:color="000000"/>
            </w:tcBorders>
            <w:vAlign w:val="center"/>
          </w:tcPr>
          <w:p w:rsidR="0041163D" w:rsidRPr="0041163D" w:rsidRDefault="0041163D" w:rsidP="00315320">
            <w:pPr>
              <w:spacing w:after="0" w:line="240" w:lineRule="auto"/>
              <w:rPr>
                <w:rFonts w:ascii="Times New Roman" w:hAnsi="Times New Roman" w:cs="Times New Roman"/>
                <w:sz w:val="28"/>
                <w:szCs w:val="28"/>
              </w:rPr>
            </w:pPr>
            <w:r w:rsidRPr="0041163D">
              <w:rPr>
                <w:rFonts w:ascii="Times New Roman" w:hAnsi="Times New Roman" w:cs="Times New Roman"/>
                <w:sz w:val="28"/>
                <w:szCs w:val="28"/>
              </w:rPr>
              <w:t>Дополнительное образование</w:t>
            </w:r>
          </w:p>
        </w:tc>
        <w:tc>
          <w:tcPr>
            <w:tcW w:w="721" w:type="dxa"/>
            <w:vMerge w:val="restart"/>
            <w:tcBorders>
              <w:top w:val="single" w:sz="4" w:space="0" w:color="000000"/>
              <w:left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r w:rsidRPr="0041163D">
              <w:rPr>
                <w:rFonts w:ascii="Times New Roman" w:hAnsi="Times New Roman"/>
                <w:b/>
                <w:sz w:val="28"/>
                <w:szCs w:val="28"/>
              </w:rPr>
              <w:t>14 – 15 уч. год</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Без ФГОС</w:t>
            </w: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9</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С  ФГОС</w:t>
            </w: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15</w:t>
            </w:r>
          </w:p>
        </w:tc>
        <w:tc>
          <w:tcPr>
            <w:tcW w:w="2186"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БЕЗ ФГОС</w:t>
            </w: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5</w:t>
            </w:r>
          </w:p>
        </w:tc>
        <w:tc>
          <w:tcPr>
            <w:tcW w:w="1418" w:type="dxa"/>
            <w:gridSpan w:val="2"/>
            <w:tcBorders>
              <w:top w:val="single" w:sz="4" w:space="0" w:color="auto"/>
              <w:left w:val="single" w:sz="4" w:space="0" w:color="000000"/>
              <w:bottom w:val="single" w:sz="4" w:space="0" w:color="auto"/>
              <w:right w:val="single" w:sz="4" w:space="0" w:color="000000"/>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С ФГОС</w:t>
            </w:r>
          </w:p>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w:t>
            </w:r>
          </w:p>
        </w:tc>
      </w:tr>
      <w:tr w:rsidR="0041163D" w:rsidRPr="0041163D" w:rsidTr="00315320">
        <w:trPr>
          <w:trHeight w:val="570"/>
        </w:trPr>
        <w:tc>
          <w:tcPr>
            <w:tcW w:w="0" w:type="auto"/>
            <w:vMerge/>
            <w:tcBorders>
              <w:left w:val="single" w:sz="4" w:space="0" w:color="000000"/>
              <w:bottom w:val="single" w:sz="4" w:space="0" w:color="000000"/>
              <w:right w:val="single" w:sz="4" w:space="0" w:color="000000"/>
            </w:tcBorders>
            <w:vAlign w:val="center"/>
          </w:tcPr>
          <w:p w:rsidR="0041163D" w:rsidRPr="0041163D" w:rsidRDefault="0041163D" w:rsidP="00315320">
            <w:pPr>
              <w:spacing w:after="0" w:line="240" w:lineRule="auto"/>
              <w:rPr>
                <w:rFonts w:ascii="Times New Roman" w:hAnsi="Times New Roman" w:cs="Times New Roman"/>
                <w:sz w:val="28"/>
                <w:szCs w:val="28"/>
              </w:rPr>
            </w:pPr>
          </w:p>
        </w:tc>
        <w:tc>
          <w:tcPr>
            <w:tcW w:w="721" w:type="dxa"/>
            <w:vMerge/>
            <w:tcBorders>
              <w:left w:val="single" w:sz="4" w:space="0" w:color="000000"/>
              <w:bottom w:val="single" w:sz="4" w:space="0" w:color="000000"/>
              <w:right w:val="single" w:sz="4" w:space="0" w:color="000000"/>
            </w:tcBorders>
            <w:hideMark/>
          </w:tcPr>
          <w:p w:rsidR="0041163D" w:rsidRPr="0041163D" w:rsidRDefault="0041163D" w:rsidP="00315320">
            <w:pPr>
              <w:pStyle w:val="a9"/>
              <w:spacing w:line="276" w:lineRule="auto"/>
              <w:rPr>
                <w:rFonts w:ascii="Times New Roman" w:hAnsi="Times New Roman"/>
                <w:b/>
                <w:sz w:val="28"/>
                <w:szCs w:val="28"/>
              </w:rPr>
            </w:pPr>
          </w:p>
        </w:tc>
        <w:tc>
          <w:tcPr>
            <w:tcW w:w="720" w:type="dxa"/>
            <w:tcBorders>
              <w:top w:val="single" w:sz="4" w:space="0" w:color="auto"/>
              <w:left w:val="single" w:sz="4" w:space="0" w:color="000000"/>
              <w:bottom w:val="single" w:sz="4" w:space="0" w:color="000000"/>
              <w:right w:val="single" w:sz="4" w:space="0" w:color="auto"/>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203</w:t>
            </w:r>
          </w:p>
        </w:tc>
        <w:tc>
          <w:tcPr>
            <w:tcW w:w="698" w:type="dxa"/>
            <w:tcBorders>
              <w:top w:val="single" w:sz="4" w:space="0" w:color="auto"/>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31%</w:t>
            </w:r>
          </w:p>
        </w:tc>
        <w:tc>
          <w:tcPr>
            <w:tcW w:w="750" w:type="dxa"/>
            <w:tcBorders>
              <w:top w:val="single" w:sz="4" w:space="0" w:color="auto"/>
              <w:left w:val="single" w:sz="4" w:space="0" w:color="000000"/>
              <w:bottom w:val="single" w:sz="4" w:space="0" w:color="000000"/>
              <w:right w:val="single" w:sz="4" w:space="0" w:color="auto"/>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413</w:t>
            </w:r>
          </w:p>
        </w:tc>
        <w:tc>
          <w:tcPr>
            <w:tcW w:w="668" w:type="dxa"/>
            <w:tcBorders>
              <w:top w:val="single" w:sz="4" w:space="0" w:color="auto"/>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63%</w:t>
            </w:r>
          </w:p>
        </w:tc>
        <w:tc>
          <w:tcPr>
            <w:tcW w:w="1020" w:type="dxa"/>
            <w:tcBorders>
              <w:top w:val="single" w:sz="4" w:space="0" w:color="auto"/>
              <w:left w:val="single" w:sz="4" w:space="0" w:color="000000"/>
              <w:bottom w:val="single" w:sz="4" w:space="0" w:color="000000"/>
              <w:right w:val="single" w:sz="4" w:space="0" w:color="auto"/>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163</w:t>
            </w:r>
          </w:p>
        </w:tc>
        <w:tc>
          <w:tcPr>
            <w:tcW w:w="1166" w:type="dxa"/>
            <w:tcBorders>
              <w:top w:val="single" w:sz="4" w:space="0" w:color="auto"/>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25%</w:t>
            </w:r>
          </w:p>
        </w:tc>
        <w:tc>
          <w:tcPr>
            <w:tcW w:w="690" w:type="dxa"/>
            <w:tcBorders>
              <w:top w:val="single" w:sz="4" w:space="0" w:color="auto"/>
              <w:left w:val="single" w:sz="4" w:space="0" w:color="000000"/>
              <w:bottom w:val="single" w:sz="4" w:space="0" w:color="000000"/>
              <w:right w:val="single" w:sz="4" w:space="0" w:color="auto"/>
            </w:tcBorders>
            <w:hideMark/>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186</w:t>
            </w:r>
          </w:p>
        </w:tc>
        <w:tc>
          <w:tcPr>
            <w:tcW w:w="728" w:type="dxa"/>
            <w:tcBorders>
              <w:top w:val="single" w:sz="4" w:space="0" w:color="auto"/>
              <w:left w:val="single" w:sz="4" w:space="0" w:color="auto"/>
              <w:bottom w:val="single" w:sz="4" w:space="0" w:color="000000"/>
              <w:right w:val="single" w:sz="4" w:space="0" w:color="000000"/>
            </w:tcBorders>
          </w:tcPr>
          <w:p w:rsidR="0041163D" w:rsidRPr="0041163D" w:rsidRDefault="0041163D" w:rsidP="00315320">
            <w:pPr>
              <w:pStyle w:val="a9"/>
              <w:spacing w:line="276" w:lineRule="auto"/>
              <w:jc w:val="center"/>
              <w:rPr>
                <w:rFonts w:ascii="Times New Roman" w:hAnsi="Times New Roman"/>
                <w:sz w:val="28"/>
                <w:szCs w:val="28"/>
              </w:rPr>
            </w:pPr>
            <w:r w:rsidRPr="0041163D">
              <w:rPr>
                <w:rFonts w:ascii="Times New Roman" w:hAnsi="Times New Roman"/>
                <w:sz w:val="28"/>
                <w:szCs w:val="28"/>
              </w:rPr>
              <w:t>28%</w:t>
            </w:r>
          </w:p>
        </w:tc>
      </w:tr>
    </w:tbl>
    <w:p w:rsidR="0041163D" w:rsidRPr="0041163D" w:rsidRDefault="0041163D" w:rsidP="0041163D">
      <w:pPr>
        <w:pStyle w:val="a9"/>
        <w:ind w:firstLine="720"/>
        <w:rPr>
          <w:rFonts w:ascii="Times New Roman" w:hAnsi="Times New Roman"/>
          <w:sz w:val="28"/>
          <w:szCs w:val="28"/>
        </w:rPr>
      </w:pPr>
      <w:r w:rsidRPr="0041163D">
        <w:rPr>
          <w:rFonts w:ascii="Times New Roman" w:hAnsi="Times New Roman"/>
          <w:sz w:val="28"/>
          <w:szCs w:val="28"/>
        </w:rPr>
        <w:t xml:space="preserve">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следующем учебном году необходимо обратить особое внимание на работу кружков, которые не показывают результатов своей деятельности на районном и городском уровнях, на наполняемость кружков, регулярность проведения занятий.</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В прошедшем учебном году процесс воспитательной работы в МБОУ СОШ № 4 обеспечивали:</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Сорокина Т.В. - зам. директора по УВР</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Хайрулина В. П. – педагог – психолог</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Классные руководители: Кутилина  Л.В. (8а кл.), Галич Г.И. (8б кл.), Кедрова Л.И. (9а кл.), Козлова М.А. (9б кл.), Хармёнкина Н. В. (9в кл.), Смелкова М.В. (10а кл.), Карабутова И.Н. (5в кл.), Подшибко Л.А. (11а кл.), Лоткова О.Н. (6а кл.), Савельева Л. А. (6б кл.), Явдошенко Е.П. (7б кл.), Лаврова Н.М. (5б кл.), Голомедова Е.Э. (6в кл.),Рыбакова Е. А. (7а кл.), Фадеенко А. В. (5а кл.) и все учителя предметники.</w:t>
      </w:r>
    </w:p>
    <w:p w:rsidR="0041163D" w:rsidRPr="0041163D" w:rsidRDefault="0041163D" w:rsidP="0041163D">
      <w:pPr>
        <w:widowControl w:val="0"/>
        <w:autoSpaceDE w:val="0"/>
        <w:autoSpaceDN w:val="0"/>
        <w:adjustRightInd w:val="0"/>
        <w:spacing w:after="0" w:line="240" w:lineRule="auto"/>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 xml:space="preserve">         Обращаясь к анализу воспитательной деятельности педагогического коллектива в истекшем учебном году, хочется отметить, что 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планом работы школы,  конкретным классом, конкретными личностями учеников, с конкретными задачами, которые ставит перед собой </w:t>
      </w:r>
      <w:r w:rsidRPr="0041163D">
        <w:rPr>
          <w:rFonts w:ascii="Times New Roman" w:hAnsi="Times New Roman" w:cs="Times New Roman"/>
          <w:sz w:val="28"/>
          <w:szCs w:val="28"/>
        </w:rPr>
        <w:lastRenderedPageBreak/>
        <w:t>классный руководитель.</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Учитывая важность неформального, а педагогически обоснованного планирования предлагается:</w:t>
      </w:r>
    </w:p>
    <w:p w:rsidR="0041163D" w:rsidRPr="0041163D" w:rsidRDefault="0041163D" w:rsidP="0041163D">
      <w:pPr>
        <w:widowControl w:val="0"/>
        <w:numPr>
          <w:ilvl w:val="0"/>
          <w:numId w:val="19"/>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 xml:space="preserve"> классным руководителям завершить составление плана ВР с классом не позднее 10 сентября (для кл. руководителей, берущих новый класс – не позднее 20 сентября);</w:t>
      </w:r>
    </w:p>
    <w:p w:rsidR="0041163D" w:rsidRPr="0041163D" w:rsidRDefault="0041163D" w:rsidP="0041163D">
      <w:pPr>
        <w:widowControl w:val="0"/>
        <w:numPr>
          <w:ilvl w:val="0"/>
          <w:numId w:val="19"/>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обговорить на совещании кл. руководителей форму составления плана, вопросы о подготовке и проведении КТД;</w:t>
      </w:r>
    </w:p>
    <w:p w:rsidR="0041163D" w:rsidRPr="0041163D" w:rsidRDefault="0041163D" w:rsidP="0041163D">
      <w:pPr>
        <w:widowControl w:val="0"/>
        <w:numPr>
          <w:ilvl w:val="0"/>
          <w:numId w:val="19"/>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утвердить планы кл. руководителей и заслушать на совещании при директоре;</w:t>
      </w:r>
    </w:p>
    <w:p w:rsidR="0041163D" w:rsidRPr="0041163D" w:rsidRDefault="0041163D" w:rsidP="0041163D">
      <w:pPr>
        <w:widowControl w:val="0"/>
        <w:numPr>
          <w:ilvl w:val="0"/>
          <w:numId w:val="19"/>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внести дополнения и корректировку в планы в начале 2 полугодия.</w:t>
      </w:r>
    </w:p>
    <w:p w:rsidR="0041163D" w:rsidRPr="0041163D" w:rsidRDefault="0041163D" w:rsidP="0041163D">
      <w:pPr>
        <w:widowControl w:val="0"/>
        <w:numPr>
          <w:ilvl w:val="0"/>
          <w:numId w:val="19"/>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 xml:space="preserve">2015 – 2016 уч.год в 1 полугодии акцентировать внимание на год  Литературы  в России  </w:t>
      </w:r>
    </w:p>
    <w:p w:rsidR="0041163D" w:rsidRPr="0041163D" w:rsidRDefault="0041163D" w:rsidP="0041163D">
      <w:pPr>
        <w:widowControl w:val="0"/>
        <w:autoSpaceDE w:val="0"/>
        <w:autoSpaceDN w:val="0"/>
        <w:adjustRightInd w:val="0"/>
        <w:spacing w:after="0" w:line="240" w:lineRule="auto"/>
        <w:ind w:left="72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Педагогическое проектирование невозможно  без изучения личности воспитанника. Большую возможность для изучения личности ученика представляет классный час, что, к сожалению, далеко не всегда используется классными руководителями. Целенаправленное проведение классных часов, по крайней мере, по их наличию, регулярности проведения, тематике, прослеживается в таких классах: 5в, 5б, 7б,7а, 9а, 6б, 9б, 9в,10а.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Для решения проблемы классного часа предлагается:</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при планировании работы кл. руководителю планировать 9 тематических кл. часов (1 ч.в месяц) беседы по безопасности ДД (1- 9 кл.), мероприятия по профилактике экстремизма и терроризма  в молодёжной среде ( 1 раз в четверть) и беседы, направленные на формирование ЗОЖ (1раз/сезон), диагностики морально-психологического климата в классе, уровня воспитанности учащихся;</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при составлении расписания выделить для каждого класса 1 час для общения класса с классным руководителем;</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рекомендовать каждому кл. руководителю в течение года провести один открытый классный час  или одно внеклассное мероприятие и подготовить его разработку.</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Таковы итоги внутришкольной работы и воспитательной деятельности кл. руководителей.</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В прошедшем учебном году по плану велась методическая работа: проводились совещания кл. руководителей при зам. директора по ВР, на которых живо, заинтересованно обсуждались текущие вопросы, высказывались предложения. В прошедшем учебном году в соответствии с общешкольным планом был проведён круглый стол, на котором рассматривались вопросы  формирования нравственных идеалов через воспитание потребности в здоровом образе жизни. Системный подход к решению проблем охраны здоровья и жизни учащихся.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Сложился хороший коллектив классных руководителей в параллели 9-</w:t>
      </w:r>
      <w:r w:rsidRPr="0041163D">
        <w:rPr>
          <w:rFonts w:ascii="Times New Roman" w:hAnsi="Times New Roman" w:cs="Times New Roman"/>
          <w:sz w:val="28"/>
          <w:szCs w:val="28"/>
        </w:rPr>
        <w:lastRenderedPageBreak/>
        <w:t>х,10-го и 11-го классов: Кедрова Л.И., Козлова М.В., Хармёнкина Н. В., Смелкова М. В., Подшибко Л. А. который сумел провести ряд совместных открытых мероприятий, направленных на творческое развитие личности ребёнка и интересных детям. Хорошую подготовку в проведении КТД показали классные руководители: Кутилина Л.В, Явдошенко Е. П., Лаврова Н. М., Савельева Л. А.</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sz w:val="28"/>
          <w:szCs w:val="28"/>
        </w:rPr>
        <w:t xml:space="preserve">  </w:t>
      </w: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p>
    <w:p w:rsidR="0041163D" w:rsidRPr="0041163D" w:rsidRDefault="0041163D" w:rsidP="0041163D">
      <w:pPr>
        <w:widowControl w:val="0"/>
        <w:autoSpaceDE w:val="0"/>
        <w:autoSpaceDN w:val="0"/>
        <w:adjustRightInd w:val="0"/>
        <w:spacing w:after="0" w:line="240" w:lineRule="auto"/>
        <w:ind w:firstLine="540"/>
        <w:rPr>
          <w:rFonts w:ascii="Times New Roman" w:hAnsi="Times New Roman" w:cs="Times New Roman"/>
          <w:sz w:val="28"/>
          <w:szCs w:val="28"/>
        </w:rPr>
      </w:pPr>
      <w:r w:rsidRPr="0041163D">
        <w:rPr>
          <w:rFonts w:ascii="Times New Roman" w:hAnsi="Times New Roman" w:cs="Times New Roman"/>
          <w:b/>
          <w:sz w:val="28"/>
          <w:szCs w:val="28"/>
        </w:rPr>
        <w:t>Вывод:</w:t>
      </w:r>
      <w:r w:rsidRPr="0041163D">
        <w:rPr>
          <w:rFonts w:ascii="Times New Roman" w:hAnsi="Times New Roman" w:cs="Times New Roman"/>
          <w:sz w:val="28"/>
          <w:szCs w:val="28"/>
        </w:rPr>
        <w:t xml:space="preserve"> Исходя, из анализа воспитательной работы необходимо отметить, что поставленные задачи в основном реализовывались. На основе тех проблем, которые выделились в процессе работы, можно сформулировать задачи на будущий учебный год:</w:t>
      </w:r>
    </w:p>
    <w:p w:rsidR="0041163D" w:rsidRPr="0041163D" w:rsidRDefault="0041163D" w:rsidP="0041163D">
      <w:pPr>
        <w:pStyle w:val="af"/>
        <w:widowControl w:val="0"/>
        <w:numPr>
          <w:ilvl w:val="0"/>
          <w:numId w:val="20"/>
        </w:numPr>
        <w:autoSpaceDE w:val="0"/>
        <w:autoSpaceDN w:val="0"/>
        <w:adjustRightInd w:val="0"/>
        <w:contextualSpacing/>
        <w:rPr>
          <w:sz w:val="28"/>
          <w:szCs w:val="28"/>
        </w:rPr>
      </w:pPr>
      <w:r w:rsidRPr="0041163D">
        <w:rPr>
          <w:sz w:val="28"/>
          <w:szCs w:val="28"/>
        </w:rPr>
        <w:t>Разрабатывать и осуществлять социальные проекты на различных уровнях (класса, школы, города).</w:t>
      </w:r>
    </w:p>
    <w:p w:rsidR="0041163D" w:rsidRPr="0041163D" w:rsidRDefault="0041163D" w:rsidP="0041163D">
      <w:pPr>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Привлекать кадры к работе в кружках дополнительного образования.</w:t>
      </w:r>
    </w:p>
    <w:p w:rsidR="0041163D" w:rsidRPr="0041163D" w:rsidRDefault="0041163D" w:rsidP="0041163D">
      <w:pPr>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 xml:space="preserve">Продолжить работу с родительской общественностью по вопросам психолого – педагогической  и социально – правовой помощи в воспитании детей, а также обучение родителей навыкам раннего выявления признаков суицидальных намерений подростков. Разработать родительские лектории по теме: «Чтобы ребёнок рос счастливым», «Родителям от подростка», «Стереотипы поведения родителей», «Профилактика возникновения зависимостей у ребёнка», «Семья как фактор счастья». </w:t>
      </w:r>
    </w:p>
    <w:p w:rsidR="0041163D" w:rsidRPr="0041163D" w:rsidRDefault="0041163D" w:rsidP="0041163D">
      <w:pPr>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41163D">
        <w:rPr>
          <w:rFonts w:ascii="Times New Roman" w:hAnsi="Times New Roman" w:cs="Times New Roman"/>
          <w:sz w:val="28"/>
          <w:szCs w:val="28"/>
        </w:rPr>
        <w:t>Продолжить работу над развитием творческой активности   учащихся в направлениях патриотического воспитания,  в формировании ЗОЖ,  социально – правового и трудового воспитания.</w:t>
      </w:r>
    </w:p>
    <w:p w:rsidR="0041163D" w:rsidRPr="0041163D" w:rsidRDefault="0041163D" w:rsidP="0041163D">
      <w:pPr>
        <w:widowControl w:val="0"/>
        <w:autoSpaceDE w:val="0"/>
        <w:autoSpaceDN w:val="0"/>
        <w:adjustRightInd w:val="0"/>
        <w:spacing w:after="0" w:line="240" w:lineRule="auto"/>
        <w:ind w:left="540"/>
        <w:rPr>
          <w:rFonts w:ascii="Times New Roman" w:hAnsi="Times New Roman" w:cs="Times New Roman"/>
          <w:sz w:val="28"/>
          <w:szCs w:val="28"/>
        </w:rPr>
      </w:pPr>
    </w:p>
    <w:p w:rsidR="0041163D" w:rsidRPr="0041163D" w:rsidRDefault="0041163D" w:rsidP="0041163D">
      <w:pPr>
        <w:rPr>
          <w:rFonts w:ascii="Times New Roman" w:hAnsi="Times New Roman" w:cs="Times New Roman"/>
          <w:sz w:val="28"/>
          <w:szCs w:val="28"/>
        </w:rPr>
      </w:pPr>
    </w:p>
    <w:p w:rsidR="0041163D" w:rsidRPr="0041163D" w:rsidRDefault="0041163D" w:rsidP="0041163D">
      <w:pPr>
        <w:rPr>
          <w:rFonts w:ascii="Times New Roman" w:hAnsi="Times New Roman" w:cs="Times New Roman"/>
          <w:sz w:val="28"/>
          <w:szCs w:val="28"/>
        </w:rPr>
      </w:pPr>
    </w:p>
    <w:p w:rsidR="0041163D" w:rsidRPr="0041163D" w:rsidRDefault="0041163D" w:rsidP="0041163D">
      <w:pPr>
        <w:rPr>
          <w:rFonts w:ascii="Times New Roman" w:hAnsi="Times New Roman" w:cs="Times New Roman"/>
          <w:sz w:val="28"/>
          <w:szCs w:val="28"/>
        </w:rPr>
      </w:pPr>
    </w:p>
    <w:p w:rsidR="0041163D" w:rsidRP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41163D" w:rsidRDefault="0041163D" w:rsidP="00CC027B">
      <w:pPr>
        <w:spacing w:after="0" w:line="240" w:lineRule="auto"/>
        <w:jc w:val="center"/>
        <w:rPr>
          <w:rFonts w:ascii="Times New Roman" w:hAnsi="Times New Roman" w:cs="Times New Roman"/>
          <w:sz w:val="28"/>
          <w:szCs w:val="28"/>
        </w:rPr>
      </w:pPr>
    </w:p>
    <w:p w:rsidR="00CC027B" w:rsidRPr="00CC027B" w:rsidRDefault="00CC027B" w:rsidP="00CC027B">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ПЛАН ФХД</w:t>
      </w:r>
    </w:p>
    <w:p w:rsidR="003816BC" w:rsidRPr="001D43B7" w:rsidRDefault="003816BC" w:rsidP="003816BC">
      <w:pPr>
        <w:spacing w:after="0" w:line="240" w:lineRule="auto"/>
        <w:ind w:right="283"/>
        <w:jc w:val="both"/>
        <w:rPr>
          <w:rFonts w:ascii="Times New Roman" w:hAnsi="Times New Roman" w:cs="Times New Roman"/>
          <w:sz w:val="28"/>
          <w:szCs w:val="28"/>
        </w:rPr>
      </w:pPr>
    </w:p>
    <w:p w:rsidR="003816BC" w:rsidRPr="00EE5A06" w:rsidRDefault="003816BC" w:rsidP="003816BC">
      <w:pPr>
        <w:spacing w:after="0" w:line="240" w:lineRule="auto"/>
        <w:ind w:right="283"/>
        <w:jc w:val="both"/>
        <w:rPr>
          <w:rFonts w:ascii="Times New Roman" w:hAnsi="Times New Roman" w:cs="Times New Roman"/>
        </w:rPr>
      </w:pPr>
    </w:p>
    <w:p w:rsidR="003816BC" w:rsidRPr="00A42824" w:rsidRDefault="003816BC" w:rsidP="003816BC">
      <w:pPr>
        <w:spacing w:after="0" w:line="240" w:lineRule="auto"/>
        <w:ind w:right="283"/>
        <w:jc w:val="both"/>
        <w:rPr>
          <w:rFonts w:ascii="Times New Roman" w:hAnsi="Times New Roman" w:cs="Times New Roman"/>
          <w:lang w:val="en-US"/>
        </w:rPr>
      </w:pPr>
    </w:p>
    <w:tbl>
      <w:tblPr>
        <w:tblStyle w:val="ab"/>
        <w:tblW w:w="0" w:type="auto"/>
        <w:tblLook w:val="04A0" w:firstRow="1" w:lastRow="0" w:firstColumn="1" w:lastColumn="0" w:noHBand="0" w:noVBand="1"/>
      </w:tblPr>
      <w:tblGrid>
        <w:gridCol w:w="1664"/>
        <w:gridCol w:w="1110"/>
        <w:gridCol w:w="1092"/>
        <w:gridCol w:w="1158"/>
        <w:gridCol w:w="1626"/>
        <w:gridCol w:w="1537"/>
        <w:gridCol w:w="1158"/>
      </w:tblGrid>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noWrap/>
            <w:hideMark/>
          </w:tcPr>
          <w:p w:rsidR="00CC027B" w:rsidRPr="00CC027B" w:rsidRDefault="00CC027B" w:rsidP="00CC027B">
            <w:pPr>
              <w:ind w:right="283"/>
              <w:jc w:val="both"/>
            </w:pPr>
          </w:p>
        </w:tc>
        <w:tc>
          <w:tcPr>
            <w:tcW w:w="1040" w:type="dxa"/>
            <w:noWrap/>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690"/>
        </w:trPr>
        <w:tc>
          <w:tcPr>
            <w:tcW w:w="10460" w:type="dxa"/>
            <w:gridSpan w:val="7"/>
            <w:hideMark/>
          </w:tcPr>
          <w:p w:rsidR="00CC027B" w:rsidRPr="00CC027B" w:rsidRDefault="00CC027B" w:rsidP="00CC027B">
            <w:pPr>
              <w:ind w:right="283"/>
              <w:jc w:val="both"/>
            </w:pPr>
            <w:r w:rsidRPr="00CC027B">
              <w:t>Свод по выплатам к плану ФХД по всем источникам финансирования по МБОУ СОШ № 4                          на 01.07.2015г.</w:t>
            </w:r>
          </w:p>
        </w:tc>
      </w:tr>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noWrap/>
            <w:hideMark/>
          </w:tcPr>
          <w:p w:rsidR="00CC027B" w:rsidRPr="00CC027B" w:rsidRDefault="00CC027B" w:rsidP="00CC027B">
            <w:pPr>
              <w:ind w:right="283"/>
              <w:jc w:val="both"/>
            </w:pPr>
          </w:p>
        </w:tc>
        <w:tc>
          <w:tcPr>
            <w:tcW w:w="1040" w:type="dxa"/>
            <w:noWrap/>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255"/>
        </w:trPr>
        <w:tc>
          <w:tcPr>
            <w:tcW w:w="3940" w:type="dxa"/>
            <w:vMerge w:val="restart"/>
            <w:hideMark/>
          </w:tcPr>
          <w:p w:rsidR="00CC027B" w:rsidRPr="00CC027B" w:rsidRDefault="00CC027B" w:rsidP="00CC027B">
            <w:pPr>
              <w:ind w:right="283"/>
              <w:jc w:val="both"/>
              <w:rPr>
                <w:b/>
                <w:bCs/>
              </w:rPr>
            </w:pPr>
            <w:r w:rsidRPr="00CC027B">
              <w:rPr>
                <w:b/>
                <w:bCs/>
              </w:rPr>
              <w:t>Наименование показателя</w:t>
            </w:r>
          </w:p>
        </w:tc>
        <w:tc>
          <w:tcPr>
            <w:tcW w:w="800" w:type="dxa"/>
            <w:vMerge w:val="restart"/>
            <w:hideMark/>
          </w:tcPr>
          <w:p w:rsidR="00CC027B" w:rsidRPr="00CC027B" w:rsidRDefault="00CC027B" w:rsidP="00CC027B">
            <w:pPr>
              <w:ind w:right="283"/>
              <w:jc w:val="both"/>
              <w:rPr>
                <w:b/>
                <w:bCs/>
              </w:rPr>
            </w:pPr>
            <w:r w:rsidRPr="00CC027B">
              <w:rPr>
                <w:b/>
                <w:bCs/>
              </w:rPr>
              <w:t>Код КОСГУ</w:t>
            </w:r>
          </w:p>
        </w:tc>
        <w:tc>
          <w:tcPr>
            <w:tcW w:w="5720" w:type="dxa"/>
            <w:gridSpan w:val="5"/>
            <w:hideMark/>
          </w:tcPr>
          <w:p w:rsidR="00CC027B" w:rsidRPr="00CC027B" w:rsidRDefault="00CC027B" w:rsidP="00CC027B">
            <w:pPr>
              <w:ind w:right="283"/>
              <w:jc w:val="both"/>
              <w:rPr>
                <w:b/>
                <w:bCs/>
              </w:rPr>
            </w:pPr>
            <w:r w:rsidRPr="00CC027B">
              <w:rPr>
                <w:b/>
                <w:bCs/>
              </w:rPr>
              <w:t>Планируемый финансовый год</w:t>
            </w:r>
          </w:p>
        </w:tc>
      </w:tr>
      <w:tr w:rsidR="00CC027B" w:rsidRPr="00CC027B" w:rsidTr="00CC027B">
        <w:trPr>
          <w:trHeight w:val="255"/>
        </w:trPr>
        <w:tc>
          <w:tcPr>
            <w:tcW w:w="3940" w:type="dxa"/>
            <w:vMerge/>
            <w:hideMark/>
          </w:tcPr>
          <w:p w:rsidR="00CC027B" w:rsidRPr="00CC027B" w:rsidRDefault="00CC027B" w:rsidP="00CC027B">
            <w:pPr>
              <w:ind w:right="283"/>
              <w:jc w:val="both"/>
              <w:rPr>
                <w:b/>
                <w:bCs/>
              </w:rPr>
            </w:pPr>
          </w:p>
        </w:tc>
        <w:tc>
          <w:tcPr>
            <w:tcW w:w="800" w:type="dxa"/>
            <w:vMerge/>
            <w:hideMark/>
          </w:tcPr>
          <w:p w:rsidR="00CC027B" w:rsidRPr="00CC027B" w:rsidRDefault="00CC027B" w:rsidP="00CC027B">
            <w:pPr>
              <w:ind w:right="283"/>
              <w:jc w:val="both"/>
              <w:rPr>
                <w:b/>
                <w:bCs/>
              </w:rPr>
            </w:pPr>
          </w:p>
        </w:tc>
        <w:tc>
          <w:tcPr>
            <w:tcW w:w="1200" w:type="dxa"/>
            <w:vMerge w:val="restart"/>
            <w:hideMark/>
          </w:tcPr>
          <w:p w:rsidR="00CC027B" w:rsidRPr="00CC027B" w:rsidRDefault="00CC027B" w:rsidP="00CC027B">
            <w:pPr>
              <w:ind w:right="283"/>
              <w:jc w:val="both"/>
              <w:rPr>
                <w:b/>
                <w:bCs/>
              </w:rPr>
            </w:pPr>
            <w:r w:rsidRPr="00CC027B">
              <w:rPr>
                <w:b/>
                <w:bCs/>
              </w:rPr>
              <w:t>ВСЕГО за год</w:t>
            </w:r>
          </w:p>
        </w:tc>
        <w:tc>
          <w:tcPr>
            <w:tcW w:w="4520" w:type="dxa"/>
            <w:gridSpan w:val="4"/>
            <w:hideMark/>
          </w:tcPr>
          <w:p w:rsidR="00CC027B" w:rsidRPr="00CC027B" w:rsidRDefault="00CC027B" w:rsidP="00CC027B">
            <w:pPr>
              <w:ind w:right="283"/>
              <w:jc w:val="both"/>
              <w:rPr>
                <w:b/>
                <w:bCs/>
              </w:rPr>
            </w:pPr>
            <w:r w:rsidRPr="00CC027B">
              <w:rPr>
                <w:b/>
                <w:bCs/>
              </w:rPr>
              <w:t>В том числе по кварталам</w:t>
            </w:r>
          </w:p>
        </w:tc>
      </w:tr>
      <w:tr w:rsidR="00CC027B" w:rsidRPr="00CC027B" w:rsidTr="00CC027B">
        <w:trPr>
          <w:trHeight w:val="255"/>
        </w:trPr>
        <w:tc>
          <w:tcPr>
            <w:tcW w:w="3940" w:type="dxa"/>
            <w:vMerge/>
            <w:hideMark/>
          </w:tcPr>
          <w:p w:rsidR="00CC027B" w:rsidRPr="00CC027B" w:rsidRDefault="00CC027B" w:rsidP="00CC027B">
            <w:pPr>
              <w:ind w:right="283"/>
              <w:jc w:val="both"/>
              <w:rPr>
                <w:b/>
                <w:bCs/>
              </w:rPr>
            </w:pPr>
          </w:p>
        </w:tc>
        <w:tc>
          <w:tcPr>
            <w:tcW w:w="800" w:type="dxa"/>
            <w:vMerge/>
            <w:hideMark/>
          </w:tcPr>
          <w:p w:rsidR="00CC027B" w:rsidRPr="00CC027B" w:rsidRDefault="00CC027B" w:rsidP="00CC027B">
            <w:pPr>
              <w:ind w:right="283"/>
              <w:jc w:val="both"/>
              <w:rPr>
                <w:b/>
                <w:bCs/>
              </w:rPr>
            </w:pPr>
          </w:p>
        </w:tc>
        <w:tc>
          <w:tcPr>
            <w:tcW w:w="1200" w:type="dxa"/>
            <w:vMerge/>
            <w:hideMark/>
          </w:tcPr>
          <w:p w:rsidR="00CC027B" w:rsidRPr="00CC027B" w:rsidRDefault="00CC027B" w:rsidP="00CC027B">
            <w:pPr>
              <w:ind w:right="283"/>
              <w:jc w:val="both"/>
              <w:rPr>
                <w:b/>
                <w:bCs/>
              </w:rPr>
            </w:pPr>
          </w:p>
        </w:tc>
        <w:tc>
          <w:tcPr>
            <w:tcW w:w="1160" w:type="dxa"/>
            <w:hideMark/>
          </w:tcPr>
          <w:p w:rsidR="00CC027B" w:rsidRPr="00CC027B" w:rsidRDefault="00CC027B" w:rsidP="00CC027B">
            <w:pPr>
              <w:ind w:right="283"/>
              <w:jc w:val="both"/>
              <w:rPr>
                <w:b/>
                <w:bCs/>
              </w:rPr>
            </w:pPr>
            <w:r w:rsidRPr="00CC027B">
              <w:rPr>
                <w:b/>
                <w:bCs/>
              </w:rPr>
              <w:t>Квартал I</w:t>
            </w:r>
          </w:p>
        </w:tc>
        <w:tc>
          <w:tcPr>
            <w:tcW w:w="1100" w:type="dxa"/>
            <w:hideMark/>
          </w:tcPr>
          <w:p w:rsidR="00CC027B" w:rsidRPr="00CC027B" w:rsidRDefault="00CC027B" w:rsidP="00CC027B">
            <w:pPr>
              <w:ind w:right="283"/>
              <w:jc w:val="both"/>
              <w:rPr>
                <w:b/>
                <w:bCs/>
              </w:rPr>
            </w:pPr>
            <w:r w:rsidRPr="00CC027B">
              <w:rPr>
                <w:b/>
                <w:bCs/>
              </w:rPr>
              <w:t>Квартал II</w:t>
            </w:r>
          </w:p>
        </w:tc>
        <w:tc>
          <w:tcPr>
            <w:tcW w:w="1040" w:type="dxa"/>
            <w:hideMark/>
          </w:tcPr>
          <w:p w:rsidR="00CC027B" w:rsidRPr="00CC027B" w:rsidRDefault="00CC027B" w:rsidP="00CC027B">
            <w:pPr>
              <w:ind w:right="283"/>
              <w:jc w:val="both"/>
              <w:rPr>
                <w:b/>
                <w:bCs/>
              </w:rPr>
            </w:pPr>
            <w:r w:rsidRPr="00CC027B">
              <w:rPr>
                <w:b/>
                <w:bCs/>
              </w:rPr>
              <w:t>Квартал III</w:t>
            </w:r>
          </w:p>
        </w:tc>
        <w:tc>
          <w:tcPr>
            <w:tcW w:w="1220" w:type="dxa"/>
            <w:hideMark/>
          </w:tcPr>
          <w:p w:rsidR="00CC027B" w:rsidRPr="00CC027B" w:rsidRDefault="00CC027B" w:rsidP="00CC027B">
            <w:pPr>
              <w:ind w:right="283"/>
              <w:jc w:val="both"/>
              <w:rPr>
                <w:b/>
                <w:bCs/>
              </w:rPr>
            </w:pPr>
            <w:r w:rsidRPr="00CC027B">
              <w:rPr>
                <w:b/>
                <w:bCs/>
              </w:rPr>
              <w:t>Квартал IV</w:t>
            </w:r>
          </w:p>
        </w:tc>
      </w:tr>
      <w:tr w:rsidR="00CC027B" w:rsidRPr="00CC027B" w:rsidTr="00CC027B">
        <w:trPr>
          <w:trHeight w:val="255"/>
        </w:trPr>
        <w:tc>
          <w:tcPr>
            <w:tcW w:w="3940" w:type="dxa"/>
            <w:hideMark/>
          </w:tcPr>
          <w:p w:rsidR="00CC027B" w:rsidRPr="00CC027B" w:rsidRDefault="00CC027B" w:rsidP="00CC027B">
            <w:pPr>
              <w:ind w:right="283"/>
              <w:jc w:val="both"/>
              <w:rPr>
                <w:b/>
                <w:bCs/>
              </w:rPr>
            </w:pPr>
            <w:r w:rsidRPr="00CC027B">
              <w:rPr>
                <w:b/>
                <w:bCs/>
              </w:rPr>
              <w:t>1</w:t>
            </w:r>
          </w:p>
        </w:tc>
        <w:tc>
          <w:tcPr>
            <w:tcW w:w="800" w:type="dxa"/>
            <w:hideMark/>
          </w:tcPr>
          <w:p w:rsidR="00CC027B" w:rsidRPr="00CC027B" w:rsidRDefault="00CC027B" w:rsidP="00CC027B">
            <w:pPr>
              <w:ind w:right="283"/>
              <w:jc w:val="both"/>
              <w:rPr>
                <w:b/>
                <w:bCs/>
              </w:rPr>
            </w:pPr>
            <w:r w:rsidRPr="00CC027B">
              <w:rPr>
                <w:b/>
                <w:bCs/>
              </w:rPr>
              <w:t> </w:t>
            </w:r>
          </w:p>
        </w:tc>
        <w:tc>
          <w:tcPr>
            <w:tcW w:w="1200" w:type="dxa"/>
            <w:noWrap/>
            <w:hideMark/>
          </w:tcPr>
          <w:p w:rsidR="00CC027B" w:rsidRPr="00CC027B" w:rsidRDefault="00CC027B" w:rsidP="00CC027B">
            <w:pPr>
              <w:ind w:right="283"/>
              <w:jc w:val="both"/>
              <w:rPr>
                <w:b/>
                <w:bCs/>
              </w:rPr>
            </w:pPr>
            <w:r w:rsidRPr="00CC027B">
              <w:rPr>
                <w:b/>
                <w:bCs/>
              </w:rPr>
              <w:t>2</w:t>
            </w:r>
          </w:p>
        </w:tc>
        <w:tc>
          <w:tcPr>
            <w:tcW w:w="1160" w:type="dxa"/>
            <w:noWrap/>
            <w:hideMark/>
          </w:tcPr>
          <w:p w:rsidR="00CC027B" w:rsidRPr="00CC027B" w:rsidRDefault="00CC027B" w:rsidP="00CC027B">
            <w:pPr>
              <w:ind w:right="283"/>
              <w:jc w:val="both"/>
              <w:rPr>
                <w:b/>
                <w:bCs/>
              </w:rPr>
            </w:pPr>
            <w:r w:rsidRPr="00CC027B">
              <w:rPr>
                <w:b/>
                <w:bCs/>
              </w:rPr>
              <w:t>3</w:t>
            </w:r>
          </w:p>
        </w:tc>
        <w:tc>
          <w:tcPr>
            <w:tcW w:w="1100" w:type="dxa"/>
            <w:noWrap/>
            <w:hideMark/>
          </w:tcPr>
          <w:p w:rsidR="00CC027B" w:rsidRPr="00CC027B" w:rsidRDefault="00CC027B" w:rsidP="00CC027B">
            <w:pPr>
              <w:ind w:right="283"/>
              <w:jc w:val="both"/>
              <w:rPr>
                <w:b/>
                <w:bCs/>
              </w:rPr>
            </w:pPr>
            <w:r w:rsidRPr="00CC027B">
              <w:rPr>
                <w:b/>
                <w:bCs/>
              </w:rPr>
              <w:t>4</w:t>
            </w:r>
          </w:p>
        </w:tc>
        <w:tc>
          <w:tcPr>
            <w:tcW w:w="1040" w:type="dxa"/>
            <w:noWrap/>
            <w:hideMark/>
          </w:tcPr>
          <w:p w:rsidR="00CC027B" w:rsidRPr="00CC027B" w:rsidRDefault="00CC027B" w:rsidP="00CC027B">
            <w:pPr>
              <w:ind w:right="283"/>
              <w:jc w:val="both"/>
              <w:rPr>
                <w:b/>
                <w:bCs/>
              </w:rPr>
            </w:pPr>
            <w:r w:rsidRPr="00CC027B">
              <w:rPr>
                <w:b/>
                <w:bCs/>
              </w:rPr>
              <w:t>5</w:t>
            </w:r>
          </w:p>
        </w:tc>
        <w:tc>
          <w:tcPr>
            <w:tcW w:w="1220" w:type="dxa"/>
            <w:noWrap/>
            <w:hideMark/>
          </w:tcPr>
          <w:p w:rsidR="00CC027B" w:rsidRPr="00CC027B" w:rsidRDefault="00CC027B" w:rsidP="00CC027B">
            <w:pPr>
              <w:ind w:right="283"/>
              <w:jc w:val="both"/>
              <w:rPr>
                <w:b/>
                <w:bCs/>
              </w:rPr>
            </w:pPr>
            <w:r w:rsidRPr="00CC027B">
              <w:rPr>
                <w:b/>
                <w:bCs/>
              </w:rPr>
              <w:t>6</w:t>
            </w:r>
          </w:p>
        </w:tc>
      </w:tr>
      <w:tr w:rsidR="00CC027B" w:rsidRPr="00CC027B" w:rsidTr="00CC027B">
        <w:trPr>
          <w:trHeight w:val="480"/>
        </w:trPr>
        <w:tc>
          <w:tcPr>
            <w:tcW w:w="3940" w:type="dxa"/>
            <w:hideMark/>
          </w:tcPr>
          <w:p w:rsidR="00CC027B" w:rsidRPr="00CC027B" w:rsidRDefault="00CC027B" w:rsidP="00CC027B">
            <w:pPr>
              <w:ind w:right="283"/>
              <w:jc w:val="both"/>
              <w:rPr>
                <w:b/>
                <w:bCs/>
              </w:rPr>
            </w:pPr>
            <w:r w:rsidRPr="00CC027B">
              <w:rPr>
                <w:b/>
                <w:bCs/>
              </w:rPr>
              <w:t>Выплаты, всего:</w:t>
            </w:r>
          </w:p>
        </w:tc>
        <w:tc>
          <w:tcPr>
            <w:tcW w:w="800" w:type="dxa"/>
            <w:hideMark/>
          </w:tcPr>
          <w:p w:rsidR="00CC027B" w:rsidRPr="00CC027B" w:rsidRDefault="00CC027B" w:rsidP="00CC027B">
            <w:pPr>
              <w:ind w:right="283"/>
              <w:jc w:val="both"/>
              <w:rPr>
                <w:b/>
                <w:bCs/>
              </w:rPr>
            </w:pPr>
            <w:r w:rsidRPr="00CC027B">
              <w:rPr>
                <w:b/>
                <w:bCs/>
              </w:rPr>
              <w:t> </w:t>
            </w:r>
          </w:p>
        </w:tc>
        <w:tc>
          <w:tcPr>
            <w:tcW w:w="1200" w:type="dxa"/>
            <w:noWrap/>
            <w:hideMark/>
          </w:tcPr>
          <w:p w:rsidR="00CC027B" w:rsidRPr="00CC027B" w:rsidRDefault="00CC027B" w:rsidP="00CC027B">
            <w:pPr>
              <w:ind w:right="283"/>
              <w:jc w:val="both"/>
              <w:rPr>
                <w:b/>
                <w:bCs/>
              </w:rPr>
            </w:pPr>
            <w:r w:rsidRPr="00CC027B">
              <w:rPr>
                <w:b/>
                <w:bCs/>
              </w:rPr>
              <w:t>56 072 713,27</w:t>
            </w:r>
          </w:p>
        </w:tc>
        <w:tc>
          <w:tcPr>
            <w:tcW w:w="1160" w:type="dxa"/>
            <w:noWrap/>
            <w:hideMark/>
          </w:tcPr>
          <w:p w:rsidR="00CC027B" w:rsidRPr="00CC027B" w:rsidRDefault="00CC027B" w:rsidP="00CC027B">
            <w:pPr>
              <w:ind w:right="283"/>
              <w:jc w:val="both"/>
              <w:rPr>
                <w:b/>
                <w:bCs/>
              </w:rPr>
            </w:pPr>
            <w:r w:rsidRPr="00CC027B">
              <w:rPr>
                <w:b/>
                <w:bCs/>
              </w:rPr>
              <w:t>10 617 991,27</w:t>
            </w:r>
          </w:p>
        </w:tc>
        <w:tc>
          <w:tcPr>
            <w:tcW w:w="1100" w:type="dxa"/>
            <w:noWrap/>
            <w:hideMark/>
          </w:tcPr>
          <w:p w:rsidR="00CC027B" w:rsidRPr="00CC027B" w:rsidRDefault="00CC027B" w:rsidP="00CC027B">
            <w:pPr>
              <w:ind w:right="283"/>
              <w:jc w:val="both"/>
              <w:rPr>
                <w:b/>
                <w:bCs/>
              </w:rPr>
            </w:pPr>
            <w:r w:rsidRPr="00CC027B">
              <w:rPr>
                <w:b/>
                <w:bCs/>
              </w:rPr>
              <w:t>###########</w:t>
            </w:r>
          </w:p>
        </w:tc>
        <w:tc>
          <w:tcPr>
            <w:tcW w:w="1040" w:type="dxa"/>
            <w:noWrap/>
            <w:hideMark/>
          </w:tcPr>
          <w:p w:rsidR="00CC027B" w:rsidRPr="00CC027B" w:rsidRDefault="00CC027B" w:rsidP="00CC027B">
            <w:pPr>
              <w:ind w:right="283"/>
              <w:jc w:val="both"/>
              <w:rPr>
                <w:b/>
                <w:bCs/>
              </w:rPr>
            </w:pPr>
            <w:r w:rsidRPr="00CC027B">
              <w:rPr>
                <w:b/>
                <w:bCs/>
              </w:rPr>
              <w:t>##########</w:t>
            </w:r>
          </w:p>
        </w:tc>
        <w:tc>
          <w:tcPr>
            <w:tcW w:w="1220" w:type="dxa"/>
            <w:noWrap/>
            <w:hideMark/>
          </w:tcPr>
          <w:p w:rsidR="00CC027B" w:rsidRPr="00CC027B" w:rsidRDefault="00CC027B" w:rsidP="00CC027B">
            <w:pPr>
              <w:ind w:right="283"/>
              <w:jc w:val="both"/>
              <w:rPr>
                <w:b/>
                <w:bCs/>
              </w:rPr>
            </w:pPr>
            <w:r w:rsidRPr="00CC027B">
              <w:rPr>
                <w:b/>
                <w:bCs/>
              </w:rPr>
              <w:t>16 922 200,00</w:t>
            </w:r>
          </w:p>
        </w:tc>
      </w:tr>
      <w:tr w:rsidR="00CC027B" w:rsidRPr="00CC027B" w:rsidTr="00CC027B">
        <w:trPr>
          <w:trHeight w:val="495"/>
        </w:trPr>
        <w:tc>
          <w:tcPr>
            <w:tcW w:w="3940" w:type="dxa"/>
            <w:hideMark/>
          </w:tcPr>
          <w:p w:rsidR="00CC027B" w:rsidRPr="00CC027B" w:rsidRDefault="00CC027B" w:rsidP="00CC027B">
            <w:pPr>
              <w:ind w:right="283"/>
              <w:jc w:val="both"/>
              <w:rPr>
                <w:b/>
                <w:bCs/>
              </w:rPr>
            </w:pPr>
            <w:r w:rsidRPr="00CC027B">
              <w:rPr>
                <w:b/>
                <w:bCs/>
              </w:rPr>
              <w:t>Оплата труда и начисления на выплаты , всего,</w:t>
            </w:r>
          </w:p>
        </w:tc>
        <w:tc>
          <w:tcPr>
            <w:tcW w:w="800" w:type="dxa"/>
            <w:hideMark/>
          </w:tcPr>
          <w:p w:rsidR="00CC027B" w:rsidRPr="00CC027B" w:rsidRDefault="00CC027B" w:rsidP="00CC027B">
            <w:pPr>
              <w:ind w:right="283"/>
              <w:jc w:val="both"/>
              <w:rPr>
                <w:b/>
                <w:bCs/>
              </w:rPr>
            </w:pPr>
            <w:r w:rsidRPr="00CC027B">
              <w:rPr>
                <w:b/>
                <w:bCs/>
              </w:rPr>
              <w:t>210</w:t>
            </w:r>
          </w:p>
        </w:tc>
        <w:tc>
          <w:tcPr>
            <w:tcW w:w="1200" w:type="dxa"/>
            <w:noWrap/>
            <w:hideMark/>
          </w:tcPr>
          <w:p w:rsidR="00CC027B" w:rsidRPr="00CC027B" w:rsidRDefault="00CC027B" w:rsidP="00CC027B">
            <w:pPr>
              <w:ind w:right="283"/>
              <w:jc w:val="both"/>
              <w:rPr>
                <w:b/>
                <w:bCs/>
                <w:i/>
                <w:iCs/>
              </w:rPr>
            </w:pPr>
            <w:r w:rsidRPr="00CC027B">
              <w:rPr>
                <w:b/>
                <w:bCs/>
                <w:i/>
                <w:iCs/>
              </w:rPr>
              <w:t>33 669 500,00</w:t>
            </w:r>
          </w:p>
        </w:tc>
        <w:tc>
          <w:tcPr>
            <w:tcW w:w="1160" w:type="dxa"/>
            <w:noWrap/>
            <w:hideMark/>
          </w:tcPr>
          <w:p w:rsidR="00CC027B" w:rsidRPr="00CC027B" w:rsidRDefault="00CC027B" w:rsidP="00CC027B">
            <w:pPr>
              <w:ind w:right="283"/>
              <w:jc w:val="both"/>
              <w:rPr>
                <w:b/>
                <w:bCs/>
                <w:i/>
                <w:iCs/>
              </w:rPr>
            </w:pPr>
            <w:r w:rsidRPr="00CC027B">
              <w:rPr>
                <w:b/>
                <w:bCs/>
                <w:i/>
                <w:iCs/>
              </w:rPr>
              <w:t>6 862 200,00</w:t>
            </w:r>
          </w:p>
        </w:tc>
        <w:tc>
          <w:tcPr>
            <w:tcW w:w="1100" w:type="dxa"/>
            <w:noWrap/>
            <w:hideMark/>
          </w:tcPr>
          <w:p w:rsidR="00CC027B" w:rsidRPr="00CC027B" w:rsidRDefault="00CC027B" w:rsidP="00CC027B">
            <w:pPr>
              <w:ind w:right="283"/>
              <w:jc w:val="both"/>
              <w:rPr>
                <w:b/>
                <w:bCs/>
                <w:i/>
                <w:iCs/>
              </w:rPr>
            </w:pPr>
            <w:r w:rsidRPr="00CC027B">
              <w:rPr>
                <w:b/>
                <w:bCs/>
                <w:i/>
                <w:iCs/>
              </w:rPr>
              <w:t>#############</w:t>
            </w:r>
          </w:p>
        </w:tc>
        <w:tc>
          <w:tcPr>
            <w:tcW w:w="1040" w:type="dxa"/>
            <w:noWrap/>
            <w:hideMark/>
          </w:tcPr>
          <w:p w:rsidR="00CC027B" w:rsidRPr="00CC027B" w:rsidRDefault="00CC027B" w:rsidP="00CC027B">
            <w:pPr>
              <w:ind w:right="283"/>
              <w:jc w:val="both"/>
              <w:rPr>
                <w:b/>
                <w:bCs/>
                <w:i/>
                <w:iCs/>
              </w:rPr>
            </w:pPr>
            <w:r w:rsidRPr="00CC027B">
              <w:rPr>
                <w:b/>
                <w:bCs/>
                <w:i/>
                <w:iCs/>
              </w:rPr>
              <w:t>############</w:t>
            </w:r>
          </w:p>
        </w:tc>
        <w:tc>
          <w:tcPr>
            <w:tcW w:w="1220" w:type="dxa"/>
            <w:noWrap/>
            <w:hideMark/>
          </w:tcPr>
          <w:p w:rsidR="00CC027B" w:rsidRPr="00CC027B" w:rsidRDefault="00CC027B" w:rsidP="00CC027B">
            <w:pPr>
              <w:ind w:right="283"/>
              <w:jc w:val="both"/>
              <w:rPr>
                <w:b/>
                <w:bCs/>
                <w:i/>
                <w:iCs/>
              </w:rPr>
            </w:pPr>
            <w:r w:rsidRPr="00CC027B">
              <w:rPr>
                <w:b/>
                <w:bCs/>
                <w:i/>
                <w:iCs/>
              </w:rPr>
              <w:t>9 178 900,00</w:t>
            </w:r>
          </w:p>
        </w:tc>
      </w:tr>
      <w:tr w:rsidR="00CC027B" w:rsidRPr="00CC027B" w:rsidTr="00CC027B">
        <w:trPr>
          <w:trHeight w:val="255"/>
        </w:trPr>
        <w:tc>
          <w:tcPr>
            <w:tcW w:w="3940" w:type="dxa"/>
            <w:hideMark/>
          </w:tcPr>
          <w:p w:rsidR="00CC027B" w:rsidRPr="00CC027B" w:rsidRDefault="00CC027B" w:rsidP="00CC027B">
            <w:pPr>
              <w:ind w:right="283"/>
              <w:jc w:val="both"/>
            </w:pPr>
            <w:r w:rsidRPr="00CC027B">
              <w:t>из них:</w:t>
            </w:r>
          </w:p>
        </w:tc>
        <w:tc>
          <w:tcPr>
            <w:tcW w:w="800" w:type="dxa"/>
            <w:hideMark/>
          </w:tcPr>
          <w:p w:rsidR="00CC027B" w:rsidRPr="00CC027B" w:rsidRDefault="00CC027B" w:rsidP="00CC027B">
            <w:pPr>
              <w:ind w:right="283"/>
              <w:jc w:val="both"/>
            </w:pPr>
            <w:r w:rsidRPr="00CC027B">
              <w:t> </w:t>
            </w:r>
          </w:p>
        </w:tc>
        <w:tc>
          <w:tcPr>
            <w:tcW w:w="1200" w:type="dxa"/>
            <w:noWrap/>
            <w:hideMark/>
          </w:tcPr>
          <w:p w:rsidR="00CC027B" w:rsidRPr="00CC027B" w:rsidRDefault="00CC027B" w:rsidP="00CC027B">
            <w:pPr>
              <w:ind w:right="283"/>
              <w:jc w:val="both"/>
            </w:pPr>
            <w:r w:rsidRPr="00CC027B">
              <w:t> </w:t>
            </w:r>
          </w:p>
        </w:tc>
        <w:tc>
          <w:tcPr>
            <w:tcW w:w="1160" w:type="dxa"/>
            <w:noWrap/>
            <w:hideMark/>
          </w:tcPr>
          <w:p w:rsidR="00CC027B" w:rsidRPr="00CC027B" w:rsidRDefault="00CC027B" w:rsidP="00CC027B">
            <w:pPr>
              <w:ind w:right="283"/>
              <w:jc w:val="both"/>
            </w:pPr>
            <w:r w:rsidRPr="00CC027B">
              <w:t> </w:t>
            </w:r>
          </w:p>
        </w:tc>
        <w:tc>
          <w:tcPr>
            <w:tcW w:w="1100" w:type="dxa"/>
            <w:noWrap/>
            <w:hideMark/>
          </w:tcPr>
          <w:p w:rsidR="00CC027B" w:rsidRPr="00CC027B" w:rsidRDefault="00CC027B" w:rsidP="00CC027B">
            <w:pPr>
              <w:ind w:right="283"/>
              <w:jc w:val="both"/>
            </w:pPr>
            <w:r w:rsidRPr="00CC027B">
              <w:t> </w:t>
            </w:r>
          </w:p>
        </w:tc>
        <w:tc>
          <w:tcPr>
            <w:tcW w:w="1040" w:type="dxa"/>
            <w:noWrap/>
            <w:hideMark/>
          </w:tcPr>
          <w:p w:rsidR="00CC027B" w:rsidRPr="00CC027B" w:rsidRDefault="00CC027B" w:rsidP="00CC027B">
            <w:pPr>
              <w:ind w:right="283"/>
              <w:jc w:val="both"/>
            </w:pPr>
            <w:r w:rsidRPr="00CC027B">
              <w:t> </w:t>
            </w:r>
          </w:p>
        </w:tc>
        <w:tc>
          <w:tcPr>
            <w:tcW w:w="1220" w:type="dxa"/>
            <w:noWrap/>
            <w:hideMark/>
          </w:tcPr>
          <w:p w:rsidR="00CC027B" w:rsidRPr="00CC027B" w:rsidRDefault="00CC027B" w:rsidP="00CC027B">
            <w:pPr>
              <w:ind w:right="283"/>
              <w:jc w:val="both"/>
            </w:pPr>
            <w:r w:rsidRPr="00CC027B">
              <w:t> </w:t>
            </w:r>
          </w:p>
        </w:tc>
      </w:tr>
      <w:tr w:rsidR="00CC027B" w:rsidRPr="00CC027B" w:rsidTr="00CC027B">
        <w:trPr>
          <w:trHeight w:val="360"/>
        </w:trPr>
        <w:tc>
          <w:tcPr>
            <w:tcW w:w="3940" w:type="dxa"/>
            <w:hideMark/>
          </w:tcPr>
          <w:p w:rsidR="00CC027B" w:rsidRPr="00CC027B" w:rsidRDefault="00CC027B" w:rsidP="00CC027B">
            <w:pPr>
              <w:ind w:right="283"/>
              <w:jc w:val="both"/>
            </w:pPr>
            <w:r w:rsidRPr="00CC027B">
              <w:t xml:space="preserve">заработная плата </w:t>
            </w:r>
          </w:p>
        </w:tc>
        <w:tc>
          <w:tcPr>
            <w:tcW w:w="800" w:type="dxa"/>
            <w:hideMark/>
          </w:tcPr>
          <w:p w:rsidR="00CC027B" w:rsidRPr="00CC027B" w:rsidRDefault="00CC027B" w:rsidP="00CC027B">
            <w:pPr>
              <w:ind w:right="283"/>
              <w:jc w:val="both"/>
            </w:pPr>
            <w:r w:rsidRPr="00CC027B">
              <w:t>211</w:t>
            </w:r>
          </w:p>
        </w:tc>
        <w:tc>
          <w:tcPr>
            <w:tcW w:w="1200" w:type="dxa"/>
            <w:noWrap/>
            <w:hideMark/>
          </w:tcPr>
          <w:p w:rsidR="00CC027B" w:rsidRPr="00CC027B" w:rsidRDefault="00CC027B" w:rsidP="00CC027B">
            <w:pPr>
              <w:ind w:right="283"/>
              <w:jc w:val="both"/>
            </w:pPr>
            <w:r w:rsidRPr="00CC027B">
              <w:t>25 858 100,00</w:t>
            </w:r>
          </w:p>
        </w:tc>
        <w:tc>
          <w:tcPr>
            <w:tcW w:w="1160" w:type="dxa"/>
            <w:noWrap/>
            <w:hideMark/>
          </w:tcPr>
          <w:p w:rsidR="00CC027B" w:rsidRPr="00CC027B" w:rsidRDefault="00CC027B" w:rsidP="00CC027B">
            <w:pPr>
              <w:ind w:right="283"/>
              <w:jc w:val="both"/>
            </w:pPr>
            <w:r w:rsidRPr="00CC027B">
              <w:t>5 155 100,00</w:t>
            </w:r>
          </w:p>
        </w:tc>
        <w:tc>
          <w:tcPr>
            <w:tcW w:w="1100" w:type="dxa"/>
            <w:noWrap/>
            <w:hideMark/>
          </w:tcPr>
          <w:p w:rsidR="00CC027B" w:rsidRPr="00CC027B" w:rsidRDefault="00CC027B" w:rsidP="00CC027B">
            <w:pPr>
              <w:ind w:right="283"/>
              <w:jc w:val="both"/>
            </w:pPr>
            <w:r w:rsidRPr="00CC027B">
              <w:t>9 636 700,00</w:t>
            </w:r>
          </w:p>
        </w:tc>
        <w:tc>
          <w:tcPr>
            <w:tcW w:w="1040" w:type="dxa"/>
            <w:noWrap/>
            <w:hideMark/>
          </w:tcPr>
          <w:p w:rsidR="00CC027B" w:rsidRPr="00CC027B" w:rsidRDefault="00CC027B" w:rsidP="00CC027B">
            <w:pPr>
              <w:ind w:right="283"/>
              <w:jc w:val="both"/>
            </w:pPr>
            <w:r w:rsidRPr="00CC027B">
              <w:t>3 881 300,00</w:t>
            </w:r>
          </w:p>
        </w:tc>
        <w:tc>
          <w:tcPr>
            <w:tcW w:w="1220" w:type="dxa"/>
            <w:noWrap/>
            <w:hideMark/>
          </w:tcPr>
          <w:p w:rsidR="00CC027B" w:rsidRPr="00CC027B" w:rsidRDefault="00CC027B" w:rsidP="00CC027B">
            <w:pPr>
              <w:ind w:right="283"/>
              <w:jc w:val="both"/>
            </w:pPr>
            <w:r w:rsidRPr="00CC027B">
              <w:t>7 185 000,00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 xml:space="preserve">прочие выплаты </w:t>
            </w:r>
          </w:p>
        </w:tc>
        <w:tc>
          <w:tcPr>
            <w:tcW w:w="800" w:type="dxa"/>
            <w:hideMark/>
          </w:tcPr>
          <w:p w:rsidR="00CC027B" w:rsidRPr="00CC027B" w:rsidRDefault="00CC027B" w:rsidP="00CC027B">
            <w:pPr>
              <w:ind w:right="283"/>
              <w:jc w:val="both"/>
            </w:pPr>
            <w:r w:rsidRPr="00CC027B">
              <w:t>212</w:t>
            </w:r>
          </w:p>
        </w:tc>
        <w:tc>
          <w:tcPr>
            <w:tcW w:w="1200" w:type="dxa"/>
            <w:noWrap/>
            <w:hideMark/>
          </w:tcPr>
          <w:p w:rsidR="00CC027B" w:rsidRPr="00CC027B" w:rsidRDefault="00CC027B" w:rsidP="00CC027B">
            <w:pPr>
              <w:ind w:right="283"/>
              <w:jc w:val="both"/>
            </w:pPr>
            <w:r w:rsidRPr="00CC027B">
              <w:t>2 200,00</w:t>
            </w:r>
          </w:p>
        </w:tc>
        <w:tc>
          <w:tcPr>
            <w:tcW w:w="1160" w:type="dxa"/>
            <w:noWrap/>
            <w:hideMark/>
          </w:tcPr>
          <w:p w:rsidR="00CC027B" w:rsidRPr="00CC027B" w:rsidRDefault="00CC027B" w:rsidP="00CC027B">
            <w:pPr>
              <w:ind w:right="283"/>
              <w:jc w:val="both"/>
            </w:pPr>
            <w:r w:rsidRPr="00CC027B">
              <w:t>300,00</w:t>
            </w:r>
          </w:p>
        </w:tc>
        <w:tc>
          <w:tcPr>
            <w:tcW w:w="1100" w:type="dxa"/>
            <w:noWrap/>
            <w:hideMark/>
          </w:tcPr>
          <w:p w:rsidR="00CC027B" w:rsidRPr="00CC027B" w:rsidRDefault="00CC027B" w:rsidP="00CC027B">
            <w:pPr>
              <w:ind w:right="283"/>
              <w:jc w:val="both"/>
            </w:pPr>
            <w:r w:rsidRPr="00CC027B">
              <w:t>300,00</w:t>
            </w:r>
          </w:p>
        </w:tc>
        <w:tc>
          <w:tcPr>
            <w:tcW w:w="1040" w:type="dxa"/>
            <w:noWrap/>
            <w:hideMark/>
          </w:tcPr>
          <w:p w:rsidR="00CC027B" w:rsidRPr="00CC027B" w:rsidRDefault="00CC027B" w:rsidP="00CC027B">
            <w:pPr>
              <w:ind w:right="283"/>
              <w:jc w:val="both"/>
            </w:pPr>
            <w:r w:rsidRPr="00CC027B">
              <w:t>600,00</w:t>
            </w:r>
          </w:p>
        </w:tc>
        <w:tc>
          <w:tcPr>
            <w:tcW w:w="1220" w:type="dxa"/>
            <w:noWrap/>
            <w:hideMark/>
          </w:tcPr>
          <w:p w:rsidR="00CC027B" w:rsidRPr="00CC027B" w:rsidRDefault="00CC027B" w:rsidP="00CC027B">
            <w:pPr>
              <w:ind w:right="283"/>
              <w:jc w:val="both"/>
            </w:pPr>
            <w:r w:rsidRPr="00CC027B">
              <w:t>1 000,00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 xml:space="preserve">начисления на выплаты по оплате труда </w:t>
            </w:r>
          </w:p>
        </w:tc>
        <w:tc>
          <w:tcPr>
            <w:tcW w:w="800" w:type="dxa"/>
            <w:hideMark/>
          </w:tcPr>
          <w:p w:rsidR="00CC027B" w:rsidRPr="00CC027B" w:rsidRDefault="00CC027B" w:rsidP="00CC027B">
            <w:pPr>
              <w:ind w:right="283"/>
              <w:jc w:val="both"/>
            </w:pPr>
            <w:r w:rsidRPr="00CC027B">
              <w:t>213</w:t>
            </w:r>
          </w:p>
        </w:tc>
        <w:tc>
          <w:tcPr>
            <w:tcW w:w="1200" w:type="dxa"/>
            <w:noWrap/>
            <w:hideMark/>
          </w:tcPr>
          <w:p w:rsidR="00CC027B" w:rsidRPr="00CC027B" w:rsidRDefault="00CC027B" w:rsidP="00CC027B">
            <w:pPr>
              <w:ind w:right="283"/>
              <w:jc w:val="both"/>
            </w:pPr>
            <w:r w:rsidRPr="00CC027B">
              <w:t>7 809 200,00</w:t>
            </w:r>
          </w:p>
        </w:tc>
        <w:tc>
          <w:tcPr>
            <w:tcW w:w="1160" w:type="dxa"/>
            <w:noWrap/>
            <w:hideMark/>
          </w:tcPr>
          <w:p w:rsidR="00CC027B" w:rsidRPr="00CC027B" w:rsidRDefault="00CC027B" w:rsidP="00CC027B">
            <w:pPr>
              <w:ind w:right="283"/>
              <w:jc w:val="both"/>
            </w:pPr>
            <w:r w:rsidRPr="00CC027B">
              <w:t>1 706 800,00</w:t>
            </w:r>
          </w:p>
        </w:tc>
        <w:tc>
          <w:tcPr>
            <w:tcW w:w="1100" w:type="dxa"/>
            <w:noWrap/>
            <w:hideMark/>
          </w:tcPr>
          <w:p w:rsidR="00CC027B" w:rsidRPr="00CC027B" w:rsidRDefault="00CC027B" w:rsidP="00CC027B">
            <w:pPr>
              <w:ind w:right="283"/>
              <w:jc w:val="both"/>
            </w:pPr>
            <w:r w:rsidRPr="00CC027B">
              <w:t>2 250 000,00</w:t>
            </w:r>
          </w:p>
        </w:tc>
        <w:tc>
          <w:tcPr>
            <w:tcW w:w="1040" w:type="dxa"/>
            <w:noWrap/>
            <w:hideMark/>
          </w:tcPr>
          <w:p w:rsidR="00CC027B" w:rsidRPr="00CC027B" w:rsidRDefault="00CC027B" w:rsidP="00CC027B">
            <w:pPr>
              <w:ind w:right="283"/>
              <w:jc w:val="both"/>
            </w:pPr>
            <w:r w:rsidRPr="00CC027B">
              <w:t>1 859 500,00</w:t>
            </w:r>
          </w:p>
        </w:tc>
        <w:tc>
          <w:tcPr>
            <w:tcW w:w="1220" w:type="dxa"/>
            <w:noWrap/>
            <w:hideMark/>
          </w:tcPr>
          <w:p w:rsidR="00CC027B" w:rsidRPr="00CC027B" w:rsidRDefault="00CC027B" w:rsidP="00CC027B">
            <w:pPr>
              <w:ind w:right="283"/>
              <w:jc w:val="both"/>
            </w:pPr>
            <w:r w:rsidRPr="00CC027B">
              <w:t>1 992 900,00</w:t>
            </w:r>
          </w:p>
        </w:tc>
      </w:tr>
      <w:tr w:rsidR="00CC027B" w:rsidRPr="00CC027B" w:rsidTr="00CC027B">
        <w:trPr>
          <w:trHeight w:val="465"/>
        </w:trPr>
        <w:tc>
          <w:tcPr>
            <w:tcW w:w="3940" w:type="dxa"/>
            <w:hideMark/>
          </w:tcPr>
          <w:p w:rsidR="00CC027B" w:rsidRPr="00CC027B" w:rsidRDefault="00CC027B" w:rsidP="00CC027B">
            <w:pPr>
              <w:ind w:right="283"/>
              <w:jc w:val="both"/>
              <w:rPr>
                <w:b/>
                <w:bCs/>
              </w:rPr>
            </w:pPr>
            <w:r w:rsidRPr="00CC027B">
              <w:rPr>
                <w:b/>
                <w:bCs/>
              </w:rPr>
              <w:t>Оплата работ, услуг, всего</w:t>
            </w:r>
          </w:p>
        </w:tc>
        <w:tc>
          <w:tcPr>
            <w:tcW w:w="800" w:type="dxa"/>
            <w:hideMark/>
          </w:tcPr>
          <w:p w:rsidR="00CC027B" w:rsidRPr="00CC027B" w:rsidRDefault="00CC027B" w:rsidP="00CC027B">
            <w:pPr>
              <w:ind w:right="283"/>
              <w:jc w:val="both"/>
              <w:rPr>
                <w:b/>
                <w:bCs/>
              </w:rPr>
            </w:pPr>
            <w:r w:rsidRPr="00CC027B">
              <w:rPr>
                <w:b/>
                <w:bCs/>
              </w:rPr>
              <w:t> </w:t>
            </w:r>
          </w:p>
        </w:tc>
        <w:tc>
          <w:tcPr>
            <w:tcW w:w="1200" w:type="dxa"/>
            <w:noWrap/>
            <w:hideMark/>
          </w:tcPr>
          <w:p w:rsidR="00CC027B" w:rsidRPr="00CC027B" w:rsidRDefault="00CC027B" w:rsidP="00CC027B">
            <w:pPr>
              <w:ind w:right="283"/>
              <w:jc w:val="both"/>
              <w:rPr>
                <w:b/>
                <w:bCs/>
                <w:i/>
                <w:iCs/>
              </w:rPr>
            </w:pPr>
            <w:r w:rsidRPr="00CC027B">
              <w:rPr>
                <w:b/>
                <w:bCs/>
                <w:i/>
                <w:iCs/>
              </w:rPr>
              <w:t>14 858 692,98</w:t>
            </w:r>
          </w:p>
        </w:tc>
        <w:tc>
          <w:tcPr>
            <w:tcW w:w="1160" w:type="dxa"/>
            <w:noWrap/>
            <w:hideMark/>
          </w:tcPr>
          <w:p w:rsidR="00CC027B" w:rsidRPr="00CC027B" w:rsidRDefault="00CC027B" w:rsidP="00CC027B">
            <w:pPr>
              <w:ind w:right="283"/>
              <w:jc w:val="both"/>
              <w:rPr>
                <w:b/>
                <w:bCs/>
                <w:i/>
                <w:iCs/>
              </w:rPr>
            </w:pPr>
            <w:r w:rsidRPr="00CC027B">
              <w:rPr>
                <w:b/>
                <w:bCs/>
                <w:i/>
                <w:iCs/>
              </w:rPr>
              <w:t>2 351 941,98</w:t>
            </w:r>
          </w:p>
        </w:tc>
        <w:tc>
          <w:tcPr>
            <w:tcW w:w="1100" w:type="dxa"/>
            <w:noWrap/>
            <w:hideMark/>
          </w:tcPr>
          <w:p w:rsidR="00CC027B" w:rsidRPr="00CC027B" w:rsidRDefault="00CC027B" w:rsidP="00CC027B">
            <w:pPr>
              <w:ind w:right="283"/>
              <w:jc w:val="both"/>
              <w:rPr>
                <w:b/>
                <w:bCs/>
                <w:i/>
                <w:iCs/>
              </w:rPr>
            </w:pPr>
            <w:r w:rsidRPr="00CC027B">
              <w:rPr>
                <w:b/>
                <w:bCs/>
                <w:i/>
                <w:iCs/>
              </w:rPr>
              <w:t>2 949 182,00</w:t>
            </w:r>
          </w:p>
        </w:tc>
        <w:tc>
          <w:tcPr>
            <w:tcW w:w="1040" w:type="dxa"/>
            <w:noWrap/>
            <w:hideMark/>
          </w:tcPr>
          <w:p w:rsidR="00CC027B" w:rsidRPr="00CC027B" w:rsidRDefault="00CC027B" w:rsidP="00CC027B">
            <w:pPr>
              <w:ind w:right="283"/>
              <w:jc w:val="both"/>
              <w:rPr>
                <w:b/>
                <w:bCs/>
                <w:i/>
                <w:iCs/>
              </w:rPr>
            </w:pPr>
            <w:r w:rsidRPr="00CC027B">
              <w:rPr>
                <w:b/>
                <w:bCs/>
                <w:i/>
                <w:iCs/>
              </w:rPr>
              <w:t>############</w:t>
            </w:r>
          </w:p>
        </w:tc>
        <w:tc>
          <w:tcPr>
            <w:tcW w:w="1220" w:type="dxa"/>
            <w:noWrap/>
            <w:hideMark/>
          </w:tcPr>
          <w:p w:rsidR="00CC027B" w:rsidRPr="00CC027B" w:rsidRDefault="00CC027B" w:rsidP="00CC027B">
            <w:pPr>
              <w:ind w:right="283"/>
              <w:jc w:val="both"/>
              <w:rPr>
                <w:b/>
                <w:bCs/>
                <w:i/>
                <w:iCs/>
              </w:rPr>
            </w:pPr>
            <w:r w:rsidRPr="00CC027B">
              <w:rPr>
                <w:b/>
                <w:bCs/>
                <w:i/>
                <w:iCs/>
              </w:rPr>
              <w:t>6 020 270,00</w:t>
            </w:r>
          </w:p>
        </w:tc>
      </w:tr>
      <w:tr w:rsidR="00CC027B" w:rsidRPr="00CC027B" w:rsidTr="00CC027B">
        <w:trPr>
          <w:trHeight w:val="255"/>
        </w:trPr>
        <w:tc>
          <w:tcPr>
            <w:tcW w:w="3940" w:type="dxa"/>
            <w:hideMark/>
          </w:tcPr>
          <w:p w:rsidR="00CC027B" w:rsidRPr="00CC027B" w:rsidRDefault="00CC027B" w:rsidP="00CC027B">
            <w:pPr>
              <w:ind w:right="283"/>
              <w:jc w:val="both"/>
            </w:pPr>
            <w:r w:rsidRPr="00CC027B">
              <w:t>из них:</w:t>
            </w:r>
          </w:p>
        </w:tc>
        <w:tc>
          <w:tcPr>
            <w:tcW w:w="800" w:type="dxa"/>
            <w:hideMark/>
          </w:tcPr>
          <w:p w:rsidR="00CC027B" w:rsidRPr="00CC027B" w:rsidRDefault="00CC027B" w:rsidP="00CC027B">
            <w:pPr>
              <w:ind w:right="283"/>
              <w:jc w:val="both"/>
              <w:rPr>
                <w:b/>
                <w:bCs/>
              </w:rPr>
            </w:pPr>
            <w:r w:rsidRPr="00CC027B">
              <w:rPr>
                <w:b/>
                <w:bCs/>
              </w:rPr>
              <w:t> </w:t>
            </w:r>
          </w:p>
        </w:tc>
        <w:tc>
          <w:tcPr>
            <w:tcW w:w="1200" w:type="dxa"/>
            <w:noWrap/>
            <w:hideMark/>
          </w:tcPr>
          <w:p w:rsidR="00CC027B" w:rsidRPr="00CC027B" w:rsidRDefault="00CC027B" w:rsidP="00CC027B">
            <w:pPr>
              <w:ind w:right="283"/>
              <w:jc w:val="both"/>
            </w:pPr>
            <w:r w:rsidRPr="00CC027B">
              <w:t> </w:t>
            </w:r>
          </w:p>
        </w:tc>
        <w:tc>
          <w:tcPr>
            <w:tcW w:w="1160" w:type="dxa"/>
            <w:noWrap/>
            <w:hideMark/>
          </w:tcPr>
          <w:p w:rsidR="00CC027B" w:rsidRPr="00CC027B" w:rsidRDefault="00CC027B" w:rsidP="00CC027B">
            <w:pPr>
              <w:ind w:right="283"/>
              <w:jc w:val="both"/>
            </w:pPr>
            <w:r w:rsidRPr="00CC027B">
              <w:t> </w:t>
            </w:r>
          </w:p>
        </w:tc>
        <w:tc>
          <w:tcPr>
            <w:tcW w:w="1100" w:type="dxa"/>
            <w:noWrap/>
            <w:hideMark/>
          </w:tcPr>
          <w:p w:rsidR="00CC027B" w:rsidRPr="00CC027B" w:rsidRDefault="00CC027B" w:rsidP="00CC027B">
            <w:pPr>
              <w:ind w:right="283"/>
              <w:jc w:val="both"/>
            </w:pPr>
            <w:r w:rsidRPr="00CC027B">
              <w:t> </w:t>
            </w:r>
          </w:p>
        </w:tc>
        <w:tc>
          <w:tcPr>
            <w:tcW w:w="1040" w:type="dxa"/>
            <w:noWrap/>
            <w:hideMark/>
          </w:tcPr>
          <w:p w:rsidR="00CC027B" w:rsidRPr="00CC027B" w:rsidRDefault="00CC027B" w:rsidP="00CC027B">
            <w:pPr>
              <w:ind w:right="283"/>
              <w:jc w:val="both"/>
            </w:pPr>
            <w:r w:rsidRPr="00CC027B">
              <w:t> </w:t>
            </w:r>
          </w:p>
        </w:tc>
        <w:tc>
          <w:tcPr>
            <w:tcW w:w="1220" w:type="dxa"/>
            <w:noWrap/>
            <w:hideMark/>
          </w:tcPr>
          <w:p w:rsidR="00CC027B" w:rsidRPr="00CC027B" w:rsidRDefault="00CC027B" w:rsidP="00CC027B">
            <w:pPr>
              <w:ind w:right="283"/>
              <w:jc w:val="both"/>
            </w:pPr>
            <w:r w:rsidRPr="00CC027B">
              <w:t> </w:t>
            </w:r>
          </w:p>
        </w:tc>
      </w:tr>
      <w:tr w:rsidR="00CC027B" w:rsidRPr="00CC027B" w:rsidTr="00CC027B">
        <w:trPr>
          <w:trHeight w:val="360"/>
        </w:trPr>
        <w:tc>
          <w:tcPr>
            <w:tcW w:w="3940" w:type="dxa"/>
            <w:hideMark/>
          </w:tcPr>
          <w:p w:rsidR="00CC027B" w:rsidRPr="00CC027B" w:rsidRDefault="00CC027B" w:rsidP="00CC027B">
            <w:pPr>
              <w:ind w:right="283"/>
              <w:jc w:val="both"/>
            </w:pPr>
            <w:r w:rsidRPr="00CC027B">
              <w:t xml:space="preserve">Услуги связи </w:t>
            </w:r>
          </w:p>
        </w:tc>
        <w:tc>
          <w:tcPr>
            <w:tcW w:w="800" w:type="dxa"/>
            <w:hideMark/>
          </w:tcPr>
          <w:p w:rsidR="00CC027B" w:rsidRPr="00CC027B" w:rsidRDefault="00CC027B" w:rsidP="00CC027B">
            <w:pPr>
              <w:ind w:right="283"/>
              <w:jc w:val="both"/>
            </w:pPr>
            <w:r w:rsidRPr="00CC027B">
              <w:t>221</w:t>
            </w:r>
          </w:p>
        </w:tc>
        <w:tc>
          <w:tcPr>
            <w:tcW w:w="1200" w:type="dxa"/>
            <w:noWrap/>
            <w:hideMark/>
          </w:tcPr>
          <w:p w:rsidR="00CC027B" w:rsidRPr="00CC027B" w:rsidRDefault="00CC027B" w:rsidP="00CC027B">
            <w:pPr>
              <w:ind w:right="283"/>
              <w:jc w:val="both"/>
            </w:pPr>
            <w:r w:rsidRPr="00CC027B">
              <w:t>156 212,00</w:t>
            </w:r>
          </w:p>
        </w:tc>
        <w:tc>
          <w:tcPr>
            <w:tcW w:w="1160" w:type="dxa"/>
            <w:noWrap/>
            <w:hideMark/>
          </w:tcPr>
          <w:p w:rsidR="00CC027B" w:rsidRPr="00CC027B" w:rsidRDefault="00CC027B" w:rsidP="00CC027B">
            <w:pPr>
              <w:ind w:right="283"/>
              <w:jc w:val="both"/>
            </w:pPr>
            <w:r w:rsidRPr="00CC027B">
              <w:t>156 212,00</w:t>
            </w:r>
          </w:p>
        </w:tc>
        <w:tc>
          <w:tcPr>
            <w:tcW w:w="1100" w:type="dxa"/>
            <w:noWrap/>
            <w:hideMark/>
          </w:tcPr>
          <w:p w:rsidR="00CC027B" w:rsidRPr="00CC027B" w:rsidRDefault="00CC027B" w:rsidP="00CC027B">
            <w:pPr>
              <w:ind w:right="283"/>
              <w:jc w:val="both"/>
            </w:pPr>
            <w:r w:rsidRPr="00CC027B">
              <w:t>0,00</w:t>
            </w:r>
          </w:p>
        </w:tc>
        <w:tc>
          <w:tcPr>
            <w:tcW w:w="1040" w:type="dxa"/>
            <w:noWrap/>
            <w:hideMark/>
          </w:tcPr>
          <w:p w:rsidR="00CC027B" w:rsidRPr="00CC027B" w:rsidRDefault="00CC027B" w:rsidP="00CC027B">
            <w:pPr>
              <w:ind w:right="283"/>
              <w:jc w:val="both"/>
            </w:pPr>
            <w:r w:rsidRPr="00CC027B">
              <w:t>0,00</w:t>
            </w:r>
          </w:p>
        </w:tc>
        <w:tc>
          <w:tcPr>
            <w:tcW w:w="1220" w:type="dxa"/>
            <w:noWrap/>
            <w:hideMark/>
          </w:tcPr>
          <w:p w:rsidR="00CC027B" w:rsidRPr="00CC027B" w:rsidRDefault="00CC027B" w:rsidP="00CC027B">
            <w:pPr>
              <w:ind w:right="283"/>
              <w:jc w:val="both"/>
            </w:pPr>
            <w:r w:rsidRPr="00CC027B">
              <w:t>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 xml:space="preserve">Транспортные услуги </w:t>
            </w:r>
          </w:p>
        </w:tc>
        <w:tc>
          <w:tcPr>
            <w:tcW w:w="800" w:type="dxa"/>
            <w:hideMark/>
          </w:tcPr>
          <w:p w:rsidR="00CC027B" w:rsidRPr="00CC027B" w:rsidRDefault="00CC027B" w:rsidP="00CC027B">
            <w:pPr>
              <w:ind w:right="283"/>
              <w:jc w:val="both"/>
            </w:pPr>
            <w:r w:rsidRPr="00CC027B">
              <w:t>222</w:t>
            </w:r>
          </w:p>
        </w:tc>
        <w:tc>
          <w:tcPr>
            <w:tcW w:w="1200" w:type="dxa"/>
            <w:noWrap/>
            <w:hideMark/>
          </w:tcPr>
          <w:p w:rsidR="00CC027B" w:rsidRPr="00CC027B" w:rsidRDefault="00CC027B" w:rsidP="00CC027B">
            <w:pPr>
              <w:ind w:right="283"/>
              <w:jc w:val="both"/>
            </w:pPr>
            <w:r w:rsidRPr="00CC027B">
              <w:t>0,00</w:t>
            </w:r>
          </w:p>
        </w:tc>
        <w:tc>
          <w:tcPr>
            <w:tcW w:w="1160" w:type="dxa"/>
            <w:noWrap/>
            <w:hideMark/>
          </w:tcPr>
          <w:p w:rsidR="00CC027B" w:rsidRPr="00CC027B" w:rsidRDefault="00CC027B" w:rsidP="00CC027B">
            <w:pPr>
              <w:ind w:right="283"/>
              <w:jc w:val="both"/>
            </w:pPr>
            <w:r w:rsidRPr="00CC027B">
              <w:t> </w:t>
            </w:r>
          </w:p>
        </w:tc>
        <w:tc>
          <w:tcPr>
            <w:tcW w:w="1100" w:type="dxa"/>
            <w:noWrap/>
            <w:hideMark/>
          </w:tcPr>
          <w:p w:rsidR="00CC027B" w:rsidRPr="00CC027B" w:rsidRDefault="00CC027B" w:rsidP="00CC027B">
            <w:pPr>
              <w:ind w:right="283"/>
              <w:jc w:val="both"/>
            </w:pPr>
            <w:r w:rsidRPr="00CC027B">
              <w:t> </w:t>
            </w:r>
          </w:p>
        </w:tc>
        <w:tc>
          <w:tcPr>
            <w:tcW w:w="1040" w:type="dxa"/>
            <w:noWrap/>
            <w:hideMark/>
          </w:tcPr>
          <w:p w:rsidR="00CC027B" w:rsidRPr="00CC027B" w:rsidRDefault="00CC027B" w:rsidP="00CC027B">
            <w:pPr>
              <w:ind w:right="283"/>
              <w:jc w:val="both"/>
            </w:pPr>
            <w:r w:rsidRPr="00CC027B">
              <w:t> </w:t>
            </w:r>
          </w:p>
        </w:tc>
        <w:tc>
          <w:tcPr>
            <w:tcW w:w="1220" w:type="dxa"/>
            <w:noWrap/>
            <w:hideMark/>
          </w:tcPr>
          <w:p w:rsidR="00CC027B" w:rsidRPr="00CC027B" w:rsidRDefault="00CC027B" w:rsidP="00CC027B">
            <w:pPr>
              <w:ind w:right="283"/>
              <w:jc w:val="both"/>
            </w:pPr>
            <w:r w:rsidRPr="00CC027B">
              <w:t> </w:t>
            </w:r>
          </w:p>
        </w:tc>
      </w:tr>
      <w:tr w:rsidR="00CC027B" w:rsidRPr="00CC027B" w:rsidTr="00CC027B">
        <w:trPr>
          <w:trHeight w:val="360"/>
        </w:trPr>
        <w:tc>
          <w:tcPr>
            <w:tcW w:w="3940" w:type="dxa"/>
            <w:hideMark/>
          </w:tcPr>
          <w:p w:rsidR="00CC027B" w:rsidRPr="00CC027B" w:rsidRDefault="00CC027B" w:rsidP="00CC027B">
            <w:pPr>
              <w:ind w:right="283"/>
              <w:jc w:val="both"/>
            </w:pPr>
            <w:r w:rsidRPr="00CC027B">
              <w:t>Коммунальные услуги</w:t>
            </w:r>
          </w:p>
        </w:tc>
        <w:tc>
          <w:tcPr>
            <w:tcW w:w="800" w:type="dxa"/>
            <w:hideMark/>
          </w:tcPr>
          <w:p w:rsidR="00CC027B" w:rsidRPr="00CC027B" w:rsidRDefault="00CC027B" w:rsidP="00CC027B">
            <w:pPr>
              <w:ind w:right="283"/>
              <w:jc w:val="both"/>
            </w:pPr>
            <w:r w:rsidRPr="00CC027B">
              <w:t>223</w:t>
            </w:r>
          </w:p>
        </w:tc>
        <w:tc>
          <w:tcPr>
            <w:tcW w:w="1200" w:type="dxa"/>
            <w:noWrap/>
            <w:hideMark/>
          </w:tcPr>
          <w:p w:rsidR="00CC027B" w:rsidRPr="00CC027B" w:rsidRDefault="00CC027B" w:rsidP="00CC027B">
            <w:pPr>
              <w:ind w:right="283"/>
              <w:jc w:val="both"/>
            </w:pPr>
            <w:r w:rsidRPr="00CC027B">
              <w:t>4 940 269,98</w:t>
            </w:r>
          </w:p>
        </w:tc>
        <w:tc>
          <w:tcPr>
            <w:tcW w:w="1160" w:type="dxa"/>
            <w:noWrap/>
            <w:hideMark/>
          </w:tcPr>
          <w:p w:rsidR="00CC027B" w:rsidRPr="00CC027B" w:rsidRDefault="00CC027B" w:rsidP="00CC027B">
            <w:pPr>
              <w:ind w:right="283"/>
              <w:jc w:val="both"/>
            </w:pPr>
            <w:r w:rsidRPr="00CC027B">
              <w:t>1 461 069,98</w:t>
            </w:r>
          </w:p>
        </w:tc>
        <w:tc>
          <w:tcPr>
            <w:tcW w:w="1100" w:type="dxa"/>
            <w:noWrap/>
            <w:hideMark/>
          </w:tcPr>
          <w:p w:rsidR="00CC027B" w:rsidRPr="00CC027B" w:rsidRDefault="00CC027B" w:rsidP="00CC027B">
            <w:pPr>
              <w:ind w:right="283"/>
              <w:jc w:val="both"/>
            </w:pPr>
            <w:r w:rsidRPr="00CC027B">
              <w:t>1 019 900,00</w:t>
            </w:r>
          </w:p>
        </w:tc>
        <w:tc>
          <w:tcPr>
            <w:tcW w:w="1040" w:type="dxa"/>
            <w:noWrap/>
            <w:hideMark/>
          </w:tcPr>
          <w:p w:rsidR="00CC027B" w:rsidRPr="00CC027B" w:rsidRDefault="00CC027B" w:rsidP="00CC027B">
            <w:pPr>
              <w:ind w:right="283"/>
              <w:jc w:val="both"/>
            </w:pPr>
            <w:r w:rsidRPr="00CC027B">
              <w:t>1 249 800,00</w:t>
            </w:r>
          </w:p>
        </w:tc>
        <w:tc>
          <w:tcPr>
            <w:tcW w:w="1220" w:type="dxa"/>
            <w:noWrap/>
            <w:hideMark/>
          </w:tcPr>
          <w:p w:rsidR="00CC027B" w:rsidRPr="00CC027B" w:rsidRDefault="00CC027B" w:rsidP="00CC027B">
            <w:pPr>
              <w:ind w:right="283"/>
              <w:jc w:val="both"/>
            </w:pPr>
            <w:r w:rsidRPr="00CC027B">
              <w:t>1 209 500,00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Работы, услуги по содержанию имущества</w:t>
            </w:r>
          </w:p>
        </w:tc>
        <w:tc>
          <w:tcPr>
            <w:tcW w:w="800" w:type="dxa"/>
            <w:hideMark/>
          </w:tcPr>
          <w:p w:rsidR="00CC027B" w:rsidRPr="00CC027B" w:rsidRDefault="00CC027B" w:rsidP="00CC027B">
            <w:pPr>
              <w:ind w:right="283"/>
              <w:jc w:val="both"/>
            </w:pPr>
            <w:r w:rsidRPr="00CC027B">
              <w:t>225</w:t>
            </w:r>
          </w:p>
        </w:tc>
        <w:tc>
          <w:tcPr>
            <w:tcW w:w="1200" w:type="dxa"/>
            <w:noWrap/>
            <w:hideMark/>
          </w:tcPr>
          <w:p w:rsidR="00CC027B" w:rsidRPr="00CC027B" w:rsidRDefault="00CC027B" w:rsidP="00CC027B">
            <w:pPr>
              <w:ind w:right="283"/>
              <w:jc w:val="both"/>
            </w:pPr>
            <w:r w:rsidRPr="00CC027B">
              <w:t>6 749 700,00</w:t>
            </w:r>
          </w:p>
        </w:tc>
        <w:tc>
          <w:tcPr>
            <w:tcW w:w="1160" w:type="dxa"/>
            <w:noWrap/>
            <w:hideMark/>
          </w:tcPr>
          <w:p w:rsidR="00CC027B" w:rsidRPr="00CC027B" w:rsidRDefault="00CC027B" w:rsidP="00CC027B">
            <w:pPr>
              <w:ind w:right="283"/>
              <w:jc w:val="both"/>
            </w:pPr>
            <w:r w:rsidRPr="00CC027B">
              <w:t>37 900,00</w:t>
            </w:r>
          </w:p>
        </w:tc>
        <w:tc>
          <w:tcPr>
            <w:tcW w:w="1100" w:type="dxa"/>
            <w:noWrap/>
            <w:hideMark/>
          </w:tcPr>
          <w:p w:rsidR="00CC027B" w:rsidRPr="00CC027B" w:rsidRDefault="00CC027B" w:rsidP="00CC027B">
            <w:pPr>
              <w:ind w:right="283"/>
              <w:jc w:val="both"/>
            </w:pPr>
            <w:r w:rsidRPr="00CC027B">
              <w:t>555 000,00</w:t>
            </w:r>
          </w:p>
        </w:tc>
        <w:tc>
          <w:tcPr>
            <w:tcW w:w="1040" w:type="dxa"/>
            <w:noWrap/>
            <w:hideMark/>
          </w:tcPr>
          <w:p w:rsidR="00CC027B" w:rsidRPr="00CC027B" w:rsidRDefault="00CC027B" w:rsidP="00CC027B">
            <w:pPr>
              <w:ind w:right="283"/>
              <w:jc w:val="both"/>
            </w:pPr>
            <w:r w:rsidRPr="00CC027B">
              <w:t>1 825 530,00</w:t>
            </w:r>
          </w:p>
        </w:tc>
        <w:tc>
          <w:tcPr>
            <w:tcW w:w="1220" w:type="dxa"/>
            <w:noWrap/>
            <w:hideMark/>
          </w:tcPr>
          <w:p w:rsidR="00CC027B" w:rsidRPr="00CC027B" w:rsidRDefault="00CC027B" w:rsidP="00CC027B">
            <w:pPr>
              <w:ind w:right="283"/>
              <w:jc w:val="both"/>
            </w:pPr>
            <w:r w:rsidRPr="00CC027B">
              <w:t>4 331 270,00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Прочие работы, услуги</w:t>
            </w:r>
          </w:p>
        </w:tc>
        <w:tc>
          <w:tcPr>
            <w:tcW w:w="800" w:type="dxa"/>
            <w:hideMark/>
          </w:tcPr>
          <w:p w:rsidR="00CC027B" w:rsidRPr="00CC027B" w:rsidRDefault="00CC027B" w:rsidP="00CC027B">
            <w:pPr>
              <w:ind w:right="283"/>
              <w:jc w:val="both"/>
            </w:pPr>
            <w:r w:rsidRPr="00CC027B">
              <w:t>226</w:t>
            </w:r>
          </w:p>
        </w:tc>
        <w:tc>
          <w:tcPr>
            <w:tcW w:w="1200" w:type="dxa"/>
            <w:noWrap/>
            <w:hideMark/>
          </w:tcPr>
          <w:p w:rsidR="00CC027B" w:rsidRPr="00CC027B" w:rsidRDefault="00CC027B" w:rsidP="00CC027B">
            <w:pPr>
              <w:ind w:right="283"/>
              <w:jc w:val="both"/>
            </w:pPr>
            <w:r w:rsidRPr="00CC027B">
              <w:t>3 012 511,00</w:t>
            </w:r>
          </w:p>
        </w:tc>
        <w:tc>
          <w:tcPr>
            <w:tcW w:w="1160" w:type="dxa"/>
            <w:noWrap/>
            <w:hideMark/>
          </w:tcPr>
          <w:p w:rsidR="00CC027B" w:rsidRPr="00CC027B" w:rsidRDefault="00CC027B" w:rsidP="00CC027B">
            <w:pPr>
              <w:ind w:right="283"/>
              <w:jc w:val="both"/>
            </w:pPr>
            <w:r w:rsidRPr="00CC027B">
              <w:t>696 760,00</w:t>
            </w:r>
          </w:p>
        </w:tc>
        <w:tc>
          <w:tcPr>
            <w:tcW w:w="1100" w:type="dxa"/>
            <w:noWrap/>
            <w:hideMark/>
          </w:tcPr>
          <w:p w:rsidR="00CC027B" w:rsidRPr="00CC027B" w:rsidRDefault="00CC027B" w:rsidP="00CC027B">
            <w:pPr>
              <w:ind w:right="283"/>
              <w:jc w:val="both"/>
            </w:pPr>
            <w:r w:rsidRPr="00CC027B">
              <w:t>1 374 282,00</w:t>
            </w:r>
          </w:p>
        </w:tc>
        <w:tc>
          <w:tcPr>
            <w:tcW w:w="1040" w:type="dxa"/>
            <w:noWrap/>
            <w:hideMark/>
          </w:tcPr>
          <w:p w:rsidR="00CC027B" w:rsidRPr="00CC027B" w:rsidRDefault="00CC027B" w:rsidP="00CC027B">
            <w:pPr>
              <w:ind w:right="283"/>
              <w:jc w:val="both"/>
            </w:pPr>
            <w:r w:rsidRPr="00CC027B">
              <w:t>461 969,00</w:t>
            </w:r>
          </w:p>
        </w:tc>
        <w:tc>
          <w:tcPr>
            <w:tcW w:w="1220" w:type="dxa"/>
            <w:noWrap/>
            <w:hideMark/>
          </w:tcPr>
          <w:p w:rsidR="00CC027B" w:rsidRPr="00CC027B" w:rsidRDefault="00CC027B" w:rsidP="00CC027B">
            <w:pPr>
              <w:ind w:right="283"/>
              <w:jc w:val="both"/>
            </w:pPr>
            <w:r w:rsidRPr="00CC027B">
              <w:t>479 500,00</w:t>
            </w:r>
          </w:p>
        </w:tc>
      </w:tr>
      <w:tr w:rsidR="00CC027B" w:rsidRPr="00CC027B" w:rsidTr="00CC027B">
        <w:trPr>
          <w:trHeight w:val="360"/>
        </w:trPr>
        <w:tc>
          <w:tcPr>
            <w:tcW w:w="3940" w:type="dxa"/>
            <w:hideMark/>
          </w:tcPr>
          <w:p w:rsidR="00CC027B" w:rsidRPr="00CC027B" w:rsidRDefault="00CC027B" w:rsidP="00CC027B">
            <w:pPr>
              <w:ind w:right="283"/>
              <w:jc w:val="both"/>
              <w:rPr>
                <w:b/>
                <w:bCs/>
              </w:rPr>
            </w:pPr>
            <w:r w:rsidRPr="00CC027B">
              <w:rPr>
                <w:b/>
                <w:bCs/>
              </w:rPr>
              <w:t>Пособия по социальной помощи населению</w:t>
            </w:r>
          </w:p>
        </w:tc>
        <w:tc>
          <w:tcPr>
            <w:tcW w:w="800" w:type="dxa"/>
            <w:hideMark/>
          </w:tcPr>
          <w:p w:rsidR="00CC027B" w:rsidRPr="00CC027B" w:rsidRDefault="00CC027B" w:rsidP="00CC027B">
            <w:pPr>
              <w:ind w:right="283"/>
              <w:jc w:val="both"/>
              <w:rPr>
                <w:b/>
                <w:bCs/>
              </w:rPr>
            </w:pPr>
            <w:r w:rsidRPr="00CC027B">
              <w:rPr>
                <w:b/>
                <w:bCs/>
              </w:rPr>
              <w:t>262</w:t>
            </w:r>
          </w:p>
        </w:tc>
        <w:tc>
          <w:tcPr>
            <w:tcW w:w="1200" w:type="dxa"/>
            <w:noWrap/>
            <w:hideMark/>
          </w:tcPr>
          <w:p w:rsidR="00CC027B" w:rsidRPr="00CC027B" w:rsidRDefault="00CC027B" w:rsidP="00CC027B">
            <w:pPr>
              <w:ind w:right="283"/>
              <w:jc w:val="both"/>
              <w:rPr>
                <w:b/>
                <w:bCs/>
                <w:i/>
                <w:iCs/>
              </w:rPr>
            </w:pPr>
            <w:r w:rsidRPr="00CC027B">
              <w:rPr>
                <w:b/>
                <w:bCs/>
                <w:i/>
                <w:iCs/>
              </w:rPr>
              <w:t>864 800,00</w:t>
            </w:r>
          </w:p>
        </w:tc>
        <w:tc>
          <w:tcPr>
            <w:tcW w:w="1160" w:type="dxa"/>
            <w:noWrap/>
            <w:hideMark/>
          </w:tcPr>
          <w:p w:rsidR="00CC027B" w:rsidRPr="00CC027B" w:rsidRDefault="00CC027B" w:rsidP="00CC027B">
            <w:pPr>
              <w:ind w:right="283"/>
              <w:jc w:val="both"/>
              <w:rPr>
                <w:b/>
                <w:bCs/>
                <w:i/>
                <w:iCs/>
              </w:rPr>
            </w:pPr>
            <w:r w:rsidRPr="00CC027B">
              <w:rPr>
                <w:b/>
                <w:bCs/>
                <w:i/>
                <w:iCs/>
              </w:rPr>
              <w:t>174 990,00</w:t>
            </w:r>
          </w:p>
        </w:tc>
        <w:tc>
          <w:tcPr>
            <w:tcW w:w="1100" w:type="dxa"/>
            <w:noWrap/>
            <w:hideMark/>
          </w:tcPr>
          <w:p w:rsidR="00CC027B" w:rsidRPr="00CC027B" w:rsidRDefault="00CC027B" w:rsidP="00CC027B">
            <w:pPr>
              <w:ind w:right="283"/>
              <w:jc w:val="both"/>
              <w:rPr>
                <w:b/>
                <w:bCs/>
                <w:i/>
                <w:iCs/>
              </w:rPr>
            </w:pPr>
            <w:r w:rsidRPr="00CC027B">
              <w:rPr>
                <w:b/>
                <w:bCs/>
                <w:i/>
                <w:iCs/>
              </w:rPr>
              <w:t>296 630,00</w:t>
            </w:r>
          </w:p>
        </w:tc>
        <w:tc>
          <w:tcPr>
            <w:tcW w:w="1040" w:type="dxa"/>
            <w:noWrap/>
            <w:hideMark/>
          </w:tcPr>
          <w:p w:rsidR="00CC027B" w:rsidRPr="00CC027B" w:rsidRDefault="00CC027B" w:rsidP="00CC027B">
            <w:pPr>
              <w:ind w:right="283"/>
              <w:jc w:val="both"/>
              <w:rPr>
                <w:b/>
                <w:bCs/>
                <w:i/>
                <w:iCs/>
              </w:rPr>
            </w:pPr>
            <w:r w:rsidRPr="00CC027B">
              <w:rPr>
                <w:b/>
                <w:bCs/>
                <w:i/>
                <w:iCs/>
              </w:rPr>
              <w:t>219 980,00</w:t>
            </w:r>
          </w:p>
        </w:tc>
        <w:tc>
          <w:tcPr>
            <w:tcW w:w="1220" w:type="dxa"/>
            <w:noWrap/>
            <w:hideMark/>
          </w:tcPr>
          <w:p w:rsidR="00CC027B" w:rsidRPr="00CC027B" w:rsidRDefault="00CC027B" w:rsidP="00CC027B">
            <w:pPr>
              <w:ind w:right="283"/>
              <w:jc w:val="both"/>
              <w:rPr>
                <w:b/>
                <w:bCs/>
                <w:i/>
                <w:iCs/>
              </w:rPr>
            </w:pPr>
            <w:r w:rsidRPr="00CC027B">
              <w:rPr>
                <w:b/>
                <w:bCs/>
                <w:i/>
                <w:iCs/>
              </w:rPr>
              <w:t>173 200,00</w:t>
            </w:r>
          </w:p>
        </w:tc>
      </w:tr>
      <w:tr w:rsidR="00CC027B" w:rsidRPr="00CC027B" w:rsidTr="00CC027B">
        <w:trPr>
          <w:trHeight w:val="480"/>
        </w:trPr>
        <w:tc>
          <w:tcPr>
            <w:tcW w:w="3940" w:type="dxa"/>
            <w:hideMark/>
          </w:tcPr>
          <w:p w:rsidR="00CC027B" w:rsidRPr="00CC027B" w:rsidRDefault="00CC027B" w:rsidP="00CC027B">
            <w:pPr>
              <w:ind w:right="283"/>
              <w:jc w:val="both"/>
              <w:rPr>
                <w:b/>
                <w:bCs/>
              </w:rPr>
            </w:pPr>
            <w:r w:rsidRPr="00CC027B">
              <w:rPr>
                <w:b/>
                <w:bCs/>
              </w:rPr>
              <w:t xml:space="preserve">Прочие расходы </w:t>
            </w:r>
          </w:p>
        </w:tc>
        <w:tc>
          <w:tcPr>
            <w:tcW w:w="800" w:type="dxa"/>
            <w:hideMark/>
          </w:tcPr>
          <w:p w:rsidR="00CC027B" w:rsidRPr="00CC027B" w:rsidRDefault="00CC027B" w:rsidP="00CC027B">
            <w:pPr>
              <w:ind w:right="283"/>
              <w:jc w:val="both"/>
              <w:rPr>
                <w:b/>
                <w:bCs/>
              </w:rPr>
            </w:pPr>
            <w:r w:rsidRPr="00CC027B">
              <w:rPr>
                <w:b/>
                <w:bCs/>
              </w:rPr>
              <w:t>290</w:t>
            </w:r>
          </w:p>
        </w:tc>
        <w:tc>
          <w:tcPr>
            <w:tcW w:w="1200" w:type="dxa"/>
            <w:noWrap/>
            <w:hideMark/>
          </w:tcPr>
          <w:p w:rsidR="00CC027B" w:rsidRPr="00CC027B" w:rsidRDefault="00CC027B" w:rsidP="00CC027B">
            <w:pPr>
              <w:ind w:right="283"/>
              <w:jc w:val="both"/>
              <w:rPr>
                <w:b/>
                <w:bCs/>
                <w:i/>
                <w:iCs/>
              </w:rPr>
            </w:pPr>
            <w:r w:rsidRPr="00CC027B">
              <w:rPr>
                <w:b/>
                <w:bCs/>
                <w:i/>
                <w:iCs/>
              </w:rPr>
              <w:t>701 478,80</w:t>
            </w:r>
          </w:p>
        </w:tc>
        <w:tc>
          <w:tcPr>
            <w:tcW w:w="1160" w:type="dxa"/>
            <w:noWrap/>
            <w:hideMark/>
          </w:tcPr>
          <w:p w:rsidR="00CC027B" w:rsidRPr="00CC027B" w:rsidRDefault="00CC027B" w:rsidP="00CC027B">
            <w:pPr>
              <w:ind w:right="283"/>
              <w:jc w:val="both"/>
              <w:rPr>
                <w:b/>
                <w:bCs/>
                <w:i/>
                <w:iCs/>
              </w:rPr>
            </w:pPr>
            <w:r w:rsidRPr="00CC027B">
              <w:rPr>
                <w:b/>
                <w:bCs/>
                <w:i/>
                <w:iCs/>
              </w:rPr>
              <w:t>157 747,80</w:t>
            </w:r>
          </w:p>
        </w:tc>
        <w:tc>
          <w:tcPr>
            <w:tcW w:w="1100" w:type="dxa"/>
            <w:noWrap/>
            <w:hideMark/>
          </w:tcPr>
          <w:p w:rsidR="00CC027B" w:rsidRPr="00CC027B" w:rsidRDefault="00CC027B" w:rsidP="00CC027B">
            <w:pPr>
              <w:ind w:right="283"/>
              <w:jc w:val="both"/>
              <w:rPr>
                <w:b/>
                <w:bCs/>
                <w:i/>
                <w:iCs/>
              </w:rPr>
            </w:pPr>
            <w:r w:rsidRPr="00CC027B">
              <w:rPr>
                <w:b/>
                <w:bCs/>
                <w:i/>
                <w:iCs/>
              </w:rPr>
              <w:t>166 400,00</w:t>
            </w:r>
          </w:p>
        </w:tc>
        <w:tc>
          <w:tcPr>
            <w:tcW w:w="1040" w:type="dxa"/>
            <w:noWrap/>
            <w:hideMark/>
          </w:tcPr>
          <w:p w:rsidR="00CC027B" w:rsidRPr="00CC027B" w:rsidRDefault="00CC027B" w:rsidP="00CC027B">
            <w:pPr>
              <w:ind w:right="283"/>
              <w:jc w:val="both"/>
              <w:rPr>
                <w:b/>
                <w:bCs/>
                <w:i/>
                <w:iCs/>
              </w:rPr>
            </w:pPr>
            <w:r w:rsidRPr="00CC027B">
              <w:rPr>
                <w:b/>
                <w:bCs/>
                <w:i/>
                <w:iCs/>
              </w:rPr>
              <w:t>178 450,00</w:t>
            </w:r>
          </w:p>
        </w:tc>
        <w:tc>
          <w:tcPr>
            <w:tcW w:w="1220" w:type="dxa"/>
            <w:noWrap/>
            <w:hideMark/>
          </w:tcPr>
          <w:p w:rsidR="00CC027B" w:rsidRPr="00CC027B" w:rsidRDefault="00CC027B" w:rsidP="00CC027B">
            <w:pPr>
              <w:ind w:right="283"/>
              <w:jc w:val="both"/>
              <w:rPr>
                <w:b/>
                <w:bCs/>
                <w:i/>
                <w:iCs/>
              </w:rPr>
            </w:pPr>
            <w:r w:rsidRPr="00CC027B">
              <w:rPr>
                <w:b/>
                <w:bCs/>
                <w:i/>
                <w:iCs/>
              </w:rPr>
              <w:t>198 881,00</w:t>
            </w:r>
          </w:p>
        </w:tc>
      </w:tr>
      <w:tr w:rsidR="00CC027B" w:rsidRPr="00CC027B" w:rsidTr="00CC027B">
        <w:trPr>
          <w:trHeight w:val="510"/>
        </w:trPr>
        <w:tc>
          <w:tcPr>
            <w:tcW w:w="3940" w:type="dxa"/>
            <w:hideMark/>
          </w:tcPr>
          <w:p w:rsidR="00CC027B" w:rsidRPr="00CC027B" w:rsidRDefault="00CC027B" w:rsidP="00CC027B">
            <w:pPr>
              <w:ind w:right="283"/>
              <w:jc w:val="both"/>
              <w:rPr>
                <w:b/>
                <w:bCs/>
              </w:rPr>
            </w:pPr>
            <w:r w:rsidRPr="00CC027B">
              <w:rPr>
                <w:b/>
                <w:bCs/>
              </w:rPr>
              <w:t xml:space="preserve">Поступление нефинансовых активов, всего </w:t>
            </w:r>
          </w:p>
        </w:tc>
        <w:tc>
          <w:tcPr>
            <w:tcW w:w="800" w:type="dxa"/>
            <w:hideMark/>
          </w:tcPr>
          <w:p w:rsidR="00CC027B" w:rsidRPr="00CC027B" w:rsidRDefault="00CC027B" w:rsidP="00CC027B">
            <w:pPr>
              <w:ind w:right="283"/>
              <w:jc w:val="both"/>
              <w:rPr>
                <w:b/>
                <w:bCs/>
              </w:rPr>
            </w:pPr>
            <w:r w:rsidRPr="00CC027B">
              <w:rPr>
                <w:b/>
                <w:bCs/>
              </w:rPr>
              <w:t>300</w:t>
            </w:r>
          </w:p>
        </w:tc>
        <w:tc>
          <w:tcPr>
            <w:tcW w:w="1200" w:type="dxa"/>
            <w:noWrap/>
            <w:hideMark/>
          </w:tcPr>
          <w:p w:rsidR="00CC027B" w:rsidRPr="00CC027B" w:rsidRDefault="00CC027B" w:rsidP="00CC027B">
            <w:pPr>
              <w:ind w:right="283"/>
              <w:jc w:val="both"/>
              <w:rPr>
                <w:b/>
                <w:bCs/>
                <w:i/>
                <w:iCs/>
              </w:rPr>
            </w:pPr>
            <w:r w:rsidRPr="00CC027B">
              <w:rPr>
                <w:b/>
                <w:bCs/>
                <w:i/>
                <w:iCs/>
              </w:rPr>
              <w:t>5 978 241,49</w:t>
            </w:r>
          </w:p>
        </w:tc>
        <w:tc>
          <w:tcPr>
            <w:tcW w:w="1160" w:type="dxa"/>
            <w:noWrap/>
            <w:hideMark/>
          </w:tcPr>
          <w:p w:rsidR="00CC027B" w:rsidRPr="00CC027B" w:rsidRDefault="00CC027B" w:rsidP="00CC027B">
            <w:pPr>
              <w:ind w:right="283"/>
              <w:jc w:val="both"/>
              <w:rPr>
                <w:b/>
                <w:bCs/>
                <w:i/>
                <w:iCs/>
              </w:rPr>
            </w:pPr>
            <w:r w:rsidRPr="00CC027B">
              <w:rPr>
                <w:b/>
                <w:bCs/>
                <w:i/>
                <w:iCs/>
              </w:rPr>
              <w:t>1 071 111,49</w:t>
            </w:r>
          </w:p>
        </w:tc>
        <w:tc>
          <w:tcPr>
            <w:tcW w:w="1100" w:type="dxa"/>
            <w:noWrap/>
            <w:hideMark/>
          </w:tcPr>
          <w:p w:rsidR="00CC027B" w:rsidRPr="00CC027B" w:rsidRDefault="00CC027B" w:rsidP="00CC027B">
            <w:pPr>
              <w:ind w:right="283"/>
              <w:jc w:val="both"/>
              <w:rPr>
                <w:b/>
                <w:bCs/>
                <w:i/>
                <w:iCs/>
              </w:rPr>
            </w:pPr>
            <w:r w:rsidRPr="00CC027B">
              <w:rPr>
                <w:b/>
                <w:bCs/>
                <w:i/>
                <w:iCs/>
              </w:rPr>
              <w:t>1 730 400,00</w:t>
            </w:r>
          </w:p>
        </w:tc>
        <w:tc>
          <w:tcPr>
            <w:tcW w:w="1040" w:type="dxa"/>
            <w:noWrap/>
            <w:hideMark/>
          </w:tcPr>
          <w:p w:rsidR="00CC027B" w:rsidRPr="00CC027B" w:rsidRDefault="00CC027B" w:rsidP="00CC027B">
            <w:pPr>
              <w:ind w:right="283"/>
              <w:jc w:val="both"/>
              <w:rPr>
                <w:b/>
                <w:bCs/>
                <w:i/>
                <w:iCs/>
              </w:rPr>
            </w:pPr>
            <w:r w:rsidRPr="00CC027B">
              <w:rPr>
                <w:b/>
                <w:bCs/>
                <w:i/>
                <w:iCs/>
              </w:rPr>
              <w:t>############</w:t>
            </w:r>
          </w:p>
        </w:tc>
        <w:tc>
          <w:tcPr>
            <w:tcW w:w="1220" w:type="dxa"/>
            <w:noWrap/>
            <w:hideMark/>
          </w:tcPr>
          <w:p w:rsidR="00CC027B" w:rsidRPr="00CC027B" w:rsidRDefault="00CC027B" w:rsidP="00CC027B">
            <w:pPr>
              <w:ind w:right="283"/>
              <w:jc w:val="both"/>
              <w:rPr>
                <w:b/>
                <w:bCs/>
                <w:i/>
                <w:iCs/>
              </w:rPr>
            </w:pPr>
            <w:r w:rsidRPr="00CC027B">
              <w:rPr>
                <w:b/>
                <w:bCs/>
                <w:i/>
                <w:iCs/>
              </w:rPr>
              <w:t>1 350 949,00</w:t>
            </w:r>
          </w:p>
        </w:tc>
      </w:tr>
      <w:tr w:rsidR="00CC027B" w:rsidRPr="00CC027B" w:rsidTr="00CC027B">
        <w:trPr>
          <w:trHeight w:val="270"/>
        </w:trPr>
        <w:tc>
          <w:tcPr>
            <w:tcW w:w="3940" w:type="dxa"/>
            <w:hideMark/>
          </w:tcPr>
          <w:p w:rsidR="00CC027B" w:rsidRPr="00CC027B" w:rsidRDefault="00CC027B" w:rsidP="00CC027B">
            <w:pPr>
              <w:ind w:right="283"/>
              <w:jc w:val="both"/>
            </w:pPr>
            <w:r w:rsidRPr="00CC027B">
              <w:t>из них:</w:t>
            </w:r>
          </w:p>
        </w:tc>
        <w:tc>
          <w:tcPr>
            <w:tcW w:w="800" w:type="dxa"/>
            <w:hideMark/>
          </w:tcPr>
          <w:p w:rsidR="00CC027B" w:rsidRPr="00CC027B" w:rsidRDefault="00CC027B" w:rsidP="00CC027B">
            <w:pPr>
              <w:ind w:right="283"/>
              <w:jc w:val="both"/>
            </w:pPr>
            <w:r w:rsidRPr="00CC027B">
              <w:t> </w:t>
            </w:r>
          </w:p>
        </w:tc>
        <w:tc>
          <w:tcPr>
            <w:tcW w:w="1200" w:type="dxa"/>
            <w:noWrap/>
            <w:hideMark/>
          </w:tcPr>
          <w:p w:rsidR="00CC027B" w:rsidRPr="00CC027B" w:rsidRDefault="00CC027B" w:rsidP="00CC027B">
            <w:pPr>
              <w:ind w:right="283"/>
              <w:jc w:val="both"/>
              <w:rPr>
                <w:b/>
                <w:bCs/>
                <w:i/>
                <w:iCs/>
              </w:rPr>
            </w:pPr>
            <w:r w:rsidRPr="00CC027B">
              <w:rPr>
                <w:b/>
                <w:bCs/>
                <w:i/>
                <w:iCs/>
              </w:rPr>
              <w:t>0,00</w:t>
            </w:r>
          </w:p>
        </w:tc>
        <w:tc>
          <w:tcPr>
            <w:tcW w:w="1160" w:type="dxa"/>
            <w:noWrap/>
            <w:hideMark/>
          </w:tcPr>
          <w:p w:rsidR="00CC027B" w:rsidRPr="00CC027B" w:rsidRDefault="00CC027B" w:rsidP="00CC027B">
            <w:pPr>
              <w:ind w:right="283"/>
              <w:jc w:val="both"/>
              <w:rPr>
                <w:b/>
                <w:bCs/>
                <w:i/>
                <w:iCs/>
              </w:rPr>
            </w:pPr>
            <w:r w:rsidRPr="00CC027B">
              <w:rPr>
                <w:b/>
                <w:bCs/>
                <w:i/>
                <w:iCs/>
              </w:rPr>
              <w:t> </w:t>
            </w:r>
          </w:p>
        </w:tc>
        <w:tc>
          <w:tcPr>
            <w:tcW w:w="1100" w:type="dxa"/>
            <w:noWrap/>
            <w:hideMark/>
          </w:tcPr>
          <w:p w:rsidR="00CC027B" w:rsidRPr="00CC027B" w:rsidRDefault="00CC027B" w:rsidP="00CC027B">
            <w:pPr>
              <w:ind w:right="283"/>
              <w:jc w:val="both"/>
              <w:rPr>
                <w:b/>
                <w:bCs/>
                <w:i/>
                <w:iCs/>
              </w:rPr>
            </w:pPr>
            <w:r w:rsidRPr="00CC027B">
              <w:rPr>
                <w:b/>
                <w:bCs/>
                <w:i/>
                <w:iCs/>
              </w:rPr>
              <w:t> </w:t>
            </w:r>
          </w:p>
        </w:tc>
        <w:tc>
          <w:tcPr>
            <w:tcW w:w="1040" w:type="dxa"/>
            <w:noWrap/>
            <w:hideMark/>
          </w:tcPr>
          <w:p w:rsidR="00CC027B" w:rsidRPr="00CC027B" w:rsidRDefault="00CC027B" w:rsidP="00CC027B">
            <w:pPr>
              <w:ind w:right="283"/>
              <w:jc w:val="both"/>
              <w:rPr>
                <w:b/>
                <w:bCs/>
                <w:i/>
                <w:iCs/>
              </w:rPr>
            </w:pPr>
            <w:r w:rsidRPr="00CC027B">
              <w:rPr>
                <w:b/>
                <w:bCs/>
                <w:i/>
                <w:iCs/>
              </w:rPr>
              <w:t> </w:t>
            </w:r>
          </w:p>
        </w:tc>
        <w:tc>
          <w:tcPr>
            <w:tcW w:w="1220" w:type="dxa"/>
            <w:noWrap/>
            <w:hideMark/>
          </w:tcPr>
          <w:p w:rsidR="00CC027B" w:rsidRPr="00CC027B" w:rsidRDefault="00CC027B" w:rsidP="00CC027B">
            <w:pPr>
              <w:ind w:right="283"/>
              <w:jc w:val="both"/>
              <w:rPr>
                <w:b/>
                <w:bCs/>
                <w:i/>
                <w:iCs/>
              </w:rPr>
            </w:pPr>
            <w:r w:rsidRPr="00CC027B">
              <w:rPr>
                <w:b/>
                <w:bCs/>
                <w:i/>
                <w:iCs/>
              </w:rPr>
              <w:t> </w:t>
            </w:r>
          </w:p>
        </w:tc>
      </w:tr>
      <w:tr w:rsidR="00CC027B" w:rsidRPr="00CC027B" w:rsidTr="00CC027B">
        <w:trPr>
          <w:trHeight w:val="360"/>
        </w:trPr>
        <w:tc>
          <w:tcPr>
            <w:tcW w:w="3940" w:type="dxa"/>
            <w:hideMark/>
          </w:tcPr>
          <w:p w:rsidR="00CC027B" w:rsidRPr="00CC027B" w:rsidRDefault="00CC027B" w:rsidP="00CC027B">
            <w:pPr>
              <w:ind w:right="283"/>
              <w:jc w:val="both"/>
            </w:pPr>
            <w:r w:rsidRPr="00CC027B">
              <w:lastRenderedPageBreak/>
              <w:t>Увеличение стоимости основных средств</w:t>
            </w:r>
          </w:p>
        </w:tc>
        <w:tc>
          <w:tcPr>
            <w:tcW w:w="800" w:type="dxa"/>
            <w:hideMark/>
          </w:tcPr>
          <w:p w:rsidR="00CC027B" w:rsidRPr="00CC027B" w:rsidRDefault="00CC027B" w:rsidP="00CC027B">
            <w:pPr>
              <w:ind w:right="283"/>
              <w:jc w:val="both"/>
            </w:pPr>
            <w:r w:rsidRPr="00CC027B">
              <w:t>310</w:t>
            </w:r>
          </w:p>
        </w:tc>
        <w:tc>
          <w:tcPr>
            <w:tcW w:w="1200" w:type="dxa"/>
            <w:noWrap/>
            <w:hideMark/>
          </w:tcPr>
          <w:p w:rsidR="00CC027B" w:rsidRPr="00CC027B" w:rsidRDefault="00CC027B" w:rsidP="00CC027B">
            <w:pPr>
              <w:ind w:right="283"/>
              <w:jc w:val="both"/>
            </w:pPr>
            <w:r w:rsidRPr="00CC027B">
              <w:t>1 692 918,74</w:t>
            </w:r>
          </w:p>
        </w:tc>
        <w:tc>
          <w:tcPr>
            <w:tcW w:w="1160" w:type="dxa"/>
            <w:noWrap/>
            <w:hideMark/>
          </w:tcPr>
          <w:p w:rsidR="00CC027B" w:rsidRPr="00CC027B" w:rsidRDefault="00CC027B" w:rsidP="00CC027B">
            <w:pPr>
              <w:ind w:right="283"/>
              <w:jc w:val="both"/>
            </w:pPr>
            <w:r w:rsidRPr="00CC027B">
              <w:t>145 714,46</w:t>
            </w:r>
          </w:p>
        </w:tc>
        <w:tc>
          <w:tcPr>
            <w:tcW w:w="1100" w:type="dxa"/>
            <w:noWrap/>
            <w:hideMark/>
          </w:tcPr>
          <w:p w:rsidR="00CC027B" w:rsidRPr="00CC027B" w:rsidRDefault="00CC027B" w:rsidP="00CC027B">
            <w:pPr>
              <w:ind w:right="283"/>
              <w:jc w:val="both"/>
            </w:pPr>
            <w:r w:rsidRPr="00CC027B">
              <w:t>598 900,00</w:t>
            </w:r>
          </w:p>
        </w:tc>
        <w:tc>
          <w:tcPr>
            <w:tcW w:w="1040" w:type="dxa"/>
            <w:noWrap/>
            <w:hideMark/>
          </w:tcPr>
          <w:p w:rsidR="00CC027B" w:rsidRPr="00CC027B" w:rsidRDefault="00CC027B" w:rsidP="00CC027B">
            <w:pPr>
              <w:ind w:right="283"/>
              <w:jc w:val="both"/>
            </w:pPr>
            <w:r w:rsidRPr="00CC027B">
              <w:t>869 904,28</w:t>
            </w:r>
          </w:p>
        </w:tc>
        <w:tc>
          <w:tcPr>
            <w:tcW w:w="1220" w:type="dxa"/>
            <w:noWrap/>
            <w:hideMark/>
          </w:tcPr>
          <w:p w:rsidR="00CC027B" w:rsidRPr="00CC027B" w:rsidRDefault="00CC027B" w:rsidP="00CC027B">
            <w:pPr>
              <w:ind w:right="283"/>
              <w:jc w:val="both"/>
            </w:pPr>
            <w:r w:rsidRPr="00CC027B">
              <w:t>78 400,00</w:t>
            </w:r>
          </w:p>
        </w:tc>
      </w:tr>
      <w:tr w:rsidR="00CC027B" w:rsidRPr="00CC027B" w:rsidTr="00CC027B">
        <w:trPr>
          <w:trHeight w:val="360"/>
        </w:trPr>
        <w:tc>
          <w:tcPr>
            <w:tcW w:w="3940" w:type="dxa"/>
            <w:hideMark/>
          </w:tcPr>
          <w:p w:rsidR="00CC027B" w:rsidRPr="00CC027B" w:rsidRDefault="00CC027B" w:rsidP="00CC027B">
            <w:pPr>
              <w:ind w:right="283"/>
              <w:jc w:val="both"/>
            </w:pPr>
            <w:r w:rsidRPr="00CC027B">
              <w:t>Увеличение материальных запасов</w:t>
            </w:r>
          </w:p>
        </w:tc>
        <w:tc>
          <w:tcPr>
            <w:tcW w:w="800" w:type="dxa"/>
            <w:hideMark/>
          </w:tcPr>
          <w:p w:rsidR="00CC027B" w:rsidRPr="00CC027B" w:rsidRDefault="00CC027B" w:rsidP="00CC027B">
            <w:pPr>
              <w:ind w:right="283"/>
              <w:jc w:val="both"/>
            </w:pPr>
            <w:r w:rsidRPr="00CC027B">
              <w:t>340</w:t>
            </w:r>
          </w:p>
        </w:tc>
        <w:tc>
          <w:tcPr>
            <w:tcW w:w="1200" w:type="dxa"/>
            <w:noWrap/>
            <w:hideMark/>
          </w:tcPr>
          <w:p w:rsidR="00CC027B" w:rsidRPr="00CC027B" w:rsidRDefault="00CC027B" w:rsidP="00CC027B">
            <w:pPr>
              <w:ind w:right="283"/>
              <w:jc w:val="both"/>
            </w:pPr>
            <w:r w:rsidRPr="00CC027B">
              <w:t>4 285 322,75</w:t>
            </w:r>
          </w:p>
        </w:tc>
        <w:tc>
          <w:tcPr>
            <w:tcW w:w="1160" w:type="dxa"/>
            <w:noWrap/>
            <w:hideMark/>
          </w:tcPr>
          <w:p w:rsidR="00CC027B" w:rsidRPr="00CC027B" w:rsidRDefault="00CC027B" w:rsidP="00CC027B">
            <w:pPr>
              <w:ind w:right="283"/>
              <w:jc w:val="both"/>
            </w:pPr>
            <w:r w:rsidRPr="00CC027B">
              <w:t>925 397,03</w:t>
            </w:r>
          </w:p>
        </w:tc>
        <w:tc>
          <w:tcPr>
            <w:tcW w:w="1100" w:type="dxa"/>
            <w:noWrap/>
            <w:hideMark/>
          </w:tcPr>
          <w:p w:rsidR="00CC027B" w:rsidRPr="00CC027B" w:rsidRDefault="00CC027B" w:rsidP="00CC027B">
            <w:pPr>
              <w:ind w:right="283"/>
              <w:jc w:val="both"/>
            </w:pPr>
            <w:r w:rsidRPr="00CC027B">
              <w:t>1 131 500,00</w:t>
            </w:r>
          </w:p>
        </w:tc>
        <w:tc>
          <w:tcPr>
            <w:tcW w:w="1040" w:type="dxa"/>
            <w:noWrap/>
            <w:hideMark/>
          </w:tcPr>
          <w:p w:rsidR="00CC027B" w:rsidRPr="00CC027B" w:rsidRDefault="00CC027B" w:rsidP="00CC027B">
            <w:pPr>
              <w:ind w:right="283"/>
              <w:jc w:val="both"/>
            </w:pPr>
            <w:r w:rsidRPr="00CC027B">
              <w:t>955 876,72</w:t>
            </w:r>
          </w:p>
        </w:tc>
        <w:tc>
          <w:tcPr>
            <w:tcW w:w="1220" w:type="dxa"/>
            <w:noWrap/>
            <w:hideMark/>
          </w:tcPr>
          <w:p w:rsidR="00CC027B" w:rsidRPr="00CC027B" w:rsidRDefault="00CC027B" w:rsidP="00CC027B">
            <w:pPr>
              <w:ind w:right="283"/>
              <w:jc w:val="both"/>
            </w:pPr>
            <w:r w:rsidRPr="00CC027B">
              <w:t>1 272 549,00</w:t>
            </w:r>
          </w:p>
        </w:tc>
      </w:tr>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noWrap/>
            <w:hideMark/>
          </w:tcPr>
          <w:p w:rsidR="00CC027B" w:rsidRPr="00CC027B" w:rsidRDefault="00CC027B" w:rsidP="00CC027B">
            <w:pPr>
              <w:ind w:right="283"/>
              <w:jc w:val="both"/>
            </w:pPr>
          </w:p>
        </w:tc>
        <w:tc>
          <w:tcPr>
            <w:tcW w:w="1040" w:type="dxa"/>
            <w:noWrap/>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noWrap/>
            <w:hideMark/>
          </w:tcPr>
          <w:p w:rsidR="00CC027B" w:rsidRPr="00CC027B" w:rsidRDefault="00CC027B" w:rsidP="00CC027B">
            <w:pPr>
              <w:ind w:right="283"/>
              <w:jc w:val="both"/>
            </w:pPr>
          </w:p>
        </w:tc>
        <w:tc>
          <w:tcPr>
            <w:tcW w:w="1040" w:type="dxa"/>
            <w:noWrap/>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450"/>
        </w:trPr>
        <w:tc>
          <w:tcPr>
            <w:tcW w:w="3940" w:type="dxa"/>
            <w:hideMark/>
          </w:tcPr>
          <w:p w:rsidR="00CC027B" w:rsidRPr="00CC027B" w:rsidRDefault="00CC027B" w:rsidP="00CC027B">
            <w:pPr>
              <w:ind w:right="283"/>
              <w:jc w:val="both"/>
            </w:pPr>
            <w:r w:rsidRPr="00CC027B">
              <w:t>Директор МБОУ СОШ № 4</w:t>
            </w: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hideMark/>
          </w:tcPr>
          <w:p w:rsidR="00CC027B" w:rsidRPr="00CC027B" w:rsidRDefault="00CC027B" w:rsidP="00CC027B">
            <w:pPr>
              <w:ind w:right="283"/>
              <w:jc w:val="both"/>
            </w:pPr>
            <w:r w:rsidRPr="00CC027B">
              <w:t>Тюрякова И.В.</w:t>
            </w:r>
          </w:p>
        </w:tc>
        <w:tc>
          <w:tcPr>
            <w:tcW w:w="1040" w:type="dxa"/>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hideMark/>
          </w:tcPr>
          <w:p w:rsidR="00CC027B" w:rsidRPr="00CC027B" w:rsidRDefault="00CC027B" w:rsidP="00CC027B">
            <w:pPr>
              <w:ind w:right="283"/>
              <w:jc w:val="both"/>
            </w:pPr>
          </w:p>
        </w:tc>
        <w:tc>
          <w:tcPr>
            <w:tcW w:w="1040" w:type="dxa"/>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255"/>
        </w:trPr>
        <w:tc>
          <w:tcPr>
            <w:tcW w:w="3940" w:type="dxa"/>
            <w:hideMark/>
          </w:tcPr>
          <w:p w:rsidR="00CC027B" w:rsidRPr="00CC027B" w:rsidRDefault="00CC027B" w:rsidP="00CC027B">
            <w:pPr>
              <w:ind w:right="283"/>
              <w:jc w:val="both"/>
            </w:pP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hideMark/>
          </w:tcPr>
          <w:p w:rsidR="00CC027B" w:rsidRPr="00CC027B" w:rsidRDefault="00CC027B" w:rsidP="00CC027B">
            <w:pPr>
              <w:ind w:right="283"/>
              <w:jc w:val="both"/>
            </w:pPr>
          </w:p>
        </w:tc>
        <w:tc>
          <w:tcPr>
            <w:tcW w:w="1040" w:type="dxa"/>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r w:rsidR="00CC027B" w:rsidRPr="00CC027B" w:rsidTr="00CC027B">
        <w:trPr>
          <w:trHeight w:val="450"/>
        </w:trPr>
        <w:tc>
          <w:tcPr>
            <w:tcW w:w="3940" w:type="dxa"/>
            <w:hideMark/>
          </w:tcPr>
          <w:p w:rsidR="00CC027B" w:rsidRPr="00CC027B" w:rsidRDefault="00CC027B" w:rsidP="00CC027B">
            <w:pPr>
              <w:ind w:right="283"/>
              <w:jc w:val="both"/>
            </w:pPr>
            <w:r w:rsidRPr="00CC027B">
              <w:t>Главный бухгалтер</w:t>
            </w:r>
          </w:p>
        </w:tc>
        <w:tc>
          <w:tcPr>
            <w:tcW w:w="800" w:type="dxa"/>
            <w:hideMark/>
          </w:tcPr>
          <w:p w:rsidR="00CC027B" w:rsidRPr="00CC027B" w:rsidRDefault="00CC027B" w:rsidP="00CC027B">
            <w:pPr>
              <w:ind w:right="283"/>
              <w:jc w:val="both"/>
            </w:pPr>
          </w:p>
        </w:tc>
        <w:tc>
          <w:tcPr>
            <w:tcW w:w="1200" w:type="dxa"/>
            <w:noWrap/>
            <w:hideMark/>
          </w:tcPr>
          <w:p w:rsidR="00CC027B" w:rsidRPr="00CC027B" w:rsidRDefault="00CC027B" w:rsidP="00CC027B">
            <w:pPr>
              <w:ind w:right="283"/>
              <w:jc w:val="both"/>
            </w:pPr>
          </w:p>
        </w:tc>
        <w:tc>
          <w:tcPr>
            <w:tcW w:w="1160" w:type="dxa"/>
            <w:noWrap/>
            <w:hideMark/>
          </w:tcPr>
          <w:p w:rsidR="00CC027B" w:rsidRPr="00CC027B" w:rsidRDefault="00CC027B" w:rsidP="00CC027B">
            <w:pPr>
              <w:ind w:right="283"/>
              <w:jc w:val="both"/>
            </w:pPr>
          </w:p>
        </w:tc>
        <w:tc>
          <w:tcPr>
            <w:tcW w:w="1100" w:type="dxa"/>
            <w:hideMark/>
          </w:tcPr>
          <w:p w:rsidR="00CC027B" w:rsidRPr="00CC027B" w:rsidRDefault="00CC027B" w:rsidP="00CC027B">
            <w:pPr>
              <w:ind w:right="283"/>
              <w:jc w:val="both"/>
            </w:pPr>
            <w:r w:rsidRPr="00CC027B">
              <w:t>Лебедева Ю.А.</w:t>
            </w:r>
          </w:p>
        </w:tc>
        <w:tc>
          <w:tcPr>
            <w:tcW w:w="1040" w:type="dxa"/>
            <w:hideMark/>
          </w:tcPr>
          <w:p w:rsidR="00CC027B" w:rsidRPr="00CC027B" w:rsidRDefault="00CC027B" w:rsidP="00CC027B">
            <w:pPr>
              <w:ind w:right="283"/>
              <w:jc w:val="both"/>
            </w:pPr>
          </w:p>
        </w:tc>
        <w:tc>
          <w:tcPr>
            <w:tcW w:w="1220" w:type="dxa"/>
            <w:noWrap/>
            <w:hideMark/>
          </w:tcPr>
          <w:p w:rsidR="00CC027B" w:rsidRPr="00CC027B" w:rsidRDefault="00CC027B" w:rsidP="00CC027B">
            <w:pPr>
              <w:ind w:right="283"/>
              <w:jc w:val="both"/>
            </w:pPr>
          </w:p>
        </w:tc>
      </w:tr>
    </w:tbl>
    <w:p w:rsidR="003816BC" w:rsidRDefault="003816BC" w:rsidP="003816BC">
      <w:pPr>
        <w:spacing w:after="0" w:line="240" w:lineRule="auto"/>
        <w:ind w:right="283"/>
        <w:jc w:val="both"/>
        <w:rPr>
          <w:rFonts w:ascii="Times New Roman" w:hAnsi="Times New Roman" w:cs="Times New Roman"/>
        </w:rPr>
      </w:pPr>
    </w:p>
    <w:p w:rsidR="003816BC" w:rsidRDefault="003816BC" w:rsidP="003816BC">
      <w:pPr>
        <w:spacing w:after="0" w:line="240" w:lineRule="auto"/>
        <w:ind w:right="283"/>
        <w:jc w:val="both"/>
        <w:rPr>
          <w:rFonts w:ascii="Times New Roman" w:hAnsi="Times New Roman" w:cs="Times New Roman"/>
        </w:rPr>
      </w:pPr>
    </w:p>
    <w:tbl>
      <w:tblPr>
        <w:tblW w:w="11960" w:type="dxa"/>
        <w:tblLook w:val="04A0" w:firstRow="1" w:lastRow="0" w:firstColumn="1" w:lastColumn="0" w:noHBand="0" w:noVBand="1"/>
      </w:tblPr>
      <w:tblGrid>
        <w:gridCol w:w="1385"/>
        <w:gridCol w:w="920"/>
        <w:gridCol w:w="1079"/>
        <w:gridCol w:w="840"/>
        <w:gridCol w:w="1028"/>
        <w:gridCol w:w="960"/>
        <w:gridCol w:w="1228"/>
        <w:gridCol w:w="860"/>
        <w:gridCol w:w="1080"/>
        <w:gridCol w:w="960"/>
        <w:gridCol w:w="960"/>
        <w:gridCol w:w="960"/>
      </w:tblGrid>
      <w:tr w:rsidR="00CC027B" w:rsidRPr="00CC027B" w:rsidTr="00CC027B">
        <w:trPr>
          <w:trHeight w:val="915"/>
        </w:trPr>
        <w:tc>
          <w:tcPr>
            <w:tcW w:w="9080" w:type="dxa"/>
            <w:gridSpan w:val="9"/>
            <w:tcBorders>
              <w:top w:val="nil"/>
              <w:left w:val="nil"/>
              <w:bottom w:val="nil"/>
              <w:right w:val="nil"/>
            </w:tcBorders>
            <w:shd w:val="clear" w:color="auto" w:fill="auto"/>
            <w:vAlign w:val="center"/>
            <w:hideMark/>
          </w:tcPr>
          <w:p w:rsidR="00CC027B" w:rsidRPr="00CC027B" w:rsidRDefault="00CC027B" w:rsidP="00CC027B">
            <w:pPr>
              <w:spacing w:after="0" w:line="240" w:lineRule="auto"/>
              <w:jc w:val="center"/>
              <w:rPr>
                <w:rFonts w:ascii="Arial" w:eastAsia="Times New Roman" w:hAnsi="Arial" w:cs="Arial"/>
                <w:b/>
                <w:bCs/>
                <w:sz w:val="16"/>
                <w:szCs w:val="16"/>
                <w:lang w:eastAsia="ru-RU"/>
              </w:rPr>
            </w:pPr>
            <w:r w:rsidRPr="00CC027B">
              <w:rPr>
                <w:rFonts w:ascii="Arial" w:eastAsia="Times New Roman" w:hAnsi="Arial" w:cs="Arial"/>
                <w:b/>
                <w:bCs/>
                <w:sz w:val="16"/>
                <w:szCs w:val="16"/>
                <w:lang w:eastAsia="ru-RU"/>
              </w:rPr>
              <w:t>2.Информация об изменении расходов на оплату энергетических ресурсов и воды</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b/>
                <w:bCs/>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6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Вид ресурса</w:t>
            </w:r>
          </w:p>
        </w:tc>
        <w:tc>
          <w:tcPr>
            <w:tcW w:w="3680" w:type="dxa"/>
            <w:gridSpan w:val="4"/>
            <w:tcBorders>
              <w:top w:val="single" w:sz="4" w:space="0" w:color="auto"/>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Фактическое потребление в 2014 году</w:t>
            </w:r>
          </w:p>
        </w:tc>
        <w:tc>
          <w:tcPr>
            <w:tcW w:w="4040" w:type="dxa"/>
            <w:gridSpan w:val="4"/>
            <w:tcBorders>
              <w:top w:val="single" w:sz="4" w:space="0" w:color="auto"/>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Плановое потребление в плановом  2015 году</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1880" w:type="dxa"/>
            <w:gridSpan w:val="2"/>
            <w:tcBorders>
              <w:top w:val="single" w:sz="4" w:space="0" w:color="auto"/>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натуральный обьем</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тариф, руб.</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стоимость, руб.**)</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натуральный обьем</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тариф, руб.</w:t>
            </w:r>
          </w:p>
        </w:tc>
        <w:tc>
          <w:tcPr>
            <w:tcW w:w="1080" w:type="dxa"/>
            <w:vMerge w:val="restart"/>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стоимость, руб.**)</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112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920" w:type="dxa"/>
            <w:tcBorders>
              <w:top w:val="nil"/>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20"/>
                <w:szCs w:val="20"/>
                <w:lang w:eastAsia="ru-RU"/>
              </w:rPr>
            </w:pPr>
            <w:r w:rsidRPr="00CC027B">
              <w:rPr>
                <w:rFonts w:ascii="Arial" w:eastAsia="Times New Roman" w:hAnsi="Arial" w:cs="Arial"/>
                <w:sz w:val="20"/>
                <w:szCs w:val="20"/>
                <w:lang w:eastAsia="ru-RU"/>
              </w:rPr>
              <w:t>ед.изм.</w:t>
            </w:r>
          </w:p>
        </w:tc>
        <w:tc>
          <w:tcPr>
            <w:tcW w:w="960" w:type="dxa"/>
            <w:tcBorders>
              <w:top w:val="nil"/>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20"/>
                <w:szCs w:val="20"/>
                <w:lang w:eastAsia="ru-RU"/>
              </w:rPr>
            </w:pPr>
            <w:r w:rsidRPr="00CC027B">
              <w:rPr>
                <w:rFonts w:ascii="Arial" w:eastAsia="Times New Roman" w:hAnsi="Arial" w:cs="Arial"/>
                <w:sz w:val="20"/>
                <w:szCs w:val="20"/>
                <w:lang w:eastAsia="ru-RU"/>
              </w:rPr>
              <w:t>значение</w:t>
            </w:r>
          </w:p>
        </w:tc>
        <w:tc>
          <w:tcPr>
            <w:tcW w:w="840" w:type="dxa"/>
            <w:vMerge/>
            <w:tcBorders>
              <w:top w:val="nil"/>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значение</w:t>
            </w:r>
          </w:p>
        </w:tc>
        <w:tc>
          <w:tcPr>
            <w:tcW w:w="1140" w:type="dxa"/>
            <w:tcBorders>
              <w:top w:val="nil"/>
              <w:left w:val="nil"/>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 от фактического потребления 2014 года*)</w:t>
            </w:r>
          </w:p>
        </w:tc>
        <w:tc>
          <w:tcPr>
            <w:tcW w:w="860" w:type="dxa"/>
            <w:vMerge/>
            <w:tcBorders>
              <w:top w:val="nil"/>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1080" w:type="dxa"/>
            <w:vMerge/>
            <w:tcBorders>
              <w:top w:val="nil"/>
              <w:left w:val="single" w:sz="4" w:space="0" w:color="auto"/>
              <w:bottom w:val="single" w:sz="4" w:space="0" w:color="auto"/>
              <w:right w:val="single" w:sz="4" w:space="0" w:color="auto"/>
            </w:tcBorders>
            <w:vAlign w:val="center"/>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jc w:val="center"/>
              <w:rPr>
                <w:rFonts w:ascii="Arial" w:eastAsia="Times New Roman" w:hAnsi="Arial" w:cs="Arial"/>
                <w:sz w:val="16"/>
                <w:szCs w:val="16"/>
                <w:lang w:eastAsia="ru-RU"/>
              </w:rPr>
            </w:pPr>
            <w:r w:rsidRPr="00CC027B">
              <w:rPr>
                <w:rFonts w:ascii="Arial" w:eastAsia="Times New Roman" w:hAnsi="Arial" w:cs="Arial"/>
                <w:sz w:val="16"/>
                <w:szCs w:val="16"/>
                <w:lang w:eastAsia="ru-RU"/>
              </w:rPr>
              <w:t>1</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6</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7</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8</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9</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электроэнергия</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Квт/ч</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183083</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6,38</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Times New Roman" w:eastAsia="Times New Roman" w:hAnsi="Times New Roman" w:cs="Times New Roman"/>
                <w:sz w:val="16"/>
                <w:szCs w:val="16"/>
                <w:lang w:eastAsia="ru-RU"/>
              </w:rPr>
            </w:pPr>
            <w:r w:rsidRPr="00CC027B">
              <w:rPr>
                <w:rFonts w:ascii="Times New Roman" w:eastAsia="Times New Roman" w:hAnsi="Times New Roman" w:cs="Times New Roman"/>
                <w:sz w:val="16"/>
                <w:szCs w:val="16"/>
                <w:lang w:eastAsia="ru-RU"/>
              </w:rPr>
              <w:t>1167773,80</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171875</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94</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6,4</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1100000,00</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теплоэнергия</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Г/кал</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1910,828</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1449</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Times New Roman" w:eastAsia="Times New Roman" w:hAnsi="Times New Roman" w:cs="Times New Roman"/>
                <w:sz w:val="16"/>
                <w:szCs w:val="16"/>
                <w:lang w:eastAsia="ru-RU"/>
              </w:rPr>
            </w:pPr>
            <w:r w:rsidRPr="00CC027B">
              <w:rPr>
                <w:rFonts w:ascii="Times New Roman" w:eastAsia="Times New Roman" w:hAnsi="Times New Roman" w:cs="Times New Roman"/>
                <w:sz w:val="16"/>
                <w:szCs w:val="16"/>
                <w:lang w:eastAsia="ru-RU"/>
              </w:rPr>
              <w:t>2768781,92</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1685,5</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3371000,00</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водоснабжение</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куб.м</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18402</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18,99</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Times New Roman" w:eastAsia="Times New Roman" w:hAnsi="Times New Roman" w:cs="Times New Roman"/>
                <w:sz w:val="16"/>
                <w:szCs w:val="16"/>
                <w:lang w:eastAsia="ru-RU"/>
              </w:rPr>
            </w:pPr>
            <w:r w:rsidRPr="00CC027B">
              <w:rPr>
                <w:rFonts w:ascii="Times New Roman" w:eastAsia="Times New Roman" w:hAnsi="Times New Roman" w:cs="Times New Roman"/>
                <w:sz w:val="16"/>
                <w:szCs w:val="16"/>
                <w:lang w:eastAsia="ru-RU"/>
              </w:rPr>
              <w:t>349508,24</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10850</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126</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20,72</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438767,43</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сброс загряз.</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Times New Roman" w:eastAsia="Times New Roman" w:hAnsi="Times New Roman" w:cs="Times New Roman"/>
                <w:sz w:val="16"/>
                <w:szCs w:val="16"/>
                <w:lang w:eastAsia="ru-RU"/>
              </w:rPr>
            </w:pPr>
            <w:r w:rsidRPr="00CC027B">
              <w:rPr>
                <w:rFonts w:ascii="Times New Roman" w:eastAsia="Times New Roman" w:hAnsi="Times New Roman" w:cs="Times New Roman"/>
                <w:sz w:val="16"/>
                <w:szCs w:val="16"/>
                <w:lang w:eastAsia="ru-RU"/>
              </w:rPr>
              <w:t>23812,64</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4</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128</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30502,55</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r w:rsidR="00CC027B" w:rsidRPr="00CC027B" w:rsidTr="00CC027B">
        <w:trPr>
          <w:trHeight w:val="255"/>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CC027B" w:rsidRPr="00CC027B" w:rsidRDefault="00CC027B" w:rsidP="00CC027B">
            <w:pPr>
              <w:spacing w:after="0" w:line="240" w:lineRule="auto"/>
              <w:rPr>
                <w:rFonts w:ascii="Arial" w:eastAsia="Times New Roman" w:hAnsi="Arial" w:cs="Arial"/>
                <w:sz w:val="16"/>
                <w:szCs w:val="16"/>
                <w:lang w:eastAsia="ru-RU"/>
              </w:rPr>
            </w:pPr>
            <w:r w:rsidRPr="00CC027B">
              <w:rPr>
                <w:rFonts w:ascii="Arial" w:eastAsia="Times New Roman" w:hAnsi="Arial" w:cs="Arial"/>
                <w:sz w:val="16"/>
                <w:szCs w:val="16"/>
                <w:lang w:eastAsia="ru-RU"/>
              </w:rPr>
              <w:t>Всего:</w:t>
            </w:r>
          </w:p>
        </w:tc>
        <w:tc>
          <w:tcPr>
            <w:tcW w:w="92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8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Times New Roman" w:eastAsia="Times New Roman" w:hAnsi="Times New Roman" w:cs="Times New Roman"/>
                <w:sz w:val="16"/>
                <w:szCs w:val="16"/>
                <w:lang w:eastAsia="ru-RU"/>
              </w:rPr>
            </w:pPr>
            <w:r w:rsidRPr="00CC027B">
              <w:rPr>
                <w:rFonts w:ascii="Times New Roman" w:eastAsia="Times New Roman" w:hAnsi="Times New Roman" w:cs="Times New Roman"/>
                <w:sz w:val="16"/>
                <w:szCs w:val="16"/>
                <w:lang w:eastAsia="ru-RU"/>
              </w:rPr>
              <w:t>4309876,60</w:t>
            </w:r>
          </w:p>
        </w:tc>
        <w:tc>
          <w:tcPr>
            <w:tcW w:w="9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114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86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center"/>
              <w:rPr>
                <w:rFonts w:ascii="Arial" w:eastAsia="Times New Roman" w:hAnsi="Arial" w:cs="Arial"/>
                <w:sz w:val="20"/>
                <w:szCs w:val="20"/>
                <w:lang w:eastAsia="ru-RU"/>
              </w:rPr>
            </w:pPr>
            <w:r w:rsidRPr="00CC027B">
              <w:rPr>
                <w:rFonts w:ascii="Arial" w:eastAsia="Times New Roman" w:hAnsi="Arial" w:cs="Arial"/>
                <w:sz w:val="20"/>
                <w:szCs w:val="20"/>
                <w:lang w:eastAsia="ru-RU"/>
              </w:rPr>
              <w:t>х</w:t>
            </w:r>
          </w:p>
        </w:tc>
        <w:tc>
          <w:tcPr>
            <w:tcW w:w="1080" w:type="dxa"/>
            <w:tcBorders>
              <w:top w:val="nil"/>
              <w:left w:val="nil"/>
              <w:bottom w:val="single" w:sz="4" w:space="0" w:color="auto"/>
              <w:right w:val="single" w:sz="4" w:space="0" w:color="auto"/>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r w:rsidRPr="00CC027B">
              <w:rPr>
                <w:rFonts w:ascii="Arial" w:eastAsia="Times New Roman" w:hAnsi="Arial" w:cs="Arial"/>
                <w:sz w:val="16"/>
                <w:szCs w:val="16"/>
                <w:lang w:eastAsia="ru-RU"/>
              </w:rPr>
              <w:t>4940269,98</w:t>
            </w: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CC027B" w:rsidRPr="00CC027B" w:rsidRDefault="00CC027B" w:rsidP="00CC027B">
            <w:pPr>
              <w:spacing w:after="0" w:line="240" w:lineRule="auto"/>
              <w:rPr>
                <w:rFonts w:ascii="Times New Roman" w:eastAsia="Times New Roman" w:hAnsi="Times New Roman" w:cs="Times New Roman"/>
                <w:sz w:val="20"/>
                <w:szCs w:val="20"/>
                <w:lang w:eastAsia="ru-RU"/>
              </w:rPr>
            </w:pPr>
          </w:p>
        </w:tc>
      </w:tr>
    </w:tbl>
    <w:tbl>
      <w:tblPr>
        <w:tblStyle w:val="ab"/>
        <w:tblW w:w="0" w:type="auto"/>
        <w:tblLook w:val="04A0" w:firstRow="1" w:lastRow="0" w:firstColumn="1" w:lastColumn="0" w:noHBand="0" w:noVBand="1"/>
      </w:tblPr>
      <w:tblGrid>
        <w:gridCol w:w="3503"/>
        <w:gridCol w:w="639"/>
        <w:gridCol w:w="907"/>
        <w:gridCol w:w="879"/>
        <w:gridCol w:w="935"/>
        <w:gridCol w:w="851"/>
        <w:gridCol w:w="893"/>
        <w:gridCol w:w="738"/>
      </w:tblGrid>
      <w:tr w:rsidR="00CC027B" w:rsidRPr="00CC027B" w:rsidTr="00CC027B">
        <w:trPr>
          <w:trHeight w:val="360"/>
        </w:trPr>
        <w:tc>
          <w:tcPr>
            <w:tcW w:w="11620" w:type="dxa"/>
            <w:gridSpan w:val="7"/>
            <w:hideMark/>
          </w:tcPr>
          <w:p w:rsidR="00CC027B" w:rsidRPr="00CC027B" w:rsidRDefault="00CC027B" w:rsidP="00CC027B">
            <w:pPr>
              <w:rPr>
                <w:b/>
                <w:bCs/>
              </w:rPr>
            </w:pPr>
            <w:r w:rsidRPr="00CC027B">
              <w:rPr>
                <w:b/>
                <w:bCs/>
              </w:rPr>
              <w:t>01.07.2015г.</w:t>
            </w:r>
          </w:p>
        </w:tc>
        <w:tc>
          <w:tcPr>
            <w:tcW w:w="960" w:type="dxa"/>
            <w:noWrap/>
            <w:hideMark/>
          </w:tcPr>
          <w:p w:rsidR="00CC027B" w:rsidRPr="00CC027B" w:rsidRDefault="00CC027B" w:rsidP="00CC027B">
            <w:pPr>
              <w:rPr>
                <w:b/>
                <w:bCs/>
              </w:rPr>
            </w:pPr>
          </w:p>
        </w:tc>
      </w:tr>
      <w:tr w:rsidR="00CC027B" w:rsidRPr="00CC027B" w:rsidTr="00CC027B">
        <w:trPr>
          <w:trHeight w:val="315"/>
        </w:trPr>
        <w:tc>
          <w:tcPr>
            <w:tcW w:w="8080" w:type="dxa"/>
            <w:gridSpan w:val="4"/>
            <w:noWrap/>
            <w:hideMark/>
          </w:tcPr>
          <w:p w:rsidR="00CC027B" w:rsidRPr="00CC027B" w:rsidRDefault="00CC027B">
            <w:r w:rsidRPr="00CC027B">
              <w:t>5. Показатели по поступлениям и  выплатам муниципального учреждения</w:t>
            </w:r>
          </w:p>
        </w:tc>
        <w:tc>
          <w:tcPr>
            <w:tcW w:w="1240" w:type="dxa"/>
            <w:noWrap/>
            <w:hideMark/>
          </w:tcPr>
          <w:p w:rsidR="00CC027B" w:rsidRPr="00CC027B" w:rsidRDefault="00CC027B"/>
        </w:tc>
        <w:tc>
          <w:tcPr>
            <w:tcW w:w="1120" w:type="dxa"/>
            <w:noWrap/>
            <w:hideMark/>
          </w:tcPr>
          <w:p w:rsidR="00CC027B" w:rsidRPr="00CC027B" w:rsidRDefault="00CC027B" w:rsidP="00CC027B"/>
        </w:tc>
        <w:tc>
          <w:tcPr>
            <w:tcW w:w="1180" w:type="dxa"/>
            <w:noWrap/>
            <w:hideMark/>
          </w:tcPr>
          <w:p w:rsidR="00CC027B" w:rsidRPr="00CC027B" w:rsidRDefault="00CC027B" w:rsidP="00CC027B"/>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tc>
        <w:tc>
          <w:tcPr>
            <w:tcW w:w="820" w:type="dxa"/>
            <w:hideMark/>
          </w:tcPr>
          <w:p w:rsidR="00CC027B" w:rsidRPr="00CC027B" w:rsidRDefault="00CC027B"/>
        </w:tc>
        <w:tc>
          <w:tcPr>
            <w:tcW w:w="1200" w:type="dxa"/>
            <w:noWrap/>
            <w:hideMark/>
          </w:tcPr>
          <w:p w:rsidR="00CC027B" w:rsidRPr="00CC027B" w:rsidRDefault="00CC027B" w:rsidP="00CC027B"/>
        </w:tc>
        <w:tc>
          <w:tcPr>
            <w:tcW w:w="1160" w:type="dxa"/>
            <w:noWrap/>
            <w:hideMark/>
          </w:tcPr>
          <w:p w:rsidR="00CC027B" w:rsidRPr="00CC027B" w:rsidRDefault="00CC027B" w:rsidP="00CC027B"/>
        </w:tc>
        <w:tc>
          <w:tcPr>
            <w:tcW w:w="1240" w:type="dxa"/>
            <w:noWrap/>
            <w:hideMark/>
          </w:tcPr>
          <w:p w:rsidR="00CC027B" w:rsidRPr="00CC027B" w:rsidRDefault="00CC027B" w:rsidP="00CC027B"/>
        </w:tc>
        <w:tc>
          <w:tcPr>
            <w:tcW w:w="1120" w:type="dxa"/>
            <w:noWrap/>
            <w:hideMark/>
          </w:tcPr>
          <w:p w:rsidR="00CC027B" w:rsidRPr="00CC027B" w:rsidRDefault="00CC027B" w:rsidP="00CC027B"/>
        </w:tc>
        <w:tc>
          <w:tcPr>
            <w:tcW w:w="1180" w:type="dxa"/>
            <w:noWrap/>
            <w:hideMark/>
          </w:tcPr>
          <w:p w:rsidR="00CC027B" w:rsidRPr="00CC027B" w:rsidRDefault="00CC027B" w:rsidP="00CC027B"/>
        </w:tc>
        <w:tc>
          <w:tcPr>
            <w:tcW w:w="960" w:type="dxa"/>
            <w:noWrap/>
            <w:hideMark/>
          </w:tcPr>
          <w:p w:rsidR="00CC027B" w:rsidRPr="00CC027B" w:rsidRDefault="00CC027B" w:rsidP="00CC027B"/>
        </w:tc>
      </w:tr>
      <w:tr w:rsidR="00CC027B" w:rsidRPr="00CC027B" w:rsidTr="00CC027B">
        <w:trPr>
          <w:trHeight w:val="255"/>
        </w:trPr>
        <w:tc>
          <w:tcPr>
            <w:tcW w:w="4900" w:type="dxa"/>
            <w:vMerge w:val="restart"/>
            <w:hideMark/>
          </w:tcPr>
          <w:p w:rsidR="00CC027B" w:rsidRPr="00CC027B" w:rsidRDefault="00CC027B" w:rsidP="00CC027B">
            <w:pPr>
              <w:rPr>
                <w:b/>
                <w:bCs/>
              </w:rPr>
            </w:pPr>
            <w:r w:rsidRPr="00CC027B">
              <w:rPr>
                <w:b/>
                <w:bCs/>
              </w:rPr>
              <w:t>Наименование показателя</w:t>
            </w:r>
          </w:p>
        </w:tc>
        <w:tc>
          <w:tcPr>
            <w:tcW w:w="820" w:type="dxa"/>
            <w:hideMark/>
          </w:tcPr>
          <w:p w:rsidR="00CC027B" w:rsidRPr="00CC027B" w:rsidRDefault="00CC027B" w:rsidP="00CC027B">
            <w:pPr>
              <w:rPr>
                <w:b/>
                <w:bCs/>
              </w:rPr>
            </w:pPr>
            <w:r w:rsidRPr="00CC027B">
              <w:rPr>
                <w:b/>
                <w:bCs/>
              </w:rPr>
              <w:t> </w:t>
            </w:r>
          </w:p>
        </w:tc>
        <w:tc>
          <w:tcPr>
            <w:tcW w:w="5900" w:type="dxa"/>
            <w:gridSpan w:val="5"/>
            <w:hideMark/>
          </w:tcPr>
          <w:p w:rsidR="00CC027B" w:rsidRPr="00CC027B" w:rsidRDefault="00CC027B" w:rsidP="00CC027B">
            <w:pPr>
              <w:rPr>
                <w:b/>
                <w:bCs/>
              </w:rPr>
            </w:pPr>
            <w:r w:rsidRPr="00CC027B">
              <w:rPr>
                <w:b/>
                <w:bCs/>
              </w:rPr>
              <w:t>Планируемый финансовый год</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vMerge/>
            <w:hideMark/>
          </w:tcPr>
          <w:p w:rsidR="00CC027B" w:rsidRPr="00CC027B" w:rsidRDefault="00CC027B">
            <w:pPr>
              <w:rPr>
                <w:b/>
                <w:bCs/>
              </w:rPr>
            </w:pPr>
          </w:p>
        </w:tc>
        <w:tc>
          <w:tcPr>
            <w:tcW w:w="820" w:type="dxa"/>
            <w:hideMark/>
          </w:tcPr>
          <w:p w:rsidR="00CC027B" w:rsidRPr="00CC027B" w:rsidRDefault="00CC027B" w:rsidP="00CC027B">
            <w:pPr>
              <w:rPr>
                <w:b/>
                <w:bCs/>
              </w:rPr>
            </w:pPr>
            <w:r w:rsidRPr="00CC027B">
              <w:rPr>
                <w:b/>
                <w:bCs/>
              </w:rPr>
              <w:t> </w:t>
            </w:r>
          </w:p>
        </w:tc>
        <w:tc>
          <w:tcPr>
            <w:tcW w:w="1200" w:type="dxa"/>
            <w:vMerge w:val="restart"/>
            <w:hideMark/>
          </w:tcPr>
          <w:p w:rsidR="00CC027B" w:rsidRPr="00CC027B" w:rsidRDefault="00CC027B" w:rsidP="00CC027B">
            <w:pPr>
              <w:rPr>
                <w:b/>
                <w:bCs/>
              </w:rPr>
            </w:pPr>
            <w:r w:rsidRPr="00CC027B">
              <w:rPr>
                <w:b/>
                <w:bCs/>
              </w:rPr>
              <w:t>ВСЕГО</w:t>
            </w:r>
          </w:p>
        </w:tc>
        <w:tc>
          <w:tcPr>
            <w:tcW w:w="4700" w:type="dxa"/>
            <w:gridSpan w:val="4"/>
            <w:hideMark/>
          </w:tcPr>
          <w:p w:rsidR="00CC027B" w:rsidRPr="00CC027B" w:rsidRDefault="00CC027B" w:rsidP="00CC027B">
            <w:pPr>
              <w:rPr>
                <w:b/>
                <w:bCs/>
              </w:rPr>
            </w:pPr>
            <w:r w:rsidRPr="00CC027B">
              <w:rPr>
                <w:b/>
                <w:bCs/>
              </w:rPr>
              <w:t>В том числе по кварталам</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vMerge/>
            <w:hideMark/>
          </w:tcPr>
          <w:p w:rsidR="00CC027B" w:rsidRPr="00CC027B" w:rsidRDefault="00CC027B">
            <w:pPr>
              <w:rPr>
                <w:b/>
                <w:bCs/>
              </w:rPr>
            </w:pPr>
          </w:p>
        </w:tc>
        <w:tc>
          <w:tcPr>
            <w:tcW w:w="820" w:type="dxa"/>
            <w:hideMark/>
          </w:tcPr>
          <w:p w:rsidR="00CC027B" w:rsidRPr="00CC027B" w:rsidRDefault="00CC027B" w:rsidP="00CC027B">
            <w:pPr>
              <w:rPr>
                <w:b/>
                <w:bCs/>
              </w:rPr>
            </w:pPr>
            <w:r w:rsidRPr="00CC027B">
              <w:rPr>
                <w:b/>
                <w:bCs/>
              </w:rPr>
              <w:t> </w:t>
            </w:r>
          </w:p>
        </w:tc>
        <w:tc>
          <w:tcPr>
            <w:tcW w:w="1200" w:type="dxa"/>
            <w:vMerge/>
            <w:hideMark/>
          </w:tcPr>
          <w:p w:rsidR="00CC027B" w:rsidRPr="00CC027B" w:rsidRDefault="00CC027B">
            <w:pPr>
              <w:rPr>
                <w:b/>
                <w:bCs/>
              </w:rPr>
            </w:pPr>
          </w:p>
        </w:tc>
        <w:tc>
          <w:tcPr>
            <w:tcW w:w="1160" w:type="dxa"/>
            <w:hideMark/>
          </w:tcPr>
          <w:p w:rsidR="00CC027B" w:rsidRPr="00CC027B" w:rsidRDefault="00CC027B" w:rsidP="00CC027B">
            <w:pPr>
              <w:rPr>
                <w:b/>
                <w:bCs/>
              </w:rPr>
            </w:pPr>
            <w:r w:rsidRPr="00CC027B">
              <w:rPr>
                <w:b/>
                <w:bCs/>
              </w:rPr>
              <w:t>Квартал I</w:t>
            </w:r>
          </w:p>
        </w:tc>
        <w:tc>
          <w:tcPr>
            <w:tcW w:w="1240" w:type="dxa"/>
            <w:hideMark/>
          </w:tcPr>
          <w:p w:rsidR="00CC027B" w:rsidRPr="00CC027B" w:rsidRDefault="00CC027B" w:rsidP="00CC027B">
            <w:pPr>
              <w:rPr>
                <w:b/>
                <w:bCs/>
              </w:rPr>
            </w:pPr>
            <w:r w:rsidRPr="00CC027B">
              <w:rPr>
                <w:b/>
                <w:bCs/>
              </w:rPr>
              <w:t>Квартал II</w:t>
            </w:r>
          </w:p>
        </w:tc>
        <w:tc>
          <w:tcPr>
            <w:tcW w:w="1120" w:type="dxa"/>
            <w:hideMark/>
          </w:tcPr>
          <w:p w:rsidR="00CC027B" w:rsidRPr="00CC027B" w:rsidRDefault="00CC027B" w:rsidP="00CC027B">
            <w:pPr>
              <w:rPr>
                <w:b/>
                <w:bCs/>
              </w:rPr>
            </w:pPr>
            <w:r w:rsidRPr="00CC027B">
              <w:rPr>
                <w:b/>
                <w:bCs/>
              </w:rPr>
              <w:t>Квартал III</w:t>
            </w:r>
          </w:p>
        </w:tc>
        <w:tc>
          <w:tcPr>
            <w:tcW w:w="1180" w:type="dxa"/>
            <w:hideMark/>
          </w:tcPr>
          <w:p w:rsidR="00CC027B" w:rsidRPr="00CC027B" w:rsidRDefault="00CC027B" w:rsidP="00CC027B">
            <w:pPr>
              <w:rPr>
                <w:b/>
                <w:bCs/>
              </w:rPr>
            </w:pPr>
            <w:r w:rsidRPr="00CC027B">
              <w:rPr>
                <w:b/>
                <w:bCs/>
              </w:rPr>
              <w:t>Квартал IV</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rsidP="00CC027B">
            <w:pPr>
              <w:rPr>
                <w:b/>
                <w:bCs/>
              </w:rPr>
            </w:pPr>
            <w:r w:rsidRPr="00CC027B">
              <w:rPr>
                <w:b/>
                <w:bCs/>
              </w:rPr>
              <w:t>1</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2</w:t>
            </w:r>
          </w:p>
        </w:tc>
        <w:tc>
          <w:tcPr>
            <w:tcW w:w="1160" w:type="dxa"/>
            <w:noWrap/>
            <w:hideMark/>
          </w:tcPr>
          <w:p w:rsidR="00CC027B" w:rsidRPr="00CC027B" w:rsidRDefault="00CC027B" w:rsidP="00CC027B">
            <w:pPr>
              <w:rPr>
                <w:b/>
                <w:bCs/>
              </w:rPr>
            </w:pPr>
            <w:r w:rsidRPr="00CC027B">
              <w:rPr>
                <w:b/>
                <w:bCs/>
              </w:rPr>
              <w:t>3</w:t>
            </w:r>
          </w:p>
        </w:tc>
        <w:tc>
          <w:tcPr>
            <w:tcW w:w="1240" w:type="dxa"/>
            <w:noWrap/>
            <w:hideMark/>
          </w:tcPr>
          <w:p w:rsidR="00CC027B" w:rsidRPr="00CC027B" w:rsidRDefault="00CC027B" w:rsidP="00CC027B">
            <w:pPr>
              <w:rPr>
                <w:b/>
                <w:bCs/>
              </w:rPr>
            </w:pPr>
            <w:r w:rsidRPr="00CC027B">
              <w:rPr>
                <w:b/>
                <w:bCs/>
              </w:rPr>
              <w:t>4</w:t>
            </w:r>
          </w:p>
        </w:tc>
        <w:tc>
          <w:tcPr>
            <w:tcW w:w="1120" w:type="dxa"/>
            <w:noWrap/>
            <w:hideMark/>
          </w:tcPr>
          <w:p w:rsidR="00CC027B" w:rsidRPr="00CC027B" w:rsidRDefault="00CC027B" w:rsidP="00CC027B">
            <w:pPr>
              <w:rPr>
                <w:b/>
                <w:bCs/>
              </w:rPr>
            </w:pPr>
            <w:r w:rsidRPr="00CC027B">
              <w:rPr>
                <w:b/>
                <w:bCs/>
              </w:rPr>
              <w:t>5</w:t>
            </w:r>
          </w:p>
        </w:tc>
        <w:tc>
          <w:tcPr>
            <w:tcW w:w="1180" w:type="dxa"/>
            <w:noWrap/>
            <w:hideMark/>
          </w:tcPr>
          <w:p w:rsidR="00CC027B" w:rsidRPr="00CC027B" w:rsidRDefault="00CC027B" w:rsidP="00CC027B">
            <w:pPr>
              <w:rPr>
                <w:b/>
                <w:bCs/>
              </w:rPr>
            </w:pPr>
            <w:r w:rsidRPr="00CC027B">
              <w:rPr>
                <w:b/>
                <w:bCs/>
              </w:rPr>
              <w:t>6</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56 072 713,27</w:t>
            </w:r>
          </w:p>
        </w:tc>
        <w:tc>
          <w:tcPr>
            <w:tcW w:w="1160" w:type="dxa"/>
            <w:noWrap/>
            <w:hideMark/>
          </w:tcPr>
          <w:p w:rsidR="00CC027B" w:rsidRPr="00CC027B" w:rsidRDefault="00CC027B" w:rsidP="00CC027B">
            <w:pPr>
              <w:rPr>
                <w:b/>
                <w:bCs/>
              </w:rPr>
            </w:pPr>
            <w:r w:rsidRPr="00CC027B">
              <w:rPr>
                <w:b/>
                <w:bCs/>
              </w:rPr>
              <w:t>10 617 991,27</w:t>
            </w:r>
          </w:p>
        </w:tc>
        <w:tc>
          <w:tcPr>
            <w:tcW w:w="1240" w:type="dxa"/>
            <w:noWrap/>
            <w:hideMark/>
          </w:tcPr>
          <w:p w:rsidR="00CC027B" w:rsidRPr="00CC027B" w:rsidRDefault="00CC027B" w:rsidP="00CC027B">
            <w:pPr>
              <w:rPr>
                <w:b/>
                <w:bCs/>
              </w:rPr>
            </w:pPr>
            <w:r w:rsidRPr="00CC027B">
              <w:rPr>
                <w:b/>
                <w:bCs/>
              </w:rPr>
              <w:t>17 029 612,00</w:t>
            </w:r>
          </w:p>
        </w:tc>
        <w:tc>
          <w:tcPr>
            <w:tcW w:w="1120" w:type="dxa"/>
            <w:noWrap/>
            <w:hideMark/>
          </w:tcPr>
          <w:p w:rsidR="00CC027B" w:rsidRPr="00CC027B" w:rsidRDefault="00CC027B" w:rsidP="00CC027B">
            <w:pPr>
              <w:rPr>
                <w:b/>
                <w:bCs/>
              </w:rPr>
            </w:pPr>
            <w:r w:rsidRPr="00CC027B">
              <w:rPr>
                <w:b/>
                <w:bCs/>
              </w:rPr>
              <w:t>11 502 910,00</w:t>
            </w:r>
          </w:p>
        </w:tc>
        <w:tc>
          <w:tcPr>
            <w:tcW w:w="1180" w:type="dxa"/>
            <w:noWrap/>
            <w:hideMark/>
          </w:tcPr>
          <w:p w:rsidR="00CC027B" w:rsidRPr="00CC027B" w:rsidRDefault="00CC027B" w:rsidP="00CC027B">
            <w:pPr>
              <w:rPr>
                <w:b/>
                <w:bCs/>
              </w:rPr>
            </w:pPr>
            <w:r w:rsidRPr="00CC027B">
              <w:rPr>
                <w:b/>
                <w:bCs/>
              </w:rPr>
              <w:t>16 922 200,00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 </w:t>
            </w:r>
          </w:p>
        </w:tc>
        <w:tc>
          <w:tcPr>
            <w:tcW w:w="1160" w:type="dxa"/>
            <w:noWrap/>
            <w:hideMark/>
          </w:tcPr>
          <w:p w:rsidR="00CC027B" w:rsidRPr="00CC027B" w:rsidRDefault="00CC027B" w:rsidP="00CC027B">
            <w:pPr>
              <w:rPr>
                <w:b/>
                <w:bCs/>
              </w:rPr>
            </w:pPr>
            <w:r w:rsidRPr="00CC027B">
              <w:rPr>
                <w:b/>
                <w:bCs/>
              </w:rPr>
              <w:t> </w:t>
            </w:r>
          </w:p>
        </w:tc>
        <w:tc>
          <w:tcPr>
            <w:tcW w:w="1240" w:type="dxa"/>
            <w:noWrap/>
            <w:hideMark/>
          </w:tcPr>
          <w:p w:rsidR="00CC027B" w:rsidRPr="00CC027B" w:rsidRDefault="00CC027B" w:rsidP="00CC027B">
            <w:pPr>
              <w:rPr>
                <w:b/>
                <w:bCs/>
              </w:rPr>
            </w:pPr>
            <w:r w:rsidRPr="00CC027B">
              <w:rPr>
                <w:b/>
                <w:bCs/>
              </w:rPr>
              <w:t> </w:t>
            </w:r>
          </w:p>
        </w:tc>
        <w:tc>
          <w:tcPr>
            <w:tcW w:w="1120" w:type="dxa"/>
            <w:noWrap/>
            <w:hideMark/>
          </w:tcPr>
          <w:p w:rsidR="00CC027B" w:rsidRPr="00CC027B" w:rsidRDefault="00CC027B" w:rsidP="00CC027B">
            <w:pPr>
              <w:rPr>
                <w:b/>
                <w:bCs/>
              </w:rPr>
            </w:pPr>
            <w:r w:rsidRPr="00CC027B">
              <w:rPr>
                <w:b/>
                <w:bCs/>
              </w:rPr>
              <w:t> </w:t>
            </w:r>
          </w:p>
        </w:tc>
        <w:tc>
          <w:tcPr>
            <w:tcW w:w="1180" w:type="dxa"/>
            <w:noWrap/>
            <w:hideMark/>
          </w:tcPr>
          <w:p w:rsidR="00CC027B" w:rsidRPr="00CC027B" w:rsidRDefault="00CC027B" w:rsidP="00CC027B">
            <w:pPr>
              <w:rPr>
                <w:b/>
                <w:bCs/>
              </w:rPr>
            </w:pPr>
            <w:r w:rsidRPr="00CC027B">
              <w:rPr>
                <w:b/>
                <w:bCs/>
              </w:rPr>
              <w:t> </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211</w:t>
            </w:r>
          </w:p>
        </w:tc>
        <w:tc>
          <w:tcPr>
            <w:tcW w:w="1200" w:type="dxa"/>
            <w:noWrap/>
            <w:hideMark/>
          </w:tcPr>
          <w:p w:rsidR="00CC027B" w:rsidRPr="00CC027B" w:rsidRDefault="00CC027B" w:rsidP="00CC027B">
            <w:r w:rsidRPr="00CC027B">
              <w:t>25 858 100,00</w:t>
            </w:r>
          </w:p>
        </w:tc>
        <w:tc>
          <w:tcPr>
            <w:tcW w:w="1160" w:type="dxa"/>
            <w:noWrap/>
            <w:hideMark/>
          </w:tcPr>
          <w:p w:rsidR="00CC027B" w:rsidRPr="00CC027B" w:rsidRDefault="00CC027B" w:rsidP="00CC027B">
            <w:r w:rsidRPr="00CC027B">
              <w:t>5 155 100,00</w:t>
            </w:r>
          </w:p>
        </w:tc>
        <w:tc>
          <w:tcPr>
            <w:tcW w:w="1240" w:type="dxa"/>
            <w:noWrap/>
            <w:hideMark/>
          </w:tcPr>
          <w:p w:rsidR="00CC027B" w:rsidRPr="00CC027B" w:rsidRDefault="00CC027B" w:rsidP="00CC027B">
            <w:r w:rsidRPr="00CC027B">
              <w:t>9 636 700,00</w:t>
            </w:r>
          </w:p>
        </w:tc>
        <w:tc>
          <w:tcPr>
            <w:tcW w:w="1120" w:type="dxa"/>
            <w:noWrap/>
            <w:hideMark/>
          </w:tcPr>
          <w:p w:rsidR="00CC027B" w:rsidRPr="00CC027B" w:rsidRDefault="00CC027B" w:rsidP="00CC027B">
            <w:r w:rsidRPr="00CC027B">
              <w:t>3 881 300,00</w:t>
            </w:r>
          </w:p>
        </w:tc>
        <w:tc>
          <w:tcPr>
            <w:tcW w:w="1180" w:type="dxa"/>
            <w:noWrap/>
            <w:hideMark/>
          </w:tcPr>
          <w:p w:rsidR="00CC027B" w:rsidRPr="00CC027B" w:rsidRDefault="00CC027B" w:rsidP="00CC027B">
            <w:r w:rsidRPr="00CC027B">
              <w:t>7 185 000,00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212</w:t>
            </w:r>
          </w:p>
        </w:tc>
        <w:tc>
          <w:tcPr>
            <w:tcW w:w="1200" w:type="dxa"/>
            <w:noWrap/>
            <w:hideMark/>
          </w:tcPr>
          <w:p w:rsidR="00CC027B" w:rsidRPr="00CC027B" w:rsidRDefault="00CC027B" w:rsidP="00CC027B">
            <w:r w:rsidRPr="00CC027B">
              <w:t>2 200,00</w:t>
            </w:r>
          </w:p>
        </w:tc>
        <w:tc>
          <w:tcPr>
            <w:tcW w:w="1160" w:type="dxa"/>
            <w:noWrap/>
            <w:hideMark/>
          </w:tcPr>
          <w:p w:rsidR="00CC027B" w:rsidRPr="00CC027B" w:rsidRDefault="00CC027B" w:rsidP="00CC027B">
            <w:r w:rsidRPr="00CC027B">
              <w:t>300,00</w:t>
            </w:r>
          </w:p>
        </w:tc>
        <w:tc>
          <w:tcPr>
            <w:tcW w:w="1240" w:type="dxa"/>
            <w:noWrap/>
            <w:hideMark/>
          </w:tcPr>
          <w:p w:rsidR="00CC027B" w:rsidRPr="00CC027B" w:rsidRDefault="00CC027B" w:rsidP="00CC027B">
            <w:r w:rsidRPr="00CC027B">
              <w:t>300,00</w:t>
            </w:r>
          </w:p>
        </w:tc>
        <w:tc>
          <w:tcPr>
            <w:tcW w:w="1120" w:type="dxa"/>
            <w:noWrap/>
            <w:hideMark/>
          </w:tcPr>
          <w:p w:rsidR="00CC027B" w:rsidRPr="00CC027B" w:rsidRDefault="00CC027B" w:rsidP="00CC027B">
            <w:r w:rsidRPr="00CC027B">
              <w:t>600,00</w:t>
            </w:r>
          </w:p>
        </w:tc>
        <w:tc>
          <w:tcPr>
            <w:tcW w:w="1180" w:type="dxa"/>
            <w:noWrap/>
            <w:hideMark/>
          </w:tcPr>
          <w:p w:rsidR="00CC027B" w:rsidRPr="00CC027B" w:rsidRDefault="00CC027B" w:rsidP="00CC027B">
            <w:r w:rsidRPr="00CC027B">
              <w:t>1 000,00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213</w:t>
            </w:r>
          </w:p>
        </w:tc>
        <w:tc>
          <w:tcPr>
            <w:tcW w:w="1200" w:type="dxa"/>
            <w:noWrap/>
            <w:hideMark/>
          </w:tcPr>
          <w:p w:rsidR="00CC027B" w:rsidRPr="00CC027B" w:rsidRDefault="00CC027B" w:rsidP="00CC027B">
            <w:r w:rsidRPr="00CC027B">
              <w:t>7 809 200,00</w:t>
            </w:r>
          </w:p>
        </w:tc>
        <w:tc>
          <w:tcPr>
            <w:tcW w:w="1160" w:type="dxa"/>
            <w:noWrap/>
            <w:hideMark/>
          </w:tcPr>
          <w:p w:rsidR="00CC027B" w:rsidRPr="00CC027B" w:rsidRDefault="00CC027B" w:rsidP="00CC027B">
            <w:r w:rsidRPr="00CC027B">
              <w:t>1 706 800,00</w:t>
            </w:r>
          </w:p>
        </w:tc>
        <w:tc>
          <w:tcPr>
            <w:tcW w:w="1240" w:type="dxa"/>
            <w:noWrap/>
            <w:hideMark/>
          </w:tcPr>
          <w:p w:rsidR="00CC027B" w:rsidRPr="00CC027B" w:rsidRDefault="00CC027B" w:rsidP="00CC027B">
            <w:r w:rsidRPr="00CC027B">
              <w:t>2 250 000,00</w:t>
            </w:r>
          </w:p>
        </w:tc>
        <w:tc>
          <w:tcPr>
            <w:tcW w:w="1120" w:type="dxa"/>
            <w:noWrap/>
            <w:hideMark/>
          </w:tcPr>
          <w:p w:rsidR="00CC027B" w:rsidRPr="00CC027B" w:rsidRDefault="00CC027B" w:rsidP="00CC027B">
            <w:r w:rsidRPr="00CC027B">
              <w:t>1 859 500,00</w:t>
            </w:r>
          </w:p>
        </w:tc>
        <w:tc>
          <w:tcPr>
            <w:tcW w:w="1180" w:type="dxa"/>
            <w:noWrap/>
            <w:hideMark/>
          </w:tcPr>
          <w:p w:rsidR="00CC027B" w:rsidRPr="00CC027B" w:rsidRDefault="00CC027B" w:rsidP="00CC027B">
            <w:r w:rsidRPr="00CC027B">
              <w:t>1 992 900,00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221</w:t>
            </w:r>
          </w:p>
        </w:tc>
        <w:tc>
          <w:tcPr>
            <w:tcW w:w="1200" w:type="dxa"/>
            <w:noWrap/>
            <w:hideMark/>
          </w:tcPr>
          <w:p w:rsidR="00CC027B" w:rsidRPr="00CC027B" w:rsidRDefault="00CC027B" w:rsidP="00CC027B">
            <w:r w:rsidRPr="00CC027B">
              <w:t>156 212,00</w:t>
            </w:r>
          </w:p>
        </w:tc>
        <w:tc>
          <w:tcPr>
            <w:tcW w:w="1160" w:type="dxa"/>
            <w:noWrap/>
            <w:hideMark/>
          </w:tcPr>
          <w:p w:rsidR="00CC027B" w:rsidRPr="00CC027B" w:rsidRDefault="00CC027B" w:rsidP="00CC027B">
            <w:r w:rsidRPr="00CC027B">
              <w:t>156 212,00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223</w:t>
            </w:r>
          </w:p>
        </w:tc>
        <w:tc>
          <w:tcPr>
            <w:tcW w:w="1200" w:type="dxa"/>
            <w:noWrap/>
            <w:hideMark/>
          </w:tcPr>
          <w:p w:rsidR="00CC027B" w:rsidRPr="00CC027B" w:rsidRDefault="00CC027B" w:rsidP="00CC027B">
            <w:r w:rsidRPr="00CC027B">
              <w:t>4 940 269,98</w:t>
            </w:r>
          </w:p>
        </w:tc>
        <w:tc>
          <w:tcPr>
            <w:tcW w:w="1160" w:type="dxa"/>
            <w:noWrap/>
            <w:hideMark/>
          </w:tcPr>
          <w:p w:rsidR="00CC027B" w:rsidRPr="00CC027B" w:rsidRDefault="00CC027B" w:rsidP="00CC027B">
            <w:r w:rsidRPr="00CC027B">
              <w:t>1 461 069,98</w:t>
            </w:r>
          </w:p>
        </w:tc>
        <w:tc>
          <w:tcPr>
            <w:tcW w:w="1240" w:type="dxa"/>
            <w:noWrap/>
            <w:hideMark/>
          </w:tcPr>
          <w:p w:rsidR="00CC027B" w:rsidRPr="00CC027B" w:rsidRDefault="00CC027B" w:rsidP="00CC027B">
            <w:r w:rsidRPr="00CC027B">
              <w:t>1 019 900,00</w:t>
            </w:r>
          </w:p>
        </w:tc>
        <w:tc>
          <w:tcPr>
            <w:tcW w:w="1120" w:type="dxa"/>
            <w:noWrap/>
            <w:hideMark/>
          </w:tcPr>
          <w:p w:rsidR="00CC027B" w:rsidRPr="00CC027B" w:rsidRDefault="00CC027B" w:rsidP="00CC027B">
            <w:r w:rsidRPr="00CC027B">
              <w:t>1 249 800,00</w:t>
            </w:r>
          </w:p>
        </w:tc>
        <w:tc>
          <w:tcPr>
            <w:tcW w:w="1180" w:type="dxa"/>
            <w:noWrap/>
            <w:hideMark/>
          </w:tcPr>
          <w:p w:rsidR="00CC027B" w:rsidRPr="00CC027B" w:rsidRDefault="00CC027B" w:rsidP="00CC027B">
            <w:r w:rsidRPr="00CC027B">
              <w:t>1 209 500,00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lastRenderedPageBreak/>
              <w:t>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r w:rsidRPr="00CC027B">
              <w:t>6 749 700,00</w:t>
            </w:r>
          </w:p>
        </w:tc>
        <w:tc>
          <w:tcPr>
            <w:tcW w:w="1160" w:type="dxa"/>
            <w:noWrap/>
            <w:hideMark/>
          </w:tcPr>
          <w:p w:rsidR="00CC027B" w:rsidRPr="00CC027B" w:rsidRDefault="00CC027B" w:rsidP="00CC027B">
            <w:r w:rsidRPr="00CC027B">
              <w:t>37 900,00</w:t>
            </w:r>
          </w:p>
        </w:tc>
        <w:tc>
          <w:tcPr>
            <w:tcW w:w="1240" w:type="dxa"/>
            <w:noWrap/>
            <w:hideMark/>
          </w:tcPr>
          <w:p w:rsidR="00CC027B" w:rsidRPr="00CC027B" w:rsidRDefault="00CC027B" w:rsidP="00CC027B">
            <w:r w:rsidRPr="00CC027B">
              <w:t>555 000,00</w:t>
            </w:r>
          </w:p>
        </w:tc>
        <w:tc>
          <w:tcPr>
            <w:tcW w:w="1120" w:type="dxa"/>
            <w:noWrap/>
            <w:hideMark/>
          </w:tcPr>
          <w:p w:rsidR="00CC027B" w:rsidRPr="00CC027B" w:rsidRDefault="00CC027B" w:rsidP="00CC027B">
            <w:r w:rsidRPr="00CC027B">
              <w:t>1 825 530,00</w:t>
            </w:r>
          </w:p>
        </w:tc>
        <w:tc>
          <w:tcPr>
            <w:tcW w:w="1180" w:type="dxa"/>
            <w:noWrap/>
            <w:hideMark/>
          </w:tcPr>
          <w:p w:rsidR="00CC027B" w:rsidRPr="00CC027B" w:rsidRDefault="00CC027B" w:rsidP="00CC027B">
            <w:r w:rsidRPr="00CC027B">
              <w:t>4 331 270,00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3 012 511,00</w:t>
            </w:r>
          </w:p>
        </w:tc>
        <w:tc>
          <w:tcPr>
            <w:tcW w:w="1160" w:type="dxa"/>
            <w:noWrap/>
            <w:hideMark/>
          </w:tcPr>
          <w:p w:rsidR="00CC027B" w:rsidRPr="00CC027B" w:rsidRDefault="00CC027B" w:rsidP="00CC027B">
            <w:r w:rsidRPr="00CC027B">
              <w:t>696 760,00</w:t>
            </w:r>
          </w:p>
        </w:tc>
        <w:tc>
          <w:tcPr>
            <w:tcW w:w="1240" w:type="dxa"/>
            <w:noWrap/>
            <w:hideMark/>
          </w:tcPr>
          <w:p w:rsidR="00CC027B" w:rsidRPr="00CC027B" w:rsidRDefault="00CC027B" w:rsidP="00CC027B">
            <w:r w:rsidRPr="00CC027B">
              <w:t>1 374 282,00</w:t>
            </w:r>
          </w:p>
        </w:tc>
        <w:tc>
          <w:tcPr>
            <w:tcW w:w="1120" w:type="dxa"/>
            <w:noWrap/>
            <w:hideMark/>
          </w:tcPr>
          <w:p w:rsidR="00CC027B" w:rsidRPr="00CC027B" w:rsidRDefault="00CC027B" w:rsidP="00CC027B">
            <w:r w:rsidRPr="00CC027B">
              <w:t>461 969,00</w:t>
            </w:r>
          </w:p>
        </w:tc>
        <w:tc>
          <w:tcPr>
            <w:tcW w:w="1180" w:type="dxa"/>
            <w:noWrap/>
            <w:hideMark/>
          </w:tcPr>
          <w:p w:rsidR="00CC027B" w:rsidRPr="00CC027B" w:rsidRDefault="00CC027B" w:rsidP="00CC027B">
            <w:r w:rsidRPr="00CC027B">
              <w:t>479 500,00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262</w:t>
            </w:r>
          </w:p>
        </w:tc>
        <w:tc>
          <w:tcPr>
            <w:tcW w:w="1200" w:type="dxa"/>
            <w:noWrap/>
            <w:hideMark/>
          </w:tcPr>
          <w:p w:rsidR="00CC027B" w:rsidRPr="00CC027B" w:rsidRDefault="00CC027B" w:rsidP="00CC027B">
            <w:r w:rsidRPr="00CC027B">
              <w:t>864 800,00</w:t>
            </w:r>
          </w:p>
        </w:tc>
        <w:tc>
          <w:tcPr>
            <w:tcW w:w="1160" w:type="dxa"/>
            <w:noWrap/>
            <w:hideMark/>
          </w:tcPr>
          <w:p w:rsidR="00CC027B" w:rsidRPr="00CC027B" w:rsidRDefault="00CC027B" w:rsidP="00CC027B">
            <w:r w:rsidRPr="00CC027B">
              <w:t>174 990,00</w:t>
            </w:r>
          </w:p>
        </w:tc>
        <w:tc>
          <w:tcPr>
            <w:tcW w:w="1240" w:type="dxa"/>
            <w:noWrap/>
            <w:hideMark/>
          </w:tcPr>
          <w:p w:rsidR="00CC027B" w:rsidRPr="00CC027B" w:rsidRDefault="00CC027B" w:rsidP="00CC027B">
            <w:r w:rsidRPr="00CC027B">
              <w:t>296 630,00</w:t>
            </w:r>
          </w:p>
        </w:tc>
        <w:tc>
          <w:tcPr>
            <w:tcW w:w="1120" w:type="dxa"/>
            <w:noWrap/>
            <w:hideMark/>
          </w:tcPr>
          <w:p w:rsidR="00CC027B" w:rsidRPr="00CC027B" w:rsidRDefault="00CC027B" w:rsidP="00CC027B">
            <w:r w:rsidRPr="00CC027B">
              <w:t>219 980,00</w:t>
            </w:r>
          </w:p>
        </w:tc>
        <w:tc>
          <w:tcPr>
            <w:tcW w:w="1180" w:type="dxa"/>
            <w:noWrap/>
            <w:hideMark/>
          </w:tcPr>
          <w:p w:rsidR="00CC027B" w:rsidRPr="00CC027B" w:rsidRDefault="00CC027B" w:rsidP="00CC027B">
            <w:r w:rsidRPr="00CC027B">
              <w:t>173 200,00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290</w:t>
            </w:r>
          </w:p>
        </w:tc>
        <w:tc>
          <w:tcPr>
            <w:tcW w:w="1200" w:type="dxa"/>
            <w:noWrap/>
            <w:hideMark/>
          </w:tcPr>
          <w:p w:rsidR="00CC027B" w:rsidRPr="00CC027B" w:rsidRDefault="00CC027B" w:rsidP="00CC027B">
            <w:r w:rsidRPr="00CC027B">
              <w:t>701 478,80</w:t>
            </w:r>
          </w:p>
        </w:tc>
        <w:tc>
          <w:tcPr>
            <w:tcW w:w="1160" w:type="dxa"/>
            <w:noWrap/>
            <w:hideMark/>
          </w:tcPr>
          <w:p w:rsidR="00CC027B" w:rsidRPr="00CC027B" w:rsidRDefault="00CC027B" w:rsidP="00CC027B">
            <w:r w:rsidRPr="00CC027B">
              <w:t>157 747,80</w:t>
            </w:r>
          </w:p>
        </w:tc>
        <w:tc>
          <w:tcPr>
            <w:tcW w:w="1240" w:type="dxa"/>
            <w:noWrap/>
            <w:hideMark/>
          </w:tcPr>
          <w:p w:rsidR="00CC027B" w:rsidRPr="00CC027B" w:rsidRDefault="00CC027B" w:rsidP="00CC027B">
            <w:r w:rsidRPr="00CC027B">
              <w:t>166 400,00</w:t>
            </w:r>
          </w:p>
        </w:tc>
        <w:tc>
          <w:tcPr>
            <w:tcW w:w="1120" w:type="dxa"/>
            <w:noWrap/>
            <w:hideMark/>
          </w:tcPr>
          <w:p w:rsidR="00CC027B" w:rsidRPr="00CC027B" w:rsidRDefault="00CC027B" w:rsidP="00CC027B">
            <w:r w:rsidRPr="00CC027B">
              <w:t>178 450,00</w:t>
            </w:r>
          </w:p>
        </w:tc>
        <w:tc>
          <w:tcPr>
            <w:tcW w:w="1180" w:type="dxa"/>
            <w:noWrap/>
            <w:hideMark/>
          </w:tcPr>
          <w:p w:rsidR="00CC027B" w:rsidRPr="00CC027B" w:rsidRDefault="00CC027B" w:rsidP="00CC027B">
            <w:r w:rsidRPr="00CC027B">
              <w:t>198 881,00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1 692 918,74</w:t>
            </w:r>
          </w:p>
        </w:tc>
        <w:tc>
          <w:tcPr>
            <w:tcW w:w="1160" w:type="dxa"/>
            <w:noWrap/>
            <w:hideMark/>
          </w:tcPr>
          <w:p w:rsidR="00CC027B" w:rsidRPr="00CC027B" w:rsidRDefault="00CC027B" w:rsidP="00CC027B">
            <w:r w:rsidRPr="00CC027B">
              <w:t>145 714,46</w:t>
            </w:r>
          </w:p>
        </w:tc>
        <w:tc>
          <w:tcPr>
            <w:tcW w:w="1240" w:type="dxa"/>
            <w:noWrap/>
            <w:hideMark/>
          </w:tcPr>
          <w:p w:rsidR="00CC027B" w:rsidRPr="00CC027B" w:rsidRDefault="00CC027B" w:rsidP="00CC027B">
            <w:r w:rsidRPr="00CC027B">
              <w:t>598 900,00</w:t>
            </w:r>
          </w:p>
        </w:tc>
        <w:tc>
          <w:tcPr>
            <w:tcW w:w="1120" w:type="dxa"/>
            <w:noWrap/>
            <w:hideMark/>
          </w:tcPr>
          <w:p w:rsidR="00CC027B" w:rsidRPr="00CC027B" w:rsidRDefault="00CC027B" w:rsidP="00CC027B">
            <w:r w:rsidRPr="00CC027B">
              <w:t>869 904,28</w:t>
            </w:r>
          </w:p>
        </w:tc>
        <w:tc>
          <w:tcPr>
            <w:tcW w:w="1180" w:type="dxa"/>
            <w:noWrap/>
            <w:hideMark/>
          </w:tcPr>
          <w:p w:rsidR="00CC027B" w:rsidRPr="00CC027B" w:rsidRDefault="00CC027B" w:rsidP="00CC027B">
            <w:r w:rsidRPr="00CC027B">
              <w:t>78 400,00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r w:rsidRPr="00CC027B">
              <w:t>4 285 322,75</w:t>
            </w:r>
          </w:p>
        </w:tc>
        <w:tc>
          <w:tcPr>
            <w:tcW w:w="1160" w:type="dxa"/>
            <w:noWrap/>
            <w:hideMark/>
          </w:tcPr>
          <w:p w:rsidR="00CC027B" w:rsidRPr="00CC027B" w:rsidRDefault="00CC027B" w:rsidP="00CC027B">
            <w:r w:rsidRPr="00CC027B">
              <w:t>925 397,03</w:t>
            </w:r>
          </w:p>
        </w:tc>
        <w:tc>
          <w:tcPr>
            <w:tcW w:w="1240" w:type="dxa"/>
            <w:noWrap/>
            <w:hideMark/>
          </w:tcPr>
          <w:p w:rsidR="00CC027B" w:rsidRPr="00CC027B" w:rsidRDefault="00CC027B" w:rsidP="00CC027B">
            <w:r w:rsidRPr="00CC027B">
              <w:t>1 131 500,00</w:t>
            </w:r>
          </w:p>
        </w:tc>
        <w:tc>
          <w:tcPr>
            <w:tcW w:w="1120" w:type="dxa"/>
            <w:noWrap/>
            <w:hideMark/>
          </w:tcPr>
          <w:p w:rsidR="00CC027B" w:rsidRPr="00CC027B" w:rsidRDefault="00CC027B" w:rsidP="00CC027B">
            <w:r w:rsidRPr="00CC027B">
              <w:t>955 876,72</w:t>
            </w:r>
          </w:p>
        </w:tc>
        <w:tc>
          <w:tcPr>
            <w:tcW w:w="1180" w:type="dxa"/>
            <w:noWrap/>
            <w:hideMark/>
          </w:tcPr>
          <w:p w:rsidR="00CC027B" w:rsidRPr="00CC027B" w:rsidRDefault="00CC027B" w:rsidP="00CC027B">
            <w:r w:rsidRPr="00CC027B">
              <w:t>1 272 549,00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 </w:t>
            </w:r>
          </w:p>
        </w:tc>
        <w:tc>
          <w:tcPr>
            <w:tcW w:w="1160" w:type="dxa"/>
            <w:noWrap/>
            <w:hideMark/>
          </w:tcPr>
          <w:p w:rsidR="00CC027B" w:rsidRPr="00CC027B" w:rsidRDefault="00CC027B" w:rsidP="00CC027B">
            <w:pPr>
              <w:rPr>
                <w:b/>
                <w:bCs/>
              </w:rPr>
            </w:pPr>
            <w:r w:rsidRPr="00CC027B">
              <w:rPr>
                <w:b/>
                <w:bCs/>
              </w:rPr>
              <w:t> </w:t>
            </w:r>
          </w:p>
        </w:tc>
        <w:tc>
          <w:tcPr>
            <w:tcW w:w="1240" w:type="dxa"/>
            <w:noWrap/>
            <w:hideMark/>
          </w:tcPr>
          <w:p w:rsidR="00CC027B" w:rsidRPr="00CC027B" w:rsidRDefault="00CC027B" w:rsidP="00CC027B">
            <w:pPr>
              <w:rPr>
                <w:b/>
                <w:bCs/>
              </w:rPr>
            </w:pPr>
            <w:r w:rsidRPr="00CC027B">
              <w:rPr>
                <w:b/>
                <w:bCs/>
              </w:rPr>
              <w:t> </w:t>
            </w:r>
          </w:p>
        </w:tc>
        <w:tc>
          <w:tcPr>
            <w:tcW w:w="1120" w:type="dxa"/>
            <w:noWrap/>
            <w:hideMark/>
          </w:tcPr>
          <w:p w:rsidR="00CC027B" w:rsidRPr="00CC027B" w:rsidRDefault="00CC027B" w:rsidP="00CC027B">
            <w:pPr>
              <w:rPr>
                <w:b/>
                <w:bCs/>
              </w:rPr>
            </w:pPr>
            <w:r w:rsidRPr="00CC027B">
              <w:rPr>
                <w:b/>
                <w:bCs/>
              </w:rPr>
              <w:t> </w:t>
            </w:r>
          </w:p>
        </w:tc>
        <w:tc>
          <w:tcPr>
            <w:tcW w:w="1180" w:type="dxa"/>
            <w:noWrap/>
            <w:hideMark/>
          </w:tcPr>
          <w:p w:rsidR="00CC027B" w:rsidRPr="00CC027B" w:rsidRDefault="00CC027B" w:rsidP="00CC027B">
            <w:pPr>
              <w:rPr>
                <w:b/>
                <w:bCs/>
              </w:rPr>
            </w:pPr>
            <w:r w:rsidRPr="00CC027B">
              <w:rPr>
                <w:b/>
                <w:bCs/>
              </w:rPr>
              <w:t> </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 </w:t>
            </w:r>
          </w:p>
        </w:tc>
        <w:tc>
          <w:tcPr>
            <w:tcW w:w="1160" w:type="dxa"/>
            <w:noWrap/>
            <w:hideMark/>
          </w:tcPr>
          <w:p w:rsidR="00CC027B" w:rsidRPr="00CC027B" w:rsidRDefault="00CC027B" w:rsidP="00CC027B">
            <w:pPr>
              <w:rPr>
                <w:b/>
                <w:bCs/>
              </w:rPr>
            </w:pPr>
            <w:r w:rsidRPr="00CC027B">
              <w:rPr>
                <w:b/>
                <w:bCs/>
              </w:rPr>
              <w:t> </w:t>
            </w:r>
          </w:p>
        </w:tc>
        <w:tc>
          <w:tcPr>
            <w:tcW w:w="1240" w:type="dxa"/>
            <w:noWrap/>
            <w:hideMark/>
          </w:tcPr>
          <w:p w:rsidR="00CC027B" w:rsidRPr="00CC027B" w:rsidRDefault="00CC027B" w:rsidP="00CC027B">
            <w:pPr>
              <w:rPr>
                <w:b/>
                <w:bCs/>
              </w:rPr>
            </w:pPr>
            <w:r w:rsidRPr="00CC027B">
              <w:rPr>
                <w:b/>
                <w:bCs/>
              </w:rPr>
              <w:t> </w:t>
            </w:r>
          </w:p>
        </w:tc>
        <w:tc>
          <w:tcPr>
            <w:tcW w:w="1120" w:type="dxa"/>
            <w:noWrap/>
            <w:hideMark/>
          </w:tcPr>
          <w:p w:rsidR="00CC027B" w:rsidRPr="00CC027B" w:rsidRDefault="00CC027B" w:rsidP="00CC027B">
            <w:pPr>
              <w:rPr>
                <w:b/>
                <w:bCs/>
              </w:rPr>
            </w:pPr>
            <w:r w:rsidRPr="00CC027B">
              <w:rPr>
                <w:b/>
                <w:bCs/>
              </w:rPr>
              <w:t> </w:t>
            </w:r>
          </w:p>
        </w:tc>
        <w:tc>
          <w:tcPr>
            <w:tcW w:w="1180" w:type="dxa"/>
            <w:noWrap/>
            <w:hideMark/>
          </w:tcPr>
          <w:p w:rsidR="00CC027B" w:rsidRPr="00CC027B" w:rsidRDefault="00CC027B" w:rsidP="00CC027B">
            <w:pPr>
              <w:rPr>
                <w:b/>
                <w:bCs/>
              </w:rPr>
            </w:pPr>
            <w:r w:rsidRPr="00CC027B">
              <w:rPr>
                <w:b/>
                <w:bCs/>
              </w:rPr>
              <w:t> </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56 072 713,27</w:t>
            </w:r>
          </w:p>
        </w:tc>
        <w:tc>
          <w:tcPr>
            <w:tcW w:w="1160" w:type="dxa"/>
            <w:noWrap/>
            <w:hideMark/>
          </w:tcPr>
          <w:p w:rsidR="00CC027B" w:rsidRPr="00CC027B" w:rsidRDefault="00CC027B" w:rsidP="00CC027B">
            <w:pPr>
              <w:rPr>
                <w:b/>
                <w:bCs/>
              </w:rPr>
            </w:pPr>
            <w:r w:rsidRPr="00CC027B">
              <w:rPr>
                <w:b/>
                <w:bCs/>
              </w:rPr>
              <w:t>10 617 991,27</w:t>
            </w:r>
          </w:p>
        </w:tc>
        <w:tc>
          <w:tcPr>
            <w:tcW w:w="1240" w:type="dxa"/>
            <w:noWrap/>
            <w:hideMark/>
          </w:tcPr>
          <w:p w:rsidR="00CC027B" w:rsidRPr="00CC027B" w:rsidRDefault="00CC027B" w:rsidP="00CC027B">
            <w:pPr>
              <w:rPr>
                <w:b/>
                <w:bCs/>
              </w:rPr>
            </w:pPr>
            <w:r w:rsidRPr="00CC027B">
              <w:rPr>
                <w:b/>
                <w:bCs/>
              </w:rPr>
              <w:t>17 029 612,00</w:t>
            </w:r>
          </w:p>
        </w:tc>
        <w:tc>
          <w:tcPr>
            <w:tcW w:w="1120" w:type="dxa"/>
            <w:noWrap/>
            <w:hideMark/>
          </w:tcPr>
          <w:p w:rsidR="00CC027B" w:rsidRPr="00CC027B" w:rsidRDefault="00CC027B" w:rsidP="00CC027B">
            <w:pPr>
              <w:rPr>
                <w:b/>
                <w:bCs/>
              </w:rPr>
            </w:pPr>
            <w:r w:rsidRPr="00CC027B">
              <w:rPr>
                <w:b/>
                <w:bCs/>
              </w:rPr>
              <w:t>11 502 910,00</w:t>
            </w:r>
          </w:p>
        </w:tc>
        <w:tc>
          <w:tcPr>
            <w:tcW w:w="1180" w:type="dxa"/>
            <w:noWrap/>
            <w:hideMark/>
          </w:tcPr>
          <w:p w:rsidR="00CC027B" w:rsidRPr="00CC027B" w:rsidRDefault="00CC027B" w:rsidP="00CC027B">
            <w:pPr>
              <w:rPr>
                <w:b/>
                <w:bCs/>
              </w:rPr>
            </w:pPr>
            <w:r w:rsidRPr="00CC027B">
              <w:rPr>
                <w:b/>
                <w:bCs/>
              </w:rPr>
              <w:t>16 922 200,00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в том числе:</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i/>
                <w:iCs/>
              </w:rPr>
            </w:pPr>
            <w:r w:rsidRPr="00CC027B">
              <w:rPr>
                <w:b/>
                <w:bCs/>
                <w:i/>
                <w:iCs/>
              </w:rPr>
              <w:t>1. Собственные средства бюджета города (611+612)</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12 556 869,98</w:t>
            </w:r>
          </w:p>
        </w:tc>
        <w:tc>
          <w:tcPr>
            <w:tcW w:w="1160" w:type="dxa"/>
            <w:noWrap/>
            <w:hideMark/>
          </w:tcPr>
          <w:p w:rsidR="00CC027B" w:rsidRPr="00CC027B" w:rsidRDefault="00CC027B" w:rsidP="00CC027B">
            <w:pPr>
              <w:rPr>
                <w:b/>
                <w:bCs/>
              </w:rPr>
            </w:pPr>
            <w:r w:rsidRPr="00CC027B">
              <w:rPr>
                <w:b/>
                <w:bCs/>
              </w:rPr>
              <w:t>2 955 969,98</w:t>
            </w:r>
          </w:p>
        </w:tc>
        <w:tc>
          <w:tcPr>
            <w:tcW w:w="1240" w:type="dxa"/>
            <w:noWrap/>
            <w:hideMark/>
          </w:tcPr>
          <w:p w:rsidR="00CC027B" w:rsidRPr="00CC027B" w:rsidRDefault="00CC027B" w:rsidP="00CC027B">
            <w:pPr>
              <w:rPr>
                <w:b/>
                <w:bCs/>
              </w:rPr>
            </w:pPr>
            <w:r w:rsidRPr="00CC027B">
              <w:rPr>
                <w:b/>
                <w:bCs/>
              </w:rPr>
              <w:t>3 194 400,00</w:t>
            </w:r>
          </w:p>
        </w:tc>
        <w:tc>
          <w:tcPr>
            <w:tcW w:w="1120" w:type="dxa"/>
            <w:noWrap/>
            <w:hideMark/>
          </w:tcPr>
          <w:p w:rsidR="00CC027B" w:rsidRPr="00CC027B" w:rsidRDefault="00CC027B" w:rsidP="00CC027B">
            <w:pPr>
              <w:rPr>
                <w:b/>
                <w:bCs/>
              </w:rPr>
            </w:pPr>
            <w:r w:rsidRPr="00CC027B">
              <w:rPr>
                <w:b/>
                <w:bCs/>
              </w:rPr>
              <w:t>3 095 800,00</w:t>
            </w:r>
          </w:p>
        </w:tc>
        <w:tc>
          <w:tcPr>
            <w:tcW w:w="1180" w:type="dxa"/>
            <w:noWrap/>
            <w:hideMark/>
          </w:tcPr>
          <w:p w:rsidR="00CC027B" w:rsidRPr="00CC027B" w:rsidRDefault="00CC027B" w:rsidP="00CC027B">
            <w:pPr>
              <w:rPr>
                <w:b/>
                <w:bCs/>
              </w:rPr>
            </w:pPr>
            <w:r w:rsidRPr="00CC027B">
              <w:rPr>
                <w:b/>
                <w:bCs/>
              </w:rPr>
              <w:t>3 310 700,00</w:t>
            </w:r>
          </w:p>
        </w:tc>
        <w:tc>
          <w:tcPr>
            <w:tcW w:w="960" w:type="dxa"/>
            <w:noWrap/>
            <w:hideMark/>
          </w:tcPr>
          <w:p w:rsidR="00CC027B" w:rsidRPr="00CC027B" w:rsidRDefault="00CC027B" w:rsidP="00CC027B">
            <w:pPr>
              <w:rPr>
                <w:b/>
                <w:bCs/>
              </w:rPr>
            </w:pPr>
          </w:p>
        </w:tc>
      </w:tr>
      <w:tr w:rsidR="00CC027B" w:rsidRPr="00CC027B" w:rsidTr="00CC027B">
        <w:trPr>
          <w:trHeight w:val="450"/>
        </w:trPr>
        <w:tc>
          <w:tcPr>
            <w:tcW w:w="4900" w:type="dxa"/>
            <w:hideMark/>
          </w:tcPr>
          <w:p w:rsidR="00CC027B" w:rsidRPr="00CC027B" w:rsidRDefault="00CC027B">
            <w:pPr>
              <w:rPr>
                <w:b/>
                <w:bCs/>
              </w:rPr>
            </w:pPr>
            <w:r w:rsidRPr="00CC027B">
              <w:rPr>
                <w:b/>
                <w:bCs/>
              </w:rPr>
              <w:t>Оплата труда и начисления на выплаты по оплате труда,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4 073 700,00</w:t>
            </w:r>
          </w:p>
        </w:tc>
        <w:tc>
          <w:tcPr>
            <w:tcW w:w="1160" w:type="dxa"/>
            <w:noWrap/>
            <w:hideMark/>
          </w:tcPr>
          <w:p w:rsidR="00CC027B" w:rsidRPr="00CC027B" w:rsidRDefault="00CC027B" w:rsidP="00CC027B">
            <w:pPr>
              <w:rPr>
                <w:b/>
                <w:bCs/>
                <w:i/>
                <w:iCs/>
              </w:rPr>
            </w:pPr>
            <w:r w:rsidRPr="00CC027B">
              <w:rPr>
                <w:b/>
                <w:bCs/>
                <w:i/>
                <w:iCs/>
              </w:rPr>
              <w:t>764 400,00</w:t>
            </w:r>
          </w:p>
        </w:tc>
        <w:tc>
          <w:tcPr>
            <w:tcW w:w="1240" w:type="dxa"/>
            <w:noWrap/>
            <w:hideMark/>
          </w:tcPr>
          <w:p w:rsidR="00CC027B" w:rsidRPr="00CC027B" w:rsidRDefault="00CC027B" w:rsidP="00CC027B">
            <w:pPr>
              <w:rPr>
                <w:b/>
                <w:bCs/>
                <w:i/>
                <w:iCs/>
              </w:rPr>
            </w:pPr>
            <w:r w:rsidRPr="00CC027B">
              <w:rPr>
                <w:b/>
                <w:bCs/>
                <w:i/>
                <w:iCs/>
              </w:rPr>
              <w:t>1 164 300,00</w:t>
            </w:r>
          </w:p>
        </w:tc>
        <w:tc>
          <w:tcPr>
            <w:tcW w:w="1120" w:type="dxa"/>
            <w:noWrap/>
            <w:hideMark/>
          </w:tcPr>
          <w:p w:rsidR="00CC027B" w:rsidRPr="00CC027B" w:rsidRDefault="00CC027B" w:rsidP="00CC027B">
            <w:pPr>
              <w:rPr>
                <w:b/>
                <w:bCs/>
                <w:i/>
                <w:iCs/>
              </w:rPr>
            </w:pPr>
            <w:r w:rsidRPr="00CC027B">
              <w:rPr>
                <w:b/>
                <w:bCs/>
                <w:i/>
                <w:iCs/>
              </w:rPr>
              <w:t>872 800,00</w:t>
            </w:r>
          </w:p>
        </w:tc>
        <w:tc>
          <w:tcPr>
            <w:tcW w:w="1180" w:type="dxa"/>
            <w:noWrap/>
            <w:hideMark/>
          </w:tcPr>
          <w:p w:rsidR="00CC027B" w:rsidRPr="00CC027B" w:rsidRDefault="00CC027B" w:rsidP="00CC027B">
            <w:pPr>
              <w:rPr>
                <w:b/>
                <w:bCs/>
                <w:i/>
                <w:iCs/>
              </w:rPr>
            </w:pPr>
            <w:r w:rsidRPr="00CC027B">
              <w:rPr>
                <w:b/>
                <w:bCs/>
                <w:i/>
                <w:iCs/>
              </w:rPr>
              <w:t>1 272 200,00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заработная плата (ЭКР 211)</w:t>
            </w:r>
          </w:p>
        </w:tc>
        <w:tc>
          <w:tcPr>
            <w:tcW w:w="820" w:type="dxa"/>
            <w:hideMark/>
          </w:tcPr>
          <w:p w:rsidR="00CC027B" w:rsidRPr="00CC027B" w:rsidRDefault="00CC027B" w:rsidP="00CC027B">
            <w:pPr>
              <w:rPr>
                <w:b/>
                <w:bCs/>
              </w:rPr>
            </w:pPr>
            <w:r w:rsidRPr="00CC027B">
              <w:rPr>
                <w:b/>
                <w:bCs/>
              </w:rPr>
              <w:t>211</w:t>
            </w:r>
          </w:p>
        </w:tc>
        <w:tc>
          <w:tcPr>
            <w:tcW w:w="1200" w:type="dxa"/>
            <w:noWrap/>
            <w:hideMark/>
          </w:tcPr>
          <w:p w:rsidR="00CC027B" w:rsidRPr="00CC027B" w:rsidRDefault="00CC027B" w:rsidP="00CC027B">
            <w:r w:rsidRPr="00CC027B">
              <w:t>3 128 800,00</w:t>
            </w:r>
          </w:p>
        </w:tc>
        <w:tc>
          <w:tcPr>
            <w:tcW w:w="1160" w:type="dxa"/>
            <w:noWrap/>
            <w:hideMark/>
          </w:tcPr>
          <w:p w:rsidR="00CC027B" w:rsidRPr="00CC027B" w:rsidRDefault="00CC027B" w:rsidP="00CC027B">
            <w:r w:rsidRPr="00CC027B">
              <w:t>611 400,00</w:t>
            </w:r>
          </w:p>
        </w:tc>
        <w:tc>
          <w:tcPr>
            <w:tcW w:w="1240" w:type="dxa"/>
            <w:noWrap/>
            <w:hideMark/>
          </w:tcPr>
          <w:p w:rsidR="00CC027B" w:rsidRPr="00CC027B" w:rsidRDefault="00CC027B" w:rsidP="00CC027B">
            <w:r w:rsidRPr="00CC027B">
              <w:t>904 900,00</w:t>
            </w:r>
          </w:p>
        </w:tc>
        <w:tc>
          <w:tcPr>
            <w:tcW w:w="1120" w:type="dxa"/>
            <w:noWrap/>
            <w:hideMark/>
          </w:tcPr>
          <w:p w:rsidR="00CC027B" w:rsidRPr="00CC027B" w:rsidRDefault="00CC027B" w:rsidP="00CC027B">
            <w:r w:rsidRPr="00CC027B">
              <w:t>665 700,00</w:t>
            </w:r>
          </w:p>
        </w:tc>
        <w:tc>
          <w:tcPr>
            <w:tcW w:w="1180" w:type="dxa"/>
            <w:noWrap/>
            <w:hideMark/>
          </w:tcPr>
          <w:p w:rsidR="00CC027B" w:rsidRPr="00CC027B" w:rsidRDefault="00CC027B" w:rsidP="00CC027B">
            <w:r w:rsidRPr="00CC027B">
              <w:t>946 800,00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прочие выплаты (ЭКР 212 )</w:t>
            </w:r>
          </w:p>
        </w:tc>
        <w:tc>
          <w:tcPr>
            <w:tcW w:w="820" w:type="dxa"/>
            <w:hideMark/>
          </w:tcPr>
          <w:p w:rsidR="00CC027B" w:rsidRPr="00CC027B" w:rsidRDefault="00CC027B" w:rsidP="00CC027B">
            <w:pPr>
              <w:rPr>
                <w:b/>
                <w:bCs/>
              </w:rPr>
            </w:pPr>
            <w:r w:rsidRPr="00CC027B">
              <w:rPr>
                <w:b/>
                <w:bCs/>
              </w:rPr>
              <w:t>212</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начисления на выплаты по оплате труда (ЭКР 213)</w:t>
            </w:r>
          </w:p>
        </w:tc>
        <w:tc>
          <w:tcPr>
            <w:tcW w:w="820" w:type="dxa"/>
            <w:hideMark/>
          </w:tcPr>
          <w:p w:rsidR="00CC027B" w:rsidRPr="00CC027B" w:rsidRDefault="00CC027B" w:rsidP="00CC027B">
            <w:pPr>
              <w:rPr>
                <w:b/>
                <w:bCs/>
              </w:rPr>
            </w:pPr>
            <w:r w:rsidRPr="00CC027B">
              <w:rPr>
                <w:b/>
                <w:bCs/>
              </w:rPr>
              <w:t>213</w:t>
            </w:r>
          </w:p>
        </w:tc>
        <w:tc>
          <w:tcPr>
            <w:tcW w:w="1200" w:type="dxa"/>
            <w:noWrap/>
            <w:hideMark/>
          </w:tcPr>
          <w:p w:rsidR="00CC027B" w:rsidRPr="00CC027B" w:rsidRDefault="00CC027B" w:rsidP="00CC027B">
            <w:r w:rsidRPr="00CC027B">
              <w:t>944 900,00</w:t>
            </w:r>
          </w:p>
        </w:tc>
        <w:tc>
          <w:tcPr>
            <w:tcW w:w="1160" w:type="dxa"/>
            <w:noWrap/>
            <w:hideMark/>
          </w:tcPr>
          <w:p w:rsidR="00CC027B" w:rsidRPr="00CC027B" w:rsidRDefault="00CC027B" w:rsidP="00CC027B">
            <w:r w:rsidRPr="00CC027B">
              <w:t>153 000,00</w:t>
            </w:r>
          </w:p>
        </w:tc>
        <w:tc>
          <w:tcPr>
            <w:tcW w:w="1240" w:type="dxa"/>
            <w:noWrap/>
            <w:hideMark/>
          </w:tcPr>
          <w:p w:rsidR="00CC027B" w:rsidRPr="00CC027B" w:rsidRDefault="00CC027B" w:rsidP="00CC027B">
            <w:r w:rsidRPr="00CC027B">
              <w:t>259 400,00</w:t>
            </w:r>
          </w:p>
        </w:tc>
        <w:tc>
          <w:tcPr>
            <w:tcW w:w="1120" w:type="dxa"/>
            <w:noWrap/>
            <w:hideMark/>
          </w:tcPr>
          <w:p w:rsidR="00CC027B" w:rsidRPr="00CC027B" w:rsidRDefault="00CC027B" w:rsidP="00CC027B">
            <w:r w:rsidRPr="00CC027B">
              <w:t>207 100,00</w:t>
            </w:r>
          </w:p>
        </w:tc>
        <w:tc>
          <w:tcPr>
            <w:tcW w:w="1180" w:type="dxa"/>
            <w:noWrap/>
            <w:hideMark/>
          </w:tcPr>
          <w:p w:rsidR="00CC027B" w:rsidRPr="00CC027B" w:rsidRDefault="00CC027B" w:rsidP="00CC027B">
            <w:r w:rsidRPr="00CC027B">
              <w:t>325 400,00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5 747 938,98</w:t>
            </w:r>
          </w:p>
        </w:tc>
        <w:tc>
          <w:tcPr>
            <w:tcW w:w="1160" w:type="dxa"/>
            <w:noWrap/>
            <w:hideMark/>
          </w:tcPr>
          <w:p w:rsidR="00CC027B" w:rsidRPr="00CC027B" w:rsidRDefault="00CC027B" w:rsidP="00CC027B">
            <w:pPr>
              <w:rPr>
                <w:b/>
                <w:bCs/>
                <w:i/>
                <w:iCs/>
              </w:rPr>
            </w:pPr>
            <w:r w:rsidRPr="00CC027B">
              <w:rPr>
                <w:b/>
                <w:bCs/>
                <w:i/>
                <w:iCs/>
              </w:rPr>
              <w:t>1 500 069,98</w:t>
            </w:r>
          </w:p>
        </w:tc>
        <w:tc>
          <w:tcPr>
            <w:tcW w:w="1240" w:type="dxa"/>
            <w:noWrap/>
            <w:hideMark/>
          </w:tcPr>
          <w:p w:rsidR="00CC027B" w:rsidRPr="00CC027B" w:rsidRDefault="00CC027B" w:rsidP="00CC027B">
            <w:pPr>
              <w:rPr>
                <w:b/>
                <w:bCs/>
                <w:i/>
                <w:iCs/>
              </w:rPr>
            </w:pPr>
            <w:r w:rsidRPr="00CC027B">
              <w:rPr>
                <w:b/>
                <w:bCs/>
                <w:i/>
                <w:iCs/>
              </w:rPr>
              <w:t>1 229 500,00</w:t>
            </w:r>
          </w:p>
        </w:tc>
        <w:tc>
          <w:tcPr>
            <w:tcW w:w="1120" w:type="dxa"/>
            <w:noWrap/>
            <w:hideMark/>
          </w:tcPr>
          <w:p w:rsidR="00CC027B" w:rsidRPr="00CC027B" w:rsidRDefault="00CC027B" w:rsidP="00CC027B">
            <w:pPr>
              <w:rPr>
                <w:b/>
                <w:bCs/>
                <w:i/>
                <w:iCs/>
              </w:rPr>
            </w:pPr>
            <w:r w:rsidRPr="00CC027B">
              <w:rPr>
                <w:b/>
                <w:bCs/>
                <w:i/>
                <w:iCs/>
              </w:rPr>
              <w:t>1 457 899,00</w:t>
            </w:r>
          </w:p>
        </w:tc>
        <w:tc>
          <w:tcPr>
            <w:tcW w:w="1180" w:type="dxa"/>
            <w:noWrap/>
            <w:hideMark/>
          </w:tcPr>
          <w:p w:rsidR="00CC027B" w:rsidRPr="00CC027B" w:rsidRDefault="00CC027B" w:rsidP="00CC027B">
            <w:pPr>
              <w:rPr>
                <w:b/>
                <w:bCs/>
                <w:i/>
                <w:iCs/>
              </w:rPr>
            </w:pPr>
            <w:r w:rsidRPr="00CC027B">
              <w:rPr>
                <w:b/>
                <w:bCs/>
                <w:i/>
                <w:iCs/>
              </w:rPr>
              <w:t>1 560 470,00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Услуги связи (ЭКР 221 мероп. 00.00.00)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Коммунальные услуги</w:t>
            </w:r>
          </w:p>
        </w:tc>
        <w:tc>
          <w:tcPr>
            <w:tcW w:w="820" w:type="dxa"/>
            <w:hideMark/>
          </w:tcPr>
          <w:p w:rsidR="00CC027B" w:rsidRPr="00CC027B" w:rsidRDefault="00CC027B" w:rsidP="00CC027B">
            <w:pPr>
              <w:rPr>
                <w:b/>
                <w:bCs/>
              </w:rPr>
            </w:pPr>
            <w:r w:rsidRPr="00CC027B">
              <w:rPr>
                <w:b/>
                <w:bCs/>
              </w:rPr>
              <w:t>223</w:t>
            </w:r>
          </w:p>
        </w:tc>
        <w:tc>
          <w:tcPr>
            <w:tcW w:w="1200" w:type="dxa"/>
            <w:noWrap/>
            <w:hideMark/>
          </w:tcPr>
          <w:p w:rsidR="00CC027B" w:rsidRPr="00CC027B" w:rsidRDefault="00CC027B" w:rsidP="00CC027B">
            <w:pPr>
              <w:rPr>
                <w:b/>
                <w:bCs/>
                <w:i/>
                <w:iCs/>
              </w:rPr>
            </w:pPr>
            <w:r w:rsidRPr="00CC027B">
              <w:rPr>
                <w:b/>
                <w:bCs/>
                <w:i/>
                <w:iCs/>
              </w:rPr>
              <w:t>4 940 269,98</w:t>
            </w:r>
          </w:p>
        </w:tc>
        <w:tc>
          <w:tcPr>
            <w:tcW w:w="1160" w:type="dxa"/>
            <w:noWrap/>
            <w:hideMark/>
          </w:tcPr>
          <w:p w:rsidR="00CC027B" w:rsidRPr="00CC027B" w:rsidRDefault="00CC027B" w:rsidP="00CC027B">
            <w:pPr>
              <w:rPr>
                <w:b/>
                <w:bCs/>
                <w:i/>
                <w:iCs/>
              </w:rPr>
            </w:pPr>
            <w:r w:rsidRPr="00CC027B">
              <w:rPr>
                <w:b/>
                <w:bCs/>
                <w:i/>
                <w:iCs/>
              </w:rPr>
              <w:t>1 461 069,98</w:t>
            </w:r>
          </w:p>
        </w:tc>
        <w:tc>
          <w:tcPr>
            <w:tcW w:w="1240" w:type="dxa"/>
            <w:noWrap/>
            <w:hideMark/>
          </w:tcPr>
          <w:p w:rsidR="00CC027B" w:rsidRPr="00CC027B" w:rsidRDefault="00CC027B" w:rsidP="00CC027B">
            <w:pPr>
              <w:rPr>
                <w:b/>
                <w:bCs/>
                <w:i/>
                <w:iCs/>
              </w:rPr>
            </w:pPr>
            <w:r w:rsidRPr="00CC027B">
              <w:rPr>
                <w:b/>
                <w:bCs/>
                <w:i/>
                <w:iCs/>
              </w:rPr>
              <w:t>1 019 900,00</w:t>
            </w:r>
          </w:p>
        </w:tc>
        <w:tc>
          <w:tcPr>
            <w:tcW w:w="1120" w:type="dxa"/>
            <w:noWrap/>
            <w:hideMark/>
          </w:tcPr>
          <w:p w:rsidR="00CC027B" w:rsidRPr="00CC027B" w:rsidRDefault="00CC027B" w:rsidP="00CC027B">
            <w:pPr>
              <w:rPr>
                <w:b/>
                <w:bCs/>
                <w:i/>
                <w:iCs/>
              </w:rPr>
            </w:pPr>
            <w:r w:rsidRPr="00CC027B">
              <w:rPr>
                <w:b/>
                <w:bCs/>
                <w:i/>
                <w:iCs/>
              </w:rPr>
              <w:t>1 249 800,00</w:t>
            </w:r>
          </w:p>
        </w:tc>
        <w:tc>
          <w:tcPr>
            <w:tcW w:w="1180" w:type="dxa"/>
            <w:noWrap/>
            <w:hideMark/>
          </w:tcPr>
          <w:p w:rsidR="00CC027B" w:rsidRPr="00CC027B" w:rsidRDefault="00CC027B" w:rsidP="00CC027B">
            <w:pPr>
              <w:rPr>
                <w:b/>
                <w:bCs/>
                <w:i/>
                <w:iCs/>
              </w:rPr>
            </w:pPr>
            <w:r w:rsidRPr="00CC027B">
              <w:rPr>
                <w:b/>
                <w:bCs/>
                <w:i/>
                <w:iCs/>
              </w:rPr>
              <w:t>1 209 500,00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в том числе:</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65"/>
        </w:trPr>
        <w:tc>
          <w:tcPr>
            <w:tcW w:w="4900" w:type="dxa"/>
            <w:hideMark/>
          </w:tcPr>
          <w:p w:rsidR="00CC027B" w:rsidRPr="00CC027B" w:rsidRDefault="00CC027B">
            <w:r w:rsidRPr="00CC027B">
              <w:t>оплата за теплоэнергию на отопление и технологические нужды (ЭКР 223 субКОСГУ 001.00.01)</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3 371 000,00</w:t>
            </w:r>
          </w:p>
        </w:tc>
        <w:tc>
          <w:tcPr>
            <w:tcW w:w="1160" w:type="dxa"/>
            <w:noWrap/>
            <w:hideMark/>
          </w:tcPr>
          <w:p w:rsidR="00CC027B" w:rsidRPr="00CC027B" w:rsidRDefault="00CC027B" w:rsidP="00CC027B">
            <w:r w:rsidRPr="00CC027B">
              <w:t>1 100 000,00</w:t>
            </w:r>
          </w:p>
        </w:tc>
        <w:tc>
          <w:tcPr>
            <w:tcW w:w="1240" w:type="dxa"/>
            <w:noWrap/>
            <w:hideMark/>
          </w:tcPr>
          <w:p w:rsidR="00CC027B" w:rsidRPr="00CC027B" w:rsidRDefault="00CC027B" w:rsidP="00CC027B">
            <w:r w:rsidRPr="00CC027B">
              <w:t>675 970,00</w:t>
            </w:r>
          </w:p>
        </w:tc>
        <w:tc>
          <w:tcPr>
            <w:tcW w:w="1120" w:type="dxa"/>
            <w:noWrap/>
            <w:hideMark/>
          </w:tcPr>
          <w:p w:rsidR="00CC027B" w:rsidRPr="00CC027B" w:rsidRDefault="00CC027B" w:rsidP="00CC027B">
            <w:r w:rsidRPr="00CC027B">
              <w:t>808 800,00</w:t>
            </w:r>
          </w:p>
        </w:tc>
        <w:tc>
          <w:tcPr>
            <w:tcW w:w="1180" w:type="dxa"/>
            <w:noWrap/>
            <w:hideMark/>
          </w:tcPr>
          <w:p w:rsidR="00CC027B" w:rsidRPr="00CC027B" w:rsidRDefault="00CC027B" w:rsidP="00CC027B">
            <w:r w:rsidRPr="00CC027B">
              <w:t>786 230,00</w:t>
            </w:r>
          </w:p>
        </w:tc>
        <w:tc>
          <w:tcPr>
            <w:tcW w:w="960" w:type="dxa"/>
            <w:noWrap/>
            <w:hideMark/>
          </w:tcPr>
          <w:p w:rsidR="00CC027B" w:rsidRPr="00CC027B" w:rsidRDefault="00CC027B" w:rsidP="00CC027B"/>
        </w:tc>
      </w:tr>
      <w:tr w:rsidR="00CC027B" w:rsidRPr="00CC027B" w:rsidTr="00CC027B">
        <w:trPr>
          <w:trHeight w:val="405"/>
        </w:trPr>
        <w:tc>
          <w:tcPr>
            <w:tcW w:w="4900" w:type="dxa"/>
            <w:hideMark/>
          </w:tcPr>
          <w:p w:rsidR="00CC027B" w:rsidRPr="00CC027B" w:rsidRDefault="00CC027B">
            <w:r w:rsidRPr="00CC027B">
              <w:t>оплата потребления электроэнергии (ЭКР 223 СубКОСГУ 001.00.03)</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1 100 000,00</w:t>
            </w:r>
          </w:p>
        </w:tc>
        <w:tc>
          <w:tcPr>
            <w:tcW w:w="1160" w:type="dxa"/>
            <w:noWrap/>
            <w:hideMark/>
          </w:tcPr>
          <w:p w:rsidR="00CC027B" w:rsidRPr="00CC027B" w:rsidRDefault="00CC027B" w:rsidP="00CC027B">
            <w:r w:rsidRPr="00CC027B">
              <w:t>326 600,00</w:t>
            </w:r>
          </w:p>
        </w:tc>
        <w:tc>
          <w:tcPr>
            <w:tcW w:w="1240" w:type="dxa"/>
            <w:noWrap/>
            <w:hideMark/>
          </w:tcPr>
          <w:p w:rsidR="00CC027B" w:rsidRPr="00CC027B" w:rsidRDefault="00CC027B" w:rsidP="00CC027B">
            <w:r w:rsidRPr="00CC027B">
              <w:t>279 300,00</w:t>
            </w:r>
          </w:p>
        </w:tc>
        <w:tc>
          <w:tcPr>
            <w:tcW w:w="1120" w:type="dxa"/>
            <w:noWrap/>
            <w:hideMark/>
          </w:tcPr>
          <w:p w:rsidR="00CC027B" w:rsidRPr="00CC027B" w:rsidRDefault="00CC027B" w:rsidP="00CC027B">
            <w:r w:rsidRPr="00CC027B">
              <w:t>214 830,00</w:t>
            </w:r>
          </w:p>
        </w:tc>
        <w:tc>
          <w:tcPr>
            <w:tcW w:w="1180" w:type="dxa"/>
            <w:noWrap/>
            <w:hideMark/>
          </w:tcPr>
          <w:p w:rsidR="00CC027B" w:rsidRPr="00CC027B" w:rsidRDefault="00CC027B" w:rsidP="00CC027B">
            <w:r w:rsidRPr="00CC027B">
              <w:t>279 270,00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оплата водоснабжения и водоотведения помещений (ЭКР 223 СубКОСГУ 001.00.04)</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469 269,98</w:t>
            </w:r>
          </w:p>
        </w:tc>
        <w:tc>
          <w:tcPr>
            <w:tcW w:w="1160" w:type="dxa"/>
            <w:noWrap/>
            <w:hideMark/>
          </w:tcPr>
          <w:p w:rsidR="00CC027B" w:rsidRPr="00CC027B" w:rsidRDefault="00CC027B" w:rsidP="00CC027B">
            <w:r w:rsidRPr="00CC027B">
              <w:t>34 469,98</w:t>
            </w:r>
          </w:p>
        </w:tc>
        <w:tc>
          <w:tcPr>
            <w:tcW w:w="1240" w:type="dxa"/>
            <w:noWrap/>
            <w:hideMark/>
          </w:tcPr>
          <w:p w:rsidR="00CC027B" w:rsidRPr="00CC027B" w:rsidRDefault="00CC027B" w:rsidP="00CC027B">
            <w:r w:rsidRPr="00CC027B">
              <w:t>64 630,00</w:t>
            </w:r>
          </w:p>
        </w:tc>
        <w:tc>
          <w:tcPr>
            <w:tcW w:w="1120" w:type="dxa"/>
            <w:noWrap/>
            <w:hideMark/>
          </w:tcPr>
          <w:p w:rsidR="00CC027B" w:rsidRPr="00CC027B" w:rsidRDefault="00CC027B" w:rsidP="00CC027B">
            <w:r w:rsidRPr="00CC027B">
              <w:t>226 170,00</w:t>
            </w:r>
          </w:p>
        </w:tc>
        <w:tc>
          <w:tcPr>
            <w:tcW w:w="1180" w:type="dxa"/>
            <w:noWrap/>
            <w:hideMark/>
          </w:tcPr>
          <w:p w:rsidR="00CC027B" w:rsidRPr="00CC027B" w:rsidRDefault="00CC027B" w:rsidP="00CC027B">
            <w:r w:rsidRPr="00CC027B">
              <w:t>144 000,00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Арендная плата за пользование имуществом</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20"/>
        </w:trPr>
        <w:tc>
          <w:tcPr>
            <w:tcW w:w="4900" w:type="dxa"/>
            <w:hideMark/>
          </w:tcPr>
          <w:p w:rsidR="00CC027B" w:rsidRPr="00CC027B" w:rsidRDefault="00CC027B">
            <w:pPr>
              <w:rPr>
                <w:b/>
                <w:bCs/>
              </w:rPr>
            </w:pPr>
            <w:r w:rsidRPr="00CC027B">
              <w:rPr>
                <w:b/>
                <w:bCs/>
              </w:rPr>
              <w:t>Работы, услуги по содержанию имущества (КЭСР 225 мероп. 00.00.00)</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pPr>
              <w:rPr>
                <w:b/>
                <w:bCs/>
                <w:i/>
                <w:iCs/>
              </w:rPr>
            </w:pPr>
            <w:r w:rsidRPr="00CC027B">
              <w:rPr>
                <w:b/>
                <w:bCs/>
                <w:i/>
                <w:iCs/>
              </w:rPr>
              <w:t>444 200,00</w:t>
            </w:r>
          </w:p>
        </w:tc>
        <w:tc>
          <w:tcPr>
            <w:tcW w:w="1160" w:type="dxa"/>
            <w:noWrap/>
            <w:hideMark/>
          </w:tcPr>
          <w:p w:rsidR="00CC027B" w:rsidRPr="00CC027B" w:rsidRDefault="00CC027B" w:rsidP="00CC027B">
            <w:pPr>
              <w:rPr>
                <w:b/>
                <w:bCs/>
                <w:i/>
                <w:iCs/>
              </w:rPr>
            </w:pPr>
            <w:r w:rsidRPr="00CC027B">
              <w:rPr>
                <w:b/>
                <w:bCs/>
                <w:i/>
                <w:iCs/>
              </w:rPr>
              <w:t>22 000,00</w:t>
            </w:r>
          </w:p>
        </w:tc>
        <w:tc>
          <w:tcPr>
            <w:tcW w:w="1240" w:type="dxa"/>
            <w:noWrap/>
            <w:hideMark/>
          </w:tcPr>
          <w:p w:rsidR="00CC027B" w:rsidRPr="00CC027B" w:rsidRDefault="00CC027B" w:rsidP="00CC027B">
            <w:pPr>
              <w:rPr>
                <w:b/>
                <w:bCs/>
                <w:i/>
                <w:iCs/>
              </w:rPr>
            </w:pPr>
            <w:r w:rsidRPr="00CC027B">
              <w:rPr>
                <w:b/>
                <w:bCs/>
                <w:i/>
                <w:iCs/>
              </w:rPr>
              <w:t>136 300,00</w:t>
            </w:r>
          </w:p>
        </w:tc>
        <w:tc>
          <w:tcPr>
            <w:tcW w:w="1120" w:type="dxa"/>
            <w:noWrap/>
            <w:hideMark/>
          </w:tcPr>
          <w:p w:rsidR="00CC027B" w:rsidRPr="00CC027B" w:rsidRDefault="00CC027B" w:rsidP="00CC027B">
            <w:pPr>
              <w:rPr>
                <w:b/>
                <w:bCs/>
                <w:i/>
                <w:iCs/>
              </w:rPr>
            </w:pPr>
            <w:r w:rsidRPr="00CC027B">
              <w:rPr>
                <w:b/>
                <w:bCs/>
                <w:i/>
                <w:iCs/>
              </w:rPr>
              <w:t>92 530,00</w:t>
            </w:r>
          </w:p>
        </w:tc>
        <w:tc>
          <w:tcPr>
            <w:tcW w:w="1180" w:type="dxa"/>
            <w:noWrap/>
            <w:hideMark/>
          </w:tcPr>
          <w:p w:rsidR="00CC027B" w:rsidRPr="00CC027B" w:rsidRDefault="00CC027B" w:rsidP="00CC027B">
            <w:pPr>
              <w:rPr>
                <w:b/>
                <w:bCs/>
                <w:i/>
                <w:iCs/>
              </w:rPr>
            </w:pPr>
            <w:r w:rsidRPr="00CC027B">
              <w:rPr>
                <w:b/>
                <w:bCs/>
                <w:i/>
                <w:iCs/>
              </w:rPr>
              <w:t>193 370,00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расходы по санитарному обучение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оплата текущего ремонта оборудования и инвентаря (КЭСР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49 400,00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15 000,00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34 400,00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обслуживание камер видеонаблюдения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16 500,00</w:t>
            </w:r>
          </w:p>
        </w:tc>
        <w:tc>
          <w:tcPr>
            <w:tcW w:w="1160" w:type="dxa"/>
            <w:noWrap/>
            <w:hideMark/>
          </w:tcPr>
          <w:p w:rsidR="00CC027B" w:rsidRPr="00CC027B" w:rsidRDefault="00CC027B" w:rsidP="00CC027B">
            <w:r w:rsidRPr="00CC027B">
              <w:t>1 500,00</w:t>
            </w:r>
          </w:p>
        </w:tc>
        <w:tc>
          <w:tcPr>
            <w:tcW w:w="1240" w:type="dxa"/>
            <w:noWrap/>
            <w:hideMark/>
          </w:tcPr>
          <w:p w:rsidR="00CC027B" w:rsidRPr="00CC027B" w:rsidRDefault="00CC027B" w:rsidP="00CC027B">
            <w:r w:rsidRPr="00CC027B">
              <w:t>6 000,00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9 000,00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расходы на проведение аварийного сантехники и канализации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подготовка, обслуживание и ремонт тепловых узлов (ЭКР 225 СубКОСГУ 001.00.07)</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177 200,00</w:t>
            </w:r>
          </w:p>
        </w:tc>
        <w:tc>
          <w:tcPr>
            <w:tcW w:w="1160" w:type="dxa"/>
            <w:noWrap/>
            <w:hideMark/>
          </w:tcPr>
          <w:p w:rsidR="00CC027B" w:rsidRPr="00CC027B" w:rsidRDefault="00CC027B" w:rsidP="00CC027B">
            <w:r w:rsidRPr="00CC027B">
              <w:t>11 400,00</w:t>
            </w:r>
          </w:p>
        </w:tc>
        <w:tc>
          <w:tcPr>
            <w:tcW w:w="1240" w:type="dxa"/>
            <w:noWrap/>
            <w:hideMark/>
          </w:tcPr>
          <w:p w:rsidR="00CC027B" w:rsidRPr="00CC027B" w:rsidRDefault="00CC027B" w:rsidP="00CC027B">
            <w:r w:rsidRPr="00CC027B">
              <w:t>34 200,00</w:t>
            </w:r>
          </w:p>
        </w:tc>
        <w:tc>
          <w:tcPr>
            <w:tcW w:w="1120" w:type="dxa"/>
            <w:noWrap/>
            <w:hideMark/>
          </w:tcPr>
          <w:p w:rsidR="00CC027B" w:rsidRPr="00CC027B" w:rsidRDefault="00CC027B" w:rsidP="00CC027B">
            <w:r w:rsidRPr="00CC027B">
              <w:t>21 530,00</w:t>
            </w:r>
          </w:p>
        </w:tc>
        <w:tc>
          <w:tcPr>
            <w:tcW w:w="1180" w:type="dxa"/>
            <w:noWrap/>
            <w:hideMark/>
          </w:tcPr>
          <w:p w:rsidR="00CC027B" w:rsidRPr="00CC027B" w:rsidRDefault="00CC027B" w:rsidP="00CC027B">
            <w:r w:rsidRPr="00CC027B">
              <w:t>110 070,00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lastRenderedPageBreak/>
              <w:t>ФГУП охрана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12 900,00</w:t>
            </w:r>
          </w:p>
        </w:tc>
        <w:tc>
          <w:tcPr>
            <w:tcW w:w="1160" w:type="dxa"/>
            <w:noWrap/>
            <w:hideMark/>
          </w:tcPr>
          <w:p w:rsidR="00CC027B" w:rsidRPr="00CC027B" w:rsidRDefault="00CC027B" w:rsidP="00CC027B">
            <w:r w:rsidRPr="00CC027B">
              <w:t>3 300,00</w:t>
            </w:r>
          </w:p>
        </w:tc>
        <w:tc>
          <w:tcPr>
            <w:tcW w:w="1240" w:type="dxa"/>
            <w:noWrap/>
            <w:hideMark/>
          </w:tcPr>
          <w:p w:rsidR="00CC027B" w:rsidRPr="00CC027B" w:rsidRDefault="00CC027B" w:rsidP="00CC027B">
            <w:r w:rsidRPr="00CC027B">
              <w:t>2 700,00</w:t>
            </w:r>
          </w:p>
        </w:tc>
        <w:tc>
          <w:tcPr>
            <w:tcW w:w="1120" w:type="dxa"/>
            <w:noWrap/>
            <w:hideMark/>
          </w:tcPr>
          <w:p w:rsidR="00CC027B" w:rsidRPr="00CC027B" w:rsidRDefault="00CC027B" w:rsidP="00CC027B">
            <w:r w:rsidRPr="00CC027B">
              <w:t>3 100,00</w:t>
            </w:r>
          </w:p>
        </w:tc>
        <w:tc>
          <w:tcPr>
            <w:tcW w:w="1180" w:type="dxa"/>
            <w:noWrap/>
            <w:hideMark/>
          </w:tcPr>
          <w:p w:rsidR="00CC027B" w:rsidRPr="00CC027B" w:rsidRDefault="00CC027B" w:rsidP="00CC027B">
            <w:r w:rsidRPr="00CC027B">
              <w:t>3 800,00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расходы на обслуживание водяных картриджей (ЭКР 225 )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33 800,00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15 000,00</w:t>
            </w:r>
          </w:p>
        </w:tc>
        <w:tc>
          <w:tcPr>
            <w:tcW w:w="1120" w:type="dxa"/>
            <w:noWrap/>
            <w:hideMark/>
          </w:tcPr>
          <w:p w:rsidR="00CC027B" w:rsidRPr="00CC027B" w:rsidRDefault="00CC027B" w:rsidP="00CC027B">
            <w:r w:rsidRPr="00CC027B">
              <w:t>8 500,00</w:t>
            </w:r>
          </w:p>
        </w:tc>
        <w:tc>
          <w:tcPr>
            <w:tcW w:w="1180" w:type="dxa"/>
            <w:noWrap/>
            <w:hideMark/>
          </w:tcPr>
          <w:p w:rsidR="00CC027B" w:rsidRPr="00CC027B" w:rsidRDefault="00CC027B" w:rsidP="00CC027B">
            <w:r w:rsidRPr="00CC027B">
              <w:t>10 300,00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услуги по вывозу мусора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39 800,00</w:t>
            </w:r>
          </w:p>
        </w:tc>
        <w:tc>
          <w:tcPr>
            <w:tcW w:w="1160" w:type="dxa"/>
            <w:noWrap/>
            <w:hideMark/>
          </w:tcPr>
          <w:p w:rsidR="00CC027B" w:rsidRPr="00CC027B" w:rsidRDefault="00CC027B" w:rsidP="00CC027B">
            <w:r w:rsidRPr="00CC027B">
              <w:t>5 800,00</w:t>
            </w:r>
          </w:p>
        </w:tc>
        <w:tc>
          <w:tcPr>
            <w:tcW w:w="1240" w:type="dxa"/>
            <w:noWrap/>
            <w:hideMark/>
          </w:tcPr>
          <w:p w:rsidR="00CC027B" w:rsidRPr="00CC027B" w:rsidRDefault="00CC027B" w:rsidP="00CC027B">
            <w:r w:rsidRPr="00CC027B">
              <w:t>10 400,00</w:t>
            </w:r>
          </w:p>
        </w:tc>
        <w:tc>
          <w:tcPr>
            <w:tcW w:w="1120" w:type="dxa"/>
            <w:noWrap/>
            <w:hideMark/>
          </w:tcPr>
          <w:p w:rsidR="00CC027B" w:rsidRPr="00CC027B" w:rsidRDefault="00CC027B" w:rsidP="00CC027B">
            <w:r w:rsidRPr="00CC027B">
              <w:t>10 900,00</w:t>
            </w:r>
          </w:p>
        </w:tc>
        <w:tc>
          <w:tcPr>
            <w:tcW w:w="1180" w:type="dxa"/>
            <w:noWrap/>
            <w:hideMark/>
          </w:tcPr>
          <w:p w:rsidR="00CC027B" w:rsidRPr="00CC027B" w:rsidRDefault="00CC027B" w:rsidP="00CC027B">
            <w:r w:rsidRPr="00CC027B">
              <w:t>12 700,00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Организация отдыха детей в каникулярное время (трудоустройство) ЭКР 225 мероп.  01.04.05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101 500,00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53 000,00</w:t>
            </w:r>
          </w:p>
        </w:tc>
        <w:tc>
          <w:tcPr>
            <w:tcW w:w="1120" w:type="dxa"/>
            <w:noWrap/>
            <w:hideMark/>
          </w:tcPr>
          <w:p w:rsidR="00CC027B" w:rsidRPr="00CC027B" w:rsidRDefault="00CC027B" w:rsidP="00CC027B">
            <w:r w:rsidRPr="00CC027B">
              <w:t>48 500,00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расходы на проведение противопожарных мероприятий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35"/>
        </w:trPr>
        <w:tc>
          <w:tcPr>
            <w:tcW w:w="4900" w:type="dxa"/>
            <w:hideMark/>
          </w:tcPr>
          <w:p w:rsidR="00CC027B" w:rsidRPr="00CC027B" w:rsidRDefault="00CC027B">
            <w:r w:rsidRPr="00CC027B">
              <w:t>расходы на дератизацию и дезинсекци (ЭКР 225 )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13 100,00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13 100,00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363 469,00</w:t>
            </w:r>
          </w:p>
        </w:tc>
        <w:tc>
          <w:tcPr>
            <w:tcW w:w="1160" w:type="dxa"/>
            <w:noWrap/>
            <w:hideMark/>
          </w:tcPr>
          <w:p w:rsidR="00CC027B" w:rsidRPr="00CC027B" w:rsidRDefault="00CC027B" w:rsidP="00CC027B">
            <w:pPr>
              <w:rPr>
                <w:b/>
                <w:bCs/>
                <w:i/>
                <w:iCs/>
              </w:rPr>
            </w:pPr>
            <w:r w:rsidRPr="00CC027B">
              <w:rPr>
                <w:b/>
                <w:bCs/>
                <w:i/>
                <w:iCs/>
              </w:rPr>
              <w:t>17 000,00</w:t>
            </w:r>
          </w:p>
        </w:tc>
        <w:tc>
          <w:tcPr>
            <w:tcW w:w="1240" w:type="dxa"/>
            <w:noWrap/>
            <w:hideMark/>
          </w:tcPr>
          <w:p w:rsidR="00CC027B" w:rsidRPr="00CC027B" w:rsidRDefault="00CC027B" w:rsidP="00CC027B">
            <w:pPr>
              <w:rPr>
                <w:b/>
                <w:bCs/>
                <w:i/>
                <w:iCs/>
              </w:rPr>
            </w:pPr>
            <w:r w:rsidRPr="00CC027B">
              <w:rPr>
                <w:b/>
                <w:bCs/>
                <w:i/>
                <w:iCs/>
              </w:rPr>
              <w:t>73 300,00</w:t>
            </w:r>
          </w:p>
        </w:tc>
        <w:tc>
          <w:tcPr>
            <w:tcW w:w="1120" w:type="dxa"/>
            <w:noWrap/>
            <w:hideMark/>
          </w:tcPr>
          <w:p w:rsidR="00CC027B" w:rsidRPr="00CC027B" w:rsidRDefault="00CC027B" w:rsidP="00CC027B">
            <w:pPr>
              <w:rPr>
                <w:b/>
                <w:bCs/>
                <w:i/>
                <w:iCs/>
              </w:rPr>
            </w:pPr>
            <w:r w:rsidRPr="00CC027B">
              <w:rPr>
                <w:b/>
                <w:bCs/>
                <w:i/>
                <w:iCs/>
              </w:rPr>
              <w:t>115 569,00</w:t>
            </w:r>
          </w:p>
        </w:tc>
        <w:tc>
          <w:tcPr>
            <w:tcW w:w="1180" w:type="dxa"/>
            <w:noWrap/>
            <w:hideMark/>
          </w:tcPr>
          <w:p w:rsidR="00CC027B" w:rsidRPr="00CC027B" w:rsidRDefault="00CC027B" w:rsidP="00CC027B">
            <w:pPr>
              <w:rPr>
                <w:b/>
                <w:bCs/>
                <w:i/>
                <w:iCs/>
              </w:rPr>
            </w:pPr>
            <w:r w:rsidRPr="00CC027B">
              <w:rPr>
                <w:b/>
                <w:bCs/>
                <w:i/>
                <w:iCs/>
              </w:rPr>
              <w:t>157 600,00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расходы по обслуживанию программ (ЭКР 226)</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90 569,00</w:t>
            </w:r>
          </w:p>
        </w:tc>
        <w:tc>
          <w:tcPr>
            <w:tcW w:w="1160" w:type="dxa"/>
            <w:noWrap/>
            <w:hideMark/>
          </w:tcPr>
          <w:p w:rsidR="00CC027B" w:rsidRPr="00CC027B" w:rsidRDefault="00CC027B" w:rsidP="00CC027B">
            <w:r w:rsidRPr="00CC027B">
              <w:t>13 000,00</w:t>
            </w:r>
          </w:p>
        </w:tc>
        <w:tc>
          <w:tcPr>
            <w:tcW w:w="1240" w:type="dxa"/>
            <w:noWrap/>
            <w:hideMark/>
          </w:tcPr>
          <w:p w:rsidR="00CC027B" w:rsidRPr="00CC027B" w:rsidRDefault="00CC027B" w:rsidP="00CC027B">
            <w:r w:rsidRPr="00CC027B">
              <w:t>19 500,00</w:t>
            </w:r>
          </w:p>
        </w:tc>
        <w:tc>
          <w:tcPr>
            <w:tcW w:w="1120" w:type="dxa"/>
            <w:noWrap/>
            <w:hideMark/>
          </w:tcPr>
          <w:p w:rsidR="00CC027B" w:rsidRPr="00CC027B" w:rsidRDefault="00CC027B" w:rsidP="00CC027B">
            <w:r w:rsidRPr="00CC027B">
              <w:t>32 069,00</w:t>
            </w:r>
          </w:p>
        </w:tc>
        <w:tc>
          <w:tcPr>
            <w:tcW w:w="1180" w:type="dxa"/>
            <w:noWrap/>
            <w:hideMark/>
          </w:tcPr>
          <w:p w:rsidR="00CC027B" w:rsidRPr="00CC027B" w:rsidRDefault="00CC027B" w:rsidP="00CC027B">
            <w:r w:rsidRPr="00CC027B">
              <w:t>26 000,00</w:t>
            </w:r>
          </w:p>
        </w:tc>
        <w:tc>
          <w:tcPr>
            <w:tcW w:w="960" w:type="dxa"/>
            <w:noWrap/>
            <w:hideMark/>
          </w:tcPr>
          <w:p w:rsidR="00CC027B" w:rsidRPr="00CC027B" w:rsidRDefault="00CC027B" w:rsidP="00CC027B"/>
        </w:tc>
      </w:tr>
      <w:tr w:rsidR="00CC027B" w:rsidRPr="00CC027B" w:rsidTr="00CC027B">
        <w:trPr>
          <w:trHeight w:val="345"/>
        </w:trPr>
        <w:tc>
          <w:tcPr>
            <w:tcW w:w="4900" w:type="dxa"/>
            <w:hideMark/>
          </w:tcPr>
          <w:p w:rsidR="00CC027B" w:rsidRPr="00CC027B" w:rsidRDefault="00CC027B">
            <w:r w:rsidRPr="00CC027B">
              <w:t>Вневедомственная охрана (ЭКР 226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33 000,00</w:t>
            </w:r>
          </w:p>
        </w:tc>
        <w:tc>
          <w:tcPr>
            <w:tcW w:w="1160" w:type="dxa"/>
            <w:noWrap/>
            <w:hideMark/>
          </w:tcPr>
          <w:p w:rsidR="00CC027B" w:rsidRPr="00CC027B" w:rsidRDefault="00CC027B" w:rsidP="00CC027B">
            <w:r w:rsidRPr="00CC027B">
              <w:t>4 000,00</w:t>
            </w:r>
          </w:p>
        </w:tc>
        <w:tc>
          <w:tcPr>
            <w:tcW w:w="1240" w:type="dxa"/>
            <w:noWrap/>
            <w:hideMark/>
          </w:tcPr>
          <w:p w:rsidR="00CC027B" w:rsidRPr="00CC027B" w:rsidRDefault="00CC027B" w:rsidP="00CC027B">
            <w:r w:rsidRPr="00CC027B">
              <w:t>10 000,00</w:t>
            </w:r>
          </w:p>
        </w:tc>
        <w:tc>
          <w:tcPr>
            <w:tcW w:w="1120" w:type="dxa"/>
            <w:noWrap/>
            <w:hideMark/>
          </w:tcPr>
          <w:p w:rsidR="00CC027B" w:rsidRPr="00CC027B" w:rsidRDefault="00CC027B" w:rsidP="00CC027B">
            <w:r w:rsidRPr="00CC027B">
              <w:t>8 400,00</w:t>
            </w:r>
          </w:p>
        </w:tc>
        <w:tc>
          <w:tcPr>
            <w:tcW w:w="1180" w:type="dxa"/>
            <w:noWrap/>
            <w:hideMark/>
          </w:tcPr>
          <w:p w:rsidR="00CC027B" w:rsidRPr="00CC027B" w:rsidRDefault="00CC027B" w:rsidP="00CC027B">
            <w:r w:rsidRPr="00CC027B">
              <w:t>10 600,00</w:t>
            </w:r>
          </w:p>
        </w:tc>
        <w:tc>
          <w:tcPr>
            <w:tcW w:w="960" w:type="dxa"/>
            <w:noWrap/>
            <w:hideMark/>
          </w:tcPr>
          <w:p w:rsidR="00CC027B" w:rsidRPr="00CC027B" w:rsidRDefault="00CC027B" w:rsidP="00CC027B"/>
        </w:tc>
      </w:tr>
      <w:tr w:rsidR="00CC027B" w:rsidRPr="00CC027B" w:rsidTr="00CC027B">
        <w:trPr>
          <w:trHeight w:val="270"/>
        </w:trPr>
        <w:tc>
          <w:tcPr>
            <w:tcW w:w="4900" w:type="dxa"/>
            <w:hideMark/>
          </w:tcPr>
          <w:p w:rsidR="00CC027B" w:rsidRPr="00CC027B" w:rsidRDefault="00CC027B">
            <w:r w:rsidRPr="00CC027B">
              <w:t>Медицинский осмотр, сангигобучение(ЭКР226)</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164 800,00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43 800,00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121 000,00</w:t>
            </w:r>
          </w:p>
        </w:tc>
        <w:tc>
          <w:tcPr>
            <w:tcW w:w="960" w:type="dxa"/>
            <w:noWrap/>
            <w:hideMark/>
          </w:tcPr>
          <w:p w:rsidR="00CC027B" w:rsidRPr="00CC027B" w:rsidRDefault="00CC027B" w:rsidP="00CC027B"/>
        </w:tc>
      </w:tr>
      <w:tr w:rsidR="00CC027B" w:rsidRPr="00CC027B" w:rsidTr="00CC027B">
        <w:trPr>
          <w:trHeight w:val="480"/>
        </w:trPr>
        <w:tc>
          <w:tcPr>
            <w:tcW w:w="4900" w:type="dxa"/>
            <w:hideMark/>
          </w:tcPr>
          <w:p w:rsidR="00CC027B" w:rsidRPr="00CC027B" w:rsidRDefault="00CC027B">
            <w:r w:rsidRPr="00CC027B">
              <w:t>Организация отдыха детей в каникулярное время (летний лагерь) ЭКР 226 мероп. 01.04.02</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75 100,00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75 100,00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Социальное обеспечение,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40"/>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510"/>
        </w:trPr>
        <w:tc>
          <w:tcPr>
            <w:tcW w:w="4900" w:type="dxa"/>
            <w:hideMark/>
          </w:tcPr>
          <w:p w:rsidR="00CC027B" w:rsidRPr="00CC027B" w:rsidRDefault="00CC027B">
            <w:r w:rsidRPr="00CC027B">
              <w:t>пенсии и выплаты по пенсионному и медицинскому страхованию населения</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510"/>
        </w:trPr>
        <w:tc>
          <w:tcPr>
            <w:tcW w:w="4900" w:type="dxa"/>
            <w:hideMark/>
          </w:tcPr>
          <w:p w:rsidR="00CC027B" w:rsidRPr="00CC027B" w:rsidRDefault="00CC027B">
            <w:pPr>
              <w:rPr>
                <w:b/>
                <w:bCs/>
              </w:rPr>
            </w:pPr>
            <w:r w:rsidRPr="00CC027B">
              <w:rPr>
                <w:b/>
                <w:bCs/>
              </w:rPr>
              <w:t>Прочие расходы (ЭКР 290 мероп. 00.00.00)</w:t>
            </w:r>
          </w:p>
        </w:tc>
        <w:tc>
          <w:tcPr>
            <w:tcW w:w="820" w:type="dxa"/>
            <w:hideMark/>
          </w:tcPr>
          <w:p w:rsidR="00CC027B" w:rsidRPr="00CC027B" w:rsidRDefault="00CC027B" w:rsidP="00CC027B">
            <w:pPr>
              <w:rPr>
                <w:b/>
                <w:bCs/>
              </w:rPr>
            </w:pPr>
            <w:r w:rsidRPr="00CC027B">
              <w:rPr>
                <w:b/>
                <w:bCs/>
              </w:rPr>
              <w:t>290</w:t>
            </w:r>
          </w:p>
        </w:tc>
        <w:tc>
          <w:tcPr>
            <w:tcW w:w="1200" w:type="dxa"/>
            <w:noWrap/>
            <w:hideMark/>
          </w:tcPr>
          <w:p w:rsidR="00CC027B" w:rsidRPr="00CC027B" w:rsidRDefault="00CC027B" w:rsidP="00CC027B">
            <w:pPr>
              <w:rPr>
                <w:b/>
                <w:bCs/>
                <w:i/>
                <w:iCs/>
              </w:rPr>
            </w:pPr>
            <w:r w:rsidRPr="00CC027B">
              <w:rPr>
                <w:b/>
                <w:bCs/>
                <w:i/>
                <w:iCs/>
              </w:rPr>
              <w:t>697 031,00</w:t>
            </w:r>
          </w:p>
        </w:tc>
        <w:tc>
          <w:tcPr>
            <w:tcW w:w="1160" w:type="dxa"/>
            <w:noWrap/>
            <w:hideMark/>
          </w:tcPr>
          <w:p w:rsidR="00CC027B" w:rsidRPr="00CC027B" w:rsidRDefault="00CC027B" w:rsidP="00CC027B">
            <w:pPr>
              <w:rPr>
                <w:b/>
                <w:bCs/>
                <w:i/>
                <w:iCs/>
              </w:rPr>
            </w:pPr>
            <w:r w:rsidRPr="00CC027B">
              <w:rPr>
                <w:b/>
                <w:bCs/>
                <w:i/>
                <w:iCs/>
              </w:rPr>
              <w:t>153 300,00</w:t>
            </w:r>
          </w:p>
        </w:tc>
        <w:tc>
          <w:tcPr>
            <w:tcW w:w="1240" w:type="dxa"/>
            <w:noWrap/>
            <w:hideMark/>
          </w:tcPr>
          <w:p w:rsidR="00CC027B" w:rsidRPr="00CC027B" w:rsidRDefault="00CC027B" w:rsidP="00CC027B">
            <w:pPr>
              <w:rPr>
                <w:b/>
                <w:bCs/>
                <w:i/>
                <w:iCs/>
              </w:rPr>
            </w:pPr>
            <w:r w:rsidRPr="00CC027B">
              <w:rPr>
                <w:b/>
                <w:bCs/>
                <w:i/>
                <w:iCs/>
              </w:rPr>
              <w:t>166 400,00</w:t>
            </w:r>
          </w:p>
        </w:tc>
        <w:tc>
          <w:tcPr>
            <w:tcW w:w="1120" w:type="dxa"/>
            <w:noWrap/>
            <w:hideMark/>
          </w:tcPr>
          <w:p w:rsidR="00CC027B" w:rsidRPr="00CC027B" w:rsidRDefault="00CC027B" w:rsidP="00CC027B">
            <w:pPr>
              <w:rPr>
                <w:b/>
                <w:bCs/>
                <w:i/>
                <w:iCs/>
              </w:rPr>
            </w:pPr>
            <w:r w:rsidRPr="00CC027B">
              <w:rPr>
                <w:b/>
                <w:bCs/>
                <w:i/>
                <w:iCs/>
              </w:rPr>
              <w:t>178 450,00</w:t>
            </w:r>
          </w:p>
        </w:tc>
        <w:tc>
          <w:tcPr>
            <w:tcW w:w="1180" w:type="dxa"/>
            <w:noWrap/>
            <w:hideMark/>
          </w:tcPr>
          <w:p w:rsidR="00CC027B" w:rsidRPr="00CC027B" w:rsidRDefault="00CC027B" w:rsidP="00CC027B">
            <w:pPr>
              <w:rPr>
                <w:b/>
                <w:bCs/>
                <w:i/>
                <w:iCs/>
              </w:rPr>
            </w:pPr>
            <w:r w:rsidRPr="00CC027B">
              <w:rPr>
                <w:b/>
                <w:bCs/>
                <w:i/>
                <w:iCs/>
              </w:rPr>
              <w:t>198 881,00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 xml:space="preserve">Прочие расходы (ЭКР 290 )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51 031,00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3 800,00</w:t>
            </w:r>
          </w:p>
        </w:tc>
        <w:tc>
          <w:tcPr>
            <w:tcW w:w="1120" w:type="dxa"/>
            <w:noWrap/>
            <w:hideMark/>
          </w:tcPr>
          <w:p w:rsidR="00CC027B" w:rsidRPr="00CC027B" w:rsidRDefault="00CC027B" w:rsidP="00CC027B">
            <w:r w:rsidRPr="00CC027B">
              <w:t>14 950,00</w:t>
            </w:r>
          </w:p>
        </w:tc>
        <w:tc>
          <w:tcPr>
            <w:tcW w:w="1180" w:type="dxa"/>
            <w:noWrap/>
            <w:hideMark/>
          </w:tcPr>
          <w:p w:rsidR="00CC027B" w:rsidRPr="00CC027B" w:rsidRDefault="00CC027B" w:rsidP="00CC027B">
            <w:r w:rsidRPr="00CC027B">
              <w:t>32 281,00</w:t>
            </w:r>
          </w:p>
        </w:tc>
        <w:tc>
          <w:tcPr>
            <w:tcW w:w="960" w:type="dxa"/>
            <w:noWrap/>
            <w:hideMark/>
          </w:tcPr>
          <w:p w:rsidR="00CC027B" w:rsidRPr="00CC027B" w:rsidRDefault="00CC027B" w:rsidP="00CC027B"/>
        </w:tc>
      </w:tr>
      <w:tr w:rsidR="00CC027B" w:rsidRPr="00CC027B" w:rsidTr="00CC027B">
        <w:trPr>
          <w:trHeight w:val="435"/>
        </w:trPr>
        <w:tc>
          <w:tcPr>
            <w:tcW w:w="4900" w:type="dxa"/>
            <w:hideMark/>
          </w:tcPr>
          <w:p w:rsidR="00CC027B" w:rsidRPr="00CC027B" w:rsidRDefault="00CC027B">
            <w:r w:rsidRPr="00CC027B">
              <w:t>оплата налога на  имущество (ЭКР 290 субКОСГУ 001.00.05 )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610 000,00</w:t>
            </w:r>
          </w:p>
        </w:tc>
        <w:tc>
          <w:tcPr>
            <w:tcW w:w="1160" w:type="dxa"/>
            <w:noWrap/>
            <w:hideMark/>
          </w:tcPr>
          <w:p w:rsidR="00CC027B" w:rsidRPr="00CC027B" w:rsidRDefault="00CC027B" w:rsidP="00CC027B">
            <w:r w:rsidRPr="00CC027B">
              <w:t>152 100,00</w:t>
            </w:r>
          </w:p>
        </w:tc>
        <w:tc>
          <w:tcPr>
            <w:tcW w:w="1240" w:type="dxa"/>
            <w:noWrap/>
            <w:hideMark/>
          </w:tcPr>
          <w:p w:rsidR="00CC027B" w:rsidRPr="00CC027B" w:rsidRDefault="00CC027B" w:rsidP="00CC027B">
            <w:r w:rsidRPr="00CC027B">
              <w:t>153 000,00</w:t>
            </w:r>
          </w:p>
        </w:tc>
        <w:tc>
          <w:tcPr>
            <w:tcW w:w="1120" w:type="dxa"/>
            <w:noWrap/>
            <w:hideMark/>
          </w:tcPr>
          <w:p w:rsidR="00CC027B" w:rsidRPr="00CC027B" w:rsidRDefault="00CC027B" w:rsidP="00CC027B">
            <w:r w:rsidRPr="00CC027B">
              <w:t>153 900,00</w:t>
            </w:r>
          </w:p>
        </w:tc>
        <w:tc>
          <w:tcPr>
            <w:tcW w:w="1180" w:type="dxa"/>
            <w:noWrap/>
            <w:hideMark/>
          </w:tcPr>
          <w:p w:rsidR="00CC027B" w:rsidRPr="00CC027B" w:rsidRDefault="00CC027B" w:rsidP="00CC027B">
            <w:r w:rsidRPr="00CC027B">
              <w:t>151 000,00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плата за негативное воздействие на окружающую среду (ЭКР 290 )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36 000,00</w:t>
            </w:r>
          </w:p>
        </w:tc>
        <w:tc>
          <w:tcPr>
            <w:tcW w:w="1160" w:type="dxa"/>
            <w:noWrap/>
            <w:hideMark/>
          </w:tcPr>
          <w:p w:rsidR="00CC027B" w:rsidRPr="00CC027B" w:rsidRDefault="00CC027B" w:rsidP="00CC027B">
            <w:r w:rsidRPr="00CC027B">
              <w:t>1 200,00</w:t>
            </w:r>
          </w:p>
        </w:tc>
        <w:tc>
          <w:tcPr>
            <w:tcW w:w="1240" w:type="dxa"/>
            <w:noWrap/>
            <w:hideMark/>
          </w:tcPr>
          <w:p w:rsidR="00CC027B" w:rsidRPr="00CC027B" w:rsidRDefault="00CC027B" w:rsidP="00CC027B">
            <w:r w:rsidRPr="00CC027B">
              <w:t>9 600,00</w:t>
            </w:r>
          </w:p>
        </w:tc>
        <w:tc>
          <w:tcPr>
            <w:tcW w:w="1120" w:type="dxa"/>
            <w:noWrap/>
            <w:hideMark/>
          </w:tcPr>
          <w:p w:rsidR="00CC027B" w:rsidRPr="00CC027B" w:rsidRDefault="00CC027B" w:rsidP="00CC027B">
            <w:r w:rsidRPr="00CC027B">
              <w:t>9 600,00</w:t>
            </w:r>
          </w:p>
        </w:tc>
        <w:tc>
          <w:tcPr>
            <w:tcW w:w="1180" w:type="dxa"/>
            <w:noWrap/>
            <w:hideMark/>
          </w:tcPr>
          <w:p w:rsidR="00CC027B" w:rsidRPr="00CC027B" w:rsidRDefault="00CC027B" w:rsidP="00CC027B">
            <w:r w:rsidRPr="00CC027B">
              <w:t>15 600,00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825 800,00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207 500,00</w:t>
            </w:r>
          </w:p>
        </w:tc>
        <w:tc>
          <w:tcPr>
            <w:tcW w:w="1120" w:type="dxa"/>
            <w:noWrap/>
            <w:hideMark/>
          </w:tcPr>
          <w:p w:rsidR="00CC027B" w:rsidRPr="00CC027B" w:rsidRDefault="00CC027B" w:rsidP="00CC027B">
            <w:pPr>
              <w:rPr>
                <w:b/>
                <w:bCs/>
                <w:i/>
                <w:iCs/>
              </w:rPr>
            </w:pPr>
            <w:r w:rsidRPr="00CC027B">
              <w:rPr>
                <w:b/>
                <w:bCs/>
                <w:i/>
                <w:iCs/>
              </w:rPr>
              <w:t>352 651,00</w:t>
            </w:r>
          </w:p>
        </w:tc>
        <w:tc>
          <w:tcPr>
            <w:tcW w:w="1180" w:type="dxa"/>
            <w:noWrap/>
            <w:hideMark/>
          </w:tcPr>
          <w:p w:rsidR="00CC027B" w:rsidRPr="00CC027B" w:rsidRDefault="00CC027B" w:rsidP="00CC027B">
            <w:pPr>
              <w:rPr>
                <w:b/>
                <w:bCs/>
                <w:i/>
                <w:iCs/>
              </w:rPr>
            </w:pPr>
            <w:r w:rsidRPr="00CC027B">
              <w:rPr>
                <w:b/>
                <w:bCs/>
                <w:i/>
                <w:iCs/>
              </w:rPr>
              <w:t>265 649,00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825 800,00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207 500,00</w:t>
            </w:r>
          </w:p>
        </w:tc>
        <w:tc>
          <w:tcPr>
            <w:tcW w:w="1120" w:type="dxa"/>
            <w:noWrap/>
            <w:hideMark/>
          </w:tcPr>
          <w:p w:rsidR="00CC027B" w:rsidRPr="00CC027B" w:rsidRDefault="00CC027B" w:rsidP="00CC027B">
            <w:pPr>
              <w:rPr>
                <w:b/>
                <w:bCs/>
                <w:i/>
                <w:iCs/>
              </w:rPr>
            </w:pPr>
            <w:r w:rsidRPr="00CC027B">
              <w:rPr>
                <w:b/>
                <w:bCs/>
                <w:i/>
                <w:iCs/>
              </w:rPr>
              <w:t>352 651,00</w:t>
            </w:r>
          </w:p>
        </w:tc>
        <w:tc>
          <w:tcPr>
            <w:tcW w:w="1180" w:type="dxa"/>
            <w:noWrap/>
            <w:hideMark/>
          </w:tcPr>
          <w:p w:rsidR="00CC027B" w:rsidRPr="00CC027B" w:rsidRDefault="00CC027B" w:rsidP="00CC027B">
            <w:pPr>
              <w:rPr>
                <w:b/>
                <w:bCs/>
                <w:i/>
                <w:iCs/>
              </w:rPr>
            </w:pPr>
            <w:r w:rsidRPr="00CC027B">
              <w:rPr>
                <w:b/>
                <w:bCs/>
                <w:i/>
                <w:iCs/>
              </w:rPr>
              <w:t>265 649,00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приобретение основных средств (ЭКР 310 )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Приобретение материальных запасов</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pPr>
              <w:rPr>
                <w:b/>
                <w:bCs/>
                <w:i/>
                <w:iCs/>
              </w:rPr>
            </w:pPr>
            <w:r w:rsidRPr="00CC027B">
              <w:rPr>
                <w:b/>
                <w:bCs/>
                <w:i/>
                <w:iCs/>
              </w:rPr>
              <w:t>825 800,00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207 500,00</w:t>
            </w:r>
          </w:p>
        </w:tc>
        <w:tc>
          <w:tcPr>
            <w:tcW w:w="1120" w:type="dxa"/>
            <w:noWrap/>
            <w:hideMark/>
          </w:tcPr>
          <w:p w:rsidR="00CC027B" w:rsidRPr="00CC027B" w:rsidRDefault="00CC027B" w:rsidP="00CC027B">
            <w:pPr>
              <w:rPr>
                <w:b/>
                <w:bCs/>
                <w:i/>
                <w:iCs/>
              </w:rPr>
            </w:pPr>
            <w:r w:rsidRPr="00CC027B">
              <w:rPr>
                <w:b/>
                <w:bCs/>
                <w:i/>
                <w:iCs/>
              </w:rPr>
              <w:t>352 651,00</w:t>
            </w:r>
          </w:p>
        </w:tc>
        <w:tc>
          <w:tcPr>
            <w:tcW w:w="1180" w:type="dxa"/>
            <w:noWrap/>
            <w:hideMark/>
          </w:tcPr>
          <w:p w:rsidR="00CC027B" w:rsidRPr="00CC027B" w:rsidRDefault="00CC027B" w:rsidP="00CC027B">
            <w:pPr>
              <w:rPr>
                <w:b/>
                <w:bCs/>
                <w:i/>
                <w:iCs/>
              </w:rPr>
            </w:pPr>
            <w:r w:rsidRPr="00CC027B">
              <w:rPr>
                <w:b/>
                <w:bCs/>
                <w:i/>
                <w:iCs/>
              </w:rPr>
              <w:t>265 649,00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 xml:space="preserve">медикаменты, перевязочные средства и прочие лечебные расходы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5 300,00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5 300,00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приобретение продукты питания (ЭКР 340 СубКосгу 001.00.06)</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779 000,00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200 000,00</w:t>
            </w:r>
          </w:p>
        </w:tc>
        <w:tc>
          <w:tcPr>
            <w:tcW w:w="1120" w:type="dxa"/>
            <w:noWrap/>
            <w:hideMark/>
          </w:tcPr>
          <w:p w:rsidR="00CC027B" w:rsidRPr="00CC027B" w:rsidRDefault="00CC027B" w:rsidP="00CC027B">
            <w:r w:rsidRPr="00CC027B">
              <w:t>342 651,00</w:t>
            </w:r>
          </w:p>
        </w:tc>
        <w:tc>
          <w:tcPr>
            <w:tcW w:w="1180" w:type="dxa"/>
            <w:noWrap/>
            <w:hideMark/>
          </w:tcPr>
          <w:p w:rsidR="00CC027B" w:rsidRPr="00CC027B" w:rsidRDefault="00CC027B" w:rsidP="00CC027B">
            <w:r w:rsidRPr="00CC027B">
              <w:t>236 349,00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приобретение водяных картриджей</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31 500,00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7 500,00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24 000,00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прочие расходные материалы и предметы снабжения (в части расходных материалов) (ЭКР 340 )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10 000,00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расходы на проведение противопожарных мероприятий</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795"/>
        </w:trPr>
        <w:tc>
          <w:tcPr>
            <w:tcW w:w="4900" w:type="dxa"/>
            <w:hideMark/>
          </w:tcPr>
          <w:p w:rsidR="00CC027B" w:rsidRPr="00CC027B" w:rsidRDefault="00CC027B">
            <w:pPr>
              <w:rPr>
                <w:b/>
                <w:bCs/>
                <w:i/>
                <w:iCs/>
              </w:rPr>
            </w:pPr>
            <w:r w:rsidRPr="00CC027B">
              <w:rPr>
                <w:b/>
                <w:bCs/>
                <w:i/>
                <w:iCs/>
              </w:rPr>
              <w:lastRenderedPageBreak/>
              <w:t xml:space="preserve">Обеспечение комплексной безопасности зданий и помещений в образовательных учреждениях </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43 400,00</w:t>
            </w:r>
          </w:p>
        </w:tc>
        <w:tc>
          <w:tcPr>
            <w:tcW w:w="1160" w:type="dxa"/>
            <w:noWrap/>
            <w:hideMark/>
          </w:tcPr>
          <w:p w:rsidR="00CC027B" w:rsidRPr="00CC027B" w:rsidRDefault="00CC027B" w:rsidP="00CC027B">
            <w:pPr>
              <w:rPr>
                <w:b/>
                <w:bCs/>
              </w:rPr>
            </w:pPr>
            <w:r w:rsidRPr="00CC027B">
              <w:rPr>
                <w:b/>
                <w:bCs/>
              </w:rPr>
              <w:t>7 800,00</w:t>
            </w:r>
          </w:p>
        </w:tc>
        <w:tc>
          <w:tcPr>
            <w:tcW w:w="1240" w:type="dxa"/>
            <w:noWrap/>
            <w:hideMark/>
          </w:tcPr>
          <w:p w:rsidR="00CC027B" w:rsidRPr="00CC027B" w:rsidRDefault="00CC027B" w:rsidP="00CC027B">
            <w:pPr>
              <w:rPr>
                <w:b/>
                <w:bCs/>
              </w:rPr>
            </w:pPr>
            <w:r w:rsidRPr="00CC027B">
              <w:rPr>
                <w:b/>
                <w:bCs/>
              </w:rPr>
              <w:t>9 500,00</w:t>
            </w:r>
          </w:p>
        </w:tc>
        <w:tc>
          <w:tcPr>
            <w:tcW w:w="1120" w:type="dxa"/>
            <w:noWrap/>
            <w:hideMark/>
          </w:tcPr>
          <w:p w:rsidR="00CC027B" w:rsidRPr="00CC027B" w:rsidRDefault="00CC027B" w:rsidP="00CC027B">
            <w:pPr>
              <w:rPr>
                <w:b/>
                <w:bCs/>
              </w:rPr>
            </w:pPr>
            <w:r w:rsidRPr="00CC027B">
              <w:rPr>
                <w:b/>
                <w:bCs/>
              </w:rPr>
              <w:t>12 600,00</w:t>
            </w:r>
          </w:p>
        </w:tc>
        <w:tc>
          <w:tcPr>
            <w:tcW w:w="1180" w:type="dxa"/>
            <w:noWrap/>
            <w:hideMark/>
          </w:tcPr>
          <w:p w:rsidR="00CC027B" w:rsidRPr="00CC027B" w:rsidRDefault="00CC027B" w:rsidP="00CC027B">
            <w:pPr>
              <w:rPr>
                <w:b/>
                <w:bCs/>
              </w:rPr>
            </w:pPr>
            <w:r w:rsidRPr="00CC027B">
              <w:rPr>
                <w:b/>
                <w:bCs/>
              </w:rPr>
              <w:t>13 500,00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pPr>
              <w:rPr>
                <w:b/>
                <w:bCs/>
                <w:i/>
                <w:iCs/>
              </w:rPr>
            </w:pPr>
            <w:r w:rsidRPr="00CC027B">
              <w:rPr>
                <w:b/>
                <w:bCs/>
                <w:i/>
                <w:iCs/>
              </w:rPr>
              <w:t>43 400,00</w:t>
            </w:r>
          </w:p>
        </w:tc>
        <w:tc>
          <w:tcPr>
            <w:tcW w:w="1160" w:type="dxa"/>
            <w:noWrap/>
            <w:hideMark/>
          </w:tcPr>
          <w:p w:rsidR="00CC027B" w:rsidRPr="00CC027B" w:rsidRDefault="00CC027B" w:rsidP="00CC027B">
            <w:pPr>
              <w:rPr>
                <w:b/>
                <w:bCs/>
                <w:i/>
                <w:iCs/>
              </w:rPr>
            </w:pPr>
            <w:r w:rsidRPr="00CC027B">
              <w:rPr>
                <w:b/>
                <w:bCs/>
                <w:i/>
                <w:iCs/>
              </w:rPr>
              <w:t>7 800,00</w:t>
            </w:r>
          </w:p>
        </w:tc>
        <w:tc>
          <w:tcPr>
            <w:tcW w:w="1240" w:type="dxa"/>
            <w:noWrap/>
            <w:hideMark/>
          </w:tcPr>
          <w:p w:rsidR="00CC027B" w:rsidRPr="00CC027B" w:rsidRDefault="00CC027B" w:rsidP="00CC027B">
            <w:pPr>
              <w:rPr>
                <w:b/>
                <w:bCs/>
                <w:i/>
                <w:iCs/>
              </w:rPr>
            </w:pPr>
            <w:r w:rsidRPr="00CC027B">
              <w:rPr>
                <w:b/>
                <w:bCs/>
                <w:i/>
                <w:iCs/>
              </w:rPr>
              <w:t>9 500,00</w:t>
            </w:r>
          </w:p>
        </w:tc>
        <w:tc>
          <w:tcPr>
            <w:tcW w:w="1120" w:type="dxa"/>
            <w:noWrap/>
            <w:hideMark/>
          </w:tcPr>
          <w:p w:rsidR="00CC027B" w:rsidRPr="00CC027B" w:rsidRDefault="00CC027B" w:rsidP="00CC027B">
            <w:pPr>
              <w:rPr>
                <w:b/>
                <w:bCs/>
                <w:i/>
                <w:iCs/>
              </w:rPr>
            </w:pPr>
            <w:r w:rsidRPr="00CC027B">
              <w:rPr>
                <w:b/>
                <w:bCs/>
                <w:i/>
                <w:iCs/>
              </w:rPr>
              <w:t>12 600,00</w:t>
            </w:r>
          </w:p>
        </w:tc>
        <w:tc>
          <w:tcPr>
            <w:tcW w:w="1180" w:type="dxa"/>
            <w:noWrap/>
            <w:hideMark/>
          </w:tcPr>
          <w:p w:rsidR="00CC027B" w:rsidRPr="00CC027B" w:rsidRDefault="00CC027B" w:rsidP="00CC027B">
            <w:pPr>
              <w:rPr>
                <w:b/>
                <w:bCs/>
                <w:i/>
                <w:iCs/>
              </w:rPr>
            </w:pPr>
            <w:r w:rsidRPr="00CC027B">
              <w:rPr>
                <w:b/>
                <w:bCs/>
                <w:i/>
                <w:iCs/>
              </w:rPr>
              <w:t>13 500,00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техническое обслуживание АПС (ЭКР 225 мероп. 01.02.14)</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32 700,00</w:t>
            </w:r>
          </w:p>
        </w:tc>
        <w:tc>
          <w:tcPr>
            <w:tcW w:w="1160" w:type="dxa"/>
            <w:noWrap/>
            <w:hideMark/>
          </w:tcPr>
          <w:p w:rsidR="00CC027B" w:rsidRPr="00CC027B" w:rsidRDefault="00CC027B" w:rsidP="00CC027B">
            <w:r w:rsidRPr="00CC027B">
              <w:t>7 800,00</w:t>
            </w:r>
          </w:p>
        </w:tc>
        <w:tc>
          <w:tcPr>
            <w:tcW w:w="1240" w:type="dxa"/>
            <w:noWrap/>
            <w:hideMark/>
          </w:tcPr>
          <w:p w:rsidR="00CC027B" w:rsidRPr="00CC027B" w:rsidRDefault="00CC027B" w:rsidP="00CC027B">
            <w:r w:rsidRPr="00CC027B">
              <w:t>9 500,00</w:t>
            </w:r>
          </w:p>
        </w:tc>
        <w:tc>
          <w:tcPr>
            <w:tcW w:w="1120" w:type="dxa"/>
            <w:noWrap/>
            <w:hideMark/>
          </w:tcPr>
          <w:p w:rsidR="00CC027B" w:rsidRPr="00CC027B" w:rsidRDefault="00CC027B" w:rsidP="00CC027B">
            <w:r w:rsidRPr="00CC027B">
              <w:t>1 900,00</w:t>
            </w:r>
          </w:p>
        </w:tc>
        <w:tc>
          <w:tcPr>
            <w:tcW w:w="1180" w:type="dxa"/>
            <w:noWrap/>
            <w:hideMark/>
          </w:tcPr>
          <w:p w:rsidR="00CC027B" w:rsidRPr="00CC027B" w:rsidRDefault="00CC027B" w:rsidP="00CC027B">
            <w:r w:rsidRPr="00CC027B">
              <w:t>13 500,00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замер сопротивления ( ЭКР 225 мероп. 01.02.15)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10 700,00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10 700,00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20"/>
        </w:trPr>
        <w:tc>
          <w:tcPr>
            <w:tcW w:w="4900" w:type="dxa"/>
            <w:hideMark/>
          </w:tcPr>
          <w:p w:rsidR="00CC027B" w:rsidRPr="00CC027B" w:rsidRDefault="00CC027B">
            <w:pPr>
              <w:rPr>
                <w:b/>
                <w:bCs/>
                <w:i/>
                <w:iCs/>
              </w:rPr>
            </w:pPr>
            <w:r w:rsidRPr="00CC027B">
              <w:rPr>
                <w:b/>
                <w:bCs/>
                <w:i/>
                <w:iCs/>
              </w:rPr>
              <w:t xml:space="preserve">Осуществление комплекса мер по обеспечению теплового режима и энергосбережения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30 000,00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r w:rsidRPr="00CC027B">
              <w:t>30 000,00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30 000,00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поверка, ремонт и замена счетчиков учета тепловой энергии (ЭКР 225 мероп. 01.02.17)</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30 000,00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20"/>
        </w:trPr>
        <w:tc>
          <w:tcPr>
            <w:tcW w:w="4900" w:type="dxa"/>
            <w:hideMark/>
          </w:tcPr>
          <w:p w:rsidR="00CC027B" w:rsidRPr="00CC027B" w:rsidRDefault="00CC027B">
            <w:pPr>
              <w:rPr>
                <w:b/>
                <w:bCs/>
                <w:i/>
                <w:iCs/>
              </w:rPr>
            </w:pPr>
            <w:r w:rsidRPr="00CC027B">
              <w:rPr>
                <w:b/>
                <w:bCs/>
                <w:i/>
                <w:iCs/>
              </w:rPr>
              <w:t>Совершенствование условий организации питания школьников</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r w:rsidRPr="00CC027B">
              <w:t>1 169 000,00</w:t>
            </w:r>
          </w:p>
        </w:tc>
        <w:tc>
          <w:tcPr>
            <w:tcW w:w="1160" w:type="dxa"/>
            <w:hideMark/>
          </w:tcPr>
          <w:p w:rsidR="00CC027B" w:rsidRPr="00CC027B" w:rsidRDefault="00CC027B" w:rsidP="00CC027B">
            <w:pPr>
              <w:rPr>
                <w:b/>
                <w:bCs/>
              </w:rPr>
            </w:pPr>
            <w:r w:rsidRPr="00CC027B">
              <w:rPr>
                <w:b/>
                <w:bCs/>
              </w:rPr>
              <w:t>530 400,00</w:t>
            </w:r>
          </w:p>
        </w:tc>
        <w:tc>
          <w:tcPr>
            <w:tcW w:w="1240" w:type="dxa"/>
            <w:hideMark/>
          </w:tcPr>
          <w:p w:rsidR="00CC027B" w:rsidRPr="00CC027B" w:rsidRDefault="00CC027B" w:rsidP="00CC027B">
            <w:pPr>
              <w:rPr>
                <w:b/>
                <w:bCs/>
              </w:rPr>
            </w:pPr>
            <w:r w:rsidRPr="00CC027B">
              <w:rPr>
                <w:b/>
                <w:bCs/>
              </w:rPr>
              <w:t>417 200,00</w:t>
            </w:r>
          </w:p>
        </w:tc>
        <w:tc>
          <w:tcPr>
            <w:tcW w:w="1120" w:type="dxa"/>
            <w:hideMark/>
          </w:tcPr>
          <w:p w:rsidR="00CC027B" w:rsidRPr="00CC027B" w:rsidRDefault="00CC027B" w:rsidP="00CC027B">
            <w:pPr>
              <w:rPr>
                <w:b/>
                <w:bCs/>
              </w:rPr>
            </w:pPr>
            <w:r w:rsidRPr="00CC027B">
              <w:rPr>
                <w:b/>
                <w:bCs/>
              </w:rPr>
              <w:t>221 400,00</w:t>
            </w:r>
          </w:p>
        </w:tc>
        <w:tc>
          <w:tcPr>
            <w:tcW w:w="1180" w:type="dxa"/>
            <w:hideMark/>
          </w:tcPr>
          <w:p w:rsidR="00CC027B" w:rsidRPr="00CC027B" w:rsidRDefault="00CC027B" w:rsidP="00CC027B">
            <w:pPr>
              <w:rPr>
                <w:b/>
                <w:bCs/>
              </w:rPr>
            </w:pPr>
            <w:r w:rsidRPr="00CC027B">
              <w:rPr>
                <w:b/>
                <w:bCs/>
              </w:rPr>
              <w:t>0,00</w:t>
            </w:r>
          </w:p>
        </w:tc>
        <w:tc>
          <w:tcPr>
            <w:tcW w:w="960" w:type="dxa"/>
            <w:noWrap/>
            <w:hideMark/>
          </w:tcPr>
          <w:p w:rsidR="00CC027B" w:rsidRPr="00CC027B" w:rsidRDefault="00CC027B" w:rsidP="00CC027B">
            <w:pPr>
              <w:rPr>
                <w:b/>
                <w:bCs/>
              </w:rPr>
            </w:pPr>
          </w:p>
        </w:tc>
      </w:tr>
      <w:tr w:rsidR="00CC027B" w:rsidRPr="00CC027B" w:rsidTr="00CC027B">
        <w:trPr>
          <w:trHeight w:val="390"/>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1 169 000,00</w:t>
            </w:r>
          </w:p>
        </w:tc>
        <w:tc>
          <w:tcPr>
            <w:tcW w:w="1160" w:type="dxa"/>
            <w:hideMark/>
          </w:tcPr>
          <w:p w:rsidR="00CC027B" w:rsidRPr="00CC027B" w:rsidRDefault="00CC027B" w:rsidP="00CC027B">
            <w:pPr>
              <w:rPr>
                <w:b/>
                <w:bCs/>
                <w:i/>
                <w:iCs/>
              </w:rPr>
            </w:pPr>
            <w:r w:rsidRPr="00CC027B">
              <w:rPr>
                <w:b/>
                <w:bCs/>
                <w:i/>
                <w:iCs/>
              </w:rPr>
              <w:t>530 400,00</w:t>
            </w:r>
          </w:p>
        </w:tc>
        <w:tc>
          <w:tcPr>
            <w:tcW w:w="1240" w:type="dxa"/>
            <w:hideMark/>
          </w:tcPr>
          <w:p w:rsidR="00CC027B" w:rsidRPr="00CC027B" w:rsidRDefault="00CC027B" w:rsidP="00CC027B">
            <w:pPr>
              <w:rPr>
                <w:b/>
                <w:bCs/>
                <w:i/>
                <w:iCs/>
              </w:rPr>
            </w:pPr>
            <w:r w:rsidRPr="00CC027B">
              <w:rPr>
                <w:b/>
                <w:bCs/>
                <w:i/>
                <w:iCs/>
              </w:rPr>
              <w:t>417 200,00</w:t>
            </w:r>
          </w:p>
        </w:tc>
        <w:tc>
          <w:tcPr>
            <w:tcW w:w="1120" w:type="dxa"/>
            <w:hideMark/>
          </w:tcPr>
          <w:p w:rsidR="00CC027B" w:rsidRPr="00CC027B" w:rsidRDefault="00CC027B" w:rsidP="00CC027B">
            <w:pPr>
              <w:rPr>
                <w:b/>
                <w:bCs/>
                <w:i/>
                <w:iCs/>
              </w:rPr>
            </w:pPr>
            <w:r w:rsidRPr="00CC027B">
              <w:rPr>
                <w:b/>
                <w:bCs/>
                <w:i/>
                <w:iCs/>
              </w:rPr>
              <w:t>221 400,00</w:t>
            </w:r>
          </w:p>
        </w:tc>
        <w:tc>
          <w:tcPr>
            <w:tcW w:w="1180" w:type="dxa"/>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300"/>
        </w:trPr>
        <w:tc>
          <w:tcPr>
            <w:tcW w:w="4900" w:type="dxa"/>
            <w:hideMark/>
          </w:tcPr>
          <w:p w:rsidR="00CC027B" w:rsidRPr="00CC027B" w:rsidRDefault="00CC027B">
            <w:pPr>
              <w:rPr>
                <w:b/>
                <w:bCs/>
              </w:rPr>
            </w:pPr>
            <w:r w:rsidRPr="00CC027B">
              <w:rPr>
                <w:b/>
                <w:bCs/>
              </w:rPr>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1 169 000,00</w:t>
            </w:r>
          </w:p>
        </w:tc>
        <w:tc>
          <w:tcPr>
            <w:tcW w:w="1160" w:type="dxa"/>
            <w:hideMark/>
          </w:tcPr>
          <w:p w:rsidR="00CC027B" w:rsidRPr="00CC027B" w:rsidRDefault="00CC027B" w:rsidP="00CC027B">
            <w:pPr>
              <w:rPr>
                <w:b/>
                <w:bCs/>
                <w:i/>
                <w:iCs/>
              </w:rPr>
            </w:pPr>
            <w:r w:rsidRPr="00CC027B">
              <w:rPr>
                <w:b/>
                <w:bCs/>
                <w:i/>
                <w:iCs/>
              </w:rPr>
              <w:t>530 400,00</w:t>
            </w:r>
          </w:p>
        </w:tc>
        <w:tc>
          <w:tcPr>
            <w:tcW w:w="1240" w:type="dxa"/>
            <w:hideMark/>
          </w:tcPr>
          <w:p w:rsidR="00CC027B" w:rsidRPr="00CC027B" w:rsidRDefault="00CC027B" w:rsidP="00CC027B">
            <w:pPr>
              <w:rPr>
                <w:b/>
                <w:bCs/>
                <w:i/>
                <w:iCs/>
              </w:rPr>
            </w:pPr>
            <w:r w:rsidRPr="00CC027B">
              <w:rPr>
                <w:b/>
                <w:bCs/>
                <w:i/>
                <w:iCs/>
              </w:rPr>
              <w:t>417 200,00</w:t>
            </w:r>
          </w:p>
        </w:tc>
        <w:tc>
          <w:tcPr>
            <w:tcW w:w="1120" w:type="dxa"/>
            <w:hideMark/>
          </w:tcPr>
          <w:p w:rsidR="00CC027B" w:rsidRPr="00CC027B" w:rsidRDefault="00CC027B" w:rsidP="00CC027B">
            <w:pPr>
              <w:rPr>
                <w:b/>
                <w:bCs/>
                <w:i/>
                <w:iCs/>
              </w:rPr>
            </w:pPr>
            <w:r w:rsidRPr="00CC027B">
              <w:rPr>
                <w:b/>
                <w:bCs/>
                <w:i/>
                <w:iCs/>
              </w:rPr>
              <w:t>221 400,00</w:t>
            </w:r>
          </w:p>
        </w:tc>
        <w:tc>
          <w:tcPr>
            <w:tcW w:w="1180" w:type="dxa"/>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Прочие работы, услуги (ЭКР 226 мероп.01.02.09)</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920 000,00</w:t>
            </w:r>
          </w:p>
        </w:tc>
        <w:tc>
          <w:tcPr>
            <w:tcW w:w="1160" w:type="dxa"/>
            <w:noWrap/>
            <w:hideMark/>
          </w:tcPr>
          <w:p w:rsidR="00CC027B" w:rsidRPr="00CC027B" w:rsidRDefault="00CC027B" w:rsidP="00CC027B">
            <w:r w:rsidRPr="00CC027B">
              <w:t>485 600,00</w:t>
            </w:r>
          </w:p>
        </w:tc>
        <w:tc>
          <w:tcPr>
            <w:tcW w:w="1240" w:type="dxa"/>
            <w:noWrap/>
            <w:hideMark/>
          </w:tcPr>
          <w:p w:rsidR="00CC027B" w:rsidRPr="00CC027B" w:rsidRDefault="00CC027B" w:rsidP="00CC027B">
            <w:r w:rsidRPr="00CC027B">
              <w:t>285 200,00</w:t>
            </w:r>
          </w:p>
        </w:tc>
        <w:tc>
          <w:tcPr>
            <w:tcW w:w="1120" w:type="dxa"/>
            <w:noWrap/>
            <w:hideMark/>
          </w:tcPr>
          <w:p w:rsidR="00CC027B" w:rsidRPr="00CC027B" w:rsidRDefault="00CC027B" w:rsidP="00CC027B">
            <w:r w:rsidRPr="00CC027B">
              <w:t>149 200,00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Прочие работы, услуги ((ЭКР 226 мероп.01.02.10)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249 000,00</w:t>
            </w:r>
          </w:p>
        </w:tc>
        <w:tc>
          <w:tcPr>
            <w:tcW w:w="1160" w:type="dxa"/>
            <w:noWrap/>
            <w:hideMark/>
          </w:tcPr>
          <w:p w:rsidR="00CC027B" w:rsidRPr="00CC027B" w:rsidRDefault="00CC027B" w:rsidP="00CC027B">
            <w:r w:rsidRPr="00CC027B">
              <w:t>44 800,00</w:t>
            </w:r>
          </w:p>
        </w:tc>
        <w:tc>
          <w:tcPr>
            <w:tcW w:w="1240" w:type="dxa"/>
            <w:noWrap/>
            <w:hideMark/>
          </w:tcPr>
          <w:p w:rsidR="00CC027B" w:rsidRPr="00CC027B" w:rsidRDefault="00CC027B" w:rsidP="00CC027B">
            <w:r w:rsidRPr="00CC027B">
              <w:t>132 000,00</w:t>
            </w:r>
          </w:p>
        </w:tc>
        <w:tc>
          <w:tcPr>
            <w:tcW w:w="1120" w:type="dxa"/>
            <w:noWrap/>
            <w:hideMark/>
          </w:tcPr>
          <w:p w:rsidR="00CC027B" w:rsidRPr="00CC027B" w:rsidRDefault="00CC027B" w:rsidP="00CC027B">
            <w:r w:rsidRPr="00CC027B">
              <w:t>72 200,00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840"/>
        </w:trPr>
        <w:tc>
          <w:tcPr>
            <w:tcW w:w="4900" w:type="dxa"/>
            <w:hideMark/>
          </w:tcPr>
          <w:p w:rsidR="00CC027B" w:rsidRPr="00CC027B" w:rsidRDefault="00CC027B">
            <w:pPr>
              <w:rPr>
                <w:b/>
                <w:bCs/>
                <w:i/>
                <w:iCs/>
              </w:rPr>
            </w:pPr>
            <w:r w:rsidRPr="00CC027B">
              <w:rPr>
                <w:b/>
                <w:bCs/>
                <w:i/>
                <w:iCs/>
              </w:rPr>
              <w:t xml:space="preserve">Субсидия на ремонт, устройство спортивного оборудования и плоскостного сооружения на территориях средних общеобразовательных школ г.Твери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8 000 000,00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1 485 200,00</w:t>
            </w:r>
          </w:p>
        </w:tc>
        <w:tc>
          <w:tcPr>
            <w:tcW w:w="1120" w:type="dxa"/>
            <w:noWrap/>
            <w:hideMark/>
          </w:tcPr>
          <w:p w:rsidR="00CC027B" w:rsidRPr="00CC027B" w:rsidRDefault="00CC027B" w:rsidP="00CC027B">
            <w:r w:rsidRPr="00CC027B">
              <w:t>2 390 400,00</w:t>
            </w:r>
          </w:p>
        </w:tc>
        <w:tc>
          <w:tcPr>
            <w:tcW w:w="1180" w:type="dxa"/>
            <w:noWrap/>
            <w:hideMark/>
          </w:tcPr>
          <w:p w:rsidR="00CC027B" w:rsidRPr="00CC027B" w:rsidRDefault="00CC027B" w:rsidP="00CC027B">
            <w:r w:rsidRPr="00CC027B">
              <w:t>4 124 400,00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6 724 000,00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909 200,00</w:t>
            </w:r>
          </w:p>
        </w:tc>
        <w:tc>
          <w:tcPr>
            <w:tcW w:w="1120" w:type="dxa"/>
            <w:noWrap/>
            <w:hideMark/>
          </w:tcPr>
          <w:p w:rsidR="00CC027B" w:rsidRPr="00CC027B" w:rsidRDefault="00CC027B" w:rsidP="00CC027B">
            <w:r w:rsidRPr="00CC027B">
              <w:t>1 690 400,00</w:t>
            </w:r>
          </w:p>
        </w:tc>
        <w:tc>
          <w:tcPr>
            <w:tcW w:w="1180" w:type="dxa"/>
            <w:noWrap/>
            <w:hideMark/>
          </w:tcPr>
          <w:p w:rsidR="00CC027B" w:rsidRPr="00CC027B" w:rsidRDefault="00CC027B" w:rsidP="00CC027B">
            <w:r w:rsidRPr="00CC027B">
              <w:t>4 124 400,00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r w:rsidRPr="00CC027B">
              <w:t>6 224 000,00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409 200,00</w:t>
            </w:r>
          </w:p>
        </w:tc>
        <w:tc>
          <w:tcPr>
            <w:tcW w:w="1120" w:type="dxa"/>
            <w:noWrap/>
            <w:hideMark/>
          </w:tcPr>
          <w:p w:rsidR="00CC027B" w:rsidRPr="00CC027B" w:rsidRDefault="00CC027B" w:rsidP="00CC027B">
            <w:r w:rsidRPr="00CC027B">
              <w:t>1 690 400,00</w:t>
            </w:r>
          </w:p>
        </w:tc>
        <w:tc>
          <w:tcPr>
            <w:tcW w:w="1180" w:type="dxa"/>
            <w:noWrap/>
            <w:hideMark/>
          </w:tcPr>
          <w:p w:rsidR="00CC027B" w:rsidRPr="00CC027B" w:rsidRDefault="00CC027B" w:rsidP="00CC027B">
            <w:r w:rsidRPr="00CC027B">
              <w:t>4 124 400,00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 xml:space="preserve">Расходы на ремонт, устройство спортивного оборудования и плоскостного сооружения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6 224 000,00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409 200,00</w:t>
            </w:r>
          </w:p>
        </w:tc>
        <w:tc>
          <w:tcPr>
            <w:tcW w:w="1120" w:type="dxa"/>
            <w:noWrap/>
            <w:hideMark/>
          </w:tcPr>
          <w:p w:rsidR="00CC027B" w:rsidRPr="00CC027B" w:rsidRDefault="00CC027B" w:rsidP="00CC027B">
            <w:r w:rsidRPr="00CC027B">
              <w:t>1 690 400,00</w:t>
            </w:r>
          </w:p>
        </w:tc>
        <w:tc>
          <w:tcPr>
            <w:tcW w:w="1180" w:type="dxa"/>
            <w:noWrap/>
            <w:hideMark/>
          </w:tcPr>
          <w:p w:rsidR="00CC027B" w:rsidRPr="00CC027B" w:rsidRDefault="00CC027B" w:rsidP="00CC027B">
            <w:r w:rsidRPr="00CC027B">
              <w:t>4 124 400,00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500 000,00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500 000,00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Расходы на разработку проектно-сметной документации (для учреждений социально-культурной сферы) (КЭСР 226)</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500 000,00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500 000,00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1 276 000,00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576 000,00</w:t>
            </w:r>
          </w:p>
        </w:tc>
        <w:tc>
          <w:tcPr>
            <w:tcW w:w="1120" w:type="dxa"/>
            <w:noWrap/>
            <w:hideMark/>
          </w:tcPr>
          <w:p w:rsidR="00CC027B" w:rsidRPr="00CC027B" w:rsidRDefault="00CC027B" w:rsidP="00CC027B">
            <w:r w:rsidRPr="00CC027B">
              <w:t>700 000,00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1 276 000,00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576 000,00</w:t>
            </w:r>
          </w:p>
        </w:tc>
        <w:tc>
          <w:tcPr>
            <w:tcW w:w="1120" w:type="dxa"/>
            <w:noWrap/>
            <w:hideMark/>
          </w:tcPr>
          <w:p w:rsidR="00CC027B" w:rsidRPr="00CC027B" w:rsidRDefault="00CC027B" w:rsidP="00CC027B">
            <w:r w:rsidRPr="00CC027B">
              <w:t>700 000,00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приобретение основных средств (ЭКР 310 )</w:t>
            </w:r>
          </w:p>
        </w:tc>
        <w:tc>
          <w:tcPr>
            <w:tcW w:w="820" w:type="dxa"/>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1 276 000,00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576 000,00</w:t>
            </w:r>
          </w:p>
        </w:tc>
        <w:tc>
          <w:tcPr>
            <w:tcW w:w="1120" w:type="dxa"/>
            <w:noWrap/>
            <w:hideMark/>
          </w:tcPr>
          <w:p w:rsidR="00CC027B" w:rsidRPr="00CC027B" w:rsidRDefault="00CC027B" w:rsidP="00CC027B">
            <w:r w:rsidRPr="00CC027B">
              <w:t>700 000,00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630"/>
        </w:trPr>
        <w:tc>
          <w:tcPr>
            <w:tcW w:w="4900" w:type="dxa"/>
            <w:hideMark/>
          </w:tcPr>
          <w:p w:rsidR="00CC027B" w:rsidRPr="00CC027B" w:rsidRDefault="00CC027B">
            <w:pPr>
              <w:rPr>
                <w:b/>
                <w:bCs/>
                <w:i/>
                <w:iCs/>
              </w:rPr>
            </w:pPr>
            <w:r w:rsidRPr="00CC027B">
              <w:rPr>
                <w:b/>
                <w:bCs/>
                <w:i/>
                <w:iCs/>
              </w:rPr>
              <w:t xml:space="preserve">Субсидия на развитие сети дошкольного образования в городе Твери с целью обеспечения доступности дошкольного образования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68 130,00</w:t>
            </w:r>
          </w:p>
        </w:tc>
        <w:tc>
          <w:tcPr>
            <w:tcW w:w="1160" w:type="dxa"/>
            <w:noWrap/>
            <w:hideMark/>
          </w:tcPr>
          <w:p w:rsidR="00CC027B" w:rsidRPr="00CC027B" w:rsidRDefault="00CC027B" w:rsidP="00CC027B">
            <w:pPr>
              <w:rPr>
                <w:b/>
                <w:bCs/>
              </w:rPr>
            </w:pPr>
            <w:r w:rsidRPr="00CC027B">
              <w:rPr>
                <w:b/>
                <w:bCs/>
              </w:rPr>
              <w:t>0,00</w:t>
            </w:r>
          </w:p>
        </w:tc>
        <w:tc>
          <w:tcPr>
            <w:tcW w:w="1240" w:type="dxa"/>
            <w:noWrap/>
            <w:hideMark/>
          </w:tcPr>
          <w:p w:rsidR="00CC027B" w:rsidRPr="00CC027B" w:rsidRDefault="00CC027B" w:rsidP="00CC027B">
            <w:pPr>
              <w:rPr>
                <w:b/>
                <w:bCs/>
              </w:rPr>
            </w:pPr>
            <w:r w:rsidRPr="00CC027B">
              <w:rPr>
                <w:b/>
                <w:bCs/>
              </w:rPr>
              <w:t>0,00</w:t>
            </w:r>
          </w:p>
        </w:tc>
        <w:tc>
          <w:tcPr>
            <w:tcW w:w="1120" w:type="dxa"/>
            <w:noWrap/>
            <w:hideMark/>
          </w:tcPr>
          <w:p w:rsidR="00CC027B" w:rsidRPr="00CC027B" w:rsidRDefault="00CC027B" w:rsidP="00CC027B">
            <w:pPr>
              <w:rPr>
                <w:b/>
                <w:bCs/>
              </w:rPr>
            </w:pPr>
            <w:r w:rsidRPr="00CC027B">
              <w:rPr>
                <w:b/>
                <w:bCs/>
              </w:rPr>
              <w:t>68 130,00</w:t>
            </w:r>
          </w:p>
        </w:tc>
        <w:tc>
          <w:tcPr>
            <w:tcW w:w="1180" w:type="dxa"/>
            <w:noWrap/>
            <w:hideMark/>
          </w:tcPr>
          <w:p w:rsidR="00CC027B" w:rsidRPr="00CC027B" w:rsidRDefault="00CC027B" w:rsidP="00CC027B">
            <w:pPr>
              <w:rPr>
                <w:b/>
                <w:bCs/>
              </w:rPr>
            </w:pPr>
            <w:r w:rsidRPr="00CC027B">
              <w:rPr>
                <w:b/>
                <w:bCs/>
              </w:rPr>
              <w:t>0,00</w:t>
            </w:r>
          </w:p>
        </w:tc>
        <w:tc>
          <w:tcPr>
            <w:tcW w:w="960" w:type="dxa"/>
            <w:noWrap/>
            <w:hideMark/>
          </w:tcPr>
          <w:p w:rsidR="00CC027B" w:rsidRPr="00CC027B" w:rsidRDefault="00CC027B" w:rsidP="00CC027B">
            <w:pPr>
              <w:rPr>
                <w:b/>
                <w:bCs/>
              </w:rPr>
            </w:pPr>
          </w:p>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68 130,00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68 130,00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pPr>
              <w:rPr>
                <w:b/>
                <w:bCs/>
                <w:i/>
                <w:iCs/>
              </w:rPr>
            </w:pPr>
            <w:r w:rsidRPr="00CC027B">
              <w:rPr>
                <w:b/>
                <w:bCs/>
                <w:i/>
                <w:iCs/>
              </w:rPr>
              <w:t> </w:t>
            </w:r>
          </w:p>
        </w:tc>
        <w:tc>
          <w:tcPr>
            <w:tcW w:w="1160" w:type="dxa"/>
            <w:noWrap/>
            <w:hideMark/>
          </w:tcPr>
          <w:p w:rsidR="00CC027B" w:rsidRPr="00CC027B" w:rsidRDefault="00CC027B">
            <w:pPr>
              <w:rPr>
                <w:b/>
                <w:bCs/>
                <w:i/>
                <w:iCs/>
              </w:rPr>
            </w:pPr>
            <w:r w:rsidRPr="00CC027B">
              <w:rPr>
                <w:b/>
                <w:bCs/>
                <w:i/>
                <w:iCs/>
              </w:rPr>
              <w:t> </w:t>
            </w:r>
          </w:p>
        </w:tc>
        <w:tc>
          <w:tcPr>
            <w:tcW w:w="1240" w:type="dxa"/>
            <w:noWrap/>
            <w:hideMark/>
          </w:tcPr>
          <w:p w:rsidR="00CC027B" w:rsidRPr="00CC027B" w:rsidRDefault="00CC027B">
            <w:pPr>
              <w:rPr>
                <w:b/>
                <w:bCs/>
                <w:i/>
                <w:iCs/>
              </w:rPr>
            </w:pPr>
            <w:r w:rsidRPr="00CC027B">
              <w:rPr>
                <w:b/>
                <w:bCs/>
                <w:i/>
                <w:iCs/>
              </w:rPr>
              <w:t> </w:t>
            </w:r>
          </w:p>
        </w:tc>
        <w:tc>
          <w:tcPr>
            <w:tcW w:w="1120" w:type="dxa"/>
            <w:noWrap/>
            <w:hideMark/>
          </w:tcPr>
          <w:p w:rsidR="00CC027B" w:rsidRPr="00CC027B" w:rsidRDefault="00CC027B">
            <w:pPr>
              <w:rPr>
                <w:b/>
                <w:bCs/>
                <w:i/>
                <w:iCs/>
              </w:rPr>
            </w:pPr>
            <w:r w:rsidRPr="00CC027B">
              <w:rPr>
                <w:b/>
                <w:bCs/>
                <w:i/>
                <w:iCs/>
              </w:rPr>
              <w:t> </w:t>
            </w:r>
          </w:p>
        </w:tc>
        <w:tc>
          <w:tcPr>
            <w:tcW w:w="1180" w:type="dxa"/>
            <w:noWrap/>
            <w:hideMark/>
          </w:tcPr>
          <w:p w:rsidR="00CC027B" w:rsidRPr="00CC027B" w:rsidRDefault="00CC027B">
            <w:pPr>
              <w:rPr>
                <w:b/>
                <w:bCs/>
                <w:i/>
                <w:iCs/>
              </w:rPr>
            </w:pPr>
            <w:r w:rsidRPr="00CC027B">
              <w:rPr>
                <w:b/>
                <w:bCs/>
                <w:i/>
                <w:iCs/>
              </w:rPr>
              <w:t> </w:t>
            </w:r>
          </w:p>
        </w:tc>
        <w:tc>
          <w:tcPr>
            <w:tcW w:w="960" w:type="dxa"/>
            <w:noWrap/>
            <w:hideMark/>
          </w:tcPr>
          <w:p w:rsidR="00CC027B" w:rsidRPr="00CC027B" w:rsidRDefault="00CC027B">
            <w:pPr>
              <w:rPr>
                <w:b/>
                <w:bCs/>
                <w:i/>
                <w:iCs/>
              </w:rPr>
            </w:pPr>
          </w:p>
        </w:tc>
      </w:tr>
      <w:tr w:rsidR="00CC027B" w:rsidRPr="00CC027B" w:rsidTr="00CC027B">
        <w:trPr>
          <w:trHeight w:val="255"/>
        </w:trPr>
        <w:tc>
          <w:tcPr>
            <w:tcW w:w="4900" w:type="dxa"/>
            <w:hideMark/>
          </w:tcPr>
          <w:p w:rsidR="00CC027B" w:rsidRPr="00CC027B" w:rsidRDefault="00CC027B">
            <w:r w:rsidRPr="00CC027B">
              <w:lastRenderedPageBreak/>
              <w:t>приобретение основных средств (ЭКР 310 )</w:t>
            </w:r>
          </w:p>
        </w:tc>
        <w:tc>
          <w:tcPr>
            <w:tcW w:w="820" w:type="dxa"/>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27 000,00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27 000,00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315"/>
        </w:trPr>
        <w:tc>
          <w:tcPr>
            <w:tcW w:w="4900" w:type="dxa"/>
            <w:hideMark/>
          </w:tcPr>
          <w:p w:rsidR="00CC027B" w:rsidRPr="00CC027B" w:rsidRDefault="00CC027B">
            <w:pPr>
              <w:rPr>
                <w:b/>
                <w:bCs/>
              </w:rPr>
            </w:pPr>
            <w:r w:rsidRPr="00CC027B">
              <w:rPr>
                <w:b/>
                <w:bCs/>
              </w:rPr>
              <w:t>Приобретение материальных запасов</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pPr>
              <w:rPr>
                <w:b/>
                <w:bCs/>
                <w:i/>
                <w:iCs/>
              </w:rPr>
            </w:pPr>
            <w:r w:rsidRPr="00CC027B">
              <w:rPr>
                <w:b/>
                <w:bCs/>
                <w:i/>
                <w:iCs/>
              </w:rPr>
              <w:t>41 130,00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41 130,00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 w:rsidRPr="00CC027B">
              <w:t> </w:t>
            </w:r>
          </w:p>
        </w:tc>
        <w:tc>
          <w:tcPr>
            <w:tcW w:w="1160" w:type="dxa"/>
            <w:noWrap/>
            <w:hideMark/>
          </w:tcPr>
          <w:p w:rsidR="00CC027B" w:rsidRPr="00CC027B" w:rsidRDefault="00CC027B">
            <w:r w:rsidRPr="00CC027B">
              <w:t> </w:t>
            </w:r>
          </w:p>
        </w:tc>
        <w:tc>
          <w:tcPr>
            <w:tcW w:w="1240" w:type="dxa"/>
            <w:noWrap/>
            <w:hideMark/>
          </w:tcPr>
          <w:p w:rsidR="00CC027B" w:rsidRPr="00CC027B" w:rsidRDefault="00CC027B">
            <w:r w:rsidRPr="00CC027B">
              <w:t> </w:t>
            </w:r>
          </w:p>
        </w:tc>
        <w:tc>
          <w:tcPr>
            <w:tcW w:w="1120" w:type="dxa"/>
            <w:noWrap/>
            <w:hideMark/>
          </w:tcPr>
          <w:p w:rsidR="00CC027B" w:rsidRPr="00CC027B" w:rsidRDefault="00CC027B">
            <w:r w:rsidRPr="00CC027B">
              <w:t> </w:t>
            </w:r>
          </w:p>
        </w:tc>
        <w:tc>
          <w:tcPr>
            <w:tcW w:w="1180" w:type="dxa"/>
            <w:noWrap/>
            <w:hideMark/>
          </w:tcPr>
          <w:p w:rsidR="00CC027B" w:rsidRPr="00CC027B" w:rsidRDefault="00CC027B">
            <w:r w:rsidRPr="00CC027B">
              <w:t> </w:t>
            </w:r>
          </w:p>
        </w:tc>
        <w:tc>
          <w:tcPr>
            <w:tcW w:w="960" w:type="dxa"/>
            <w:noWrap/>
            <w:hideMark/>
          </w:tcPr>
          <w:p w:rsidR="00CC027B" w:rsidRPr="00CC027B" w:rsidRDefault="00CC027B"/>
        </w:tc>
      </w:tr>
      <w:tr w:rsidR="00CC027B" w:rsidRPr="00CC027B" w:rsidTr="00CC027B">
        <w:trPr>
          <w:trHeight w:val="450"/>
        </w:trPr>
        <w:tc>
          <w:tcPr>
            <w:tcW w:w="4900" w:type="dxa"/>
            <w:hideMark/>
          </w:tcPr>
          <w:p w:rsidR="00CC027B" w:rsidRPr="00CC027B" w:rsidRDefault="00CC027B">
            <w:r w:rsidRPr="00CC027B">
              <w:t>прочие расходные материалы и предметы снабжения (в части расходных материалов) (ЭКР 340 )</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r w:rsidRPr="00CC027B">
              <w:t>41 130,00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41 130,00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1050"/>
        </w:trPr>
        <w:tc>
          <w:tcPr>
            <w:tcW w:w="4900" w:type="dxa"/>
            <w:hideMark/>
          </w:tcPr>
          <w:p w:rsidR="00CC027B" w:rsidRPr="00CC027B" w:rsidRDefault="00CC027B">
            <w:pPr>
              <w:rPr>
                <w:b/>
                <w:bCs/>
                <w:i/>
                <w:iCs/>
              </w:rPr>
            </w:pPr>
            <w:r w:rsidRPr="00CC027B">
              <w:rPr>
                <w:b/>
                <w:bCs/>
                <w:i/>
                <w:iCs/>
              </w:rPr>
              <w:t xml:space="preserve">2.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и дополнительного образования </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29 854 302,41</w:t>
            </w:r>
          </w:p>
        </w:tc>
        <w:tc>
          <w:tcPr>
            <w:tcW w:w="1160" w:type="dxa"/>
            <w:noWrap/>
            <w:hideMark/>
          </w:tcPr>
          <w:p w:rsidR="00CC027B" w:rsidRPr="00CC027B" w:rsidRDefault="00CC027B" w:rsidP="00CC027B">
            <w:pPr>
              <w:rPr>
                <w:b/>
                <w:bCs/>
              </w:rPr>
            </w:pPr>
            <w:r w:rsidRPr="00CC027B">
              <w:rPr>
                <w:b/>
                <w:bCs/>
              </w:rPr>
              <w:t>6 233 702,41</w:t>
            </w:r>
          </w:p>
        </w:tc>
        <w:tc>
          <w:tcPr>
            <w:tcW w:w="1240" w:type="dxa"/>
            <w:noWrap/>
            <w:hideMark/>
          </w:tcPr>
          <w:p w:rsidR="00CC027B" w:rsidRPr="00CC027B" w:rsidRDefault="00CC027B" w:rsidP="00CC027B">
            <w:pPr>
              <w:rPr>
                <w:b/>
                <w:bCs/>
              </w:rPr>
            </w:pPr>
            <w:r w:rsidRPr="00CC027B">
              <w:rPr>
                <w:b/>
                <w:bCs/>
              </w:rPr>
              <w:t>10 610 300,00</w:t>
            </w:r>
          </w:p>
        </w:tc>
        <w:tc>
          <w:tcPr>
            <w:tcW w:w="1120" w:type="dxa"/>
            <w:noWrap/>
            <w:hideMark/>
          </w:tcPr>
          <w:p w:rsidR="00CC027B" w:rsidRPr="00CC027B" w:rsidRDefault="00CC027B" w:rsidP="00CC027B">
            <w:pPr>
              <w:rPr>
                <w:b/>
                <w:bCs/>
              </w:rPr>
            </w:pPr>
            <w:r w:rsidRPr="00CC027B">
              <w:rPr>
                <w:b/>
                <w:bCs/>
              </w:rPr>
              <w:t>5 103 600,00</w:t>
            </w:r>
          </w:p>
        </w:tc>
        <w:tc>
          <w:tcPr>
            <w:tcW w:w="1180" w:type="dxa"/>
            <w:noWrap/>
            <w:hideMark/>
          </w:tcPr>
          <w:p w:rsidR="00CC027B" w:rsidRPr="00CC027B" w:rsidRDefault="00CC027B" w:rsidP="00CC027B">
            <w:pPr>
              <w:rPr>
                <w:b/>
                <w:bCs/>
              </w:rPr>
            </w:pPr>
            <w:r w:rsidRPr="00CC027B">
              <w:rPr>
                <w:b/>
                <w:bCs/>
              </w:rPr>
              <w:t>7 906 700,00</w:t>
            </w:r>
          </w:p>
        </w:tc>
        <w:tc>
          <w:tcPr>
            <w:tcW w:w="960" w:type="dxa"/>
            <w:noWrap/>
            <w:hideMark/>
          </w:tcPr>
          <w:p w:rsidR="00CC027B" w:rsidRPr="00CC027B" w:rsidRDefault="00CC027B" w:rsidP="00CC027B">
            <w:pPr>
              <w:rPr>
                <w:b/>
                <w:bCs/>
              </w:rPr>
            </w:pPr>
          </w:p>
        </w:tc>
      </w:tr>
      <w:tr w:rsidR="00CC027B" w:rsidRPr="00CC027B" w:rsidTr="00CC027B">
        <w:trPr>
          <w:trHeight w:val="450"/>
        </w:trPr>
        <w:tc>
          <w:tcPr>
            <w:tcW w:w="4900" w:type="dxa"/>
            <w:hideMark/>
          </w:tcPr>
          <w:p w:rsidR="00CC027B" w:rsidRPr="00CC027B" w:rsidRDefault="00CC027B">
            <w:pPr>
              <w:rPr>
                <w:b/>
                <w:bCs/>
              </w:rPr>
            </w:pPr>
            <w:r w:rsidRPr="00CC027B">
              <w:rPr>
                <w:b/>
                <w:bCs/>
              </w:rPr>
              <w:t>Оплата труда и начисления на выплаты по оплате труда,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29 341 800,00</w:t>
            </w:r>
          </w:p>
        </w:tc>
        <w:tc>
          <w:tcPr>
            <w:tcW w:w="1160" w:type="dxa"/>
            <w:noWrap/>
            <w:hideMark/>
          </w:tcPr>
          <w:p w:rsidR="00CC027B" w:rsidRPr="00CC027B" w:rsidRDefault="00CC027B" w:rsidP="00CC027B">
            <w:pPr>
              <w:rPr>
                <w:b/>
                <w:bCs/>
                <w:i/>
                <w:iCs/>
              </w:rPr>
            </w:pPr>
            <w:r w:rsidRPr="00CC027B">
              <w:rPr>
                <w:b/>
                <w:bCs/>
                <w:i/>
                <w:iCs/>
              </w:rPr>
              <w:t>5 965 000,00</w:t>
            </w:r>
          </w:p>
        </w:tc>
        <w:tc>
          <w:tcPr>
            <w:tcW w:w="1240" w:type="dxa"/>
            <w:noWrap/>
            <w:hideMark/>
          </w:tcPr>
          <w:p w:rsidR="00CC027B" w:rsidRPr="00CC027B" w:rsidRDefault="00CC027B" w:rsidP="00CC027B">
            <w:pPr>
              <w:rPr>
                <w:b/>
                <w:bCs/>
                <w:i/>
                <w:iCs/>
              </w:rPr>
            </w:pPr>
            <w:r w:rsidRPr="00CC027B">
              <w:rPr>
                <w:b/>
                <w:bCs/>
                <w:i/>
                <w:iCs/>
              </w:rPr>
              <w:t>10 601 500,00</w:t>
            </w:r>
          </w:p>
        </w:tc>
        <w:tc>
          <w:tcPr>
            <w:tcW w:w="1120" w:type="dxa"/>
            <w:noWrap/>
            <w:hideMark/>
          </w:tcPr>
          <w:p w:rsidR="00CC027B" w:rsidRPr="00CC027B" w:rsidRDefault="00CC027B" w:rsidP="00CC027B">
            <w:pPr>
              <w:rPr>
                <w:b/>
                <w:bCs/>
                <w:i/>
                <w:iCs/>
              </w:rPr>
            </w:pPr>
            <w:r w:rsidRPr="00CC027B">
              <w:rPr>
                <w:b/>
                <w:bCs/>
                <w:i/>
                <w:iCs/>
              </w:rPr>
              <w:t>4 868 600,00</w:t>
            </w:r>
          </w:p>
        </w:tc>
        <w:tc>
          <w:tcPr>
            <w:tcW w:w="1180" w:type="dxa"/>
            <w:noWrap/>
            <w:hideMark/>
          </w:tcPr>
          <w:p w:rsidR="00CC027B" w:rsidRPr="00CC027B" w:rsidRDefault="00CC027B" w:rsidP="00CC027B">
            <w:pPr>
              <w:rPr>
                <w:b/>
                <w:bCs/>
                <w:i/>
                <w:iCs/>
              </w:rPr>
            </w:pPr>
            <w:r w:rsidRPr="00CC027B">
              <w:rPr>
                <w:b/>
                <w:bCs/>
                <w:i/>
                <w:iCs/>
              </w:rPr>
              <w:t>7 906 700,00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заработная плата (ЭКР 211 )</w:t>
            </w:r>
          </w:p>
        </w:tc>
        <w:tc>
          <w:tcPr>
            <w:tcW w:w="820" w:type="dxa"/>
            <w:hideMark/>
          </w:tcPr>
          <w:p w:rsidR="00CC027B" w:rsidRPr="00CC027B" w:rsidRDefault="00CC027B" w:rsidP="00CC027B">
            <w:pPr>
              <w:rPr>
                <w:b/>
                <w:bCs/>
              </w:rPr>
            </w:pPr>
            <w:r w:rsidRPr="00CC027B">
              <w:rPr>
                <w:b/>
                <w:bCs/>
              </w:rPr>
              <w:t>211</w:t>
            </w:r>
          </w:p>
        </w:tc>
        <w:tc>
          <w:tcPr>
            <w:tcW w:w="1200" w:type="dxa"/>
            <w:noWrap/>
            <w:hideMark/>
          </w:tcPr>
          <w:p w:rsidR="00CC027B" w:rsidRPr="00CC027B" w:rsidRDefault="00CC027B" w:rsidP="00CC027B">
            <w:r w:rsidRPr="00CC027B">
              <w:t>22 534 200,00</w:t>
            </w:r>
          </w:p>
        </w:tc>
        <w:tc>
          <w:tcPr>
            <w:tcW w:w="1160" w:type="dxa"/>
            <w:noWrap/>
            <w:hideMark/>
          </w:tcPr>
          <w:p w:rsidR="00CC027B" w:rsidRPr="00CC027B" w:rsidRDefault="00CC027B" w:rsidP="00CC027B">
            <w:r w:rsidRPr="00CC027B">
              <w:t>4 441 700,00</w:t>
            </w:r>
          </w:p>
        </w:tc>
        <w:tc>
          <w:tcPr>
            <w:tcW w:w="1240" w:type="dxa"/>
            <w:noWrap/>
            <w:hideMark/>
          </w:tcPr>
          <w:p w:rsidR="00CC027B" w:rsidRPr="00CC027B" w:rsidRDefault="00CC027B" w:rsidP="00CC027B">
            <w:r w:rsidRPr="00CC027B">
              <w:t>8 638 700,00</w:t>
            </w:r>
          </w:p>
        </w:tc>
        <w:tc>
          <w:tcPr>
            <w:tcW w:w="1120" w:type="dxa"/>
            <w:noWrap/>
            <w:hideMark/>
          </w:tcPr>
          <w:p w:rsidR="00CC027B" w:rsidRPr="00CC027B" w:rsidRDefault="00CC027B" w:rsidP="00CC027B">
            <w:r w:rsidRPr="00CC027B">
              <w:t>3 215 600,00</w:t>
            </w:r>
          </w:p>
        </w:tc>
        <w:tc>
          <w:tcPr>
            <w:tcW w:w="1180" w:type="dxa"/>
            <w:noWrap/>
            <w:hideMark/>
          </w:tcPr>
          <w:p w:rsidR="00CC027B" w:rsidRPr="00CC027B" w:rsidRDefault="00CC027B" w:rsidP="00CC027B">
            <w:r w:rsidRPr="00CC027B">
              <w:t>6 238 200,00</w:t>
            </w:r>
          </w:p>
        </w:tc>
        <w:tc>
          <w:tcPr>
            <w:tcW w:w="960" w:type="dxa"/>
            <w:noWrap/>
            <w:hideMark/>
          </w:tcPr>
          <w:p w:rsidR="00CC027B" w:rsidRPr="00CC027B" w:rsidRDefault="00CC027B" w:rsidP="00CC027B"/>
        </w:tc>
      </w:tr>
      <w:tr w:rsidR="00CC027B" w:rsidRPr="00CC027B" w:rsidTr="00CC027B">
        <w:trPr>
          <w:trHeight w:val="270"/>
        </w:trPr>
        <w:tc>
          <w:tcPr>
            <w:tcW w:w="4900" w:type="dxa"/>
            <w:hideMark/>
          </w:tcPr>
          <w:p w:rsidR="00CC027B" w:rsidRPr="00CC027B" w:rsidRDefault="00CC027B">
            <w:r w:rsidRPr="00CC027B">
              <w:t>прочие выплаты (ЭКР 212 )</w:t>
            </w:r>
          </w:p>
        </w:tc>
        <w:tc>
          <w:tcPr>
            <w:tcW w:w="820" w:type="dxa"/>
            <w:hideMark/>
          </w:tcPr>
          <w:p w:rsidR="00CC027B" w:rsidRPr="00CC027B" w:rsidRDefault="00CC027B" w:rsidP="00CC027B">
            <w:pPr>
              <w:rPr>
                <w:b/>
                <w:bCs/>
              </w:rPr>
            </w:pPr>
            <w:r w:rsidRPr="00CC027B">
              <w:rPr>
                <w:b/>
                <w:bCs/>
              </w:rPr>
              <w:t>212</w:t>
            </w:r>
          </w:p>
        </w:tc>
        <w:tc>
          <w:tcPr>
            <w:tcW w:w="1200" w:type="dxa"/>
            <w:noWrap/>
            <w:hideMark/>
          </w:tcPr>
          <w:p w:rsidR="00CC027B" w:rsidRPr="00CC027B" w:rsidRDefault="00CC027B" w:rsidP="00CC027B">
            <w:r w:rsidRPr="00CC027B">
              <w:t>2 200,00</w:t>
            </w:r>
          </w:p>
        </w:tc>
        <w:tc>
          <w:tcPr>
            <w:tcW w:w="1160" w:type="dxa"/>
            <w:noWrap/>
            <w:hideMark/>
          </w:tcPr>
          <w:p w:rsidR="00CC027B" w:rsidRPr="00CC027B" w:rsidRDefault="00CC027B" w:rsidP="00CC027B">
            <w:r w:rsidRPr="00CC027B">
              <w:t>300,00</w:t>
            </w:r>
          </w:p>
        </w:tc>
        <w:tc>
          <w:tcPr>
            <w:tcW w:w="1240" w:type="dxa"/>
            <w:noWrap/>
            <w:hideMark/>
          </w:tcPr>
          <w:p w:rsidR="00CC027B" w:rsidRPr="00CC027B" w:rsidRDefault="00CC027B" w:rsidP="00CC027B">
            <w:r w:rsidRPr="00CC027B">
              <w:t>300,00</w:t>
            </w:r>
          </w:p>
        </w:tc>
        <w:tc>
          <w:tcPr>
            <w:tcW w:w="1120" w:type="dxa"/>
            <w:noWrap/>
            <w:hideMark/>
          </w:tcPr>
          <w:p w:rsidR="00CC027B" w:rsidRPr="00CC027B" w:rsidRDefault="00CC027B" w:rsidP="00CC027B">
            <w:r w:rsidRPr="00CC027B">
              <w:t>600,00</w:t>
            </w:r>
          </w:p>
        </w:tc>
        <w:tc>
          <w:tcPr>
            <w:tcW w:w="1180" w:type="dxa"/>
            <w:noWrap/>
            <w:hideMark/>
          </w:tcPr>
          <w:p w:rsidR="00CC027B" w:rsidRPr="00CC027B" w:rsidRDefault="00CC027B" w:rsidP="00CC027B">
            <w:r w:rsidRPr="00CC027B">
              <w:t>1 000,00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начисления на выплаты по оплате труда (ЭКР 213 )</w:t>
            </w:r>
          </w:p>
        </w:tc>
        <w:tc>
          <w:tcPr>
            <w:tcW w:w="820" w:type="dxa"/>
            <w:hideMark/>
          </w:tcPr>
          <w:p w:rsidR="00CC027B" w:rsidRPr="00CC027B" w:rsidRDefault="00CC027B" w:rsidP="00CC027B">
            <w:pPr>
              <w:rPr>
                <w:b/>
                <w:bCs/>
              </w:rPr>
            </w:pPr>
            <w:r w:rsidRPr="00CC027B">
              <w:rPr>
                <w:b/>
                <w:bCs/>
              </w:rPr>
              <w:t>213</w:t>
            </w:r>
          </w:p>
        </w:tc>
        <w:tc>
          <w:tcPr>
            <w:tcW w:w="1200" w:type="dxa"/>
            <w:noWrap/>
            <w:hideMark/>
          </w:tcPr>
          <w:p w:rsidR="00CC027B" w:rsidRPr="00CC027B" w:rsidRDefault="00CC027B" w:rsidP="00CC027B">
            <w:r w:rsidRPr="00CC027B">
              <w:t>6 805 400,00</w:t>
            </w:r>
          </w:p>
        </w:tc>
        <w:tc>
          <w:tcPr>
            <w:tcW w:w="1160" w:type="dxa"/>
            <w:noWrap/>
            <w:hideMark/>
          </w:tcPr>
          <w:p w:rsidR="00CC027B" w:rsidRPr="00CC027B" w:rsidRDefault="00CC027B" w:rsidP="00CC027B">
            <w:r w:rsidRPr="00CC027B">
              <w:t>1 523 000,00</w:t>
            </w:r>
          </w:p>
        </w:tc>
        <w:tc>
          <w:tcPr>
            <w:tcW w:w="1240" w:type="dxa"/>
            <w:noWrap/>
            <w:hideMark/>
          </w:tcPr>
          <w:p w:rsidR="00CC027B" w:rsidRPr="00CC027B" w:rsidRDefault="00CC027B" w:rsidP="00CC027B">
            <w:r w:rsidRPr="00CC027B">
              <w:t>1 962 500,00</w:t>
            </w:r>
          </w:p>
        </w:tc>
        <w:tc>
          <w:tcPr>
            <w:tcW w:w="1120" w:type="dxa"/>
            <w:noWrap/>
            <w:hideMark/>
          </w:tcPr>
          <w:p w:rsidR="00CC027B" w:rsidRPr="00CC027B" w:rsidRDefault="00CC027B" w:rsidP="00CC027B">
            <w:r w:rsidRPr="00CC027B">
              <w:t>1 652 400,00</w:t>
            </w:r>
          </w:p>
        </w:tc>
        <w:tc>
          <w:tcPr>
            <w:tcW w:w="1180" w:type="dxa"/>
            <w:noWrap/>
            <w:hideMark/>
          </w:tcPr>
          <w:p w:rsidR="00CC027B" w:rsidRPr="00CC027B" w:rsidRDefault="00CC027B" w:rsidP="00CC027B">
            <w:r w:rsidRPr="00CC027B">
              <w:t>1 667 500,00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208 832,00</w:t>
            </w:r>
          </w:p>
        </w:tc>
        <w:tc>
          <w:tcPr>
            <w:tcW w:w="1160" w:type="dxa"/>
            <w:noWrap/>
            <w:hideMark/>
          </w:tcPr>
          <w:p w:rsidR="00CC027B" w:rsidRPr="00CC027B" w:rsidRDefault="00CC027B" w:rsidP="00CC027B">
            <w:pPr>
              <w:rPr>
                <w:b/>
                <w:bCs/>
                <w:i/>
                <w:iCs/>
              </w:rPr>
            </w:pPr>
            <w:r w:rsidRPr="00CC027B">
              <w:rPr>
                <w:b/>
                <w:bCs/>
                <w:i/>
                <w:iCs/>
              </w:rPr>
              <w:t>208 832,00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Услуги связи (ЭКР 221 )</w:t>
            </w:r>
          </w:p>
        </w:tc>
        <w:tc>
          <w:tcPr>
            <w:tcW w:w="820" w:type="dxa"/>
            <w:hideMark/>
          </w:tcPr>
          <w:p w:rsidR="00CC027B" w:rsidRPr="00CC027B" w:rsidRDefault="00CC027B" w:rsidP="00CC027B">
            <w:pPr>
              <w:rPr>
                <w:b/>
                <w:bCs/>
              </w:rPr>
            </w:pPr>
            <w:r w:rsidRPr="00CC027B">
              <w:rPr>
                <w:b/>
                <w:bCs/>
              </w:rPr>
              <w:t>221</w:t>
            </w:r>
          </w:p>
        </w:tc>
        <w:tc>
          <w:tcPr>
            <w:tcW w:w="1200" w:type="dxa"/>
            <w:noWrap/>
            <w:hideMark/>
          </w:tcPr>
          <w:p w:rsidR="00CC027B" w:rsidRPr="00CC027B" w:rsidRDefault="00CC027B" w:rsidP="00CC027B">
            <w:pPr>
              <w:rPr>
                <w:b/>
                <w:bCs/>
                <w:i/>
                <w:iCs/>
              </w:rPr>
            </w:pPr>
            <w:r w:rsidRPr="00CC027B">
              <w:rPr>
                <w:b/>
                <w:bCs/>
                <w:i/>
                <w:iCs/>
              </w:rPr>
              <w:t>156 212,00</w:t>
            </w:r>
          </w:p>
        </w:tc>
        <w:tc>
          <w:tcPr>
            <w:tcW w:w="1160" w:type="dxa"/>
            <w:noWrap/>
            <w:hideMark/>
          </w:tcPr>
          <w:p w:rsidR="00CC027B" w:rsidRPr="00CC027B" w:rsidRDefault="00CC027B" w:rsidP="00CC027B">
            <w:pPr>
              <w:rPr>
                <w:b/>
                <w:bCs/>
                <w:i/>
                <w:iCs/>
              </w:rPr>
            </w:pPr>
            <w:r w:rsidRPr="00CC027B">
              <w:rPr>
                <w:b/>
                <w:bCs/>
                <w:i/>
                <w:iCs/>
              </w:rPr>
              <w:t>156 212,00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Транспортные услуги (ЭКР 222 )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Коммунальные услуги</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52 620,00</w:t>
            </w:r>
          </w:p>
        </w:tc>
        <w:tc>
          <w:tcPr>
            <w:tcW w:w="1160" w:type="dxa"/>
            <w:noWrap/>
            <w:hideMark/>
          </w:tcPr>
          <w:p w:rsidR="00CC027B" w:rsidRPr="00CC027B" w:rsidRDefault="00CC027B" w:rsidP="00CC027B">
            <w:pPr>
              <w:rPr>
                <w:b/>
                <w:bCs/>
                <w:i/>
                <w:iCs/>
              </w:rPr>
            </w:pPr>
            <w:r w:rsidRPr="00CC027B">
              <w:rPr>
                <w:b/>
                <w:bCs/>
                <w:i/>
                <w:iCs/>
              </w:rPr>
              <w:t>52 620,00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прочие работы и услуги (ЭКР 226 )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52 620,00</w:t>
            </w:r>
          </w:p>
        </w:tc>
        <w:tc>
          <w:tcPr>
            <w:tcW w:w="1160" w:type="dxa"/>
            <w:noWrap/>
            <w:hideMark/>
          </w:tcPr>
          <w:p w:rsidR="00CC027B" w:rsidRPr="00CC027B" w:rsidRDefault="00CC027B" w:rsidP="00CC027B">
            <w:r w:rsidRPr="00CC027B">
              <w:t>52 620,00</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Социальное обеспечение,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пенсии и выплаты по пенсионному и медицинскому страхованию населения</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расходы (ЭКР 290 )</w:t>
            </w:r>
          </w:p>
        </w:tc>
        <w:tc>
          <w:tcPr>
            <w:tcW w:w="820" w:type="dxa"/>
            <w:hideMark/>
          </w:tcPr>
          <w:p w:rsidR="00CC027B" w:rsidRPr="00CC027B" w:rsidRDefault="00CC027B" w:rsidP="00CC027B">
            <w:pPr>
              <w:rPr>
                <w:b/>
                <w:bCs/>
              </w:rPr>
            </w:pPr>
            <w:r w:rsidRPr="00CC027B">
              <w:rPr>
                <w:b/>
                <w:bCs/>
              </w:rPr>
              <w:t>290</w:t>
            </w:r>
          </w:p>
        </w:tc>
        <w:tc>
          <w:tcPr>
            <w:tcW w:w="1200" w:type="dxa"/>
            <w:noWrap/>
            <w:hideMark/>
          </w:tcPr>
          <w:p w:rsidR="00CC027B" w:rsidRPr="00CC027B" w:rsidRDefault="00CC027B" w:rsidP="00CC027B">
            <w:r w:rsidRPr="00CC027B">
              <w:t>247,80</w:t>
            </w:r>
          </w:p>
        </w:tc>
        <w:tc>
          <w:tcPr>
            <w:tcW w:w="1160" w:type="dxa"/>
            <w:noWrap/>
            <w:hideMark/>
          </w:tcPr>
          <w:p w:rsidR="00CC027B" w:rsidRPr="00CC027B" w:rsidRDefault="00CC027B" w:rsidP="00CC027B">
            <w:r w:rsidRPr="00CC027B">
              <w:t>247,80</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rPr>
            </w:pPr>
            <w:r w:rsidRPr="00CC027B">
              <w:rPr>
                <w:b/>
                <w:bCs/>
              </w:rPr>
              <w:t>303 422,61</w:t>
            </w:r>
          </w:p>
        </w:tc>
        <w:tc>
          <w:tcPr>
            <w:tcW w:w="1160" w:type="dxa"/>
            <w:noWrap/>
            <w:hideMark/>
          </w:tcPr>
          <w:p w:rsidR="00CC027B" w:rsidRPr="00CC027B" w:rsidRDefault="00CC027B" w:rsidP="00CC027B">
            <w:pPr>
              <w:rPr>
                <w:b/>
                <w:bCs/>
                <w:i/>
                <w:iCs/>
              </w:rPr>
            </w:pPr>
            <w:r w:rsidRPr="00CC027B">
              <w:rPr>
                <w:b/>
                <w:bCs/>
                <w:i/>
                <w:iCs/>
              </w:rPr>
              <w:t>59 622,61</w:t>
            </w:r>
          </w:p>
        </w:tc>
        <w:tc>
          <w:tcPr>
            <w:tcW w:w="1240" w:type="dxa"/>
            <w:noWrap/>
            <w:hideMark/>
          </w:tcPr>
          <w:p w:rsidR="00CC027B" w:rsidRPr="00CC027B" w:rsidRDefault="00CC027B" w:rsidP="00CC027B">
            <w:pPr>
              <w:rPr>
                <w:b/>
                <w:bCs/>
                <w:i/>
                <w:iCs/>
              </w:rPr>
            </w:pPr>
            <w:r w:rsidRPr="00CC027B">
              <w:rPr>
                <w:b/>
                <w:bCs/>
                <w:i/>
                <w:iCs/>
              </w:rPr>
              <w:t>8 800,00</w:t>
            </w:r>
          </w:p>
        </w:tc>
        <w:tc>
          <w:tcPr>
            <w:tcW w:w="1120" w:type="dxa"/>
            <w:noWrap/>
            <w:hideMark/>
          </w:tcPr>
          <w:p w:rsidR="00CC027B" w:rsidRPr="00CC027B" w:rsidRDefault="00CC027B" w:rsidP="00CC027B">
            <w:pPr>
              <w:rPr>
                <w:b/>
                <w:bCs/>
                <w:i/>
                <w:iCs/>
              </w:rPr>
            </w:pPr>
            <w:r w:rsidRPr="00CC027B">
              <w:rPr>
                <w:b/>
                <w:bCs/>
                <w:i/>
                <w:iCs/>
              </w:rPr>
              <w:t>235 000,00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211 326,89</w:t>
            </w:r>
          </w:p>
        </w:tc>
        <w:tc>
          <w:tcPr>
            <w:tcW w:w="1160" w:type="dxa"/>
            <w:noWrap/>
            <w:hideMark/>
          </w:tcPr>
          <w:p w:rsidR="00CC027B" w:rsidRPr="00CC027B" w:rsidRDefault="00CC027B" w:rsidP="00CC027B">
            <w:pPr>
              <w:rPr>
                <w:b/>
                <w:bCs/>
                <w:i/>
                <w:iCs/>
              </w:rPr>
            </w:pPr>
            <w:r w:rsidRPr="00CC027B">
              <w:rPr>
                <w:b/>
                <w:bCs/>
                <w:i/>
                <w:iCs/>
              </w:rPr>
              <w:t>59 622,61</w:t>
            </w:r>
          </w:p>
        </w:tc>
        <w:tc>
          <w:tcPr>
            <w:tcW w:w="1240" w:type="dxa"/>
            <w:noWrap/>
            <w:hideMark/>
          </w:tcPr>
          <w:p w:rsidR="00CC027B" w:rsidRPr="00CC027B" w:rsidRDefault="00CC027B" w:rsidP="00CC027B">
            <w:pPr>
              <w:rPr>
                <w:b/>
                <w:bCs/>
                <w:i/>
                <w:iCs/>
              </w:rPr>
            </w:pPr>
            <w:r w:rsidRPr="00CC027B">
              <w:rPr>
                <w:b/>
                <w:bCs/>
                <w:i/>
                <w:iCs/>
              </w:rPr>
              <w:t>8 800,00</w:t>
            </w:r>
          </w:p>
        </w:tc>
        <w:tc>
          <w:tcPr>
            <w:tcW w:w="1120" w:type="dxa"/>
            <w:noWrap/>
            <w:hideMark/>
          </w:tcPr>
          <w:p w:rsidR="00CC027B" w:rsidRPr="00CC027B" w:rsidRDefault="00CC027B" w:rsidP="00CC027B">
            <w:pPr>
              <w:rPr>
                <w:b/>
                <w:bCs/>
                <w:i/>
                <w:iCs/>
              </w:rPr>
            </w:pPr>
            <w:r w:rsidRPr="00CC027B">
              <w:rPr>
                <w:b/>
                <w:bCs/>
                <w:i/>
                <w:iCs/>
              </w:rPr>
              <w:t>142 904,28</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приобретение основных средств (ЭКР 310)</w:t>
            </w:r>
          </w:p>
        </w:tc>
        <w:tc>
          <w:tcPr>
            <w:tcW w:w="820" w:type="dxa"/>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211 326,89</w:t>
            </w:r>
          </w:p>
        </w:tc>
        <w:tc>
          <w:tcPr>
            <w:tcW w:w="1160" w:type="dxa"/>
            <w:noWrap/>
            <w:hideMark/>
          </w:tcPr>
          <w:p w:rsidR="00CC027B" w:rsidRPr="00CC027B" w:rsidRDefault="00CC027B" w:rsidP="00CC027B">
            <w:r w:rsidRPr="00CC027B">
              <w:t>59 622,61</w:t>
            </w:r>
          </w:p>
        </w:tc>
        <w:tc>
          <w:tcPr>
            <w:tcW w:w="1240" w:type="dxa"/>
            <w:noWrap/>
            <w:hideMark/>
          </w:tcPr>
          <w:p w:rsidR="00CC027B" w:rsidRPr="00CC027B" w:rsidRDefault="00CC027B" w:rsidP="00CC027B">
            <w:r w:rsidRPr="00CC027B">
              <w:t>8 800,00</w:t>
            </w:r>
          </w:p>
        </w:tc>
        <w:tc>
          <w:tcPr>
            <w:tcW w:w="1120" w:type="dxa"/>
            <w:noWrap/>
            <w:hideMark/>
          </w:tcPr>
          <w:p w:rsidR="00CC027B" w:rsidRPr="00CC027B" w:rsidRDefault="00CC027B" w:rsidP="00CC027B">
            <w:r w:rsidRPr="00CC027B">
              <w:t>142 904,28</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Увеличение стоимости непроизводственных активов</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Приобретение материальных запасов</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pPr>
              <w:rPr>
                <w:b/>
                <w:bCs/>
                <w:i/>
                <w:iCs/>
              </w:rPr>
            </w:pPr>
            <w:r w:rsidRPr="00CC027B">
              <w:rPr>
                <w:b/>
                <w:bCs/>
                <w:i/>
                <w:iCs/>
              </w:rPr>
              <w:t>92 095,72</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92 095,72</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450"/>
        </w:trPr>
        <w:tc>
          <w:tcPr>
            <w:tcW w:w="4900" w:type="dxa"/>
            <w:hideMark/>
          </w:tcPr>
          <w:p w:rsidR="00CC027B" w:rsidRPr="00CC027B" w:rsidRDefault="00CC027B">
            <w:r w:rsidRPr="00CC027B">
              <w:t>прочие расходные материалы и предметы снабжения (в части расходных материалов) (ЭКР 340 )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92 095,72</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92 095,72</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675"/>
        </w:trPr>
        <w:tc>
          <w:tcPr>
            <w:tcW w:w="4900" w:type="dxa"/>
            <w:hideMark/>
          </w:tcPr>
          <w:p w:rsidR="00CC027B" w:rsidRPr="00CC027B" w:rsidRDefault="00CC027B">
            <w:pPr>
              <w:rPr>
                <w:b/>
                <w:bCs/>
              </w:rPr>
            </w:pPr>
            <w:r w:rsidRPr="00CC027B">
              <w:rPr>
                <w:b/>
                <w:bCs/>
              </w:rPr>
              <w:t xml:space="preserve">3. Субсидия на обеспечение отдыха детей в каникулярное время в </w:t>
            </w:r>
            <w:r w:rsidRPr="00CC027B">
              <w:rPr>
                <w:b/>
                <w:bCs/>
              </w:rPr>
              <w:lastRenderedPageBreak/>
              <w:t>образовательных учреждениях различных видов и типов (область)</w:t>
            </w:r>
          </w:p>
        </w:tc>
        <w:tc>
          <w:tcPr>
            <w:tcW w:w="820" w:type="dxa"/>
            <w:hideMark/>
          </w:tcPr>
          <w:p w:rsidR="00CC027B" w:rsidRPr="00CC027B" w:rsidRDefault="00CC027B" w:rsidP="00CC027B">
            <w:pPr>
              <w:rPr>
                <w:b/>
                <w:bCs/>
              </w:rPr>
            </w:pPr>
            <w:r w:rsidRPr="00CC027B">
              <w:rPr>
                <w:b/>
                <w:bCs/>
              </w:rPr>
              <w:lastRenderedPageBreak/>
              <w:t> </w:t>
            </w:r>
          </w:p>
        </w:tc>
        <w:tc>
          <w:tcPr>
            <w:tcW w:w="1200" w:type="dxa"/>
            <w:noWrap/>
            <w:hideMark/>
          </w:tcPr>
          <w:p w:rsidR="00CC027B" w:rsidRPr="00CC027B" w:rsidRDefault="00CC027B" w:rsidP="00CC027B">
            <w:r w:rsidRPr="00CC027B">
              <w:t>62 640,00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62 640,00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lastRenderedPageBreak/>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62 640,00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62 640,00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организация отдыха детей  в каникулярное время (ЭКР 226 )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62 640,00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62 640,00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630"/>
        </w:trPr>
        <w:tc>
          <w:tcPr>
            <w:tcW w:w="4900" w:type="dxa"/>
            <w:hideMark/>
          </w:tcPr>
          <w:p w:rsidR="00CC027B" w:rsidRPr="00CC027B" w:rsidRDefault="00CC027B">
            <w:pPr>
              <w:rPr>
                <w:b/>
                <w:bCs/>
                <w:i/>
                <w:iCs/>
              </w:rPr>
            </w:pPr>
            <w:r w:rsidRPr="00CC027B">
              <w:rPr>
                <w:b/>
                <w:bCs/>
                <w:i/>
                <w:iCs/>
              </w:rPr>
              <w:t>4. Укрепление материально-технической базы образовательных учреждений г. Твери в 2012-2014 годах</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0,00</w:t>
            </w:r>
          </w:p>
        </w:tc>
        <w:tc>
          <w:tcPr>
            <w:tcW w:w="1160" w:type="dxa"/>
            <w:noWrap/>
            <w:hideMark/>
          </w:tcPr>
          <w:p w:rsidR="00CC027B" w:rsidRPr="00CC027B" w:rsidRDefault="00CC027B" w:rsidP="00CC027B">
            <w:pPr>
              <w:rPr>
                <w:b/>
                <w:bCs/>
              </w:rPr>
            </w:pPr>
            <w:r w:rsidRPr="00CC027B">
              <w:rPr>
                <w:b/>
                <w:bCs/>
              </w:rPr>
              <w:t>0,00</w:t>
            </w:r>
          </w:p>
        </w:tc>
        <w:tc>
          <w:tcPr>
            <w:tcW w:w="1240" w:type="dxa"/>
            <w:noWrap/>
            <w:hideMark/>
          </w:tcPr>
          <w:p w:rsidR="00CC027B" w:rsidRPr="00CC027B" w:rsidRDefault="00CC027B" w:rsidP="00CC027B">
            <w:pPr>
              <w:rPr>
                <w:b/>
                <w:bCs/>
              </w:rPr>
            </w:pPr>
            <w:r w:rsidRPr="00CC027B">
              <w:rPr>
                <w:b/>
                <w:bCs/>
              </w:rPr>
              <w:t>0,00</w:t>
            </w:r>
          </w:p>
        </w:tc>
        <w:tc>
          <w:tcPr>
            <w:tcW w:w="1120" w:type="dxa"/>
            <w:noWrap/>
            <w:hideMark/>
          </w:tcPr>
          <w:p w:rsidR="00CC027B" w:rsidRPr="00CC027B" w:rsidRDefault="00CC027B" w:rsidP="00CC027B">
            <w:pPr>
              <w:rPr>
                <w:b/>
                <w:bCs/>
              </w:rPr>
            </w:pPr>
            <w:r w:rsidRPr="00CC027B">
              <w:rPr>
                <w:b/>
                <w:bCs/>
              </w:rPr>
              <w:t>0,00</w:t>
            </w:r>
          </w:p>
        </w:tc>
        <w:tc>
          <w:tcPr>
            <w:tcW w:w="1180" w:type="dxa"/>
            <w:noWrap/>
            <w:hideMark/>
          </w:tcPr>
          <w:p w:rsidR="00CC027B" w:rsidRPr="00CC027B" w:rsidRDefault="00CC027B" w:rsidP="00CC027B">
            <w:pPr>
              <w:rPr>
                <w:b/>
                <w:bCs/>
              </w:rPr>
            </w:pPr>
            <w:r w:rsidRPr="00CC027B">
              <w:rPr>
                <w:b/>
                <w:bCs/>
              </w:rPr>
              <w:t>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b/>
                <w:bCs/>
              </w:rPr>
            </w:pPr>
            <w:r w:rsidRPr="00CC027B">
              <w:rPr>
                <w:b/>
                <w:bCs/>
              </w:rPr>
              <w:t xml:space="preserve">Работы, услуги по содержанию имущества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расходы на благоустройство территорий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оплата текущего ремонта оборудования и инвентаря</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подготовка, обслуживание и ремонт тепловых узлов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расходы на проведение противопожарных мероприятий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работы, услуги (ЭКР 226 )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1050"/>
        </w:trPr>
        <w:tc>
          <w:tcPr>
            <w:tcW w:w="4900" w:type="dxa"/>
            <w:hideMark/>
          </w:tcPr>
          <w:p w:rsidR="00CC027B" w:rsidRPr="00CC027B" w:rsidRDefault="00CC027B">
            <w:pPr>
              <w:rPr>
                <w:b/>
                <w:bCs/>
                <w:i/>
                <w:iCs/>
              </w:rPr>
            </w:pPr>
            <w:r w:rsidRPr="00CC027B">
              <w:rPr>
                <w:b/>
                <w:bCs/>
                <w:i/>
                <w:iCs/>
              </w:rPr>
              <w:t>5.Субсидия на выплату компенсации части родительской платы за содержание ребенка в государственных и муниципальных образовательных учреждениях, за счет средств обласного бюджета</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873 500,00</w:t>
            </w:r>
          </w:p>
        </w:tc>
        <w:tc>
          <w:tcPr>
            <w:tcW w:w="1160" w:type="dxa"/>
            <w:noWrap/>
            <w:hideMark/>
          </w:tcPr>
          <w:p w:rsidR="00CC027B" w:rsidRPr="00CC027B" w:rsidRDefault="00CC027B" w:rsidP="00CC027B">
            <w:pPr>
              <w:rPr>
                <w:b/>
                <w:bCs/>
              </w:rPr>
            </w:pPr>
            <w:r w:rsidRPr="00CC027B">
              <w:rPr>
                <w:b/>
                <w:bCs/>
              </w:rPr>
              <w:t>176 730,00</w:t>
            </w:r>
          </w:p>
        </w:tc>
        <w:tc>
          <w:tcPr>
            <w:tcW w:w="1240" w:type="dxa"/>
            <w:noWrap/>
            <w:hideMark/>
          </w:tcPr>
          <w:p w:rsidR="00CC027B" w:rsidRPr="00CC027B" w:rsidRDefault="00CC027B" w:rsidP="00CC027B">
            <w:pPr>
              <w:rPr>
                <w:b/>
                <w:bCs/>
              </w:rPr>
            </w:pPr>
            <w:r w:rsidRPr="00CC027B">
              <w:rPr>
                <w:b/>
                <w:bCs/>
              </w:rPr>
              <w:t>299 630,00</w:t>
            </w:r>
          </w:p>
        </w:tc>
        <w:tc>
          <w:tcPr>
            <w:tcW w:w="1120" w:type="dxa"/>
            <w:noWrap/>
            <w:hideMark/>
          </w:tcPr>
          <w:p w:rsidR="00CC027B" w:rsidRPr="00CC027B" w:rsidRDefault="00CC027B" w:rsidP="00CC027B">
            <w:pPr>
              <w:rPr>
                <w:b/>
                <w:bCs/>
              </w:rPr>
            </w:pPr>
            <w:r w:rsidRPr="00CC027B">
              <w:rPr>
                <w:b/>
                <w:bCs/>
              </w:rPr>
              <w:t>222 340,00</w:t>
            </w:r>
          </w:p>
        </w:tc>
        <w:tc>
          <w:tcPr>
            <w:tcW w:w="1180" w:type="dxa"/>
            <w:noWrap/>
            <w:hideMark/>
          </w:tcPr>
          <w:p w:rsidR="00CC027B" w:rsidRPr="00CC027B" w:rsidRDefault="00CC027B" w:rsidP="00CC027B">
            <w:pPr>
              <w:rPr>
                <w:b/>
                <w:bCs/>
              </w:rPr>
            </w:pPr>
            <w:r w:rsidRPr="00CC027B">
              <w:rPr>
                <w:b/>
                <w:bCs/>
              </w:rPr>
              <w:t>174 800,00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pPr>
              <w:rPr>
                <w:i/>
                <w:iCs/>
              </w:rPr>
            </w:pPr>
            <w:r w:rsidRPr="00CC027B">
              <w:rPr>
                <w:i/>
                <w:iCs/>
              </w:rPr>
              <w:t>пособия по социальной помощи населению ( ЭКР 262 )</w:t>
            </w:r>
          </w:p>
        </w:tc>
        <w:tc>
          <w:tcPr>
            <w:tcW w:w="820" w:type="dxa"/>
            <w:hideMark/>
          </w:tcPr>
          <w:p w:rsidR="00CC027B" w:rsidRPr="00CC027B" w:rsidRDefault="00CC027B" w:rsidP="00CC027B">
            <w:pPr>
              <w:rPr>
                <w:b/>
                <w:bCs/>
                <w:i/>
                <w:iCs/>
              </w:rPr>
            </w:pPr>
            <w:r w:rsidRPr="00CC027B">
              <w:rPr>
                <w:b/>
                <w:bCs/>
                <w:i/>
                <w:iCs/>
              </w:rPr>
              <w:t>262</w:t>
            </w:r>
          </w:p>
        </w:tc>
        <w:tc>
          <w:tcPr>
            <w:tcW w:w="1200" w:type="dxa"/>
            <w:noWrap/>
            <w:hideMark/>
          </w:tcPr>
          <w:p w:rsidR="00CC027B" w:rsidRPr="00CC027B" w:rsidRDefault="00CC027B" w:rsidP="00CC027B">
            <w:r w:rsidRPr="00CC027B">
              <w:t>864 800,00</w:t>
            </w:r>
          </w:p>
        </w:tc>
        <w:tc>
          <w:tcPr>
            <w:tcW w:w="1160" w:type="dxa"/>
            <w:noWrap/>
            <w:hideMark/>
          </w:tcPr>
          <w:p w:rsidR="00CC027B" w:rsidRPr="00CC027B" w:rsidRDefault="00CC027B" w:rsidP="00CC027B">
            <w:r w:rsidRPr="00CC027B">
              <w:t>174 990,00</w:t>
            </w:r>
          </w:p>
        </w:tc>
        <w:tc>
          <w:tcPr>
            <w:tcW w:w="1240" w:type="dxa"/>
            <w:noWrap/>
            <w:hideMark/>
          </w:tcPr>
          <w:p w:rsidR="00CC027B" w:rsidRPr="00CC027B" w:rsidRDefault="00CC027B" w:rsidP="00CC027B">
            <w:r w:rsidRPr="00CC027B">
              <w:t>296 630,00</w:t>
            </w:r>
          </w:p>
        </w:tc>
        <w:tc>
          <w:tcPr>
            <w:tcW w:w="1120" w:type="dxa"/>
            <w:noWrap/>
            <w:hideMark/>
          </w:tcPr>
          <w:p w:rsidR="00CC027B" w:rsidRPr="00CC027B" w:rsidRDefault="00CC027B" w:rsidP="00CC027B">
            <w:r w:rsidRPr="00CC027B">
              <w:t>219 980,00</w:t>
            </w:r>
          </w:p>
        </w:tc>
        <w:tc>
          <w:tcPr>
            <w:tcW w:w="1180" w:type="dxa"/>
            <w:noWrap/>
            <w:hideMark/>
          </w:tcPr>
          <w:p w:rsidR="00CC027B" w:rsidRPr="00CC027B" w:rsidRDefault="00CC027B" w:rsidP="00CC027B">
            <w:r w:rsidRPr="00CC027B">
              <w:t>173 200,00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i/>
                <w:iCs/>
              </w:rPr>
            </w:pPr>
            <w:r w:rsidRPr="00CC027B">
              <w:rPr>
                <w:i/>
                <w:iCs/>
              </w:rPr>
              <w:t>услуги банка (ЭКР 226 )</w:t>
            </w:r>
          </w:p>
        </w:tc>
        <w:tc>
          <w:tcPr>
            <w:tcW w:w="820" w:type="dxa"/>
            <w:hideMark/>
          </w:tcPr>
          <w:p w:rsidR="00CC027B" w:rsidRPr="00CC027B" w:rsidRDefault="00CC027B" w:rsidP="00CC027B">
            <w:pPr>
              <w:rPr>
                <w:b/>
                <w:bCs/>
                <w:i/>
                <w:iCs/>
              </w:rPr>
            </w:pPr>
            <w:r w:rsidRPr="00CC027B">
              <w:rPr>
                <w:b/>
                <w:bCs/>
                <w:i/>
                <w:iCs/>
              </w:rPr>
              <w:t>226</w:t>
            </w:r>
          </w:p>
        </w:tc>
        <w:tc>
          <w:tcPr>
            <w:tcW w:w="1200" w:type="dxa"/>
            <w:noWrap/>
            <w:hideMark/>
          </w:tcPr>
          <w:p w:rsidR="00CC027B" w:rsidRPr="00CC027B" w:rsidRDefault="00CC027B" w:rsidP="00CC027B">
            <w:r w:rsidRPr="00CC027B">
              <w:t>8 700,00</w:t>
            </w:r>
          </w:p>
        </w:tc>
        <w:tc>
          <w:tcPr>
            <w:tcW w:w="1160" w:type="dxa"/>
            <w:noWrap/>
            <w:hideMark/>
          </w:tcPr>
          <w:p w:rsidR="00CC027B" w:rsidRPr="00CC027B" w:rsidRDefault="00CC027B" w:rsidP="00CC027B">
            <w:r w:rsidRPr="00CC027B">
              <w:t>1 740,00</w:t>
            </w:r>
          </w:p>
        </w:tc>
        <w:tc>
          <w:tcPr>
            <w:tcW w:w="1240" w:type="dxa"/>
            <w:noWrap/>
            <w:hideMark/>
          </w:tcPr>
          <w:p w:rsidR="00CC027B" w:rsidRPr="00CC027B" w:rsidRDefault="00CC027B" w:rsidP="00CC027B">
            <w:r w:rsidRPr="00CC027B">
              <w:t>3 000,00</w:t>
            </w:r>
          </w:p>
        </w:tc>
        <w:tc>
          <w:tcPr>
            <w:tcW w:w="1120" w:type="dxa"/>
            <w:noWrap/>
            <w:hideMark/>
          </w:tcPr>
          <w:p w:rsidR="00CC027B" w:rsidRPr="00CC027B" w:rsidRDefault="00CC027B" w:rsidP="00CC027B">
            <w:r w:rsidRPr="00CC027B">
              <w:t>2 360,00</w:t>
            </w:r>
          </w:p>
        </w:tc>
        <w:tc>
          <w:tcPr>
            <w:tcW w:w="1180" w:type="dxa"/>
            <w:noWrap/>
            <w:hideMark/>
          </w:tcPr>
          <w:p w:rsidR="00CC027B" w:rsidRPr="00CC027B" w:rsidRDefault="00CC027B" w:rsidP="00CC027B">
            <w:r w:rsidRPr="00CC027B">
              <w:t>1 600,00</w:t>
            </w:r>
          </w:p>
        </w:tc>
        <w:tc>
          <w:tcPr>
            <w:tcW w:w="960" w:type="dxa"/>
            <w:noWrap/>
            <w:hideMark/>
          </w:tcPr>
          <w:p w:rsidR="00CC027B" w:rsidRPr="00CC027B" w:rsidRDefault="00CC027B" w:rsidP="00CC027B"/>
        </w:tc>
      </w:tr>
      <w:tr w:rsidR="00CC027B" w:rsidRPr="00CC027B" w:rsidTr="00CC027B">
        <w:trPr>
          <w:trHeight w:val="630"/>
        </w:trPr>
        <w:tc>
          <w:tcPr>
            <w:tcW w:w="4900" w:type="dxa"/>
            <w:hideMark/>
          </w:tcPr>
          <w:p w:rsidR="00CC027B" w:rsidRPr="00CC027B" w:rsidRDefault="00CC027B">
            <w:pPr>
              <w:rPr>
                <w:b/>
                <w:bCs/>
                <w:i/>
                <w:iCs/>
              </w:rPr>
            </w:pPr>
            <w:r w:rsidRPr="00CC027B">
              <w:rPr>
                <w:b/>
                <w:bCs/>
                <w:i/>
                <w:iCs/>
              </w:rPr>
              <w:t>6.Расходы на организацию горячего питания учащихся начальных классов  за счет средств областного бюджета</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519 082,00</w:t>
            </w:r>
          </w:p>
        </w:tc>
        <w:tc>
          <w:tcPr>
            <w:tcW w:w="1160" w:type="dxa"/>
            <w:hideMark/>
          </w:tcPr>
          <w:p w:rsidR="00CC027B" w:rsidRPr="00CC027B" w:rsidRDefault="00CC027B" w:rsidP="00CC027B">
            <w:pPr>
              <w:rPr>
                <w:b/>
                <w:bCs/>
              </w:rPr>
            </w:pPr>
            <w:r w:rsidRPr="00CC027B">
              <w:rPr>
                <w:b/>
                <w:bCs/>
              </w:rPr>
              <w:t>0,00</w:t>
            </w:r>
          </w:p>
        </w:tc>
        <w:tc>
          <w:tcPr>
            <w:tcW w:w="1240" w:type="dxa"/>
            <w:hideMark/>
          </w:tcPr>
          <w:p w:rsidR="00CC027B" w:rsidRPr="00CC027B" w:rsidRDefault="00CC027B" w:rsidP="00CC027B">
            <w:pPr>
              <w:rPr>
                <w:b/>
                <w:bCs/>
              </w:rPr>
            </w:pPr>
            <w:r w:rsidRPr="00CC027B">
              <w:rPr>
                <w:b/>
                <w:bCs/>
              </w:rPr>
              <w:t>276 782,00</w:t>
            </w:r>
          </w:p>
        </w:tc>
        <w:tc>
          <w:tcPr>
            <w:tcW w:w="1120" w:type="dxa"/>
            <w:hideMark/>
          </w:tcPr>
          <w:p w:rsidR="00CC027B" w:rsidRPr="00CC027B" w:rsidRDefault="00CC027B" w:rsidP="00CC027B">
            <w:pPr>
              <w:rPr>
                <w:b/>
                <w:bCs/>
              </w:rPr>
            </w:pPr>
            <w:r w:rsidRPr="00CC027B">
              <w:rPr>
                <w:b/>
                <w:bCs/>
              </w:rPr>
              <w:t>0,00</w:t>
            </w:r>
          </w:p>
        </w:tc>
        <w:tc>
          <w:tcPr>
            <w:tcW w:w="1180" w:type="dxa"/>
            <w:hideMark/>
          </w:tcPr>
          <w:p w:rsidR="00CC027B" w:rsidRPr="00CC027B" w:rsidRDefault="00CC027B" w:rsidP="00CC027B">
            <w:pPr>
              <w:rPr>
                <w:b/>
                <w:bCs/>
              </w:rPr>
            </w:pPr>
            <w:r w:rsidRPr="00CC027B">
              <w:rPr>
                <w:b/>
                <w:bCs/>
              </w:rPr>
              <w:t>242 300,00</w:t>
            </w:r>
          </w:p>
        </w:tc>
        <w:tc>
          <w:tcPr>
            <w:tcW w:w="960" w:type="dxa"/>
            <w:noWrap/>
            <w:hideMark/>
          </w:tcPr>
          <w:p w:rsidR="00CC027B" w:rsidRPr="00CC027B" w:rsidRDefault="00CC027B" w:rsidP="00CC027B">
            <w:pPr>
              <w:rPr>
                <w:b/>
                <w:bCs/>
              </w:rPr>
            </w:pPr>
          </w:p>
        </w:tc>
      </w:tr>
      <w:tr w:rsidR="00CC027B" w:rsidRPr="00CC027B" w:rsidTr="00CC027B">
        <w:trPr>
          <w:trHeight w:val="255"/>
        </w:trPr>
        <w:tc>
          <w:tcPr>
            <w:tcW w:w="4900" w:type="dxa"/>
            <w:hideMark/>
          </w:tcPr>
          <w:p w:rsidR="00CC027B" w:rsidRPr="00CC027B" w:rsidRDefault="00CC027B">
            <w:r w:rsidRPr="00CC027B">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519 082,00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276 782,00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242 300,00</w:t>
            </w:r>
          </w:p>
        </w:tc>
        <w:tc>
          <w:tcPr>
            <w:tcW w:w="960" w:type="dxa"/>
            <w:noWrap/>
            <w:hideMark/>
          </w:tcPr>
          <w:p w:rsidR="00CC027B" w:rsidRPr="00CC027B" w:rsidRDefault="00CC027B" w:rsidP="00CC027B"/>
        </w:tc>
      </w:tr>
      <w:tr w:rsidR="00CC027B" w:rsidRPr="00CC027B" w:rsidTr="00CC027B">
        <w:trPr>
          <w:trHeight w:val="1050"/>
        </w:trPr>
        <w:tc>
          <w:tcPr>
            <w:tcW w:w="4900" w:type="dxa"/>
            <w:hideMark/>
          </w:tcPr>
          <w:p w:rsidR="00CC027B" w:rsidRPr="00CC027B" w:rsidRDefault="00CC027B">
            <w:pPr>
              <w:rPr>
                <w:b/>
                <w:bCs/>
                <w:i/>
                <w:iCs/>
              </w:rPr>
            </w:pPr>
            <w:r w:rsidRPr="00CC027B">
              <w:rPr>
                <w:b/>
                <w:bCs/>
                <w:i/>
                <w:iCs/>
              </w:rPr>
              <w:t>7. Поступления от оказания бюджетным учреждением услуг (выполнения работ),предоставление которых для физических  и юридических лиц осуществляется на платной основе, всего:</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4 091 258,99</w:t>
            </w:r>
          </w:p>
        </w:tc>
        <w:tc>
          <w:tcPr>
            <w:tcW w:w="1160" w:type="dxa"/>
            <w:noWrap/>
            <w:hideMark/>
          </w:tcPr>
          <w:p w:rsidR="00CC027B" w:rsidRPr="00CC027B" w:rsidRDefault="00CC027B" w:rsidP="00CC027B">
            <w:pPr>
              <w:rPr>
                <w:b/>
                <w:bCs/>
              </w:rPr>
            </w:pPr>
            <w:r w:rsidRPr="00CC027B">
              <w:rPr>
                <w:b/>
                <w:bCs/>
              </w:rPr>
              <w:t>1 245 658,99</w:t>
            </w:r>
          </w:p>
        </w:tc>
        <w:tc>
          <w:tcPr>
            <w:tcW w:w="1240" w:type="dxa"/>
            <w:noWrap/>
            <w:hideMark/>
          </w:tcPr>
          <w:p w:rsidR="00CC027B" w:rsidRPr="00CC027B" w:rsidRDefault="00CC027B" w:rsidP="00CC027B">
            <w:pPr>
              <w:rPr>
                <w:b/>
                <w:bCs/>
              </w:rPr>
            </w:pPr>
            <w:r w:rsidRPr="00CC027B">
              <w:rPr>
                <w:b/>
                <w:bCs/>
              </w:rPr>
              <w:t>1 159 200,00</w:t>
            </w:r>
          </w:p>
        </w:tc>
        <w:tc>
          <w:tcPr>
            <w:tcW w:w="1120" w:type="dxa"/>
            <w:noWrap/>
            <w:hideMark/>
          </w:tcPr>
          <w:p w:rsidR="00CC027B" w:rsidRPr="00CC027B" w:rsidRDefault="00CC027B" w:rsidP="00CC027B">
            <w:pPr>
              <w:rPr>
                <w:b/>
                <w:bCs/>
              </w:rPr>
            </w:pPr>
            <w:r w:rsidRPr="00CC027B">
              <w:rPr>
                <w:b/>
                <w:bCs/>
              </w:rPr>
              <w:t>530 000,00</w:t>
            </w:r>
          </w:p>
        </w:tc>
        <w:tc>
          <w:tcPr>
            <w:tcW w:w="1180" w:type="dxa"/>
            <w:noWrap/>
            <w:hideMark/>
          </w:tcPr>
          <w:p w:rsidR="00CC027B" w:rsidRPr="00CC027B" w:rsidRDefault="00CC027B" w:rsidP="00CC027B">
            <w:pPr>
              <w:rPr>
                <w:b/>
                <w:bCs/>
              </w:rPr>
            </w:pPr>
            <w:r w:rsidRPr="00CC027B">
              <w:rPr>
                <w:b/>
                <w:bCs/>
              </w:rPr>
              <w:t>1 156 400,00</w:t>
            </w:r>
          </w:p>
        </w:tc>
        <w:tc>
          <w:tcPr>
            <w:tcW w:w="960" w:type="dxa"/>
            <w:noWrap/>
            <w:hideMark/>
          </w:tcPr>
          <w:p w:rsidR="00CC027B" w:rsidRPr="00CC027B" w:rsidRDefault="00CC027B" w:rsidP="00CC027B">
            <w:pPr>
              <w:rPr>
                <w:b/>
                <w:bCs/>
              </w:rPr>
            </w:pPr>
          </w:p>
        </w:tc>
      </w:tr>
      <w:tr w:rsidR="00CC027B" w:rsidRPr="00CC027B" w:rsidTr="00CC027B">
        <w:trPr>
          <w:trHeight w:val="450"/>
        </w:trPr>
        <w:tc>
          <w:tcPr>
            <w:tcW w:w="4900" w:type="dxa"/>
            <w:hideMark/>
          </w:tcPr>
          <w:p w:rsidR="00CC027B" w:rsidRPr="00CC027B" w:rsidRDefault="00CC027B">
            <w:pPr>
              <w:rPr>
                <w:b/>
                <w:bCs/>
              </w:rPr>
            </w:pPr>
            <w:r w:rsidRPr="00CC027B">
              <w:rPr>
                <w:b/>
                <w:bCs/>
              </w:rPr>
              <w:t>Оплата труда и начисления на выплаты по оплате труда,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254 000,00</w:t>
            </w:r>
          </w:p>
        </w:tc>
        <w:tc>
          <w:tcPr>
            <w:tcW w:w="1160" w:type="dxa"/>
            <w:noWrap/>
            <w:hideMark/>
          </w:tcPr>
          <w:p w:rsidR="00CC027B" w:rsidRPr="00CC027B" w:rsidRDefault="00CC027B" w:rsidP="00CC027B">
            <w:pPr>
              <w:rPr>
                <w:b/>
                <w:bCs/>
                <w:i/>
                <w:iCs/>
              </w:rPr>
            </w:pPr>
            <w:r w:rsidRPr="00CC027B">
              <w:rPr>
                <w:b/>
                <w:bCs/>
                <w:i/>
                <w:iCs/>
              </w:rPr>
              <w:t>132 800,00</w:t>
            </w:r>
          </w:p>
        </w:tc>
        <w:tc>
          <w:tcPr>
            <w:tcW w:w="1240" w:type="dxa"/>
            <w:noWrap/>
            <w:hideMark/>
          </w:tcPr>
          <w:p w:rsidR="00CC027B" w:rsidRPr="00CC027B" w:rsidRDefault="00CC027B" w:rsidP="00CC027B">
            <w:pPr>
              <w:rPr>
                <w:b/>
                <w:bCs/>
                <w:i/>
                <w:iCs/>
              </w:rPr>
            </w:pPr>
            <w:r w:rsidRPr="00CC027B">
              <w:rPr>
                <w:b/>
                <w:bCs/>
                <w:i/>
                <w:iCs/>
              </w:rPr>
              <w:t>121 200,00</w:t>
            </w:r>
          </w:p>
        </w:tc>
        <w:tc>
          <w:tcPr>
            <w:tcW w:w="1120" w:type="dxa"/>
            <w:noWrap/>
            <w:hideMark/>
          </w:tcPr>
          <w:p w:rsidR="00CC027B" w:rsidRPr="00CC027B" w:rsidRDefault="00CC027B" w:rsidP="00CC027B">
            <w:pPr>
              <w:rPr>
                <w:b/>
                <w:bCs/>
                <w:i/>
                <w:iCs/>
              </w:rPr>
            </w:pPr>
            <w:r w:rsidRPr="00CC027B">
              <w:rPr>
                <w:b/>
                <w:bCs/>
                <w:i/>
                <w:iCs/>
              </w:rPr>
              <w:t> </w:t>
            </w:r>
          </w:p>
        </w:tc>
        <w:tc>
          <w:tcPr>
            <w:tcW w:w="1180" w:type="dxa"/>
            <w:noWrap/>
            <w:hideMark/>
          </w:tcPr>
          <w:p w:rsidR="00CC027B" w:rsidRPr="00CC027B" w:rsidRDefault="00CC027B" w:rsidP="00CC027B">
            <w:pPr>
              <w:rPr>
                <w:b/>
                <w:bCs/>
                <w:i/>
                <w:iCs/>
              </w:rPr>
            </w:pPr>
            <w:r w:rsidRPr="00CC027B">
              <w:rPr>
                <w:b/>
                <w:bCs/>
                <w:i/>
                <w:iCs/>
              </w:rPr>
              <w:t> </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заработная плата (ЭКР 211 мероп. 00.00.00)</w:t>
            </w:r>
          </w:p>
        </w:tc>
        <w:tc>
          <w:tcPr>
            <w:tcW w:w="820" w:type="dxa"/>
            <w:hideMark/>
          </w:tcPr>
          <w:p w:rsidR="00CC027B" w:rsidRPr="00CC027B" w:rsidRDefault="00CC027B" w:rsidP="00CC027B">
            <w:pPr>
              <w:rPr>
                <w:b/>
                <w:bCs/>
              </w:rPr>
            </w:pPr>
            <w:r w:rsidRPr="00CC027B">
              <w:rPr>
                <w:b/>
                <w:bCs/>
              </w:rPr>
              <w:t>211</w:t>
            </w:r>
          </w:p>
        </w:tc>
        <w:tc>
          <w:tcPr>
            <w:tcW w:w="1200" w:type="dxa"/>
            <w:noWrap/>
            <w:hideMark/>
          </w:tcPr>
          <w:p w:rsidR="00CC027B" w:rsidRPr="00CC027B" w:rsidRDefault="00CC027B" w:rsidP="00CC027B">
            <w:r w:rsidRPr="00CC027B">
              <w:t>195 100,00</w:t>
            </w:r>
          </w:p>
        </w:tc>
        <w:tc>
          <w:tcPr>
            <w:tcW w:w="1160" w:type="dxa"/>
            <w:noWrap/>
            <w:hideMark/>
          </w:tcPr>
          <w:p w:rsidR="00CC027B" w:rsidRPr="00CC027B" w:rsidRDefault="00CC027B" w:rsidP="00CC027B">
            <w:r w:rsidRPr="00CC027B">
              <w:t>102 000,00</w:t>
            </w:r>
          </w:p>
        </w:tc>
        <w:tc>
          <w:tcPr>
            <w:tcW w:w="1240" w:type="dxa"/>
            <w:noWrap/>
            <w:hideMark/>
          </w:tcPr>
          <w:p w:rsidR="00CC027B" w:rsidRPr="00CC027B" w:rsidRDefault="00CC027B" w:rsidP="00CC027B">
            <w:r w:rsidRPr="00CC027B">
              <w:t>93 100,00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прочие выплаты (ЭКР 212 )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начисления на выплаты по оплате труда (ЭКР 213 )</w:t>
            </w:r>
          </w:p>
        </w:tc>
        <w:tc>
          <w:tcPr>
            <w:tcW w:w="820" w:type="dxa"/>
            <w:hideMark/>
          </w:tcPr>
          <w:p w:rsidR="00CC027B" w:rsidRPr="00CC027B" w:rsidRDefault="00CC027B" w:rsidP="00CC027B">
            <w:pPr>
              <w:rPr>
                <w:b/>
                <w:bCs/>
              </w:rPr>
            </w:pPr>
            <w:r w:rsidRPr="00CC027B">
              <w:rPr>
                <w:b/>
                <w:bCs/>
              </w:rPr>
              <w:t>213</w:t>
            </w:r>
          </w:p>
        </w:tc>
        <w:tc>
          <w:tcPr>
            <w:tcW w:w="1200" w:type="dxa"/>
            <w:noWrap/>
            <w:hideMark/>
          </w:tcPr>
          <w:p w:rsidR="00CC027B" w:rsidRPr="00CC027B" w:rsidRDefault="00CC027B" w:rsidP="00CC027B">
            <w:r w:rsidRPr="00CC027B">
              <w:t>58 900,00</w:t>
            </w:r>
          </w:p>
        </w:tc>
        <w:tc>
          <w:tcPr>
            <w:tcW w:w="1160" w:type="dxa"/>
            <w:noWrap/>
            <w:hideMark/>
          </w:tcPr>
          <w:p w:rsidR="00CC027B" w:rsidRPr="00CC027B" w:rsidRDefault="00CC027B" w:rsidP="00CC027B">
            <w:r w:rsidRPr="00CC027B">
              <w:t>30 800,00</w:t>
            </w:r>
          </w:p>
        </w:tc>
        <w:tc>
          <w:tcPr>
            <w:tcW w:w="1240" w:type="dxa"/>
            <w:noWrap/>
            <w:hideMark/>
          </w:tcPr>
          <w:p w:rsidR="00CC027B" w:rsidRPr="00CC027B" w:rsidRDefault="00CC027B" w:rsidP="00CC027B">
            <w:r w:rsidRPr="00CC027B">
              <w:t>28 100,00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345 100,00</w:t>
            </w:r>
          </w:p>
        </w:tc>
        <w:tc>
          <w:tcPr>
            <w:tcW w:w="1160" w:type="dxa"/>
            <w:noWrap/>
            <w:hideMark/>
          </w:tcPr>
          <w:p w:rsidR="00CC027B" w:rsidRPr="00CC027B" w:rsidRDefault="00CC027B" w:rsidP="00CC027B">
            <w:pPr>
              <w:rPr>
                <w:b/>
                <w:bCs/>
                <w:i/>
                <w:iCs/>
              </w:rPr>
            </w:pPr>
            <w:r w:rsidRPr="00CC027B">
              <w:rPr>
                <w:b/>
                <w:bCs/>
                <w:i/>
                <w:iCs/>
              </w:rPr>
              <w:t>103 100,00</w:t>
            </w:r>
          </w:p>
        </w:tc>
        <w:tc>
          <w:tcPr>
            <w:tcW w:w="1240" w:type="dxa"/>
            <w:noWrap/>
            <w:hideMark/>
          </w:tcPr>
          <w:p w:rsidR="00CC027B" w:rsidRPr="00CC027B" w:rsidRDefault="00CC027B" w:rsidP="00CC027B">
            <w:pPr>
              <w:rPr>
                <w:b/>
                <w:bCs/>
                <w:i/>
                <w:iCs/>
              </w:rPr>
            </w:pPr>
            <w:r w:rsidRPr="00CC027B">
              <w:rPr>
                <w:b/>
                <w:bCs/>
                <w:i/>
                <w:iCs/>
              </w:rPr>
              <w:t>104 000,00</w:t>
            </w:r>
          </w:p>
        </w:tc>
        <w:tc>
          <w:tcPr>
            <w:tcW w:w="1120" w:type="dxa"/>
            <w:noWrap/>
            <w:hideMark/>
          </w:tcPr>
          <w:p w:rsidR="00CC027B" w:rsidRPr="00CC027B" w:rsidRDefault="00CC027B" w:rsidP="00CC027B">
            <w:pPr>
              <w:rPr>
                <w:b/>
                <w:bCs/>
                <w:i/>
                <w:iCs/>
              </w:rPr>
            </w:pPr>
            <w:r w:rsidRPr="00CC027B">
              <w:rPr>
                <w:b/>
                <w:bCs/>
                <w:i/>
                <w:iCs/>
              </w:rPr>
              <w:t>60 000,00</w:t>
            </w:r>
          </w:p>
        </w:tc>
        <w:tc>
          <w:tcPr>
            <w:tcW w:w="1180" w:type="dxa"/>
            <w:noWrap/>
            <w:hideMark/>
          </w:tcPr>
          <w:p w:rsidR="00CC027B" w:rsidRPr="00CC027B" w:rsidRDefault="00CC027B" w:rsidP="00CC027B">
            <w:pPr>
              <w:rPr>
                <w:b/>
                <w:bCs/>
                <w:i/>
                <w:iCs/>
              </w:rPr>
            </w:pPr>
            <w:r w:rsidRPr="00CC027B">
              <w:rPr>
                <w:b/>
                <w:bCs/>
                <w:i/>
                <w:iCs/>
              </w:rPr>
              <w:t>78 000,00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Услуги связи (ЭКР 221 )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Коммунальные услуги</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lastRenderedPageBreak/>
              <w:t>в том числе:</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 </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 xml:space="preserve">оплата за теплоэнергию на отопление и технологические нужды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оплата потребления электроэнергии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оплата водоснабжения и водоотведения помещений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Арендная плата за пользование имуществом</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pPr>
              <w:rPr>
                <w:b/>
                <w:bCs/>
                <w:i/>
                <w:iCs/>
              </w:rPr>
            </w:pPr>
            <w:r w:rsidRPr="00CC027B">
              <w:rPr>
                <w:b/>
                <w:bCs/>
                <w:i/>
                <w:iCs/>
              </w:rPr>
              <w:t>8 100,00</w:t>
            </w:r>
          </w:p>
        </w:tc>
        <w:tc>
          <w:tcPr>
            <w:tcW w:w="1160" w:type="dxa"/>
            <w:noWrap/>
            <w:hideMark/>
          </w:tcPr>
          <w:p w:rsidR="00CC027B" w:rsidRPr="00CC027B" w:rsidRDefault="00CC027B" w:rsidP="00CC027B">
            <w:pPr>
              <w:rPr>
                <w:b/>
                <w:bCs/>
                <w:i/>
                <w:iCs/>
              </w:rPr>
            </w:pPr>
            <w:r w:rsidRPr="00CC027B">
              <w:rPr>
                <w:b/>
                <w:bCs/>
                <w:i/>
                <w:iCs/>
              </w:rPr>
              <w:t>8 100,00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450"/>
        </w:trPr>
        <w:tc>
          <w:tcPr>
            <w:tcW w:w="4900" w:type="dxa"/>
            <w:hideMark/>
          </w:tcPr>
          <w:p w:rsidR="00CC027B" w:rsidRPr="00CC027B" w:rsidRDefault="00CC027B">
            <w:r w:rsidRPr="00CC027B">
              <w:t>оплата текущего ремонта оборудования и инвентаря (ЭКР 225 )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подготовка, обслуживание и ремонт тепловых узлов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расходы на проведение противопожарных мероприятий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8 100,00</w:t>
            </w:r>
          </w:p>
        </w:tc>
        <w:tc>
          <w:tcPr>
            <w:tcW w:w="1160" w:type="dxa"/>
            <w:noWrap/>
            <w:hideMark/>
          </w:tcPr>
          <w:p w:rsidR="00CC027B" w:rsidRPr="00CC027B" w:rsidRDefault="00CC027B" w:rsidP="00CC027B">
            <w:r w:rsidRPr="00CC027B">
              <w:t>8 100,00</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прочие работы, услуги (ЭКР 226 )</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337 000,00</w:t>
            </w:r>
          </w:p>
        </w:tc>
        <w:tc>
          <w:tcPr>
            <w:tcW w:w="1160" w:type="dxa"/>
            <w:noWrap/>
            <w:hideMark/>
          </w:tcPr>
          <w:p w:rsidR="00CC027B" w:rsidRPr="00CC027B" w:rsidRDefault="00CC027B" w:rsidP="00CC027B">
            <w:r w:rsidRPr="00CC027B">
              <w:t>95 000,00</w:t>
            </w:r>
          </w:p>
        </w:tc>
        <w:tc>
          <w:tcPr>
            <w:tcW w:w="1240" w:type="dxa"/>
            <w:noWrap/>
            <w:hideMark/>
          </w:tcPr>
          <w:p w:rsidR="00CC027B" w:rsidRPr="00CC027B" w:rsidRDefault="00CC027B" w:rsidP="00CC027B">
            <w:r w:rsidRPr="00CC027B">
              <w:t>104 000,00</w:t>
            </w:r>
          </w:p>
        </w:tc>
        <w:tc>
          <w:tcPr>
            <w:tcW w:w="1120" w:type="dxa"/>
            <w:noWrap/>
            <w:hideMark/>
          </w:tcPr>
          <w:p w:rsidR="00CC027B" w:rsidRPr="00CC027B" w:rsidRDefault="00CC027B" w:rsidP="00CC027B">
            <w:r w:rsidRPr="00CC027B">
              <w:t>60 000,00</w:t>
            </w:r>
          </w:p>
        </w:tc>
        <w:tc>
          <w:tcPr>
            <w:tcW w:w="1180" w:type="dxa"/>
            <w:noWrap/>
            <w:hideMark/>
          </w:tcPr>
          <w:p w:rsidR="00CC027B" w:rsidRPr="00CC027B" w:rsidRDefault="00CC027B" w:rsidP="00CC027B">
            <w:r w:rsidRPr="00CC027B">
              <w:t>78 000,00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расходы по обслуживанию программ (ЭКР 226)</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4 500,00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4 500,00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организация отдыха детей в каникулярное время</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34 200,00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34 200,00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675"/>
        </w:trPr>
        <w:tc>
          <w:tcPr>
            <w:tcW w:w="4900" w:type="dxa"/>
            <w:hideMark/>
          </w:tcPr>
          <w:p w:rsidR="00CC027B" w:rsidRPr="00CC027B" w:rsidRDefault="00CC027B">
            <w:r w:rsidRPr="00CC027B">
              <w:t>организация отдыха детей в каникулярное время в образовательных учреждениях различных видов и типов "ГБУ Тверской КЦСОН"</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27 400,00</w:t>
            </w:r>
          </w:p>
        </w:tc>
        <w:tc>
          <w:tcPr>
            <w:tcW w:w="1160" w:type="dxa"/>
            <w:noWrap/>
            <w:hideMark/>
          </w:tcPr>
          <w:p w:rsidR="00CC027B" w:rsidRPr="00CC027B" w:rsidRDefault="00CC027B" w:rsidP="00CC027B">
            <w:pPr>
              <w:rPr>
                <w:b/>
                <w:bCs/>
                <w:i/>
                <w:iCs/>
              </w:rPr>
            </w:pPr>
            <w:r w:rsidRPr="00CC027B">
              <w:rPr>
                <w:b/>
                <w:bCs/>
                <w:i/>
                <w:iCs/>
              </w:rPr>
              <w:t>0,00</w:t>
            </w:r>
          </w:p>
        </w:tc>
        <w:tc>
          <w:tcPr>
            <w:tcW w:w="1240" w:type="dxa"/>
            <w:noWrap/>
            <w:hideMark/>
          </w:tcPr>
          <w:p w:rsidR="00CC027B" w:rsidRPr="00CC027B" w:rsidRDefault="00CC027B" w:rsidP="00CC027B">
            <w:pPr>
              <w:rPr>
                <w:b/>
                <w:bCs/>
                <w:i/>
                <w:iCs/>
              </w:rPr>
            </w:pPr>
            <w:r w:rsidRPr="00CC027B">
              <w:rPr>
                <w:b/>
                <w:bCs/>
                <w:i/>
                <w:iCs/>
              </w:rPr>
              <w:t>27 400,00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450"/>
        </w:trPr>
        <w:tc>
          <w:tcPr>
            <w:tcW w:w="4900" w:type="dxa"/>
            <w:hideMark/>
          </w:tcPr>
          <w:p w:rsidR="00CC027B" w:rsidRPr="00CC027B" w:rsidRDefault="00CC027B">
            <w:r w:rsidRPr="00CC027B">
              <w:t>расходы за счет средств, поступивших из Министерства финансоа Тверской области "ГБУ Тверкой КЦСОН"</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pPr>
              <w:rPr>
                <w:b/>
                <w:bCs/>
                <w:i/>
                <w:iCs/>
              </w:rPr>
            </w:pPr>
            <w:r w:rsidRPr="00CC027B">
              <w:rPr>
                <w:b/>
                <w:bCs/>
                <w:i/>
                <w:iCs/>
              </w:rPr>
              <w:t>270 900,00</w:t>
            </w:r>
          </w:p>
        </w:tc>
        <w:tc>
          <w:tcPr>
            <w:tcW w:w="1160" w:type="dxa"/>
            <w:noWrap/>
            <w:hideMark/>
          </w:tcPr>
          <w:p w:rsidR="00CC027B" w:rsidRPr="00CC027B" w:rsidRDefault="00CC027B" w:rsidP="00CC027B">
            <w:pPr>
              <w:rPr>
                <w:b/>
                <w:bCs/>
                <w:i/>
                <w:iCs/>
              </w:rPr>
            </w:pPr>
            <w:r w:rsidRPr="00CC027B">
              <w:rPr>
                <w:b/>
                <w:bCs/>
                <w:i/>
                <w:iCs/>
              </w:rPr>
              <w:t>95 000,00</w:t>
            </w:r>
          </w:p>
        </w:tc>
        <w:tc>
          <w:tcPr>
            <w:tcW w:w="1240" w:type="dxa"/>
            <w:noWrap/>
            <w:hideMark/>
          </w:tcPr>
          <w:p w:rsidR="00CC027B" w:rsidRPr="00CC027B" w:rsidRDefault="00CC027B" w:rsidP="00CC027B">
            <w:pPr>
              <w:rPr>
                <w:b/>
                <w:bCs/>
                <w:i/>
                <w:iCs/>
              </w:rPr>
            </w:pPr>
            <w:r w:rsidRPr="00CC027B">
              <w:rPr>
                <w:b/>
                <w:bCs/>
                <w:i/>
                <w:iCs/>
              </w:rPr>
              <w:t>37 900,00</w:t>
            </w:r>
          </w:p>
        </w:tc>
        <w:tc>
          <w:tcPr>
            <w:tcW w:w="1120" w:type="dxa"/>
            <w:noWrap/>
            <w:hideMark/>
          </w:tcPr>
          <w:p w:rsidR="00CC027B" w:rsidRPr="00CC027B" w:rsidRDefault="00CC027B" w:rsidP="00CC027B">
            <w:pPr>
              <w:rPr>
                <w:b/>
                <w:bCs/>
                <w:i/>
                <w:iCs/>
              </w:rPr>
            </w:pPr>
            <w:r w:rsidRPr="00CC027B">
              <w:rPr>
                <w:b/>
                <w:bCs/>
                <w:i/>
                <w:iCs/>
              </w:rPr>
              <w:t>60 000,00</w:t>
            </w:r>
          </w:p>
        </w:tc>
        <w:tc>
          <w:tcPr>
            <w:tcW w:w="1180" w:type="dxa"/>
            <w:noWrap/>
            <w:hideMark/>
          </w:tcPr>
          <w:p w:rsidR="00CC027B" w:rsidRPr="00CC027B" w:rsidRDefault="00CC027B" w:rsidP="00CC027B">
            <w:pPr>
              <w:rPr>
                <w:b/>
                <w:bCs/>
                <w:i/>
                <w:iCs/>
              </w:rPr>
            </w:pPr>
            <w:r w:rsidRPr="00CC027B">
              <w:rPr>
                <w:b/>
                <w:bCs/>
                <w:i/>
                <w:iCs/>
              </w:rPr>
              <w:t>78 000,00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расходы (ЭКР 290 ) Прибыль</w:t>
            </w:r>
          </w:p>
        </w:tc>
        <w:tc>
          <w:tcPr>
            <w:tcW w:w="820" w:type="dxa"/>
            <w:hideMark/>
          </w:tcPr>
          <w:p w:rsidR="00CC027B" w:rsidRPr="00CC027B" w:rsidRDefault="00CC027B" w:rsidP="00CC027B">
            <w:pPr>
              <w:rPr>
                <w:b/>
                <w:bCs/>
              </w:rPr>
            </w:pPr>
            <w:r w:rsidRPr="00CC027B">
              <w:rPr>
                <w:b/>
                <w:bCs/>
              </w:rPr>
              <w:t>290</w:t>
            </w:r>
          </w:p>
        </w:tc>
        <w:tc>
          <w:tcPr>
            <w:tcW w:w="1200" w:type="dxa"/>
            <w:noWrap/>
            <w:hideMark/>
          </w:tcPr>
          <w:p w:rsidR="00CC027B" w:rsidRPr="00CC027B" w:rsidRDefault="00CC027B" w:rsidP="00CC027B">
            <w:pPr>
              <w:rPr>
                <w:b/>
                <w:bCs/>
                <w:i/>
                <w:iCs/>
              </w:rPr>
            </w:pPr>
            <w:r w:rsidRPr="00CC027B">
              <w:rPr>
                <w:b/>
                <w:bCs/>
                <w:i/>
                <w:iCs/>
              </w:rPr>
              <w:t>4 200,00</w:t>
            </w:r>
          </w:p>
        </w:tc>
        <w:tc>
          <w:tcPr>
            <w:tcW w:w="1160" w:type="dxa"/>
            <w:noWrap/>
            <w:hideMark/>
          </w:tcPr>
          <w:p w:rsidR="00CC027B" w:rsidRPr="00CC027B" w:rsidRDefault="00CC027B" w:rsidP="00CC027B">
            <w:pPr>
              <w:rPr>
                <w:b/>
                <w:bCs/>
                <w:i/>
                <w:iCs/>
              </w:rPr>
            </w:pPr>
            <w:r w:rsidRPr="00CC027B">
              <w:rPr>
                <w:b/>
                <w:bCs/>
                <w:i/>
                <w:iCs/>
              </w:rPr>
              <w:t>4 200,00</w:t>
            </w:r>
          </w:p>
        </w:tc>
        <w:tc>
          <w:tcPr>
            <w:tcW w:w="1240" w:type="dxa"/>
            <w:noWrap/>
            <w:hideMark/>
          </w:tcPr>
          <w:p w:rsidR="00CC027B" w:rsidRPr="00CC027B" w:rsidRDefault="00CC027B" w:rsidP="00CC027B">
            <w:pPr>
              <w:rPr>
                <w:b/>
                <w:bCs/>
                <w:i/>
                <w:iCs/>
              </w:rPr>
            </w:pPr>
            <w:r w:rsidRPr="00CC027B">
              <w:rPr>
                <w:b/>
                <w:bCs/>
                <w:i/>
                <w:iCs/>
              </w:rPr>
              <w:t>0,00</w:t>
            </w:r>
          </w:p>
        </w:tc>
        <w:tc>
          <w:tcPr>
            <w:tcW w:w="1120" w:type="dxa"/>
            <w:noWrap/>
            <w:hideMark/>
          </w:tcPr>
          <w:p w:rsidR="00CC027B" w:rsidRPr="00CC027B" w:rsidRDefault="00CC027B" w:rsidP="00CC027B">
            <w:pPr>
              <w:rPr>
                <w:b/>
                <w:bCs/>
                <w:i/>
                <w:iCs/>
              </w:rPr>
            </w:pPr>
            <w:r w:rsidRPr="00CC027B">
              <w:rPr>
                <w:b/>
                <w:bCs/>
                <w:i/>
                <w:iCs/>
              </w:rPr>
              <w:t>0,00</w:t>
            </w:r>
          </w:p>
        </w:tc>
        <w:tc>
          <w:tcPr>
            <w:tcW w:w="1180" w:type="dxa"/>
            <w:noWrap/>
            <w:hideMark/>
          </w:tcPr>
          <w:p w:rsidR="00CC027B" w:rsidRPr="00CC027B" w:rsidRDefault="00CC027B" w:rsidP="00CC027B">
            <w:pPr>
              <w:rPr>
                <w:b/>
                <w:bCs/>
                <w:i/>
                <w:iCs/>
              </w:rPr>
            </w:pPr>
            <w:r w:rsidRPr="00CC027B">
              <w:rPr>
                <w:b/>
                <w:bCs/>
                <w:i/>
                <w:iCs/>
              </w:rPr>
              <w:t>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штрафы</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4 200,00</w:t>
            </w:r>
          </w:p>
        </w:tc>
        <w:tc>
          <w:tcPr>
            <w:tcW w:w="1160" w:type="dxa"/>
            <w:noWrap/>
            <w:hideMark/>
          </w:tcPr>
          <w:p w:rsidR="00CC027B" w:rsidRPr="00CC027B" w:rsidRDefault="00CC027B" w:rsidP="00CC027B">
            <w:r w:rsidRPr="00CC027B">
              <w:t>4 200,00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pPr>
              <w:rPr>
                <w:b/>
                <w:bCs/>
                <w:i/>
                <w:iCs/>
              </w:rPr>
            </w:pPr>
            <w:r w:rsidRPr="00CC027B">
              <w:rPr>
                <w:b/>
                <w:bCs/>
                <w:i/>
                <w:iCs/>
              </w:rPr>
              <w:t>3 487 958,99</w:t>
            </w:r>
          </w:p>
        </w:tc>
        <w:tc>
          <w:tcPr>
            <w:tcW w:w="1160" w:type="dxa"/>
            <w:noWrap/>
            <w:hideMark/>
          </w:tcPr>
          <w:p w:rsidR="00CC027B" w:rsidRPr="00CC027B" w:rsidRDefault="00CC027B" w:rsidP="00CC027B">
            <w:pPr>
              <w:rPr>
                <w:b/>
                <w:bCs/>
                <w:i/>
                <w:iCs/>
              </w:rPr>
            </w:pPr>
            <w:r w:rsidRPr="00CC027B">
              <w:rPr>
                <w:b/>
                <w:bCs/>
                <w:i/>
                <w:iCs/>
              </w:rPr>
              <w:t>1 005 558,99</w:t>
            </w:r>
          </w:p>
        </w:tc>
        <w:tc>
          <w:tcPr>
            <w:tcW w:w="1240" w:type="dxa"/>
            <w:noWrap/>
            <w:hideMark/>
          </w:tcPr>
          <w:p w:rsidR="00CC027B" w:rsidRPr="00CC027B" w:rsidRDefault="00CC027B" w:rsidP="00CC027B">
            <w:pPr>
              <w:rPr>
                <w:b/>
                <w:bCs/>
                <w:i/>
                <w:iCs/>
              </w:rPr>
            </w:pPr>
            <w:r w:rsidRPr="00CC027B">
              <w:rPr>
                <w:b/>
                <w:bCs/>
                <w:i/>
                <w:iCs/>
              </w:rPr>
              <w:t>934 000,00</w:t>
            </w:r>
          </w:p>
        </w:tc>
        <w:tc>
          <w:tcPr>
            <w:tcW w:w="1120" w:type="dxa"/>
            <w:noWrap/>
            <w:hideMark/>
          </w:tcPr>
          <w:p w:rsidR="00CC027B" w:rsidRPr="00CC027B" w:rsidRDefault="00CC027B" w:rsidP="00CC027B">
            <w:pPr>
              <w:rPr>
                <w:b/>
                <w:bCs/>
                <w:i/>
                <w:iCs/>
              </w:rPr>
            </w:pPr>
            <w:r w:rsidRPr="00CC027B">
              <w:rPr>
                <w:b/>
                <w:bCs/>
                <w:i/>
                <w:iCs/>
              </w:rPr>
              <w:t>470 000,00</w:t>
            </w:r>
          </w:p>
        </w:tc>
        <w:tc>
          <w:tcPr>
            <w:tcW w:w="1180" w:type="dxa"/>
            <w:noWrap/>
            <w:hideMark/>
          </w:tcPr>
          <w:p w:rsidR="00CC027B" w:rsidRPr="00CC027B" w:rsidRDefault="00CC027B" w:rsidP="00CC027B">
            <w:pPr>
              <w:rPr>
                <w:b/>
                <w:bCs/>
                <w:i/>
                <w:iCs/>
              </w:rPr>
            </w:pPr>
            <w:r w:rsidRPr="00CC027B">
              <w:rPr>
                <w:b/>
                <w:bCs/>
                <w:i/>
                <w:iCs/>
              </w:rPr>
              <w:t>1 078 400,00</w:t>
            </w:r>
          </w:p>
        </w:tc>
        <w:tc>
          <w:tcPr>
            <w:tcW w:w="960" w:type="dxa"/>
            <w:noWrap/>
            <w:hideMark/>
          </w:tcPr>
          <w:p w:rsidR="00CC027B" w:rsidRPr="00CC027B" w:rsidRDefault="00CC027B" w:rsidP="00CC027B">
            <w:pPr>
              <w:rPr>
                <w:b/>
                <w:bCs/>
                <w:i/>
                <w:iCs/>
              </w:rPr>
            </w:pPr>
          </w:p>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приобретение основных средств (ЭКР 310 )</w:t>
            </w:r>
          </w:p>
        </w:tc>
        <w:tc>
          <w:tcPr>
            <w:tcW w:w="820" w:type="dxa"/>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168 561,96</w:t>
            </w:r>
          </w:p>
        </w:tc>
        <w:tc>
          <w:tcPr>
            <w:tcW w:w="1160" w:type="dxa"/>
            <w:noWrap/>
            <w:hideMark/>
          </w:tcPr>
          <w:p w:rsidR="00CC027B" w:rsidRPr="00CC027B" w:rsidRDefault="00CC027B" w:rsidP="00CC027B">
            <w:r w:rsidRPr="00CC027B">
              <w:t>80 161,96</w:t>
            </w:r>
          </w:p>
        </w:tc>
        <w:tc>
          <w:tcPr>
            <w:tcW w:w="1240" w:type="dxa"/>
            <w:noWrap/>
            <w:hideMark/>
          </w:tcPr>
          <w:p w:rsidR="00CC027B" w:rsidRPr="00CC027B" w:rsidRDefault="00CC027B" w:rsidP="00CC027B">
            <w:r w:rsidRPr="00CC027B">
              <w:t>10 000,00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78 400,00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Приобретение материальных запасов</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продукты питания </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r w:rsidRPr="00CC027B">
              <w:t>3 163 424,13</w:t>
            </w:r>
          </w:p>
        </w:tc>
        <w:tc>
          <w:tcPr>
            <w:tcW w:w="1160" w:type="dxa"/>
            <w:noWrap/>
            <w:hideMark/>
          </w:tcPr>
          <w:p w:rsidR="00CC027B" w:rsidRPr="00CC027B" w:rsidRDefault="00CC027B" w:rsidP="00CC027B">
            <w:r w:rsidRPr="00CC027B">
              <w:t>833 424,13</w:t>
            </w:r>
          </w:p>
        </w:tc>
        <w:tc>
          <w:tcPr>
            <w:tcW w:w="1240" w:type="dxa"/>
            <w:noWrap/>
            <w:hideMark/>
          </w:tcPr>
          <w:p w:rsidR="00CC027B" w:rsidRPr="00CC027B" w:rsidRDefault="00CC027B" w:rsidP="00CC027B">
            <w:r w:rsidRPr="00CC027B">
              <w:t>860 000,00</w:t>
            </w:r>
          </w:p>
        </w:tc>
        <w:tc>
          <w:tcPr>
            <w:tcW w:w="1120" w:type="dxa"/>
            <w:noWrap/>
            <w:hideMark/>
          </w:tcPr>
          <w:p w:rsidR="00CC027B" w:rsidRPr="00CC027B" w:rsidRDefault="00CC027B" w:rsidP="00CC027B">
            <w:r w:rsidRPr="00CC027B">
              <w:t>470 000,00</w:t>
            </w:r>
          </w:p>
        </w:tc>
        <w:tc>
          <w:tcPr>
            <w:tcW w:w="1180" w:type="dxa"/>
            <w:noWrap/>
            <w:hideMark/>
          </w:tcPr>
          <w:p w:rsidR="00CC027B" w:rsidRPr="00CC027B" w:rsidRDefault="00CC027B" w:rsidP="00CC027B">
            <w:r w:rsidRPr="00CC027B">
              <w:t>1 000 000,00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прочие расходные материалы и предметы снабжения (в части расходных материалов) (ЭКР 340 )</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r w:rsidRPr="00CC027B">
              <w:t>155 972,90</w:t>
            </w:r>
          </w:p>
        </w:tc>
        <w:tc>
          <w:tcPr>
            <w:tcW w:w="1160" w:type="dxa"/>
            <w:noWrap/>
            <w:hideMark/>
          </w:tcPr>
          <w:p w:rsidR="00CC027B" w:rsidRPr="00CC027B" w:rsidRDefault="00CC027B" w:rsidP="00CC027B">
            <w:r w:rsidRPr="00CC027B">
              <w:t>91 972,90</w:t>
            </w:r>
          </w:p>
        </w:tc>
        <w:tc>
          <w:tcPr>
            <w:tcW w:w="1240" w:type="dxa"/>
            <w:noWrap/>
            <w:hideMark/>
          </w:tcPr>
          <w:p w:rsidR="00CC027B" w:rsidRPr="00CC027B" w:rsidRDefault="00CC027B" w:rsidP="00CC027B">
            <w:r w:rsidRPr="00CC027B">
              <w:t>64 000,00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20"/>
        </w:trPr>
        <w:tc>
          <w:tcPr>
            <w:tcW w:w="4900" w:type="dxa"/>
            <w:hideMark/>
          </w:tcPr>
          <w:p w:rsidR="00CC027B" w:rsidRPr="00CC027B" w:rsidRDefault="00CC027B">
            <w:pPr>
              <w:rPr>
                <w:b/>
                <w:bCs/>
                <w:i/>
                <w:iCs/>
              </w:rPr>
            </w:pPr>
            <w:r w:rsidRPr="00CC027B">
              <w:rPr>
                <w:b/>
                <w:bCs/>
                <w:i/>
                <w:iCs/>
              </w:rPr>
              <w:t>8. Поступление от иной приносящей доход деятельности, всего:</w:t>
            </w:r>
          </w:p>
        </w:tc>
        <w:tc>
          <w:tcPr>
            <w:tcW w:w="820" w:type="dxa"/>
            <w:hideMark/>
          </w:tcPr>
          <w:p w:rsidR="00CC027B" w:rsidRPr="00CC027B" w:rsidRDefault="00CC027B" w:rsidP="00CC027B">
            <w:pPr>
              <w:rPr>
                <w:b/>
                <w:bCs/>
                <w:i/>
                <w:iCs/>
              </w:rPr>
            </w:pPr>
            <w:r w:rsidRPr="00CC027B">
              <w:rPr>
                <w:b/>
                <w:bCs/>
                <w:i/>
                <w:iCs/>
              </w:rPr>
              <w:t> </w:t>
            </w:r>
          </w:p>
        </w:tc>
        <w:tc>
          <w:tcPr>
            <w:tcW w:w="1200" w:type="dxa"/>
            <w:noWrap/>
            <w:hideMark/>
          </w:tcPr>
          <w:p w:rsidR="00CC027B" w:rsidRPr="00CC027B" w:rsidRDefault="00CC027B" w:rsidP="00CC027B">
            <w:pPr>
              <w:rPr>
                <w:b/>
                <w:bCs/>
              </w:rPr>
            </w:pPr>
            <w:r w:rsidRPr="00CC027B">
              <w:rPr>
                <w:b/>
                <w:bCs/>
              </w:rPr>
              <w:t>16 929,89</w:t>
            </w:r>
          </w:p>
        </w:tc>
        <w:tc>
          <w:tcPr>
            <w:tcW w:w="1160" w:type="dxa"/>
            <w:noWrap/>
            <w:hideMark/>
          </w:tcPr>
          <w:p w:rsidR="00CC027B" w:rsidRPr="00CC027B" w:rsidRDefault="00CC027B" w:rsidP="00CC027B">
            <w:pPr>
              <w:rPr>
                <w:b/>
                <w:bCs/>
              </w:rPr>
            </w:pPr>
            <w:r w:rsidRPr="00CC027B">
              <w:rPr>
                <w:b/>
                <w:bCs/>
              </w:rPr>
              <w:t>5 929,89</w:t>
            </w:r>
          </w:p>
        </w:tc>
        <w:tc>
          <w:tcPr>
            <w:tcW w:w="1240" w:type="dxa"/>
            <w:noWrap/>
            <w:hideMark/>
          </w:tcPr>
          <w:p w:rsidR="00CC027B" w:rsidRPr="00CC027B" w:rsidRDefault="00CC027B" w:rsidP="00CC027B">
            <w:pPr>
              <w:rPr>
                <w:b/>
                <w:bCs/>
              </w:rPr>
            </w:pPr>
            <w:r w:rsidRPr="00CC027B">
              <w:rPr>
                <w:b/>
                <w:bCs/>
              </w:rPr>
              <w:t>4 100,00</w:t>
            </w:r>
          </w:p>
        </w:tc>
        <w:tc>
          <w:tcPr>
            <w:tcW w:w="1120" w:type="dxa"/>
            <w:noWrap/>
            <w:hideMark/>
          </w:tcPr>
          <w:p w:rsidR="00CC027B" w:rsidRPr="00CC027B" w:rsidRDefault="00CC027B" w:rsidP="00CC027B">
            <w:pPr>
              <w:rPr>
                <w:b/>
                <w:bCs/>
              </w:rPr>
            </w:pPr>
            <w:r w:rsidRPr="00CC027B">
              <w:rPr>
                <w:b/>
                <w:bCs/>
              </w:rPr>
              <w:t>0,00</w:t>
            </w:r>
          </w:p>
        </w:tc>
        <w:tc>
          <w:tcPr>
            <w:tcW w:w="1180" w:type="dxa"/>
            <w:noWrap/>
            <w:hideMark/>
          </w:tcPr>
          <w:p w:rsidR="00CC027B" w:rsidRPr="00CC027B" w:rsidRDefault="00CC027B" w:rsidP="00CC027B">
            <w:pPr>
              <w:rPr>
                <w:b/>
                <w:bCs/>
              </w:rPr>
            </w:pPr>
            <w:r w:rsidRPr="00CC027B">
              <w:rPr>
                <w:b/>
                <w:bCs/>
              </w:rPr>
              <w:t>6 900,00</w:t>
            </w:r>
          </w:p>
        </w:tc>
        <w:tc>
          <w:tcPr>
            <w:tcW w:w="960" w:type="dxa"/>
            <w:noWrap/>
            <w:hideMark/>
          </w:tcPr>
          <w:p w:rsidR="00CC027B" w:rsidRPr="00CC027B" w:rsidRDefault="00CC027B" w:rsidP="00CC027B">
            <w:pPr>
              <w:rPr>
                <w:b/>
                <w:bCs/>
              </w:rPr>
            </w:pPr>
          </w:p>
        </w:tc>
      </w:tr>
      <w:tr w:rsidR="00CC027B" w:rsidRPr="00CC027B" w:rsidTr="00CC027B">
        <w:trPr>
          <w:trHeight w:val="450"/>
        </w:trPr>
        <w:tc>
          <w:tcPr>
            <w:tcW w:w="4900" w:type="dxa"/>
            <w:hideMark/>
          </w:tcPr>
          <w:p w:rsidR="00CC027B" w:rsidRPr="00CC027B" w:rsidRDefault="00CC027B">
            <w:pPr>
              <w:rPr>
                <w:b/>
                <w:bCs/>
              </w:rPr>
            </w:pPr>
            <w:r w:rsidRPr="00CC027B">
              <w:rPr>
                <w:b/>
                <w:bCs/>
              </w:rPr>
              <w:t>Оплата труда и начисления на выплаты по оплате труда,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заработная плата (ЭКРР 211 )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прочие выплаты (ЭКР 212 )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начисления на выплаты по оплате труда (ЭКР 213 )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Оплата работ, услуг, всего</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lastRenderedPageBreak/>
              <w:t>из них:</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Услуги связи (ЭКР 221 )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Коммунальные услуги</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в том числе:</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оплата за теплоэнергию на отопление и технологические нужды</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оплата потребления газа</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оплата потребления электроэнергии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 xml:space="preserve">оплата водоснабжения и водоотведения помещений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Арендная плата за пользование имуществом</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Работы, услуги по содержанию имущества (ЭКР 225 )</w:t>
            </w:r>
          </w:p>
        </w:tc>
        <w:tc>
          <w:tcPr>
            <w:tcW w:w="820" w:type="dxa"/>
            <w:hideMark/>
          </w:tcPr>
          <w:p w:rsidR="00CC027B" w:rsidRPr="00CC027B" w:rsidRDefault="00CC027B" w:rsidP="00CC027B">
            <w:pPr>
              <w:rPr>
                <w:b/>
                <w:bCs/>
              </w:rPr>
            </w:pPr>
            <w:r w:rsidRPr="00CC027B">
              <w:rPr>
                <w:b/>
                <w:bCs/>
              </w:rPr>
              <w:t>225</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оплата аварийного и текущего ремонта оборудования и инвентаря (ЭКР 225 )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675"/>
        </w:trPr>
        <w:tc>
          <w:tcPr>
            <w:tcW w:w="4900" w:type="dxa"/>
            <w:hideMark/>
          </w:tcPr>
          <w:p w:rsidR="00CC027B" w:rsidRPr="00CC027B" w:rsidRDefault="00CC027B">
            <w:r w:rsidRPr="00CC027B">
              <w:t xml:space="preserve">расходы на проведение аварийного и текущего ремонта зданий и сооружений (для учреждений социально-культурной сферы) </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подготовка, обслуживание и ремонт тепловых узлов</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работы, услуги (ЭКР 226 мероп. 00.00.00)</w:t>
            </w:r>
          </w:p>
        </w:tc>
        <w:tc>
          <w:tcPr>
            <w:tcW w:w="820" w:type="dxa"/>
            <w:hideMark/>
          </w:tcPr>
          <w:p w:rsidR="00CC027B" w:rsidRPr="00CC027B" w:rsidRDefault="00CC027B" w:rsidP="00CC027B">
            <w:pPr>
              <w:rPr>
                <w:b/>
                <w:bCs/>
              </w:rPr>
            </w:pPr>
            <w:r w:rsidRPr="00CC027B">
              <w:rPr>
                <w:b/>
                <w:bCs/>
              </w:rPr>
              <w:t>226</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Прочие расходы (ЭКР 290 ) Прибыль</w:t>
            </w:r>
          </w:p>
        </w:tc>
        <w:tc>
          <w:tcPr>
            <w:tcW w:w="820" w:type="dxa"/>
            <w:hideMark/>
          </w:tcPr>
          <w:p w:rsidR="00CC027B" w:rsidRPr="00CC027B" w:rsidRDefault="00CC027B" w:rsidP="00CC027B">
            <w:pPr>
              <w:rPr>
                <w:b/>
                <w:bCs/>
              </w:rPr>
            </w:pPr>
            <w:r w:rsidRPr="00CC027B">
              <w:rPr>
                <w:b/>
                <w:bCs/>
              </w:rPr>
              <w:t>290</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ПРИБЫЛЬ</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Штрафы</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pPr>
              <w:rPr>
                <w:b/>
                <w:bCs/>
              </w:rPr>
            </w:pPr>
            <w:r w:rsidRPr="00CC027B">
              <w:rPr>
                <w:b/>
                <w:bCs/>
              </w:rPr>
              <w:t>Поступление нефинансовых активов, всего (код группы ЭКР 300)</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16 929,89</w:t>
            </w:r>
          </w:p>
        </w:tc>
        <w:tc>
          <w:tcPr>
            <w:tcW w:w="1160" w:type="dxa"/>
            <w:noWrap/>
            <w:hideMark/>
          </w:tcPr>
          <w:p w:rsidR="00CC027B" w:rsidRPr="00CC027B" w:rsidRDefault="00CC027B" w:rsidP="00CC027B">
            <w:r w:rsidRPr="00CC027B">
              <w:t>5 929,89</w:t>
            </w:r>
          </w:p>
        </w:tc>
        <w:tc>
          <w:tcPr>
            <w:tcW w:w="1240" w:type="dxa"/>
            <w:noWrap/>
            <w:hideMark/>
          </w:tcPr>
          <w:p w:rsidR="00CC027B" w:rsidRPr="00CC027B" w:rsidRDefault="00CC027B" w:rsidP="00CC027B">
            <w:r w:rsidRPr="00CC027B">
              <w:t>4 100,00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6 900,00</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из них:</w:t>
            </w:r>
          </w:p>
        </w:tc>
        <w:tc>
          <w:tcPr>
            <w:tcW w:w="820" w:type="dxa"/>
            <w:noWrap/>
            <w:hideMark/>
          </w:tcPr>
          <w:p w:rsidR="00CC027B" w:rsidRPr="00CC027B" w:rsidRDefault="00CC027B">
            <w:r w:rsidRPr="00CC027B">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r w:rsidRPr="00CC027B">
              <w:t>приобретение основных средств (ЭКР 310 )</w:t>
            </w:r>
          </w:p>
        </w:tc>
        <w:tc>
          <w:tcPr>
            <w:tcW w:w="820" w:type="dxa"/>
            <w:noWrap/>
            <w:hideMark/>
          </w:tcPr>
          <w:p w:rsidR="00CC027B" w:rsidRPr="00CC027B" w:rsidRDefault="00CC027B" w:rsidP="00CC027B">
            <w:pPr>
              <w:rPr>
                <w:b/>
                <w:bCs/>
              </w:rPr>
            </w:pPr>
            <w:r w:rsidRPr="00CC027B">
              <w:rPr>
                <w:b/>
                <w:bCs/>
              </w:rPr>
              <w:t>310</w:t>
            </w:r>
          </w:p>
        </w:tc>
        <w:tc>
          <w:tcPr>
            <w:tcW w:w="1200" w:type="dxa"/>
            <w:noWrap/>
            <w:hideMark/>
          </w:tcPr>
          <w:p w:rsidR="00CC027B" w:rsidRPr="00CC027B" w:rsidRDefault="00CC027B" w:rsidP="00CC027B">
            <w:r w:rsidRPr="00CC027B">
              <w:t>10 029,89</w:t>
            </w:r>
          </w:p>
        </w:tc>
        <w:tc>
          <w:tcPr>
            <w:tcW w:w="1160" w:type="dxa"/>
            <w:noWrap/>
            <w:hideMark/>
          </w:tcPr>
          <w:p w:rsidR="00CC027B" w:rsidRPr="00CC027B" w:rsidRDefault="00CC027B" w:rsidP="00CC027B">
            <w:r w:rsidRPr="00CC027B">
              <w:t>5 929,89</w:t>
            </w:r>
          </w:p>
        </w:tc>
        <w:tc>
          <w:tcPr>
            <w:tcW w:w="1240" w:type="dxa"/>
            <w:noWrap/>
            <w:hideMark/>
          </w:tcPr>
          <w:p w:rsidR="00CC027B" w:rsidRPr="00CC027B" w:rsidRDefault="00CC027B" w:rsidP="00CC027B">
            <w:r w:rsidRPr="00CC027B">
              <w:t>4 100,00</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Увеличение стоимости непроизводственных активов</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255"/>
        </w:trPr>
        <w:tc>
          <w:tcPr>
            <w:tcW w:w="4900" w:type="dxa"/>
            <w:hideMark/>
          </w:tcPr>
          <w:p w:rsidR="00CC027B" w:rsidRPr="00CC027B" w:rsidRDefault="00CC027B">
            <w:pPr>
              <w:rPr>
                <w:b/>
                <w:bCs/>
              </w:rPr>
            </w:pPr>
            <w:r w:rsidRPr="00CC027B">
              <w:rPr>
                <w:b/>
                <w:bCs/>
              </w:rPr>
              <w:t>Приобретение материальных запасов</w:t>
            </w:r>
          </w:p>
        </w:tc>
        <w:tc>
          <w:tcPr>
            <w:tcW w:w="820" w:type="dxa"/>
            <w:hideMark/>
          </w:tcPr>
          <w:p w:rsidR="00CC027B" w:rsidRPr="00CC027B" w:rsidRDefault="00CC027B" w:rsidP="00CC027B">
            <w:pPr>
              <w:rPr>
                <w:b/>
                <w:bCs/>
              </w:rPr>
            </w:pPr>
            <w:r w:rsidRPr="00CC027B">
              <w:rPr>
                <w:b/>
                <w:bCs/>
              </w:rPr>
              <w:t> </w:t>
            </w:r>
          </w:p>
        </w:tc>
        <w:tc>
          <w:tcPr>
            <w:tcW w:w="1200" w:type="dxa"/>
            <w:noWrap/>
            <w:hideMark/>
          </w:tcPr>
          <w:p w:rsidR="00CC027B" w:rsidRPr="00CC027B" w:rsidRDefault="00CC027B" w:rsidP="00CC027B">
            <w:r w:rsidRPr="00CC027B">
              <w:t>0,00</w:t>
            </w:r>
          </w:p>
        </w:tc>
        <w:tc>
          <w:tcPr>
            <w:tcW w:w="1160" w:type="dxa"/>
            <w:noWrap/>
            <w:hideMark/>
          </w:tcPr>
          <w:p w:rsidR="00CC027B" w:rsidRPr="00CC027B" w:rsidRDefault="00CC027B" w:rsidP="00CC027B">
            <w:r w:rsidRPr="00CC027B">
              <w:t> </w:t>
            </w:r>
          </w:p>
        </w:tc>
        <w:tc>
          <w:tcPr>
            <w:tcW w:w="1240" w:type="dxa"/>
            <w:noWrap/>
            <w:hideMark/>
          </w:tcPr>
          <w:p w:rsidR="00CC027B" w:rsidRPr="00CC027B" w:rsidRDefault="00CC027B" w:rsidP="00CC027B">
            <w:r w:rsidRPr="00CC027B">
              <w:t> </w:t>
            </w:r>
          </w:p>
        </w:tc>
        <w:tc>
          <w:tcPr>
            <w:tcW w:w="1120" w:type="dxa"/>
            <w:noWrap/>
            <w:hideMark/>
          </w:tcPr>
          <w:p w:rsidR="00CC027B" w:rsidRPr="00CC027B" w:rsidRDefault="00CC027B" w:rsidP="00CC027B">
            <w:r w:rsidRPr="00CC027B">
              <w:t> </w:t>
            </w:r>
          </w:p>
        </w:tc>
        <w:tc>
          <w:tcPr>
            <w:tcW w:w="1180" w:type="dxa"/>
            <w:noWrap/>
            <w:hideMark/>
          </w:tcPr>
          <w:p w:rsidR="00CC027B" w:rsidRPr="00CC027B" w:rsidRDefault="00CC027B" w:rsidP="00CC027B">
            <w:r w:rsidRPr="00CC027B">
              <w:t> </w:t>
            </w:r>
          </w:p>
        </w:tc>
        <w:tc>
          <w:tcPr>
            <w:tcW w:w="960" w:type="dxa"/>
            <w:noWrap/>
            <w:hideMark/>
          </w:tcPr>
          <w:p w:rsidR="00CC027B" w:rsidRPr="00CC027B" w:rsidRDefault="00CC027B" w:rsidP="00CC027B"/>
        </w:tc>
      </w:tr>
      <w:tr w:rsidR="00CC027B" w:rsidRPr="00CC027B" w:rsidTr="00CC027B">
        <w:trPr>
          <w:trHeight w:val="450"/>
        </w:trPr>
        <w:tc>
          <w:tcPr>
            <w:tcW w:w="4900" w:type="dxa"/>
            <w:hideMark/>
          </w:tcPr>
          <w:p w:rsidR="00CC027B" w:rsidRPr="00CC027B" w:rsidRDefault="00CC027B">
            <w:r w:rsidRPr="00CC027B">
              <w:t>прочие расходные материалы и предметы снабжения (в части расходных материалов) (ЭКР 340 )</w:t>
            </w:r>
          </w:p>
        </w:tc>
        <w:tc>
          <w:tcPr>
            <w:tcW w:w="820" w:type="dxa"/>
            <w:hideMark/>
          </w:tcPr>
          <w:p w:rsidR="00CC027B" w:rsidRPr="00CC027B" w:rsidRDefault="00CC027B" w:rsidP="00CC027B">
            <w:pPr>
              <w:rPr>
                <w:b/>
                <w:bCs/>
              </w:rPr>
            </w:pPr>
            <w:r w:rsidRPr="00CC027B">
              <w:rPr>
                <w:b/>
                <w:bCs/>
              </w:rPr>
              <w:t>340</w:t>
            </w:r>
          </w:p>
        </w:tc>
        <w:tc>
          <w:tcPr>
            <w:tcW w:w="1200" w:type="dxa"/>
            <w:noWrap/>
            <w:hideMark/>
          </w:tcPr>
          <w:p w:rsidR="00CC027B" w:rsidRPr="00CC027B" w:rsidRDefault="00CC027B" w:rsidP="00CC027B">
            <w:r w:rsidRPr="00CC027B">
              <w:t>6 900,00</w:t>
            </w:r>
          </w:p>
        </w:tc>
        <w:tc>
          <w:tcPr>
            <w:tcW w:w="1160" w:type="dxa"/>
            <w:noWrap/>
            <w:hideMark/>
          </w:tcPr>
          <w:p w:rsidR="00CC027B" w:rsidRPr="00CC027B" w:rsidRDefault="00CC027B" w:rsidP="00CC027B">
            <w:r w:rsidRPr="00CC027B">
              <w:t>0,00</w:t>
            </w:r>
          </w:p>
        </w:tc>
        <w:tc>
          <w:tcPr>
            <w:tcW w:w="1240" w:type="dxa"/>
            <w:noWrap/>
            <w:hideMark/>
          </w:tcPr>
          <w:p w:rsidR="00CC027B" w:rsidRPr="00CC027B" w:rsidRDefault="00CC027B" w:rsidP="00CC027B">
            <w:r w:rsidRPr="00CC027B">
              <w:t>0,00</w:t>
            </w:r>
          </w:p>
        </w:tc>
        <w:tc>
          <w:tcPr>
            <w:tcW w:w="1120" w:type="dxa"/>
            <w:noWrap/>
            <w:hideMark/>
          </w:tcPr>
          <w:p w:rsidR="00CC027B" w:rsidRPr="00CC027B" w:rsidRDefault="00CC027B" w:rsidP="00CC027B">
            <w:r w:rsidRPr="00CC027B">
              <w:t>0,00</w:t>
            </w:r>
          </w:p>
        </w:tc>
        <w:tc>
          <w:tcPr>
            <w:tcW w:w="1180" w:type="dxa"/>
            <w:noWrap/>
            <w:hideMark/>
          </w:tcPr>
          <w:p w:rsidR="00CC027B" w:rsidRPr="00CC027B" w:rsidRDefault="00CC027B" w:rsidP="00CC027B">
            <w:r w:rsidRPr="00CC027B">
              <w:t>6900,00</w:t>
            </w:r>
          </w:p>
        </w:tc>
        <w:tc>
          <w:tcPr>
            <w:tcW w:w="960" w:type="dxa"/>
            <w:noWrap/>
            <w:hideMark/>
          </w:tcPr>
          <w:p w:rsidR="00CC027B" w:rsidRPr="00CC027B" w:rsidRDefault="00CC027B" w:rsidP="00CC027B"/>
        </w:tc>
      </w:tr>
    </w:tbl>
    <w:p w:rsidR="003816BC" w:rsidRDefault="003816BC" w:rsidP="003816BC"/>
    <w:p w:rsidR="00CC027B" w:rsidRDefault="00CC027B" w:rsidP="003816BC"/>
    <w:p w:rsidR="0038228B" w:rsidRPr="0038228B" w:rsidRDefault="0038228B" w:rsidP="0038228B">
      <w:pPr>
        <w:ind w:right="-1"/>
        <w:jc w:val="both"/>
        <w:rPr>
          <w:rFonts w:ascii="Times New Roman" w:hAnsi="Times New Roman" w:cs="Times New Roman"/>
          <w:sz w:val="28"/>
          <w:szCs w:val="28"/>
        </w:rPr>
      </w:pPr>
    </w:p>
    <w:p w:rsidR="0038228B" w:rsidRPr="00EC6C07" w:rsidRDefault="0038228B" w:rsidP="0038228B">
      <w:pPr>
        <w:ind w:right="-1"/>
        <w:jc w:val="both"/>
        <w:rPr>
          <w:sz w:val="24"/>
          <w:szCs w:val="24"/>
        </w:rPr>
      </w:pPr>
    </w:p>
    <w:p w:rsidR="0038228B" w:rsidRPr="00EC6C07" w:rsidRDefault="0038228B" w:rsidP="0038228B">
      <w:pPr>
        <w:ind w:right="-1"/>
        <w:jc w:val="both"/>
        <w:rPr>
          <w:sz w:val="24"/>
          <w:szCs w:val="24"/>
        </w:rPr>
      </w:pPr>
    </w:p>
    <w:p w:rsidR="0038228B" w:rsidRPr="00155F8C" w:rsidRDefault="0038228B" w:rsidP="0038228B">
      <w:pPr>
        <w:ind w:right="-1"/>
        <w:jc w:val="center"/>
        <w:rPr>
          <w:b/>
          <w:sz w:val="72"/>
          <w:szCs w:val="72"/>
        </w:rPr>
      </w:pPr>
      <w:r>
        <w:rPr>
          <w:rFonts w:ascii="Times New Roman" w:hAnsi="Times New Roman" w:cs="Times New Roman"/>
          <w:b/>
          <w:sz w:val="28"/>
          <w:szCs w:val="72"/>
        </w:rPr>
        <w:t xml:space="preserve"> </w:t>
      </w:r>
    </w:p>
    <w:p w:rsidR="0038228B" w:rsidRDefault="0038228B" w:rsidP="0038228B"/>
    <w:p w:rsidR="00CB07FB" w:rsidRPr="00CB07FB" w:rsidRDefault="00CB07FB" w:rsidP="00CB07FB">
      <w:pPr>
        <w:jc w:val="center"/>
        <w:outlineLvl w:val="0"/>
        <w:rPr>
          <w:rFonts w:ascii="Times New Roman" w:hAnsi="Times New Roman" w:cs="Times New Roman"/>
          <w:b/>
          <w:sz w:val="32"/>
        </w:rPr>
      </w:pPr>
    </w:p>
    <w:p w:rsidR="00A74EB2" w:rsidRDefault="00A74EB2" w:rsidP="00A74EB2">
      <w:pPr>
        <w:jc w:val="both"/>
      </w:pPr>
    </w:p>
    <w:p w:rsidR="00A74EB2" w:rsidRDefault="00A74EB2" w:rsidP="00A74EB2">
      <w:pPr>
        <w:jc w:val="both"/>
      </w:pPr>
    </w:p>
    <w:p w:rsidR="00A74EB2" w:rsidRDefault="00A74EB2" w:rsidP="00A74EB2">
      <w:pPr>
        <w:jc w:val="center"/>
      </w:pPr>
    </w:p>
    <w:p w:rsidR="00A74EB2" w:rsidRDefault="00A74EB2" w:rsidP="00A74EB2">
      <w:pPr>
        <w:jc w:val="both"/>
      </w:pPr>
    </w:p>
    <w:p w:rsidR="00A74EB2" w:rsidRDefault="00A74EB2" w:rsidP="00A74EB2">
      <w:pPr>
        <w:jc w:val="both"/>
      </w:pPr>
    </w:p>
    <w:p w:rsidR="00A74EB2" w:rsidRDefault="00A74EB2" w:rsidP="00A74EB2">
      <w:pPr>
        <w:jc w:val="both"/>
      </w:pPr>
    </w:p>
    <w:p w:rsidR="00A74EB2" w:rsidRDefault="00A74EB2" w:rsidP="00A74EB2">
      <w:pPr>
        <w:jc w:val="both"/>
      </w:pPr>
    </w:p>
    <w:p w:rsidR="00A74EB2" w:rsidRDefault="00A74EB2" w:rsidP="00A74EB2">
      <w:pPr>
        <w:jc w:val="both"/>
      </w:pPr>
    </w:p>
    <w:p w:rsidR="00A74EB2" w:rsidRDefault="00A74EB2" w:rsidP="00A74EB2">
      <w:pPr>
        <w:jc w:val="both"/>
      </w:pPr>
    </w:p>
    <w:p w:rsidR="00A74EB2" w:rsidRDefault="00A74EB2" w:rsidP="00A74EB2">
      <w:pPr>
        <w:jc w:val="both"/>
      </w:pPr>
    </w:p>
    <w:p w:rsidR="00A74EB2" w:rsidRDefault="00A74EB2" w:rsidP="00A74EB2">
      <w:pPr>
        <w:jc w:val="both"/>
      </w:pPr>
    </w:p>
    <w:p w:rsidR="00A74EB2" w:rsidRPr="004969EE" w:rsidRDefault="00A74EB2" w:rsidP="00A74EB2">
      <w:pPr>
        <w:jc w:val="center"/>
      </w:pPr>
    </w:p>
    <w:p w:rsidR="00A74EB2" w:rsidRDefault="00A74EB2" w:rsidP="00A74EB2"/>
    <w:p w:rsidR="00A74EB2" w:rsidRPr="00956621" w:rsidRDefault="00A74EB2" w:rsidP="00956621">
      <w:pPr>
        <w:jc w:val="center"/>
        <w:rPr>
          <w:rFonts w:ascii="Times New Roman" w:hAnsi="Times New Roman" w:cs="Times New Roman"/>
        </w:rPr>
      </w:pPr>
    </w:p>
    <w:sectPr w:rsidR="00A74EB2" w:rsidRPr="0095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D6C"/>
    <w:multiLevelType w:val="hybridMultilevel"/>
    <w:tmpl w:val="4B7418A8"/>
    <w:lvl w:ilvl="0" w:tplc="04190013">
      <w:start w:val="1"/>
      <w:numFmt w:val="upperRoman"/>
      <w:lvlText w:val="%1."/>
      <w:lvlJc w:val="right"/>
      <w:pPr>
        <w:ind w:left="6598" w:hanging="360"/>
      </w:pPr>
    </w:lvl>
    <w:lvl w:ilvl="1" w:tplc="04190019">
      <w:start w:val="1"/>
      <w:numFmt w:val="lowerLetter"/>
      <w:lvlText w:val="%2."/>
      <w:lvlJc w:val="left"/>
      <w:pPr>
        <w:ind w:left="7318" w:hanging="360"/>
      </w:pPr>
    </w:lvl>
    <w:lvl w:ilvl="2" w:tplc="0419001B">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15:restartNumberingAfterBreak="0">
    <w:nsid w:val="07B67C01"/>
    <w:multiLevelType w:val="hybridMultilevel"/>
    <w:tmpl w:val="0F045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B46FC"/>
    <w:multiLevelType w:val="hybridMultilevel"/>
    <w:tmpl w:val="7DCC92B2"/>
    <w:lvl w:ilvl="0" w:tplc="CEFAD5AA">
      <w:start w:val="1"/>
      <w:numFmt w:val="decimal"/>
      <w:lvlText w:val="%1."/>
      <w:lvlJc w:val="left"/>
      <w:pPr>
        <w:ind w:left="1305" w:hanging="7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112790"/>
    <w:multiLevelType w:val="hybridMultilevel"/>
    <w:tmpl w:val="E1C006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3AA7515"/>
    <w:multiLevelType w:val="hybridMultilevel"/>
    <w:tmpl w:val="04441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94573"/>
    <w:multiLevelType w:val="multilevel"/>
    <w:tmpl w:val="B22E2562"/>
    <w:lvl w:ilvl="0">
      <w:start w:val="1"/>
      <w:numFmt w:val="decimal"/>
      <w:lvlText w:val="%1."/>
      <w:lvlJc w:val="left"/>
      <w:pPr>
        <w:ind w:left="720" w:hanging="360"/>
      </w:pPr>
      <w:rPr>
        <w:rFonts w:hint="default"/>
      </w:rPr>
    </w:lvl>
    <w:lvl w:ilvl="1">
      <w:start w:val="2"/>
      <w:numFmt w:val="decimal"/>
      <w:isLgl/>
      <w:lvlText w:val="%1.%2."/>
      <w:lvlJc w:val="left"/>
      <w:pPr>
        <w:ind w:left="325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7D5237"/>
    <w:multiLevelType w:val="hybridMultilevel"/>
    <w:tmpl w:val="9118B4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D815AD2"/>
    <w:multiLevelType w:val="hybridMultilevel"/>
    <w:tmpl w:val="0ECAB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630F3"/>
    <w:multiLevelType w:val="hybridMultilevel"/>
    <w:tmpl w:val="17487F8E"/>
    <w:lvl w:ilvl="0" w:tplc="C9CE8A38">
      <w:start w:val="1"/>
      <w:numFmt w:val="bullet"/>
      <w:lvlText w:val="•"/>
      <w:lvlJc w:val="left"/>
      <w:pPr>
        <w:tabs>
          <w:tab w:val="num" w:pos="720"/>
        </w:tabs>
        <w:ind w:left="720" w:hanging="360"/>
      </w:pPr>
      <w:rPr>
        <w:rFonts w:ascii="Calibri" w:hAnsi="Calibri" w:hint="default"/>
      </w:rPr>
    </w:lvl>
    <w:lvl w:ilvl="1" w:tplc="E6887E9A" w:tentative="1">
      <w:start w:val="1"/>
      <w:numFmt w:val="bullet"/>
      <w:lvlText w:val="•"/>
      <w:lvlJc w:val="left"/>
      <w:pPr>
        <w:tabs>
          <w:tab w:val="num" w:pos="1440"/>
        </w:tabs>
        <w:ind w:left="1440" w:hanging="360"/>
      </w:pPr>
      <w:rPr>
        <w:rFonts w:ascii="Calibri" w:hAnsi="Calibri" w:hint="default"/>
      </w:rPr>
    </w:lvl>
    <w:lvl w:ilvl="2" w:tplc="4D2C2604" w:tentative="1">
      <w:start w:val="1"/>
      <w:numFmt w:val="bullet"/>
      <w:lvlText w:val="•"/>
      <w:lvlJc w:val="left"/>
      <w:pPr>
        <w:tabs>
          <w:tab w:val="num" w:pos="2160"/>
        </w:tabs>
        <w:ind w:left="2160" w:hanging="360"/>
      </w:pPr>
      <w:rPr>
        <w:rFonts w:ascii="Calibri" w:hAnsi="Calibri" w:hint="default"/>
      </w:rPr>
    </w:lvl>
    <w:lvl w:ilvl="3" w:tplc="ED546236" w:tentative="1">
      <w:start w:val="1"/>
      <w:numFmt w:val="bullet"/>
      <w:lvlText w:val="•"/>
      <w:lvlJc w:val="left"/>
      <w:pPr>
        <w:tabs>
          <w:tab w:val="num" w:pos="2880"/>
        </w:tabs>
        <w:ind w:left="2880" w:hanging="360"/>
      </w:pPr>
      <w:rPr>
        <w:rFonts w:ascii="Calibri" w:hAnsi="Calibri" w:hint="default"/>
      </w:rPr>
    </w:lvl>
    <w:lvl w:ilvl="4" w:tplc="419EAA22" w:tentative="1">
      <w:start w:val="1"/>
      <w:numFmt w:val="bullet"/>
      <w:lvlText w:val="•"/>
      <w:lvlJc w:val="left"/>
      <w:pPr>
        <w:tabs>
          <w:tab w:val="num" w:pos="3600"/>
        </w:tabs>
        <w:ind w:left="3600" w:hanging="360"/>
      </w:pPr>
      <w:rPr>
        <w:rFonts w:ascii="Calibri" w:hAnsi="Calibri" w:hint="default"/>
      </w:rPr>
    </w:lvl>
    <w:lvl w:ilvl="5" w:tplc="8EE4223C" w:tentative="1">
      <w:start w:val="1"/>
      <w:numFmt w:val="bullet"/>
      <w:lvlText w:val="•"/>
      <w:lvlJc w:val="left"/>
      <w:pPr>
        <w:tabs>
          <w:tab w:val="num" w:pos="4320"/>
        </w:tabs>
        <w:ind w:left="4320" w:hanging="360"/>
      </w:pPr>
      <w:rPr>
        <w:rFonts w:ascii="Calibri" w:hAnsi="Calibri" w:hint="default"/>
      </w:rPr>
    </w:lvl>
    <w:lvl w:ilvl="6" w:tplc="D1704DB6" w:tentative="1">
      <w:start w:val="1"/>
      <w:numFmt w:val="bullet"/>
      <w:lvlText w:val="•"/>
      <w:lvlJc w:val="left"/>
      <w:pPr>
        <w:tabs>
          <w:tab w:val="num" w:pos="5040"/>
        </w:tabs>
        <w:ind w:left="5040" w:hanging="360"/>
      </w:pPr>
      <w:rPr>
        <w:rFonts w:ascii="Calibri" w:hAnsi="Calibri" w:hint="default"/>
      </w:rPr>
    </w:lvl>
    <w:lvl w:ilvl="7" w:tplc="A96C1250" w:tentative="1">
      <w:start w:val="1"/>
      <w:numFmt w:val="bullet"/>
      <w:lvlText w:val="•"/>
      <w:lvlJc w:val="left"/>
      <w:pPr>
        <w:tabs>
          <w:tab w:val="num" w:pos="5760"/>
        </w:tabs>
        <w:ind w:left="5760" w:hanging="360"/>
      </w:pPr>
      <w:rPr>
        <w:rFonts w:ascii="Calibri" w:hAnsi="Calibri" w:hint="default"/>
      </w:rPr>
    </w:lvl>
    <w:lvl w:ilvl="8" w:tplc="C820280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E4F1270"/>
    <w:multiLevelType w:val="hybridMultilevel"/>
    <w:tmpl w:val="6BD07F3A"/>
    <w:lvl w:ilvl="0" w:tplc="99C241A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EB7DA7"/>
    <w:multiLevelType w:val="hybridMultilevel"/>
    <w:tmpl w:val="8AE84E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BAF42C0"/>
    <w:multiLevelType w:val="hybridMultilevel"/>
    <w:tmpl w:val="0C0EF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2105F"/>
    <w:multiLevelType w:val="hybridMultilevel"/>
    <w:tmpl w:val="662CFB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C9A032F"/>
    <w:multiLevelType w:val="hybridMultilevel"/>
    <w:tmpl w:val="A2D420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00046E9"/>
    <w:multiLevelType w:val="hybridMultilevel"/>
    <w:tmpl w:val="39D2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192740"/>
    <w:multiLevelType w:val="hybridMultilevel"/>
    <w:tmpl w:val="0C068E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04C0FB6"/>
    <w:multiLevelType w:val="hybridMultilevel"/>
    <w:tmpl w:val="D2301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117E47"/>
    <w:multiLevelType w:val="hybridMultilevel"/>
    <w:tmpl w:val="83F83542"/>
    <w:lvl w:ilvl="0" w:tplc="ED8009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5642DA"/>
    <w:multiLevelType w:val="hybridMultilevel"/>
    <w:tmpl w:val="B2AAC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070BA2"/>
    <w:multiLevelType w:val="multilevel"/>
    <w:tmpl w:val="7A220D26"/>
    <w:lvl w:ilvl="0">
      <w:start w:val="1"/>
      <w:numFmt w:val="decimal"/>
      <w:lvlText w:val="%1."/>
      <w:lvlJc w:val="left"/>
      <w:pPr>
        <w:ind w:left="720" w:hanging="360"/>
      </w:pPr>
      <w:rPr>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D84E35"/>
    <w:multiLevelType w:val="hybridMultilevel"/>
    <w:tmpl w:val="B72CAC0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E2955"/>
    <w:multiLevelType w:val="hybridMultilevel"/>
    <w:tmpl w:val="B3C8765C"/>
    <w:lvl w:ilvl="0" w:tplc="29089AB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D5464A1"/>
    <w:multiLevelType w:val="hybridMultilevel"/>
    <w:tmpl w:val="66CC3FF8"/>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1"/>
  </w:num>
  <w:num w:numId="2">
    <w:abstractNumId w:val="8"/>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4"/>
  </w:num>
  <w:num w:numId="8">
    <w:abstractNumId w:val="5"/>
  </w:num>
  <w:num w:numId="9">
    <w:abstractNumId w:val="19"/>
  </w:num>
  <w:num w:numId="10">
    <w:abstractNumId w:val="13"/>
  </w:num>
  <w:num w:numId="11">
    <w:abstractNumId w:val="7"/>
  </w:num>
  <w:num w:numId="12">
    <w:abstractNumId w:val="17"/>
  </w:num>
  <w:num w:numId="13">
    <w:abstractNumId w:val="6"/>
  </w:num>
  <w:num w:numId="14">
    <w:abstractNumId w:val="22"/>
  </w:num>
  <w:num w:numId="15">
    <w:abstractNumId w:val="12"/>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C5"/>
    <w:rsid w:val="001D43B7"/>
    <w:rsid w:val="003816BC"/>
    <w:rsid w:val="0038228B"/>
    <w:rsid w:val="0041163D"/>
    <w:rsid w:val="0043443E"/>
    <w:rsid w:val="008027B6"/>
    <w:rsid w:val="0093400F"/>
    <w:rsid w:val="00956621"/>
    <w:rsid w:val="00A42824"/>
    <w:rsid w:val="00A74EB2"/>
    <w:rsid w:val="00BC66FB"/>
    <w:rsid w:val="00C5776F"/>
    <w:rsid w:val="00CB07FB"/>
    <w:rsid w:val="00CC027B"/>
    <w:rsid w:val="00D72620"/>
    <w:rsid w:val="00E061C5"/>
    <w:rsid w:val="00E1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DC85-30B4-441C-AA45-147D198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822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nhideWhenUsed/>
    <w:qFormat/>
    <w:rsid w:val="00A74E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74EB2"/>
    <w:rPr>
      <w:rFonts w:ascii="Times New Roman" w:eastAsia="Times New Roman" w:hAnsi="Times New Roman" w:cs="Times New Roman"/>
      <w:b/>
      <w:bCs/>
      <w:sz w:val="24"/>
      <w:szCs w:val="24"/>
      <w:lang w:eastAsia="ru-RU"/>
    </w:rPr>
  </w:style>
  <w:style w:type="character" w:customStyle="1" w:styleId="a3">
    <w:name w:val="Схема документа Знак"/>
    <w:basedOn w:val="a0"/>
    <w:link w:val="a4"/>
    <w:semiHidden/>
    <w:rsid w:val="00A74EB2"/>
    <w:rPr>
      <w:rFonts w:ascii="Tahoma" w:eastAsia="Times New Roman" w:hAnsi="Tahoma" w:cs="Tahoma"/>
      <w:sz w:val="24"/>
      <w:szCs w:val="24"/>
      <w:shd w:val="clear" w:color="auto" w:fill="000080"/>
      <w:lang w:eastAsia="ru-RU"/>
    </w:rPr>
  </w:style>
  <w:style w:type="paragraph" w:styleId="a4">
    <w:name w:val="Document Map"/>
    <w:basedOn w:val="a"/>
    <w:link w:val="a3"/>
    <w:semiHidden/>
    <w:rsid w:val="00A74EB2"/>
    <w:pPr>
      <w:shd w:val="clear" w:color="auto" w:fill="000080"/>
      <w:spacing w:after="0" w:line="240" w:lineRule="auto"/>
    </w:pPr>
    <w:rPr>
      <w:rFonts w:ascii="Tahoma" w:eastAsia="Times New Roman" w:hAnsi="Tahoma" w:cs="Tahoma"/>
      <w:sz w:val="24"/>
      <w:szCs w:val="24"/>
      <w:lang w:eastAsia="ru-RU"/>
    </w:rPr>
  </w:style>
  <w:style w:type="paragraph" w:styleId="a5">
    <w:name w:val="footer"/>
    <w:basedOn w:val="a"/>
    <w:link w:val="a6"/>
    <w:uiPriority w:val="99"/>
    <w:rsid w:val="00A74E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74EB2"/>
    <w:rPr>
      <w:rFonts w:ascii="Times New Roman" w:eastAsia="Times New Roman" w:hAnsi="Times New Roman" w:cs="Times New Roman"/>
      <w:sz w:val="24"/>
      <w:szCs w:val="24"/>
      <w:lang w:eastAsia="ru-RU"/>
    </w:rPr>
  </w:style>
  <w:style w:type="paragraph" w:styleId="a7">
    <w:name w:val="Normal (Web)"/>
    <w:basedOn w:val="a"/>
    <w:uiPriority w:val="99"/>
    <w:rsid w:val="00A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74EB2"/>
    <w:rPr>
      <w:b/>
      <w:bCs/>
    </w:rPr>
  </w:style>
  <w:style w:type="paragraph" w:styleId="a9">
    <w:name w:val="No Spacing"/>
    <w:link w:val="aa"/>
    <w:uiPriority w:val="1"/>
    <w:qFormat/>
    <w:rsid w:val="00A74EB2"/>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A74EB2"/>
    <w:rPr>
      <w:rFonts w:ascii="Calibri" w:eastAsia="Calibri" w:hAnsi="Calibri" w:cs="Times New Roman"/>
    </w:rPr>
  </w:style>
  <w:style w:type="table" w:styleId="ab">
    <w:name w:val="Table Grid"/>
    <w:basedOn w:val="a1"/>
    <w:uiPriority w:val="59"/>
    <w:rsid w:val="00A74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74EB2"/>
    <w:rPr>
      <w:color w:val="0000FF"/>
      <w:u w:val="single"/>
    </w:rPr>
  </w:style>
  <w:style w:type="character" w:customStyle="1" w:styleId="ad">
    <w:name w:val="Текст выноски Знак"/>
    <w:basedOn w:val="a0"/>
    <w:link w:val="ae"/>
    <w:uiPriority w:val="99"/>
    <w:semiHidden/>
    <w:rsid w:val="00A74EB2"/>
    <w:rPr>
      <w:rFonts w:ascii="Tahoma" w:eastAsia="Times New Roman" w:hAnsi="Tahoma" w:cs="Tahoma"/>
      <w:sz w:val="16"/>
      <w:szCs w:val="16"/>
      <w:lang w:eastAsia="ru-RU"/>
    </w:rPr>
  </w:style>
  <w:style w:type="paragraph" w:styleId="ae">
    <w:name w:val="Balloon Text"/>
    <w:basedOn w:val="a"/>
    <w:link w:val="ad"/>
    <w:uiPriority w:val="99"/>
    <w:semiHidden/>
    <w:unhideWhenUsed/>
    <w:rsid w:val="00A74EB2"/>
    <w:pPr>
      <w:spacing w:after="0" w:line="240" w:lineRule="auto"/>
    </w:pPr>
    <w:rPr>
      <w:rFonts w:ascii="Tahoma" w:eastAsia="Times New Roman" w:hAnsi="Tahoma" w:cs="Tahoma"/>
      <w:sz w:val="16"/>
      <w:szCs w:val="16"/>
      <w:lang w:eastAsia="ru-RU"/>
    </w:rPr>
  </w:style>
  <w:style w:type="paragraph" w:styleId="af">
    <w:name w:val="List Paragraph"/>
    <w:basedOn w:val="a"/>
    <w:uiPriority w:val="34"/>
    <w:qFormat/>
    <w:rsid w:val="00A74EB2"/>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EB2"/>
  </w:style>
  <w:style w:type="paragraph" w:customStyle="1" w:styleId="Default">
    <w:name w:val="Default"/>
    <w:rsid w:val="00A74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Body Text Indent"/>
    <w:basedOn w:val="a"/>
    <w:link w:val="af1"/>
    <w:rsid w:val="00A74EB2"/>
    <w:pPr>
      <w:spacing w:after="0" w:line="240" w:lineRule="auto"/>
      <w:ind w:left="4956"/>
      <w:jc w:val="both"/>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rsid w:val="00A74E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38228B"/>
    <w:rPr>
      <w:rFonts w:asciiTheme="majorHAnsi" w:eastAsiaTheme="majorEastAsia" w:hAnsiTheme="majorHAnsi" w:cstheme="majorBidi"/>
      <w:color w:val="2E74B5" w:themeColor="accent1" w:themeShade="BF"/>
      <w:sz w:val="26"/>
      <w:szCs w:val="26"/>
    </w:rPr>
  </w:style>
  <w:style w:type="paragraph" w:customStyle="1" w:styleId="ListParagraph">
    <w:name w:val="List Paragraph"/>
    <w:basedOn w:val="a"/>
    <w:rsid w:val="0038228B"/>
    <w:pPr>
      <w:overflowPunct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c39">
    <w:name w:val="c39"/>
    <w:basedOn w:val="a0"/>
    <w:rsid w:val="0038228B"/>
  </w:style>
  <w:style w:type="paragraph" w:styleId="21">
    <w:name w:val="Body Text Indent 2"/>
    <w:basedOn w:val="a"/>
    <w:link w:val="22"/>
    <w:uiPriority w:val="99"/>
    <w:unhideWhenUsed/>
    <w:rsid w:val="003816BC"/>
    <w:pPr>
      <w:spacing w:after="120" w:line="480" w:lineRule="auto"/>
      <w:ind w:left="283"/>
    </w:pPr>
  </w:style>
  <w:style w:type="character" w:customStyle="1" w:styleId="22">
    <w:name w:val="Основной текст с отступом 2 Знак"/>
    <w:basedOn w:val="a0"/>
    <w:link w:val="21"/>
    <w:uiPriority w:val="99"/>
    <w:rsid w:val="003816BC"/>
  </w:style>
  <w:style w:type="paragraph" w:styleId="af2">
    <w:name w:val="Title"/>
    <w:basedOn w:val="a"/>
    <w:link w:val="af3"/>
    <w:uiPriority w:val="99"/>
    <w:qFormat/>
    <w:rsid w:val="003816BC"/>
    <w:pPr>
      <w:spacing w:after="0" w:line="240" w:lineRule="auto"/>
      <w:jc w:val="center"/>
    </w:pPr>
    <w:rPr>
      <w:rFonts w:ascii="Times New Roman" w:eastAsia="Times New Roman" w:hAnsi="Times New Roman" w:cs="Times New Roman"/>
      <w:i/>
      <w:iCs/>
      <w:sz w:val="32"/>
      <w:szCs w:val="24"/>
      <w:lang w:eastAsia="ru-RU"/>
    </w:rPr>
  </w:style>
  <w:style w:type="character" w:customStyle="1" w:styleId="af3">
    <w:name w:val="Название Знак"/>
    <w:basedOn w:val="a0"/>
    <w:link w:val="af2"/>
    <w:uiPriority w:val="99"/>
    <w:rsid w:val="003816BC"/>
    <w:rPr>
      <w:rFonts w:ascii="Times New Roman" w:eastAsia="Times New Roman" w:hAnsi="Times New Roman" w:cs="Times New Roman"/>
      <w:i/>
      <w:iCs/>
      <w:sz w:val="32"/>
      <w:szCs w:val="24"/>
      <w:lang w:eastAsia="ru-RU"/>
    </w:rPr>
  </w:style>
  <w:style w:type="numbering" w:customStyle="1" w:styleId="1">
    <w:name w:val="Нет списка1"/>
    <w:next w:val="a2"/>
    <w:uiPriority w:val="99"/>
    <w:semiHidden/>
    <w:unhideWhenUsed/>
    <w:rsid w:val="003816BC"/>
  </w:style>
  <w:style w:type="paragraph" w:styleId="af4">
    <w:name w:val="header"/>
    <w:basedOn w:val="a"/>
    <w:link w:val="af5"/>
    <w:rsid w:val="003816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3816BC"/>
    <w:rPr>
      <w:rFonts w:ascii="Times New Roman" w:eastAsia="Times New Roman" w:hAnsi="Times New Roman" w:cs="Times New Roman"/>
      <w:sz w:val="24"/>
      <w:szCs w:val="24"/>
      <w:lang w:eastAsia="ru-RU"/>
    </w:rPr>
  </w:style>
  <w:style w:type="character" w:styleId="af6">
    <w:name w:val="page number"/>
    <w:basedOn w:val="a0"/>
    <w:rsid w:val="003816BC"/>
  </w:style>
  <w:style w:type="character" w:styleId="af7">
    <w:name w:val="FollowedHyperlink"/>
    <w:basedOn w:val="a0"/>
    <w:uiPriority w:val="99"/>
    <w:semiHidden/>
    <w:unhideWhenUsed/>
    <w:rsid w:val="00CC027B"/>
    <w:rPr>
      <w:color w:val="800080"/>
      <w:u w:val="single"/>
    </w:rPr>
  </w:style>
  <w:style w:type="paragraph" w:customStyle="1" w:styleId="xl68">
    <w:name w:val="xl68"/>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2">
    <w:name w:val="xl72"/>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73">
    <w:name w:val="xl73"/>
    <w:basedOn w:val="a"/>
    <w:rsid w:val="00CC027B"/>
    <w:pP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CC02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CC0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5"/>
      <w:szCs w:val="15"/>
      <w:lang w:eastAsia="ru-RU"/>
    </w:rPr>
  </w:style>
  <w:style w:type="paragraph" w:customStyle="1" w:styleId="xl78">
    <w:name w:val="xl78"/>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79">
    <w:name w:val="xl79"/>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0">
    <w:name w:val="xl80"/>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81">
    <w:name w:val="xl81"/>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lang w:eastAsia="ru-RU"/>
    </w:rPr>
  </w:style>
  <w:style w:type="paragraph" w:customStyle="1" w:styleId="xl82">
    <w:name w:val="xl82"/>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83">
    <w:name w:val="xl83"/>
    <w:basedOn w:val="a"/>
    <w:rsid w:val="00CC02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84">
    <w:name w:val="xl84"/>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5">
    <w:name w:val="xl85"/>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86">
    <w:name w:val="xl86"/>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87">
    <w:name w:val="xl87"/>
    <w:basedOn w:val="a"/>
    <w:rsid w:val="00CC027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8">
    <w:name w:val="xl88"/>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9">
    <w:name w:val="xl89"/>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90">
    <w:name w:val="xl90"/>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1">
    <w:name w:val="xl91"/>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4"/>
      <w:szCs w:val="14"/>
      <w:lang w:eastAsia="ru-RU"/>
    </w:rPr>
  </w:style>
  <w:style w:type="paragraph" w:customStyle="1" w:styleId="xl92">
    <w:name w:val="xl92"/>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
    <w:rsid w:val="00CC027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4">
    <w:name w:val="xl94"/>
    <w:basedOn w:val="a"/>
    <w:rsid w:val="00CC02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95">
    <w:name w:val="xl95"/>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6">
    <w:name w:val="xl96"/>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97">
    <w:name w:val="xl97"/>
    <w:basedOn w:val="a"/>
    <w:rsid w:val="00CC02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8">
    <w:name w:val="xl98"/>
    <w:basedOn w:val="a"/>
    <w:rsid w:val="00CC027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9">
    <w:name w:val="xl99"/>
    <w:basedOn w:val="a"/>
    <w:rsid w:val="00CC02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0">
    <w:name w:val="xl100"/>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1">
    <w:name w:val="xl101"/>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102">
    <w:name w:val="xl102"/>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CC027B"/>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4">
    <w:name w:val="xl104"/>
    <w:basedOn w:val="a"/>
    <w:rsid w:val="00CC0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CC027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6">
    <w:name w:val="xl106"/>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CC02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8">
    <w:name w:val="xl108"/>
    <w:basedOn w:val="a"/>
    <w:rsid w:val="00CC02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109">
    <w:name w:val="xl109"/>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0">
    <w:name w:val="xl110"/>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11">
    <w:name w:val="xl111"/>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2">
    <w:name w:val="xl112"/>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13">
    <w:name w:val="xl113"/>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14">
    <w:name w:val="xl114"/>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5">
    <w:name w:val="xl115"/>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116">
    <w:name w:val="xl116"/>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i/>
      <w:iCs/>
      <w:sz w:val="14"/>
      <w:szCs w:val="14"/>
      <w:lang w:eastAsia="ru-RU"/>
    </w:rPr>
  </w:style>
  <w:style w:type="paragraph" w:customStyle="1" w:styleId="xl117">
    <w:name w:val="xl117"/>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4"/>
      <w:szCs w:val="14"/>
      <w:lang w:eastAsia="ru-RU"/>
    </w:rPr>
  </w:style>
  <w:style w:type="paragraph" w:customStyle="1" w:styleId="xl118">
    <w:name w:val="xl118"/>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120">
    <w:name w:val="xl120"/>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22">
    <w:name w:val="xl122"/>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23">
    <w:name w:val="xl123"/>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24">
    <w:name w:val="xl124"/>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27">
    <w:name w:val="xl127"/>
    <w:basedOn w:val="a"/>
    <w:rsid w:val="00CC027B"/>
    <w:pPr>
      <w:pBdr>
        <w:top w:val="single" w:sz="4" w:space="0" w:color="auto"/>
        <w:left w:val="single" w:sz="4" w:space="0" w:color="auto"/>
        <w:bottom w:val="single" w:sz="4" w:space="0" w:color="auto"/>
        <w:right w:val="single" w:sz="4" w:space="0" w:color="auto"/>
      </w:pBdr>
      <w:shd w:val="clear" w:color="000000" w:fill="FBD2A5"/>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8">
    <w:name w:val="xl128"/>
    <w:basedOn w:val="a"/>
    <w:rsid w:val="00CC027B"/>
    <w:pPr>
      <w:pBdr>
        <w:top w:val="single" w:sz="4" w:space="0" w:color="auto"/>
        <w:left w:val="single" w:sz="4" w:space="0" w:color="auto"/>
        <w:bottom w:val="single" w:sz="4" w:space="0" w:color="auto"/>
        <w:right w:val="single" w:sz="4" w:space="0" w:color="auto"/>
      </w:pBdr>
      <w:shd w:val="clear" w:color="000000" w:fill="FBD2A5"/>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9">
    <w:name w:val="xl129"/>
    <w:basedOn w:val="a"/>
    <w:rsid w:val="00CC027B"/>
    <w:pPr>
      <w:pBdr>
        <w:top w:val="single" w:sz="4" w:space="0" w:color="auto"/>
        <w:left w:val="single" w:sz="4" w:space="0" w:color="auto"/>
        <w:bottom w:val="single" w:sz="4" w:space="0" w:color="auto"/>
        <w:right w:val="single" w:sz="4" w:space="0" w:color="auto"/>
      </w:pBdr>
      <w:shd w:val="clear" w:color="000000" w:fill="A5F3EC"/>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
    <w:rsid w:val="00CC027B"/>
    <w:pPr>
      <w:pBdr>
        <w:top w:val="single" w:sz="4" w:space="0" w:color="auto"/>
        <w:left w:val="single" w:sz="4" w:space="0" w:color="auto"/>
        <w:bottom w:val="single" w:sz="4" w:space="0" w:color="auto"/>
        <w:right w:val="single" w:sz="4" w:space="0" w:color="auto"/>
      </w:pBdr>
      <w:shd w:val="clear" w:color="000000" w:fill="A5F3E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CC027B"/>
    <w:pPr>
      <w:pBdr>
        <w:top w:val="single" w:sz="4" w:space="0" w:color="auto"/>
        <w:left w:val="single" w:sz="4" w:space="0" w:color="auto"/>
        <w:bottom w:val="single" w:sz="4" w:space="0" w:color="auto"/>
        <w:right w:val="single" w:sz="4" w:space="0" w:color="auto"/>
      </w:pBdr>
      <w:shd w:val="clear" w:color="000000" w:fill="A5F3E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2">
    <w:name w:val="xl132"/>
    <w:basedOn w:val="a"/>
    <w:rsid w:val="00CC027B"/>
    <w:pPr>
      <w:pBdr>
        <w:top w:val="single" w:sz="4" w:space="0" w:color="auto"/>
        <w:left w:val="single" w:sz="4" w:space="0" w:color="auto"/>
        <w:bottom w:val="single" w:sz="4" w:space="0" w:color="auto"/>
        <w:right w:val="single" w:sz="4" w:space="0" w:color="auto"/>
      </w:pBdr>
      <w:shd w:val="clear" w:color="000000" w:fill="FBD2A5"/>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3">
    <w:name w:val="xl133"/>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CC027B"/>
    <w:pPr>
      <w:pBdr>
        <w:top w:val="single" w:sz="4" w:space="0" w:color="auto"/>
        <w:left w:val="single" w:sz="4" w:space="0" w:color="auto"/>
        <w:bottom w:val="single" w:sz="4" w:space="0" w:color="auto"/>
        <w:right w:val="single" w:sz="4" w:space="0" w:color="auto"/>
      </w:pBdr>
      <w:shd w:val="clear" w:color="000000" w:fill="A5F3EC"/>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36">
    <w:name w:val="xl136"/>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8">
    <w:name w:val="xl138"/>
    <w:basedOn w:val="a"/>
    <w:rsid w:val="00CC02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39">
    <w:name w:val="xl139"/>
    <w:basedOn w:val="a"/>
    <w:rsid w:val="00CC027B"/>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i/>
      <w:iCs/>
      <w:sz w:val="16"/>
      <w:szCs w:val="16"/>
      <w:lang w:eastAsia="ru-RU"/>
    </w:rPr>
  </w:style>
  <w:style w:type="paragraph" w:customStyle="1" w:styleId="xl140">
    <w:name w:val="xl140"/>
    <w:basedOn w:val="a"/>
    <w:rsid w:val="00CC027B"/>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i/>
      <w:iCs/>
      <w:sz w:val="16"/>
      <w:szCs w:val="16"/>
      <w:lang w:eastAsia="ru-RU"/>
    </w:rPr>
  </w:style>
  <w:style w:type="paragraph" w:customStyle="1" w:styleId="xl141">
    <w:name w:val="xl141"/>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2">
    <w:name w:val="xl142"/>
    <w:basedOn w:val="a"/>
    <w:rsid w:val="00CC0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3">
    <w:name w:val="xl143"/>
    <w:basedOn w:val="a"/>
    <w:rsid w:val="00CC027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4">
    <w:name w:val="xl144"/>
    <w:basedOn w:val="a"/>
    <w:rsid w:val="00CC02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45">
    <w:name w:val="xl145"/>
    <w:basedOn w:val="a"/>
    <w:rsid w:val="00CC027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46">
    <w:name w:val="xl146"/>
    <w:basedOn w:val="a"/>
    <w:rsid w:val="00CC027B"/>
    <w:pPr>
      <w:spacing w:before="100" w:beforeAutospacing="1" w:after="100" w:afterAutospacing="1" w:line="240" w:lineRule="auto"/>
      <w:jc w:val="center"/>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7490">
      <w:bodyDiv w:val="1"/>
      <w:marLeft w:val="0"/>
      <w:marRight w:val="0"/>
      <w:marTop w:val="0"/>
      <w:marBottom w:val="0"/>
      <w:divBdr>
        <w:top w:val="none" w:sz="0" w:space="0" w:color="auto"/>
        <w:left w:val="none" w:sz="0" w:space="0" w:color="auto"/>
        <w:bottom w:val="none" w:sz="0" w:space="0" w:color="auto"/>
        <w:right w:val="none" w:sz="0" w:space="0" w:color="auto"/>
      </w:divBdr>
    </w:div>
    <w:div w:id="660622205">
      <w:bodyDiv w:val="1"/>
      <w:marLeft w:val="0"/>
      <w:marRight w:val="0"/>
      <w:marTop w:val="0"/>
      <w:marBottom w:val="0"/>
      <w:divBdr>
        <w:top w:val="none" w:sz="0" w:space="0" w:color="auto"/>
        <w:left w:val="none" w:sz="0" w:space="0" w:color="auto"/>
        <w:bottom w:val="none" w:sz="0" w:space="0" w:color="auto"/>
        <w:right w:val="none" w:sz="0" w:space="0" w:color="auto"/>
      </w:divBdr>
    </w:div>
    <w:div w:id="11806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63</Pages>
  <Words>17792</Words>
  <Characters>101421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2015-09-16T09:46:00Z</dcterms:created>
  <dcterms:modified xsi:type="dcterms:W3CDTF">2015-09-16T13:41:00Z</dcterms:modified>
</cp:coreProperties>
</file>