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FE" w:rsidRDefault="004C4A9D" w:rsidP="004C4A9D">
      <w:pPr>
        <w:jc w:val="center"/>
        <w:rPr>
          <w:sz w:val="36"/>
          <w:szCs w:val="36"/>
        </w:rPr>
      </w:pPr>
      <w:r w:rsidRPr="004C4A9D">
        <w:rPr>
          <w:sz w:val="36"/>
          <w:szCs w:val="36"/>
        </w:rPr>
        <w:t>СХЕМА ОРГАНИЗАЦИИ ДОРОЖНОГО ДВИЖЕНИЯ В НЕПОСРЕДСТВЕННОЙ БЛИЗОС</w:t>
      </w:r>
      <w:r w:rsidR="00814384">
        <w:rPr>
          <w:sz w:val="36"/>
          <w:szCs w:val="36"/>
        </w:rPr>
        <w:t>Т</w:t>
      </w:r>
      <w:bookmarkStart w:id="0" w:name="_GoBack"/>
      <w:bookmarkEnd w:id="0"/>
      <w:r w:rsidRPr="004C4A9D">
        <w:rPr>
          <w:sz w:val="36"/>
          <w:szCs w:val="36"/>
        </w:rPr>
        <w:t>И ОТ ОБЩЕОБРАЗОВАТЕЛЬНОГО УЧРЕЖДЕНИЯ, МАРШРУТ ДВИЖЕНИЯ ДЕТЕЙ</w:t>
      </w:r>
    </w:p>
    <w:p w:rsidR="004C4A9D" w:rsidRPr="004C4A9D" w:rsidRDefault="00E614D6" w:rsidP="004C4A9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90017" cy="5749748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32" cy="576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A9D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1602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A9D" w:rsidRPr="004C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CF"/>
    <w:rsid w:val="004831FE"/>
    <w:rsid w:val="004C4A9D"/>
    <w:rsid w:val="00814384"/>
    <w:rsid w:val="00C246CF"/>
    <w:rsid w:val="00E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A60E9-7EBD-4FA1-8BEC-0036DFA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2014-10-15T08:26:00Z</cp:lastPrinted>
  <dcterms:created xsi:type="dcterms:W3CDTF">2014-10-15T06:45:00Z</dcterms:created>
  <dcterms:modified xsi:type="dcterms:W3CDTF">2014-10-15T08:28:00Z</dcterms:modified>
</cp:coreProperties>
</file>