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B1" w:rsidRPr="008A29B1" w:rsidRDefault="008A29B1" w:rsidP="008A29B1">
      <w:pPr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b/>
          <w:bCs/>
          <w:sz w:val="24"/>
          <w:szCs w:val="24"/>
          <w:lang w:eastAsia="ru-RU"/>
        </w:rPr>
        <w:br/>
        <w:t xml:space="preserve">Договор об образовании на </w:t>
      </w:r>
      <w:proofErr w:type="gramStart"/>
      <w:r w:rsidRPr="008A29B1">
        <w:rPr>
          <w:rFonts w:ascii="Arial Narrow" w:eastAsia="Times New Roman" w:hAnsi="Arial Narrow" w:cs="Arial"/>
          <w:b/>
          <w:bCs/>
          <w:sz w:val="24"/>
          <w:szCs w:val="24"/>
          <w:lang w:eastAsia="ru-RU"/>
        </w:rPr>
        <w:t>обучение по</w:t>
      </w:r>
      <w:proofErr w:type="gramEnd"/>
      <w:r w:rsidRPr="008A29B1">
        <w:rPr>
          <w:rFonts w:ascii="Arial Narrow" w:eastAsia="Times New Roman" w:hAnsi="Arial Narrow" w:cs="Arial"/>
          <w:b/>
          <w:bCs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8A29B1" w:rsidRPr="008A29B1" w:rsidRDefault="008A29B1" w:rsidP="008A29B1">
      <w:pPr>
        <w:spacing w:after="0" w:line="240" w:lineRule="auto"/>
        <w:ind w:firstLine="480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"/>
        <w:gridCol w:w="1026"/>
        <w:gridCol w:w="1118"/>
        <w:gridCol w:w="521"/>
        <w:gridCol w:w="178"/>
        <w:gridCol w:w="370"/>
        <w:gridCol w:w="796"/>
        <w:gridCol w:w="257"/>
        <w:gridCol w:w="218"/>
        <w:gridCol w:w="349"/>
        <w:gridCol w:w="587"/>
        <w:gridCol w:w="370"/>
        <w:gridCol w:w="319"/>
        <w:gridCol w:w="235"/>
        <w:gridCol w:w="554"/>
        <w:gridCol w:w="739"/>
        <w:gridCol w:w="707"/>
        <w:gridCol w:w="185"/>
        <w:gridCol w:w="185"/>
        <w:gridCol w:w="370"/>
      </w:tblGrid>
      <w:tr w:rsidR="00317602" w:rsidRPr="008A29B1" w:rsidTr="00317602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"/>
                <w:szCs w:val="24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"/>
                <w:szCs w:val="24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"/>
                <w:szCs w:val="24"/>
                <w:lang w:eastAsia="ru-RU"/>
              </w:rPr>
            </w:pPr>
          </w:p>
        </w:tc>
      </w:tr>
      <w:tr w:rsidR="00317602" w:rsidRPr="008A29B1" w:rsidTr="00317602">
        <w:tc>
          <w:tcPr>
            <w:tcW w:w="339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317602" w:rsidP="00317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Город Тверь</w:t>
            </w:r>
          </w:p>
        </w:tc>
        <w:tc>
          <w:tcPr>
            <w:tcW w:w="2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"___"_________________</w:t>
            </w:r>
            <w:r w:rsidR="00317602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20_____</w:t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17602" w:rsidRPr="00A27160" w:rsidTr="00317602">
        <w:tc>
          <w:tcPr>
            <w:tcW w:w="3397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A2716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(место заключения договора)</w:t>
            </w: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A2716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A2716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(дата заключения договора)</w:t>
            </w: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br/>
            </w:r>
          </w:p>
        </w:tc>
      </w:tr>
      <w:tr w:rsidR="008A29B1" w:rsidRPr="008A29B1" w:rsidTr="00317602">
        <w:tc>
          <w:tcPr>
            <w:tcW w:w="96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8A29B1" w:rsidRPr="008A29B1" w:rsidTr="00317602">
        <w:tc>
          <w:tcPr>
            <w:tcW w:w="9268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317602" w:rsidP="00A2716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17602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ШКОЛА № 55"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A2716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,</w:t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</w:p>
        </w:tc>
      </w:tr>
      <w:tr w:rsidR="008A29B1" w:rsidRPr="008A29B1" w:rsidTr="00317602">
        <w:tc>
          <w:tcPr>
            <w:tcW w:w="96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A2716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(полное наименование и фирменное наименование (при наличии)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</w:t>
            </w:r>
            <w:r w:rsidRPr="00A27160">
              <w:rPr>
                <w:rStyle w:val="aa"/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footnoteReference w:id="1"/>
            </w: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8A29B1" w:rsidRPr="008A29B1" w:rsidTr="00317602">
        <w:tc>
          <w:tcPr>
            <w:tcW w:w="96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8A29B1" w:rsidRPr="008A29B1" w:rsidTr="00317602">
        <w:tc>
          <w:tcPr>
            <w:tcW w:w="96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осуществляющая образовательную деятельность (далее - образовательная организация) </w:t>
            </w:r>
            <w:proofErr w:type="gramStart"/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</w:p>
        </w:tc>
      </w:tr>
      <w:tr w:rsidR="00317602" w:rsidRPr="008A29B1" w:rsidTr="00317602">
        <w:trPr>
          <w:trHeight w:val="248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основании лицензии </w:t>
            </w:r>
            <w:proofErr w:type="gramStart"/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"</w:t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317602" w:rsidP="00317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"</w:t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317602" w:rsidP="00317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20</w:t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8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317602" w:rsidP="00317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г. N</w:t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0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317602" w:rsidP="00317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17602">
              <w:rPr>
                <w:rFonts w:ascii="Arial Narrow" w:hAnsi="Arial Narrow"/>
              </w:rPr>
              <w:t>Л035-01257-69/00374669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,</w:t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</w:p>
        </w:tc>
      </w:tr>
      <w:tr w:rsidR="008A29B1" w:rsidRPr="008A29B1" w:rsidTr="00317602">
        <w:tc>
          <w:tcPr>
            <w:tcW w:w="96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A2716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(дата и номер лицензии)</w:t>
            </w:r>
          </w:p>
        </w:tc>
      </w:tr>
      <w:tr w:rsidR="008A29B1" w:rsidRPr="008A29B1" w:rsidTr="00317602">
        <w:tc>
          <w:tcPr>
            <w:tcW w:w="96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8A29B1" w:rsidRPr="008A29B1" w:rsidTr="00317602">
        <w:trPr>
          <w:trHeight w:val="364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выданной</w:t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688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317602" w:rsidP="00317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17602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Министерством образования Тверской области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,</w:t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</w:p>
        </w:tc>
      </w:tr>
      <w:tr w:rsidR="008A29B1" w:rsidRPr="008A29B1" w:rsidTr="00317602">
        <w:tc>
          <w:tcPr>
            <w:tcW w:w="96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A2716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(наименование лицензирующего органа)</w:t>
            </w:r>
          </w:p>
        </w:tc>
      </w:tr>
      <w:tr w:rsidR="008A29B1" w:rsidRPr="008A29B1" w:rsidTr="00317602">
        <w:tc>
          <w:tcPr>
            <w:tcW w:w="96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8A29B1" w:rsidRPr="008A29B1" w:rsidTr="00317602">
        <w:tc>
          <w:tcPr>
            <w:tcW w:w="5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именуем__в</w:t>
            </w:r>
            <w:proofErr w:type="spellEnd"/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дальнейшем "Исполнитель", в лице</w:t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317602" w:rsidP="00317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директора Старостиной Ольги Сергеевны</w:t>
            </w:r>
            <w:r w:rsidR="00A2716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A29B1" w:rsidRPr="008A29B1" w:rsidTr="00317602">
        <w:tc>
          <w:tcPr>
            <w:tcW w:w="96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A2716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(наименование должности, фамилия, имя, отчество (при наличии) представителя Исполнителя)</w:t>
            </w:r>
          </w:p>
        </w:tc>
      </w:tr>
      <w:tr w:rsidR="008A29B1" w:rsidRPr="008A29B1" w:rsidTr="00317602">
        <w:tc>
          <w:tcPr>
            <w:tcW w:w="96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8A29B1" w:rsidRPr="008A29B1" w:rsidTr="00317602">
        <w:tc>
          <w:tcPr>
            <w:tcW w:w="3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gramStart"/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действующего</w:t>
            </w:r>
            <w:proofErr w:type="gramEnd"/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на основании</w:t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049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317602" w:rsidP="00A2716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Устава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,</w:t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</w:p>
        </w:tc>
      </w:tr>
      <w:tr w:rsidR="008A29B1" w:rsidRPr="008A29B1" w:rsidTr="00317602">
        <w:tc>
          <w:tcPr>
            <w:tcW w:w="3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A2716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(реквизиты документа, удостоверяющего полномочия представителя Исполнителя)</w:t>
            </w:r>
          </w:p>
        </w:tc>
      </w:tr>
      <w:tr w:rsidR="008A29B1" w:rsidRPr="008A29B1" w:rsidTr="00317602">
        <w:tc>
          <w:tcPr>
            <w:tcW w:w="908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,</w:t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</w:p>
        </w:tc>
      </w:tr>
      <w:tr w:rsidR="008A29B1" w:rsidRPr="008A29B1" w:rsidTr="00317602">
        <w:tc>
          <w:tcPr>
            <w:tcW w:w="908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A2716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(фамилия, имя, отчество (при наличии)/наименование юридического лица)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A2716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A29B1" w:rsidRPr="008A29B1" w:rsidTr="00317602">
        <w:tc>
          <w:tcPr>
            <w:tcW w:w="96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8A29B1" w:rsidRPr="008A29B1" w:rsidTr="00317602">
        <w:tc>
          <w:tcPr>
            <w:tcW w:w="4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именуем__в</w:t>
            </w:r>
            <w:proofErr w:type="spellEnd"/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дальнейшем "Заказчик", в лице</w:t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75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8A29B1" w:rsidRPr="008A29B1" w:rsidTr="00317602">
        <w:tc>
          <w:tcPr>
            <w:tcW w:w="908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,</w:t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</w:p>
        </w:tc>
      </w:tr>
      <w:tr w:rsidR="008A29B1" w:rsidRPr="008A29B1" w:rsidTr="00317602">
        <w:tc>
          <w:tcPr>
            <w:tcW w:w="96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A2716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  <w:tr w:rsidR="008A29B1" w:rsidRPr="008A29B1" w:rsidTr="00317602">
        <w:tc>
          <w:tcPr>
            <w:tcW w:w="96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317602" w:rsidRPr="008A29B1" w:rsidTr="00317602">
        <w:tc>
          <w:tcPr>
            <w:tcW w:w="3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gramStart"/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действующего</w:t>
            </w:r>
            <w:proofErr w:type="gramEnd"/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на основании</w:t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679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,</w:t>
            </w:r>
            <w:r>
              <w:rPr>
                <w:rStyle w:val="aa"/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footnoteReference w:id="2"/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</w:p>
        </w:tc>
      </w:tr>
      <w:tr w:rsidR="008A29B1" w:rsidRPr="008A29B1" w:rsidTr="00317602">
        <w:tc>
          <w:tcPr>
            <w:tcW w:w="96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A2716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  <w:tr w:rsidR="008A29B1" w:rsidRPr="008A29B1" w:rsidTr="00317602">
        <w:tc>
          <w:tcPr>
            <w:tcW w:w="96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8A29B1" w:rsidRPr="008A29B1" w:rsidTr="00317602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</w:t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29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,</w:t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</w:p>
        </w:tc>
      </w:tr>
      <w:tr w:rsidR="008A29B1" w:rsidRPr="008A29B1" w:rsidTr="00317602">
        <w:tc>
          <w:tcPr>
            <w:tcW w:w="96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A2716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(фамилия, имя, отчество (при наличии) лица, зачисляемого на обучение)</w:t>
            </w:r>
          </w:p>
        </w:tc>
      </w:tr>
      <w:tr w:rsidR="008A29B1" w:rsidRPr="008A29B1" w:rsidTr="00317602">
        <w:tc>
          <w:tcPr>
            <w:tcW w:w="96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8A29B1" w:rsidRPr="008A29B1" w:rsidTr="00317602">
        <w:tc>
          <w:tcPr>
            <w:tcW w:w="96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именуем__ в дальнейшем "Обучающийся"</w:t>
            </w:r>
            <w:r>
              <w:rPr>
                <w:rStyle w:val="aa"/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footnoteReference w:id="3"/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, совместно именуем</w:t>
            </w:r>
            <w:r w:rsidR="00317602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ые Стороны, заключили настоящий </w:t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Договор о нижеследующем:</w:t>
            </w:r>
          </w:p>
        </w:tc>
      </w:tr>
      <w:tr w:rsidR="008A29B1" w:rsidRPr="008A29B1" w:rsidTr="00317602">
        <w:tc>
          <w:tcPr>
            <w:tcW w:w="96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ind w:firstLine="480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</w:tbl>
    <w:p w:rsidR="008A29B1" w:rsidRPr="008A29B1" w:rsidRDefault="008A29B1" w:rsidP="008A29B1">
      <w:pPr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b/>
          <w:bCs/>
          <w:sz w:val="24"/>
          <w:szCs w:val="24"/>
          <w:lang w:eastAsia="ru-RU"/>
        </w:rPr>
        <w:t>I. Предмет договора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8"/>
        <w:gridCol w:w="3050"/>
        <w:gridCol w:w="4564"/>
        <w:gridCol w:w="176"/>
        <w:gridCol w:w="370"/>
      </w:tblGrid>
      <w:tr w:rsidR="008A29B1" w:rsidRPr="008A29B1" w:rsidTr="00A27160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"/>
                <w:szCs w:val="24"/>
                <w:lang w:eastAsia="ru-RU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"/>
                <w:szCs w:val="24"/>
                <w:lang w:eastAsia="ru-RU"/>
              </w:rPr>
            </w:pPr>
          </w:p>
        </w:tc>
      </w:tr>
      <w:tr w:rsidR="008A29B1" w:rsidRPr="008A29B1" w:rsidTr="00A27160"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ind w:firstLine="480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1.1. Исполнитель обязуется предоставить образовательную услугу, а Обучающийся/Заказчик (ненужное вычеркнуть) обязуется оплатить </w:t>
            </w:r>
            <w:proofErr w:type="gramStart"/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образовательной программе</w:t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</w:p>
        </w:tc>
      </w:tr>
      <w:tr w:rsidR="008A29B1" w:rsidRPr="008A29B1" w:rsidTr="00A27160">
        <w:tc>
          <w:tcPr>
            <w:tcW w:w="963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A27160" w:rsidRPr="008A29B1" w:rsidTr="00A27160"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7160" w:rsidRPr="008A29B1" w:rsidRDefault="00A27160" w:rsidP="00A2716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A29B1" w:rsidRPr="008A29B1" w:rsidTr="00A27160"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A27160" w:rsidRDefault="008A29B1" w:rsidP="00A2716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(наименование образовательной программы начального общего, основного общего, среднего общего образования)</w:t>
            </w:r>
          </w:p>
          <w:p w:rsidR="008A29B1" w:rsidRDefault="008A29B1" w:rsidP="00A2716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  <w:p w:rsidR="008A29B1" w:rsidRPr="008A29B1" w:rsidRDefault="008A29B1" w:rsidP="00A2716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A29B1" w:rsidRPr="008A29B1" w:rsidTr="00A27160">
        <w:tc>
          <w:tcPr>
            <w:tcW w:w="963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8A29B1" w:rsidRPr="008A29B1" w:rsidTr="00A27160">
        <w:tc>
          <w:tcPr>
            <w:tcW w:w="963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A2716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(форма обучения)</w:t>
            </w:r>
          </w:p>
        </w:tc>
      </w:tr>
      <w:tr w:rsidR="008A29B1" w:rsidRPr="008A29B1" w:rsidTr="00A27160"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8A29B1" w:rsidRPr="008A29B1" w:rsidTr="00A27160"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A27160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в пределах федерального государственного образовательного стандарта в соответствии с </w:t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>учебными планами, в том числе индивидуальными, и образовательными программами Исполнителя.</w:t>
            </w:r>
          </w:p>
        </w:tc>
      </w:tr>
      <w:tr w:rsidR="008A29B1" w:rsidRPr="008A29B1" w:rsidTr="00A27160"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A27160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 xml:space="preserve">1.2. Срок освоения образовательной программы (продолжительность обучения) </w:t>
            </w:r>
            <w:proofErr w:type="gramStart"/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</w:p>
        </w:tc>
      </w:tr>
      <w:tr w:rsidR="008A29B1" w:rsidRPr="008A29B1" w:rsidTr="00A27160"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момент подписания Договора составляет</w:t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</w:p>
        </w:tc>
      </w:tr>
      <w:tr w:rsidR="008A29B1" w:rsidRPr="008A29B1" w:rsidTr="00A27160"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8A29B1" w:rsidRPr="008A29B1" w:rsidTr="00A27160"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ind w:firstLine="480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Срок </w:t>
            </w:r>
            <w:proofErr w:type="gramStart"/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обучения</w:t>
            </w:r>
            <w:proofErr w:type="gramEnd"/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по индивидуальному учебному плану, в том числе ускоренному обучению,</w:t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</w:p>
        </w:tc>
      </w:tr>
      <w:tr w:rsidR="008A29B1" w:rsidRPr="008A29B1" w:rsidTr="00A27160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составляет</w:t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9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</w:p>
        </w:tc>
      </w:tr>
      <w:tr w:rsidR="008A29B1" w:rsidRPr="008A29B1" w:rsidTr="00A27160"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A2716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(количество месяцев, лет)</w:t>
            </w:r>
          </w:p>
        </w:tc>
      </w:tr>
      <w:tr w:rsidR="008A29B1" w:rsidRPr="008A29B1" w:rsidTr="00A27160"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8A29B1" w:rsidRPr="008A29B1" w:rsidTr="00A27160"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ind w:firstLine="480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1.3. После освоения </w:t>
            </w:r>
            <w:proofErr w:type="gramStart"/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образовательной программы и успешного прохождения государственной итоговой аттестации ему выдается</w:t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</w:p>
        </w:tc>
      </w:tr>
      <w:tr w:rsidR="008A29B1" w:rsidRPr="008A29B1" w:rsidTr="00A27160">
        <w:tc>
          <w:tcPr>
            <w:tcW w:w="909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317602" w:rsidP="0031760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Style w:val="aa"/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footnoteReference w:id="4"/>
            </w:r>
            <w:r w:rsidR="008A29B1"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A29B1" w:rsidRPr="008A29B1" w:rsidTr="00A27160"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A2716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(документ об образовании и (или) о квалификации или </w:t>
            </w:r>
            <w:proofErr w:type="gramStart"/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документ</w:t>
            </w:r>
            <w:proofErr w:type="gramEnd"/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об обучении)</w:t>
            </w:r>
          </w:p>
        </w:tc>
      </w:tr>
    </w:tbl>
    <w:p w:rsidR="008A29B1" w:rsidRPr="008A29B1" w:rsidRDefault="008A29B1" w:rsidP="008A29B1">
      <w:pPr>
        <w:spacing w:after="0" w:line="240" w:lineRule="auto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8A29B1" w:rsidRPr="008A29B1" w:rsidRDefault="008A29B1" w:rsidP="008A29B1">
      <w:pPr>
        <w:spacing w:after="0" w:line="240" w:lineRule="auto"/>
        <w:jc w:val="center"/>
        <w:textAlignment w:val="baseline"/>
        <w:outlineLvl w:val="2"/>
        <w:rPr>
          <w:rFonts w:ascii="Arial Narrow" w:eastAsia="Times New Roman" w:hAnsi="Arial Narrow" w:cs="Arial"/>
          <w:b/>
          <w:bCs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b/>
          <w:bCs/>
          <w:sz w:val="24"/>
          <w:szCs w:val="24"/>
          <w:lang w:eastAsia="ru-RU"/>
        </w:rPr>
        <w:t>II. Взаимодействие сторон</w:t>
      </w:r>
      <w:r w:rsidR="00317602">
        <w:rPr>
          <w:rStyle w:val="aa"/>
          <w:rFonts w:ascii="Arial Narrow" w:eastAsia="Times New Roman" w:hAnsi="Arial Narrow" w:cs="Arial"/>
          <w:b/>
          <w:bCs/>
          <w:sz w:val="24"/>
          <w:szCs w:val="24"/>
          <w:lang w:eastAsia="ru-RU"/>
        </w:rPr>
        <w:footnoteReference w:id="5"/>
      </w:r>
    </w:p>
    <w:p w:rsidR="008A29B1" w:rsidRPr="008A29B1" w:rsidRDefault="008A29B1" w:rsidP="008A29B1">
      <w:pPr>
        <w:spacing w:after="0" w:line="240" w:lineRule="auto"/>
        <w:ind w:firstLine="480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A27160" w:rsidRDefault="00A27160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sz w:val="24"/>
          <w:szCs w:val="24"/>
          <w:lang w:eastAsia="ru-RU"/>
        </w:rPr>
        <w:t>2.1. Исполнитель вправе: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</w:t>
      </w:r>
      <w:r w:rsidR="00A27160">
        <w:rPr>
          <w:rFonts w:ascii="Arial Narrow" w:eastAsia="Times New Roman" w:hAnsi="Arial Narrow" w:cs="Arial"/>
          <w:sz w:val="24"/>
          <w:szCs w:val="24"/>
          <w:lang w:eastAsia="ru-RU"/>
        </w:rPr>
        <w:t>точной аттестации Обучающегося.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2.1.2. Применять к </w:t>
      </w:r>
      <w:proofErr w:type="gramStart"/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Обучающемуся</w:t>
      </w:r>
      <w:proofErr w:type="gramEnd"/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 </w:t>
      </w:r>
      <w:hyperlink r:id="rId8" w:anchor="6560IO" w:history="1">
        <w:r w:rsidRPr="008A29B1">
          <w:rPr>
            <w:rFonts w:ascii="Arial Narrow" w:eastAsia="Times New Roman" w:hAnsi="Arial Narrow" w:cs="Arial"/>
            <w:sz w:val="24"/>
            <w:szCs w:val="24"/>
            <w:u w:val="single"/>
            <w:lang w:eastAsia="ru-RU"/>
          </w:rPr>
          <w:t>разделом I настоящего Договора</w:t>
        </w:r>
      </w:hyperlink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.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2.3. </w:t>
      </w:r>
      <w:proofErr w:type="gramStart"/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Обучающемуся</w:t>
      </w:r>
      <w:proofErr w:type="gramEnd"/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предоставляются академические права в соответствии с </w:t>
      </w:r>
      <w:hyperlink r:id="rId9" w:anchor="A7I0NE" w:history="1">
        <w:r w:rsidRPr="008A29B1">
          <w:rPr>
            <w:rFonts w:ascii="Arial Narrow" w:eastAsia="Times New Roman" w:hAnsi="Arial Narrow" w:cs="Arial"/>
            <w:sz w:val="24"/>
            <w:szCs w:val="24"/>
            <w:u w:val="single"/>
            <w:lang w:eastAsia="ru-RU"/>
          </w:rPr>
          <w:t>частью 1 статьи 34 Федерального закона от 29 декабря 2012 года N 273-ФЗ "Об образовании в Российской Федерации"</w:t>
        </w:r>
      </w:hyperlink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 (Собрание законодательства Российской Федерации, 2012, N 53, ст.7598; 2013, N 19, ст.2326; N 30, ст.4036). Обучающийся также вправе: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10" w:anchor="6560IO" w:history="1">
        <w:r w:rsidRPr="008A29B1">
          <w:rPr>
            <w:rFonts w:ascii="Arial Narrow" w:eastAsia="Times New Roman" w:hAnsi="Arial Narrow" w:cs="Arial"/>
            <w:sz w:val="24"/>
            <w:szCs w:val="24"/>
            <w:u w:val="single"/>
            <w:lang w:eastAsia="ru-RU"/>
          </w:rPr>
          <w:t>разделом I настоящего Договора</w:t>
        </w:r>
      </w:hyperlink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;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2.3.4. Получать полную и достоверную информацию об оценке своих знаний, умений, навыков и компетенций, а</w:t>
      </w:r>
      <w:r w:rsidR="00A27160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также о критериях этой оценки.</w:t>
      </w:r>
    </w:p>
    <w:p w:rsidR="00A27160" w:rsidRDefault="00A27160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sz w:val="24"/>
          <w:szCs w:val="24"/>
          <w:lang w:eastAsia="ru-RU"/>
        </w:rPr>
        <w:t>2.4. Исполнитель обязан:</w:t>
      </w:r>
    </w:p>
    <w:p w:rsidR="008A29B1" w:rsidRPr="008A29B1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9"/>
        <w:gridCol w:w="369"/>
      </w:tblGrid>
      <w:tr w:rsidR="008A29B1" w:rsidRPr="008A29B1" w:rsidTr="008A29B1">
        <w:trPr>
          <w:trHeight w:val="15"/>
        </w:trPr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9B1" w:rsidRPr="008A29B1" w:rsidRDefault="008A29B1" w:rsidP="00A2716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9B1" w:rsidRPr="008A29B1" w:rsidRDefault="008A29B1" w:rsidP="00A2716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"/>
                <w:szCs w:val="24"/>
                <w:lang w:eastAsia="ru-RU"/>
              </w:rPr>
            </w:pPr>
          </w:p>
        </w:tc>
      </w:tr>
      <w:tr w:rsidR="008A29B1" w:rsidRPr="008A29B1" w:rsidTr="008A29B1">
        <w:tc>
          <w:tcPr>
            <w:tcW w:w="99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A2716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A27160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</w:p>
        </w:tc>
      </w:tr>
      <w:tr w:rsidR="008A29B1" w:rsidRPr="008A29B1" w:rsidTr="008A29B1">
        <w:tc>
          <w:tcPr>
            <w:tcW w:w="99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A2716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ru-RU"/>
              </w:rPr>
              <w:t xml:space="preserve">(категория </w:t>
            </w:r>
            <w:proofErr w:type="gramStart"/>
            <w:r w:rsidRPr="008A29B1"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ru-RU"/>
              </w:rPr>
              <w:t>Обучающегося</w:t>
            </w:r>
            <w:proofErr w:type="gramEnd"/>
            <w:r w:rsidRPr="008A29B1"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A2716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lastRenderedPageBreak/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11" w:anchor="64U0IK" w:history="1">
        <w:r w:rsidRPr="008A29B1">
          <w:rPr>
            <w:rFonts w:ascii="Arial Narrow" w:eastAsia="Times New Roman" w:hAnsi="Arial Narrow" w:cs="Arial"/>
            <w:sz w:val="24"/>
            <w:szCs w:val="24"/>
            <w:u w:val="single"/>
            <w:lang w:eastAsia="ru-RU"/>
          </w:rPr>
          <w:t>Законом Российской Федерации от 7 февраля 1992 года N 2300-1 "О защите прав потребителей"</w:t>
        </w:r>
      </w:hyperlink>
      <w:r w:rsidR="00317602">
        <w:rPr>
          <w:rStyle w:val="aa"/>
          <w:rFonts w:ascii="Arial Narrow" w:eastAsia="Times New Roman" w:hAnsi="Arial Narrow" w:cs="Arial"/>
          <w:sz w:val="24"/>
          <w:szCs w:val="24"/>
          <w:lang w:eastAsia="ru-RU"/>
        </w:rPr>
        <w:footnoteReference w:id="6"/>
      </w: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 и </w:t>
      </w:r>
      <w:hyperlink r:id="rId12" w:anchor="7D20K3" w:history="1">
        <w:r w:rsidRPr="008A29B1">
          <w:rPr>
            <w:rFonts w:ascii="Arial Narrow" w:eastAsia="Times New Roman" w:hAnsi="Arial Narrow" w:cs="Arial"/>
            <w:sz w:val="24"/>
            <w:szCs w:val="24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="00317602">
        <w:rPr>
          <w:rStyle w:val="aa"/>
          <w:rFonts w:ascii="Arial Narrow" w:eastAsia="Times New Roman" w:hAnsi="Arial Narrow" w:cs="Arial"/>
          <w:sz w:val="24"/>
          <w:szCs w:val="24"/>
          <w:lang w:eastAsia="ru-RU"/>
        </w:rPr>
        <w:footnoteReference w:id="7"/>
      </w: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;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2.4.3. Организовать и обеспечить надлежащее предоставление образовательных услуг, предусмотренных </w:t>
      </w:r>
      <w:hyperlink r:id="rId13" w:anchor="6560IO" w:history="1">
        <w:r w:rsidRPr="008A29B1">
          <w:rPr>
            <w:rFonts w:ascii="Arial Narrow" w:eastAsia="Times New Roman" w:hAnsi="Arial Narrow" w:cs="Arial"/>
            <w:sz w:val="24"/>
            <w:szCs w:val="24"/>
            <w:u w:val="single"/>
            <w:lang w:eastAsia="ru-RU"/>
          </w:rPr>
          <w:t>разделом I настоящего Договора</w:t>
        </w:r>
      </w:hyperlink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</w:t>
      </w:r>
      <w:r w:rsidR="00A27160">
        <w:rPr>
          <w:rFonts w:ascii="Arial Narrow" w:eastAsia="Times New Roman" w:hAnsi="Arial Narrow" w:cs="Arial"/>
          <w:sz w:val="24"/>
          <w:szCs w:val="24"/>
          <w:lang w:eastAsia="ru-RU"/>
        </w:rPr>
        <w:t>асписанием занятий Исполнителя;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2.4.4. Обеспечить </w:t>
      </w:r>
      <w:proofErr w:type="gramStart"/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Обучающемуся</w:t>
      </w:r>
      <w:proofErr w:type="gramEnd"/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освоения;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2.4.5. Принимать от Обучающегося и (или) Заказчика плату за образовательные услуги;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2.4.6. Обеспечить </w:t>
      </w:r>
      <w:proofErr w:type="gramStart"/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Обучающемуся</w:t>
      </w:r>
      <w:proofErr w:type="gramEnd"/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317602">
        <w:rPr>
          <w:rStyle w:val="aa"/>
          <w:rFonts w:ascii="Arial Narrow" w:eastAsia="Times New Roman" w:hAnsi="Arial Narrow" w:cs="Arial"/>
          <w:sz w:val="24"/>
          <w:szCs w:val="24"/>
          <w:lang w:eastAsia="ru-RU"/>
        </w:rPr>
        <w:footnoteReference w:id="8"/>
      </w: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.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2.5. Заказчик и (или) Обучающийся обяза</w:t>
      </w:r>
      <w:proofErr w:type="gramStart"/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н(</w:t>
      </w:r>
      <w:proofErr w:type="spellStart"/>
      <w:proofErr w:type="gramEnd"/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ы</w:t>
      </w:r>
      <w:proofErr w:type="spellEnd"/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) своевременно вносить плату за предоставляемые Обучающемуся образовательные услуги, указанные в </w:t>
      </w:r>
      <w:hyperlink r:id="rId14" w:anchor="6560IO" w:history="1">
        <w:r w:rsidRPr="008A29B1">
          <w:rPr>
            <w:rFonts w:ascii="Arial Narrow" w:eastAsia="Times New Roman" w:hAnsi="Arial Narrow" w:cs="Arial"/>
            <w:sz w:val="24"/>
            <w:szCs w:val="24"/>
            <w:u w:val="single"/>
            <w:lang w:eastAsia="ru-RU"/>
          </w:rPr>
          <w:t>разделе I настоящего Договора</w:t>
        </w:r>
      </w:hyperlink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8A29B1" w:rsidRPr="008A29B1" w:rsidRDefault="008A29B1" w:rsidP="00A27160">
      <w:pPr>
        <w:spacing w:after="0" w:line="240" w:lineRule="auto"/>
        <w:ind w:firstLine="480"/>
        <w:jc w:val="center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b/>
          <w:bCs/>
          <w:sz w:val="24"/>
          <w:szCs w:val="24"/>
          <w:lang w:eastAsia="ru-RU"/>
        </w:rPr>
        <w:t>III. Стоимость образовательных услуг, сроки и порядок их оплаты</w:t>
      </w:r>
      <w:r w:rsidR="00317602">
        <w:rPr>
          <w:rStyle w:val="aa"/>
          <w:rFonts w:ascii="Arial Narrow" w:eastAsia="Times New Roman" w:hAnsi="Arial Narrow" w:cs="Arial"/>
          <w:b/>
          <w:bCs/>
          <w:sz w:val="24"/>
          <w:szCs w:val="24"/>
          <w:lang w:eastAsia="ru-RU"/>
        </w:rPr>
        <w:footnoteReference w:id="9"/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3.1. Полная стоимость образовательных услуг за весь период обучения Обучающегося </w:t>
      </w:r>
      <w:proofErr w:type="spellStart"/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составляет___________</w:t>
      </w:r>
      <w:r w:rsidR="00A27160">
        <w:rPr>
          <w:rFonts w:ascii="Arial Narrow" w:eastAsia="Times New Roman" w:hAnsi="Arial Narrow" w:cs="Arial"/>
          <w:sz w:val="24"/>
          <w:szCs w:val="24"/>
          <w:lang w:eastAsia="ru-RU"/>
        </w:rPr>
        <w:t>____рублей.</w:t>
      </w:r>
      <w:proofErr w:type="spellEnd"/>
    </w:p>
    <w:p w:rsidR="008A29B1" w:rsidRPr="008A29B1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317602">
        <w:rPr>
          <w:rStyle w:val="aa"/>
          <w:rFonts w:ascii="Arial Narrow" w:eastAsia="Times New Roman" w:hAnsi="Arial Narrow" w:cs="Arial"/>
          <w:sz w:val="24"/>
          <w:szCs w:val="24"/>
          <w:lang w:eastAsia="ru-RU"/>
        </w:rPr>
        <w:footnoteReference w:id="10"/>
      </w: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.</w:t>
      </w:r>
    </w:p>
    <w:p w:rsidR="008A29B1" w:rsidRPr="008A29B1" w:rsidRDefault="008A29B1" w:rsidP="00A27160">
      <w:p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7"/>
        <w:gridCol w:w="7511"/>
      </w:tblGrid>
      <w:tr w:rsidR="008A29B1" w:rsidRPr="008A29B1" w:rsidTr="00317602">
        <w:trPr>
          <w:trHeight w:val="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9B1" w:rsidRPr="008A29B1" w:rsidRDefault="008A29B1" w:rsidP="00A2716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9B1" w:rsidRPr="008A29B1" w:rsidRDefault="008A29B1" w:rsidP="00A2716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"/>
                <w:szCs w:val="24"/>
                <w:lang w:eastAsia="ru-RU"/>
              </w:rPr>
            </w:pPr>
          </w:p>
        </w:tc>
      </w:tr>
      <w:tr w:rsidR="00317602" w:rsidRPr="008A29B1" w:rsidTr="00E0274D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602" w:rsidRPr="008A29B1" w:rsidRDefault="00317602" w:rsidP="00A2716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3.2. Оплата п</w:t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роизводится</w:t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</w:p>
        </w:tc>
      </w:tr>
      <w:tr w:rsidR="008A29B1" w:rsidRPr="008A29B1" w:rsidTr="00317602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A2716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A27160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8A29B1" w:rsidRPr="008A29B1" w:rsidTr="00317602">
        <w:tc>
          <w:tcPr>
            <w:tcW w:w="963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A2716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317602" w:rsidRPr="008A29B1" w:rsidTr="00317602">
        <w:tc>
          <w:tcPr>
            <w:tcW w:w="963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602" w:rsidRPr="008A29B1" w:rsidRDefault="00317602" w:rsidP="00A27160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8A29B1" w:rsidRPr="008A29B1" w:rsidTr="00317602">
        <w:tc>
          <w:tcPr>
            <w:tcW w:w="963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317602" w:rsidP="00A2716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(период оплаты (ежемесячно, </w:t>
            </w:r>
            <w:proofErr w:type="spellStart"/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ежеквартально</w:t>
            </w:r>
            <w:proofErr w:type="gramStart"/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  <w:r w:rsidR="008A29B1"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="008A29B1"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</w:t>
            </w:r>
            <w:proofErr w:type="spellEnd"/>
            <w:r w:rsidR="008A29B1"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      </w:r>
          </w:p>
        </w:tc>
      </w:tr>
      <w:tr w:rsidR="008A29B1" w:rsidRPr="008A29B1" w:rsidTr="00317602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A2716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8A29B1" w:rsidRPr="008A29B1" w:rsidTr="00317602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A27160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за наличный расчет/в безналичном порядке на счет, указанный в </w:t>
            </w:r>
            <w:hyperlink r:id="rId15" w:anchor="7DS0KB" w:history="1">
              <w:r w:rsidRPr="008A29B1">
                <w:rPr>
                  <w:rFonts w:ascii="Arial Narrow" w:eastAsia="Times New Roman" w:hAnsi="Arial Narrow" w:cs="Times New Roman"/>
                  <w:sz w:val="24"/>
                  <w:szCs w:val="24"/>
                  <w:u w:val="single"/>
                  <w:lang w:eastAsia="ru-RU"/>
                </w:rPr>
                <w:t xml:space="preserve">разделе VIII настоящего </w:t>
              </w:r>
              <w:r w:rsidRPr="008A29B1">
                <w:rPr>
                  <w:rFonts w:ascii="Arial Narrow" w:eastAsia="Times New Roman" w:hAnsi="Arial Narrow" w:cs="Times New Roman"/>
                  <w:sz w:val="24"/>
                  <w:szCs w:val="24"/>
                  <w:u w:val="single"/>
                  <w:lang w:eastAsia="ru-RU"/>
                </w:rPr>
                <w:t>Договора</w:t>
              </w:r>
            </w:hyperlink>
            <w:r w:rsidR="00A2716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(</w:t>
            </w:r>
            <w:proofErr w:type="gramStart"/>
            <w:r w:rsidR="00A2716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ненужное</w:t>
            </w:r>
            <w:proofErr w:type="gramEnd"/>
            <w:r w:rsidR="00A2716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вычеркнуть).</w:t>
            </w:r>
          </w:p>
        </w:tc>
      </w:tr>
    </w:tbl>
    <w:p w:rsidR="008A29B1" w:rsidRPr="008A29B1" w:rsidRDefault="008A29B1" w:rsidP="00A27160">
      <w:pPr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b/>
          <w:bCs/>
          <w:sz w:val="24"/>
          <w:szCs w:val="24"/>
          <w:lang w:eastAsia="ru-RU"/>
        </w:rPr>
        <w:t>IV. Порядок изменения и расторжения Договора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</w:t>
      </w:r>
      <w:r w:rsidR="00A27160">
        <w:rPr>
          <w:rFonts w:ascii="Arial Narrow" w:eastAsia="Times New Roman" w:hAnsi="Arial Narrow" w:cs="Arial"/>
          <w:sz w:val="24"/>
          <w:szCs w:val="24"/>
          <w:lang w:eastAsia="ru-RU"/>
        </w:rPr>
        <w:t>тельством Российской Федерации.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4.2. Настоящий </w:t>
      </w:r>
      <w:proofErr w:type="gramStart"/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Договор</w:t>
      </w:r>
      <w:proofErr w:type="gramEnd"/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может быть расторгнут по соглаш</w:t>
      </w:r>
      <w:r w:rsidR="00A27160">
        <w:rPr>
          <w:rFonts w:ascii="Arial Narrow" w:eastAsia="Times New Roman" w:hAnsi="Arial Narrow" w:cs="Arial"/>
          <w:sz w:val="24"/>
          <w:szCs w:val="24"/>
          <w:lang w:eastAsia="ru-RU"/>
        </w:rPr>
        <w:t>ению Сторон.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4.3. Настоящий </w:t>
      </w:r>
      <w:proofErr w:type="gramStart"/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Договор</w:t>
      </w:r>
      <w:proofErr w:type="gramEnd"/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случаях, предусмотренных </w:t>
      </w:r>
      <w:hyperlink r:id="rId16" w:anchor="7DO0K9" w:history="1">
        <w:r w:rsidRPr="008A29B1">
          <w:rPr>
            <w:rFonts w:ascii="Arial Narrow" w:eastAsia="Times New Roman" w:hAnsi="Arial Narrow" w:cs="Arial"/>
            <w:sz w:val="24"/>
            <w:szCs w:val="24"/>
            <w:u w:val="single"/>
            <w:lang w:eastAsia="ru-RU"/>
          </w:rPr>
          <w:t>пунктом 21 Правил оказания платных образовательных услуг</w:t>
        </w:r>
      </w:hyperlink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, утвержденных </w:t>
      </w:r>
      <w:hyperlink r:id="rId17" w:anchor="64U0IK" w:history="1">
        <w:r w:rsidRPr="008A29B1">
          <w:rPr>
            <w:rFonts w:ascii="Arial Narrow" w:eastAsia="Times New Roman" w:hAnsi="Arial Narrow" w:cs="Arial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августа 2013 года N 706</w:t>
        </w:r>
      </w:hyperlink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 (Собрание законодательства Российской Федерации, 2013, N 34, ст.4437).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4.4. Действие настоящего Договора прекращается досрочно:</w:t>
      </w:r>
    </w:p>
    <w:p w:rsidR="00A27160" w:rsidRPr="00A27160" w:rsidRDefault="008A29B1" w:rsidP="00A27160">
      <w:pPr>
        <w:pStyle w:val="ab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A27160">
        <w:rPr>
          <w:rFonts w:ascii="Arial Narrow" w:eastAsia="Times New Roman" w:hAnsi="Arial Narrow" w:cs="Arial"/>
          <w:sz w:val="24"/>
          <w:szCs w:val="24"/>
          <w:lang w:eastAsia="ru-RU"/>
        </w:rPr>
        <w:lastRenderedPageBreak/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27160" w:rsidRPr="00A27160" w:rsidRDefault="008A29B1" w:rsidP="00A27160">
      <w:pPr>
        <w:pStyle w:val="ab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proofErr w:type="gramStart"/>
      <w:r w:rsidRPr="00A27160">
        <w:rPr>
          <w:rFonts w:ascii="Arial Narrow" w:eastAsia="Times New Roman" w:hAnsi="Arial Narrow" w:cs="Arial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A27160" w:rsidRDefault="008A29B1" w:rsidP="00A27160">
      <w:pPr>
        <w:pStyle w:val="ab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A27160">
        <w:rPr>
          <w:rFonts w:ascii="Arial Narrow" w:eastAsia="Times New Roman" w:hAnsi="Arial Narrow" w:cs="Arial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27160" w:rsidRDefault="008A29B1" w:rsidP="00A27160">
      <w:pPr>
        <w:spacing w:after="0" w:line="240" w:lineRule="auto"/>
        <w:ind w:firstLine="709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A27160">
        <w:rPr>
          <w:rFonts w:ascii="Arial Narrow" w:eastAsia="Times New Roman" w:hAnsi="Arial Narrow" w:cs="Arial"/>
          <w:sz w:val="24"/>
          <w:szCs w:val="24"/>
          <w:lang w:eastAsia="ru-RU"/>
        </w:rPr>
        <w:t>4.5. Исполнитель вправе отказаться от исполнения обязательств по Договору при условии полного в</w:t>
      </w:r>
      <w:r w:rsidR="00A27160">
        <w:rPr>
          <w:rFonts w:ascii="Arial Narrow" w:eastAsia="Times New Roman" w:hAnsi="Arial Narrow" w:cs="Arial"/>
          <w:sz w:val="24"/>
          <w:szCs w:val="24"/>
          <w:lang w:eastAsia="ru-RU"/>
        </w:rPr>
        <w:t>озмещения Обучающемуся убытков.</w:t>
      </w:r>
    </w:p>
    <w:p w:rsidR="00A27160" w:rsidRDefault="008A29B1" w:rsidP="00A27160">
      <w:pPr>
        <w:spacing w:after="0" w:line="240" w:lineRule="auto"/>
        <w:ind w:firstLine="709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4.6. </w:t>
      </w:r>
      <w:proofErr w:type="gramStart"/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Обучающийся</w:t>
      </w:r>
      <w:proofErr w:type="gramEnd"/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8A29B1" w:rsidRPr="008A29B1" w:rsidRDefault="008A29B1" w:rsidP="00A27160">
      <w:pPr>
        <w:spacing w:after="0" w:line="240" w:lineRule="auto"/>
        <w:ind w:firstLine="709"/>
        <w:jc w:val="center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b/>
          <w:bCs/>
          <w:sz w:val="24"/>
          <w:szCs w:val="24"/>
          <w:lang w:eastAsia="ru-RU"/>
        </w:rPr>
        <w:t>V. Ответственность Исполнителя, Заказчика и Обучающегося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</w:t>
      </w:r>
      <w:r w:rsidR="00A27160">
        <w:rPr>
          <w:rFonts w:ascii="Arial Narrow" w:eastAsia="Times New Roman" w:hAnsi="Arial Narrow" w:cs="Arial"/>
          <w:sz w:val="24"/>
          <w:szCs w:val="24"/>
          <w:lang w:eastAsia="ru-RU"/>
        </w:rPr>
        <w:t>едерации и настоящим Договором.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</w:t>
      </w:r>
      <w:r w:rsidR="00A27160">
        <w:rPr>
          <w:rFonts w:ascii="Arial Narrow" w:eastAsia="Times New Roman" w:hAnsi="Arial Narrow" w:cs="Arial"/>
          <w:sz w:val="24"/>
          <w:szCs w:val="24"/>
          <w:lang w:eastAsia="ru-RU"/>
        </w:rPr>
        <w:t>е по своему выбору потребовать: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5.2.1. Безвозмездного оказания образовательной услуги.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5.2.2. Соразмерного уменьшения стоимости оказанной образовательной услуги.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5.3. Заказчик вправе отказаться от исполнения Договора и потребовать полного возмещения убытков, если в </w:t>
      </w:r>
      <w:proofErr w:type="spellStart"/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срок____недостатки</w:t>
      </w:r>
      <w:proofErr w:type="spellEnd"/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5.4.3. Потребовать уменьшения стоимости образовательной услуги;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5.4.4. Расторгнуть Договор в одностороннем порядке.</w:t>
      </w:r>
    </w:p>
    <w:p w:rsidR="008A29B1" w:rsidRPr="008A29B1" w:rsidRDefault="008A29B1" w:rsidP="00A27160">
      <w:pPr>
        <w:spacing w:after="0" w:line="240" w:lineRule="auto"/>
        <w:ind w:firstLine="480"/>
        <w:jc w:val="center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b/>
          <w:bCs/>
          <w:sz w:val="24"/>
          <w:szCs w:val="24"/>
          <w:lang w:eastAsia="ru-RU"/>
        </w:rPr>
        <w:t>VI. Срок действия Договора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27160" w:rsidRDefault="008A29B1" w:rsidP="00A27160">
      <w:pPr>
        <w:spacing w:after="0" w:line="240" w:lineRule="auto"/>
        <w:ind w:firstLine="480"/>
        <w:jc w:val="center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b/>
          <w:bCs/>
          <w:sz w:val="24"/>
          <w:szCs w:val="24"/>
          <w:lang w:eastAsia="ru-RU"/>
        </w:rPr>
        <w:t>VII. Заключительные положения</w:t>
      </w:r>
      <w:r w:rsidR="00317602">
        <w:rPr>
          <w:rStyle w:val="aa"/>
          <w:rFonts w:ascii="Arial Narrow" w:eastAsia="Times New Roman" w:hAnsi="Arial Narrow" w:cs="Arial"/>
          <w:b/>
          <w:bCs/>
          <w:sz w:val="24"/>
          <w:szCs w:val="24"/>
          <w:lang w:eastAsia="ru-RU"/>
        </w:rPr>
        <w:footnoteReference w:id="11"/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lastRenderedPageBreak/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приказа</w:t>
      </w:r>
      <w:proofErr w:type="gramEnd"/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7.4.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27160" w:rsidRDefault="008A29B1" w:rsidP="00A27160">
      <w:pPr>
        <w:spacing w:after="0" w:line="240" w:lineRule="auto"/>
        <w:ind w:firstLine="48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sz w:val="24"/>
          <w:szCs w:val="24"/>
          <w:lang w:eastAsia="ru-RU"/>
        </w:rPr>
        <w:t>7.5. Изменения Договора оформляются дополнительными соглашениями к Договору.</w:t>
      </w:r>
    </w:p>
    <w:p w:rsidR="008A29B1" w:rsidRDefault="008A29B1" w:rsidP="00A27160">
      <w:pPr>
        <w:spacing w:after="0" w:line="240" w:lineRule="auto"/>
        <w:ind w:firstLine="480"/>
        <w:jc w:val="center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eastAsia="ru-RU"/>
        </w:rPr>
      </w:pPr>
      <w:r w:rsidRPr="008A29B1">
        <w:rPr>
          <w:rFonts w:ascii="Arial Narrow" w:eastAsia="Times New Roman" w:hAnsi="Arial Narrow" w:cs="Arial"/>
          <w:b/>
          <w:bCs/>
          <w:sz w:val="24"/>
          <w:szCs w:val="24"/>
          <w:lang w:eastAsia="ru-RU"/>
        </w:rPr>
        <w:t>VIII. Адреса и реквизиты Сторон</w:t>
      </w:r>
    </w:p>
    <w:p w:rsidR="00A27160" w:rsidRPr="008A29B1" w:rsidRDefault="00A27160" w:rsidP="00A27160">
      <w:pPr>
        <w:spacing w:after="0" w:line="240" w:lineRule="auto"/>
        <w:ind w:firstLine="480"/>
        <w:jc w:val="center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68"/>
        <w:gridCol w:w="343"/>
        <w:gridCol w:w="2777"/>
        <w:gridCol w:w="452"/>
        <w:gridCol w:w="2798"/>
      </w:tblGrid>
      <w:tr w:rsidR="008A29B1" w:rsidRPr="008A29B1" w:rsidTr="008A29B1">
        <w:trPr>
          <w:trHeight w:val="1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"/>
                <w:szCs w:val="24"/>
                <w:lang w:eastAsia="ru-RU"/>
              </w:rPr>
            </w:pPr>
          </w:p>
        </w:tc>
      </w:tr>
      <w:tr w:rsidR="008A29B1" w:rsidRPr="008A29B1" w:rsidTr="008A29B1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Default="008A29B1" w:rsidP="008A29B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Исполнитель</w:t>
            </w:r>
          </w:p>
          <w:p w:rsidR="008A29B1" w:rsidRPr="008A29B1" w:rsidRDefault="008A2EA2" w:rsidP="008A29B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17602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ШКОЛА № 55"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317602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Обучающийся</w:t>
            </w:r>
            <w:r w:rsidR="00317602">
              <w:rPr>
                <w:rStyle w:val="aa"/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footnoteReference w:id="12"/>
            </w:r>
          </w:p>
        </w:tc>
      </w:tr>
      <w:tr w:rsidR="008A29B1" w:rsidRPr="008A29B1" w:rsidTr="008A29B1"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8A29B1" w:rsidRPr="008A29B1" w:rsidTr="008A29B1"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gramStart"/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(полное наименование и фирменное наименование (при наличии) образовательной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(фамилия, имя, отчество (при наличии)/ наименование юридического лица)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gramStart"/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8A29B1" w:rsidRPr="008A29B1" w:rsidTr="008A29B1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организации)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8A29B1" w:rsidRPr="008A29B1" w:rsidTr="008A29B1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EA2" w:rsidP="008A2E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170043, ГОРОД ТВЕРЬ, БУЛЬВАР ГУСЕВА, ДОМ 24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A27160" w:rsidRDefault="008A29B1" w:rsidP="008A29B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(дата рождения)</w:t>
            </w:r>
          </w:p>
          <w:p w:rsidR="008A29B1" w:rsidRPr="008A29B1" w:rsidRDefault="008A29B1" w:rsidP="008A29B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(дата рождения)</w:t>
            </w:r>
          </w:p>
        </w:tc>
      </w:tr>
      <w:tr w:rsidR="008A29B1" w:rsidRPr="008A29B1" w:rsidTr="008A29B1"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8A29B1" w:rsidRPr="008A29B1" w:rsidTr="008A29B1"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(место нахождения)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A27160" w:rsidRDefault="008A29B1" w:rsidP="008A29B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(место нахождения/адрес места жительства)</w:t>
            </w:r>
          </w:p>
          <w:p w:rsidR="008A29B1" w:rsidRPr="008A29B1" w:rsidRDefault="008A29B1" w:rsidP="008A29B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(адрес места жительства)</w:t>
            </w:r>
          </w:p>
        </w:tc>
      </w:tr>
      <w:tr w:rsidR="008A29B1" w:rsidRPr="008A29B1" w:rsidTr="008A29B1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8A29B1" w:rsidRPr="008A29B1" w:rsidTr="008A29B1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A27160" w:rsidRDefault="008A29B1" w:rsidP="008A29B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(паспорт: серия, номер, когда и кем выдан)</w:t>
            </w:r>
          </w:p>
          <w:p w:rsidR="008A29B1" w:rsidRPr="008A29B1" w:rsidRDefault="008A29B1" w:rsidP="008A29B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(паспорт: серия, номер, когда и кем выдан)</w:t>
            </w:r>
          </w:p>
        </w:tc>
      </w:tr>
      <w:tr w:rsidR="008A29B1" w:rsidRPr="008A29B1" w:rsidTr="008A29B1"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8A29B1" w:rsidRPr="008A29B1" w:rsidTr="008A29B1"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Default="008A29B1" w:rsidP="008A29B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(банковские реквизиты)</w:t>
            </w:r>
          </w:p>
          <w:p w:rsidR="008A29B1" w:rsidRDefault="008A29B1" w:rsidP="008A29B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  <w:p w:rsidR="008A29B1" w:rsidRDefault="008A29B1" w:rsidP="008A29B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  <w:p w:rsidR="008A29B1" w:rsidRDefault="008A29B1" w:rsidP="008A29B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  <w:p w:rsidR="008A29B1" w:rsidRDefault="008A29B1" w:rsidP="008A29B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  <w:p w:rsidR="008A29B1" w:rsidRPr="008A29B1" w:rsidRDefault="008A29B1" w:rsidP="008A29B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A27160" w:rsidRDefault="008A29B1" w:rsidP="008A29B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(банковские реквизиты (при наличии), телефон)</w:t>
            </w:r>
          </w:p>
          <w:p w:rsidR="008A29B1" w:rsidRPr="008A29B1" w:rsidRDefault="008A29B1" w:rsidP="008A29B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(банковские реквизиты (при наличии), телефон)</w:t>
            </w:r>
          </w:p>
        </w:tc>
      </w:tr>
      <w:tr w:rsidR="008A29B1" w:rsidRPr="008A29B1" w:rsidTr="008A29B1"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8A29B1" w:rsidRPr="008A29B1" w:rsidTr="008A29B1"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(подпись)</w:t>
            </w:r>
          </w:p>
        </w:tc>
      </w:tr>
      <w:tr w:rsidR="008A29B1" w:rsidRPr="008A29B1" w:rsidTr="008A29B1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М.П.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A29B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М.П.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9B1" w:rsidRPr="008A29B1" w:rsidRDefault="008A29B1" w:rsidP="008A29B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</w:tbl>
    <w:p w:rsidR="006A4B9E" w:rsidRPr="008A29B1" w:rsidRDefault="006A4B9E" w:rsidP="008A29B1">
      <w:pPr>
        <w:spacing w:after="0" w:line="240" w:lineRule="auto"/>
        <w:rPr>
          <w:rFonts w:ascii="Arial Narrow" w:hAnsi="Arial Narrow"/>
        </w:rPr>
      </w:pPr>
    </w:p>
    <w:sectPr w:rsidR="006A4B9E" w:rsidRPr="008A29B1" w:rsidSect="008A29B1">
      <w:footerReference w:type="default" r:id="rId18"/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94A" w:rsidRDefault="00D1694A" w:rsidP="008A29B1">
      <w:pPr>
        <w:spacing w:after="0" w:line="240" w:lineRule="auto"/>
      </w:pPr>
      <w:r>
        <w:separator/>
      </w:r>
    </w:p>
  </w:endnote>
  <w:endnote w:type="continuationSeparator" w:id="0">
    <w:p w:rsidR="00D1694A" w:rsidRDefault="00D1694A" w:rsidP="008A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9B1" w:rsidRPr="008A29B1" w:rsidRDefault="008A29B1" w:rsidP="008A29B1">
    <w:pPr>
      <w:pStyle w:val="formattex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color w:val="4444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94A" w:rsidRDefault="00D1694A" w:rsidP="008A29B1">
      <w:pPr>
        <w:spacing w:after="0" w:line="240" w:lineRule="auto"/>
      </w:pPr>
      <w:r>
        <w:separator/>
      </w:r>
    </w:p>
  </w:footnote>
  <w:footnote w:type="continuationSeparator" w:id="0">
    <w:p w:rsidR="00D1694A" w:rsidRDefault="00D1694A" w:rsidP="008A29B1">
      <w:pPr>
        <w:spacing w:after="0" w:line="240" w:lineRule="auto"/>
      </w:pPr>
      <w:r>
        <w:continuationSeparator/>
      </w:r>
    </w:p>
  </w:footnote>
  <w:footnote w:id="1">
    <w:p w:rsidR="008A29B1" w:rsidRPr="008A29B1" w:rsidRDefault="008A29B1">
      <w:pPr>
        <w:pStyle w:val="a8"/>
        <w:rPr>
          <w:rFonts w:ascii="Arial Narrow" w:hAnsi="Arial Narrow"/>
          <w:sz w:val="16"/>
          <w:szCs w:val="16"/>
        </w:rPr>
      </w:pPr>
      <w:r w:rsidRPr="008A29B1">
        <w:rPr>
          <w:rStyle w:val="aa"/>
          <w:rFonts w:ascii="Arial Narrow" w:hAnsi="Arial Narrow"/>
          <w:sz w:val="16"/>
          <w:szCs w:val="16"/>
        </w:rPr>
        <w:footnoteRef/>
      </w:r>
      <w:r w:rsidRPr="008A29B1">
        <w:rPr>
          <w:rFonts w:ascii="Arial Narrow" w:hAnsi="Arial Narrow"/>
          <w:sz w:val="16"/>
          <w:szCs w:val="16"/>
        </w:rPr>
        <w:t xml:space="preserve">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2012 года N 273-ФЗ "Об образовании в Российской Федерации" (Собрание законодательства Российской Федерации, 2012, N 53, ст.7598; 2013, N 19, ст.2326; N 30, ст.4036).</w:t>
      </w:r>
    </w:p>
    <w:p w:rsidR="008A29B1" w:rsidRPr="008A29B1" w:rsidRDefault="008A29B1">
      <w:pPr>
        <w:pStyle w:val="a8"/>
        <w:rPr>
          <w:rFonts w:ascii="Arial Narrow" w:hAnsi="Arial Narrow"/>
          <w:sz w:val="16"/>
          <w:szCs w:val="16"/>
        </w:rPr>
      </w:pPr>
    </w:p>
  </w:footnote>
  <w:footnote w:id="2">
    <w:p w:rsidR="008A29B1" w:rsidRPr="008A29B1" w:rsidRDefault="008A29B1">
      <w:pPr>
        <w:pStyle w:val="a8"/>
        <w:rPr>
          <w:rFonts w:ascii="Arial Narrow" w:hAnsi="Arial Narrow"/>
          <w:sz w:val="16"/>
          <w:szCs w:val="16"/>
        </w:rPr>
      </w:pPr>
      <w:r w:rsidRPr="008A29B1">
        <w:rPr>
          <w:rStyle w:val="aa"/>
          <w:rFonts w:ascii="Arial Narrow" w:hAnsi="Arial Narrow"/>
          <w:sz w:val="16"/>
          <w:szCs w:val="16"/>
        </w:rPr>
        <w:footnoteRef/>
      </w:r>
      <w:r w:rsidRPr="008A29B1">
        <w:rPr>
          <w:rFonts w:ascii="Arial Narrow" w:hAnsi="Arial Narrow"/>
          <w:sz w:val="16"/>
          <w:szCs w:val="16"/>
        </w:rPr>
        <w:t xml:space="preserve"> Заполняется в случае, если Заказчик является юридическим лицом.</w:t>
      </w:r>
    </w:p>
  </w:footnote>
  <w:footnote w:id="3">
    <w:p w:rsidR="008A29B1" w:rsidRDefault="008A29B1">
      <w:pPr>
        <w:pStyle w:val="a8"/>
        <w:rPr>
          <w:rFonts w:ascii="Arial Narrow" w:hAnsi="Arial Narrow"/>
          <w:sz w:val="16"/>
          <w:szCs w:val="16"/>
        </w:rPr>
      </w:pPr>
      <w:r w:rsidRPr="008A29B1">
        <w:rPr>
          <w:rStyle w:val="aa"/>
          <w:rFonts w:ascii="Arial Narrow" w:hAnsi="Arial Narrow"/>
          <w:sz w:val="16"/>
          <w:szCs w:val="16"/>
        </w:rPr>
        <w:footnoteRef/>
      </w:r>
      <w:r w:rsidRPr="008A29B1">
        <w:rPr>
          <w:rFonts w:ascii="Arial Narrow" w:hAnsi="Arial Narrow"/>
          <w:sz w:val="16"/>
          <w:szCs w:val="16"/>
        </w:rPr>
        <w:t xml:space="preserve"> Заполняется в случае, если на момент заключения Договора Обучающийся достиг возраста 14 лет.</w:t>
      </w:r>
    </w:p>
    <w:p w:rsidR="008A29B1" w:rsidRPr="008A29B1" w:rsidRDefault="008A29B1">
      <w:pPr>
        <w:pStyle w:val="a8"/>
        <w:rPr>
          <w:rFonts w:ascii="Arial Narrow" w:hAnsi="Arial Narrow"/>
          <w:sz w:val="16"/>
          <w:szCs w:val="16"/>
        </w:rPr>
      </w:pPr>
    </w:p>
  </w:footnote>
  <w:footnote w:id="4">
    <w:p w:rsidR="00317602" w:rsidRPr="00317602" w:rsidRDefault="00317602">
      <w:pPr>
        <w:pStyle w:val="a8"/>
        <w:rPr>
          <w:rFonts w:ascii="Arial Narrow" w:hAnsi="Arial Narrow"/>
          <w:sz w:val="16"/>
          <w:szCs w:val="16"/>
        </w:rPr>
      </w:pPr>
      <w:r w:rsidRPr="00317602">
        <w:rPr>
          <w:rStyle w:val="aa"/>
          <w:rFonts w:ascii="Arial Narrow" w:hAnsi="Arial Narrow"/>
          <w:sz w:val="16"/>
          <w:szCs w:val="16"/>
        </w:rPr>
        <w:footnoteRef/>
      </w:r>
      <w:r w:rsidRPr="00317602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317602">
        <w:rPr>
          <w:rFonts w:ascii="Arial Narrow" w:hAnsi="Arial Narrow" w:cs="Arial"/>
          <w:sz w:val="16"/>
          <w:szCs w:val="16"/>
          <w:shd w:val="clear" w:color="auto" w:fill="FFFFFF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1" w:anchor="A8Q0NF" w:history="1">
        <w:r w:rsidRPr="00317602">
          <w:rPr>
            <w:rStyle w:val="a3"/>
            <w:rFonts w:ascii="Arial Narrow" w:hAnsi="Arial Narrow" w:cs="Arial"/>
            <w:color w:val="auto"/>
            <w:sz w:val="16"/>
            <w:szCs w:val="16"/>
            <w:shd w:val="clear" w:color="auto" w:fill="FFFFFF"/>
          </w:rPr>
          <w:t>часть 12 статьи 60 Федерального закона от 29 декабря 2012 года N 273-ФЗ "Об образовании в Российской</w:t>
        </w:r>
        <w:proofErr w:type="gramEnd"/>
        <w:r w:rsidRPr="00317602">
          <w:rPr>
            <w:rStyle w:val="a3"/>
            <w:rFonts w:ascii="Arial Narrow" w:hAnsi="Arial Narrow" w:cs="Arial"/>
            <w:color w:val="auto"/>
            <w:sz w:val="16"/>
            <w:szCs w:val="16"/>
            <w:shd w:val="clear" w:color="auto" w:fill="FFFFFF"/>
          </w:rPr>
          <w:t xml:space="preserve"> Федерации"</w:t>
        </w:r>
      </w:hyperlink>
      <w:r w:rsidRPr="00317602">
        <w:rPr>
          <w:rFonts w:ascii="Arial Narrow" w:hAnsi="Arial Narrow" w:cs="Arial"/>
          <w:sz w:val="16"/>
          <w:szCs w:val="16"/>
          <w:shd w:val="clear" w:color="auto" w:fill="FFFFFF"/>
        </w:rPr>
        <w:t> (Собрание законодательства Российской Федерации, 2012, N 53, ст.7598; 2013, N 19, ст.2326; N 30, ст.4036).</w:t>
      </w:r>
    </w:p>
  </w:footnote>
  <w:footnote w:id="5">
    <w:p w:rsidR="00317602" w:rsidRDefault="00317602">
      <w:pPr>
        <w:pStyle w:val="a8"/>
        <w:rPr>
          <w:rFonts w:ascii="Arial Narrow" w:hAnsi="Arial Narrow"/>
          <w:sz w:val="16"/>
          <w:szCs w:val="16"/>
        </w:rPr>
      </w:pPr>
    </w:p>
    <w:p w:rsidR="00317602" w:rsidRPr="00317602" w:rsidRDefault="00317602">
      <w:pPr>
        <w:pStyle w:val="a8"/>
        <w:rPr>
          <w:rFonts w:ascii="Arial Narrow" w:hAnsi="Arial Narrow"/>
          <w:sz w:val="16"/>
          <w:szCs w:val="16"/>
        </w:rPr>
      </w:pPr>
      <w:r w:rsidRPr="00317602">
        <w:rPr>
          <w:rStyle w:val="aa"/>
          <w:rFonts w:ascii="Arial Narrow" w:hAnsi="Arial Narrow"/>
          <w:sz w:val="16"/>
          <w:szCs w:val="16"/>
        </w:rPr>
        <w:footnoteRef/>
      </w:r>
      <w:r w:rsidRPr="00317602">
        <w:rPr>
          <w:rFonts w:ascii="Arial Narrow" w:hAnsi="Arial Narrow"/>
          <w:sz w:val="16"/>
          <w:szCs w:val="16"/>
        </w:rPr>
        <w:t xml:space="preserve"> </w:t>
      </w:r>
      <w:r w:rsidRPr="00317602">
        <w:rPr>
          <w:rFonts w:ascii="Arial Narrow" w:hAnsi="Arial Narrow" w:cs="Arial"/>
          <w:sz w:val="16"/>
          <w:szCs w:val="16"/>
          <w:shd w:val="clear" w:color="auto" w:fill="FFFFFF"/>
        </w:rPr>
        <w:t>Стороны по своему усмотрению вправе дополнить настоящий раздел иными условиями.</w:t>
      </w:r>
    </w:p>
  </w:footnote>
  <w:footnote w:id="6">
    <w:p w:rsidR="00317602" w:rsidRDefault="00317602">
      <w:pPr>
        <w:pStyle w:val="a8"/>
        <w:rPr>
          <w:rFonts w:ascii="Arial Narrow" w:hAnsi="Arial Narrow" w:cs="Arial"/>
          <w:color w:val="444444"/>
          <w:sz w:val="16"/>
          <w:szCs w:val="16"/>
          <w:shd w:val="clear" w:color="auto" w:fill="FFFFFF"/>
        </w:rPr>
      </w:pPr>
      <w:r w:rsidRPr="00317602">
        <w:rPr>
          <w:rStyle w:val="aa"/>
          <w:rFonts w:ascii="Arial Narrow" w:hAnsi="Arial Narrow"/>
          <w:sz w:val="16"/>
          <w:szCs w:val="16"/>
        </w:rPr>
        <w:footnoteRef/>
      </w:r>
      <w:r w:rsidRPr="00317602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317602">
        <w:rPr>
          <w:rFonts w:ascii="Arial Narrow" w:hAnsi="Arial Narrow" w:cs="Arial"/>
          <w:color w:val="444444"/>
          <w:sz w:val="16"/>
          <w:szCs w:val="16"/>
          <w:shd w:val="clear" w:color="auto" w:fill="FFFFFF"/>
        </w:rPr>
        <w:t>Ведомости Съезда народных депутатов Российской Федерации и Верховного Совета Российской Федерации, 1992, N 15, ст.766; Собрание законодательства Российской Федерации, 1996, N 3, ст.140; 1999, N 51, ст.6287; 2002, N 1, ст.2; 2004, N 35, ст.3607; N 45, ст.4377; N 52, ст.5275; 2006, N 31, ст.3439;</w:t>
      </w:r>
      <w:proofErr w:type="gramEnd"/>
      <w:r w:rsidRPr="00317602">
        <w:rPr>
          <w:rFonts w:ascii="Arial Narrow" w:hAnsi="Arial Narrow" w:cs="Arial"/>
          <w:color w:val="444444"/>
          <w:sz w:val="16"/>
          <w:szCs w:val="16"/>
          <w:shd w:val="clear" w:color="auto" w:fill="FFFFFF"/>
        </w:rPr>
        <w:t xml:space="preserve"> N 43, ст.4412; N 48, ст.4943; 2007, N 44, ст.5282; 2008, N 30, ст.3616; 2009, N 23, ст.2776; N 48, ст.5711; 2011, N 27, ст.3873; N 30, ст.4590; 2012, N 26, ст.3446; N 31, ст.4322; 2013, N 27, ст.3477.</w:t>
      </w:r>
    </w:p>
    <w:p w:rsidR="00317602" w:rsidRPr="00317602" w:rsidRDefault="00317602">
      <w:pPr>
        <w:pStyle w:val="a8"/>
        <w:rPr>
          <w:rFonts w:ascii="Arial Narrow" w:hAnsi="Arial Narrow" w:cs="Arial"/>
          <w:color w:val="444444"/>
          <w:sz w:val="16"/>
          <w:szCs w:val="16"/>
          <w:shd w:val="clear" w:color="auto" w:fill="FFFFFF"/>
        </w:rPr>
      </w:pPr>
    </w:p>
  </w:footnote>
  <w:footnote w:id="7">
    <w:p w:rsidR="00317602" w:rsidRDefault="00317602">
      <w:pPr>
        <w:pStyle w:val="a8"/>
        <w:rPr>
          <w:rFonts w:ascii="Arial Narrow" w:hAnsi="Arial Narrow" w:cs="Arial"/>
          <w:color w:val="444444"/>
          <w:sz w:val="16"/>
          <w:szCs w:val="16"/>
          <w:shd w:val="clear" w:color="auto" w:fill="FFFFFF"/>
        </w:rPr>
      </w:pPr>
      <w:r w:rsidRPr="00317602">
        <w:rPr>
          <w:rStyle w:val="aa"/>
          <w:rFonts w:ascii="Arial Narrow" w:hAnsi="Arial Narrow"/>
          <w:sz w:val="16"/>
          <w:szCs w:val="16"/>
        </w:rPr>
        <w:footnoteRef/>
      </w:r>
      <w:r w:rsidRPr="00317602">
        <w:rPr>
          <w:rFonts w:ascii="Arial Narrow" w:hAnsi="Arial Narrow"/>
          <w:sz w:val="16"/>
          <w:szCs w:val="16"/>
        </w:rPr>
        <w:t xml:space="preserve"> </w:t>
      </w:r>
      <w:r w:rsidRPr="00317602">
        <w:rPr>
          <w:rFonts w:ascii="Arial Narrow" w:hAnsi="Arial Narrow" w:cs="Arial"/>
          <w:color w:val="444444"/>
          <w:sz w:val="16"/>
          <w:szCs w:val="16"/>
          <w:shd w:val="clear" w:color="auto" w:fill="FFFFFF"/>
        </w:rPr>
        <w:t>Пункт 10 Правил оказания платных образовательных услуг, утвержденных постановлением Правительства Российской Федерации от 15 августа 2013 года N 706 (Собрание законодательства Российской Федерации, 2013, N 34, ст.4437).</w:t>
      </w:r>
    </w:p>
    <w:p w:rsidR="00317602" w:rsidRPr="00317602" w:rsidRDefault="00317602">
      <w:pPr>
        <w:pStyle w:val="a8"/>
        <w:rPr>
          <w:rFonts w:ascii="Arial Narrow" w:hAnsi="Arial Narrow"/>
          <w:sz w:val="16"/>
          <w:szCs w:val="16"/>
        </w:rPr>
      </w:pPr>
    </w:p>
  </w:footnote>
  <w:footnote w:id="8">
    <w:p w:rsidR="00317602" w:rsidRPr="00317602" w:rsidRDefault="00317602">
      <w:pPr>
        <w:pStyle w:val="a8"/>
        <w:rPr>
          <w:rFonts w:ascii="Arial Narrow" w:hAnsi="Arial Narrow"/>
          <w:sz w:val="16"/>
          <w:szCs w:val="16"/>
        </w:rPr>
      </w:pPr>
      <w:r w:rsidRPr="00317602">
        <w:rPr>
          <w:rStyle w:val="aa"/>
          <w:rFonts w:ascii="Arial Narrow" w:hAnsi="Arial Narrow"/>
          <w:sz w:val="16"/>
          <w:szCs w:val="16"/>
        </w:rPr>
        <w:footnoteRef/>
      </w:r>
      <w:r w:rsidRPr="00317602">
        <w:rPr>
          <w:rFonts w:ascii="Arial Narrow" w:hAnsi="Arial Narrow"/>
          <w:sz w:val="16"/>
          <w:szCs w:val="16"/>
        </w:rPr>
        <w:t xml:space="preserve"> </w:t>
      </w:r>
      <w:hyperlink r:id="rId2" w:anchor="A7K0NE" w:history="1">
        <w:r w:rsidRPr="00317602">
          <w:rPr>
            <w:rStyle w:val="a3"/>
            <w:rFonts w:ascii="Arial Narrow" w:hAnsi="Arial Narrow" w:cs="Arial"/>
            <w:color w:val="2C4B99"/>
            <w:sz w:val="16"/>
            <w:szCs w:val="16"/>
            <w:shd w:val="clear" w:color="auto" w:fill="FFFFFF"/>
          </w:rPr>
          <w:t>Пункт 9 части 1 статьи 34 Федерального закона от 29 декабря 2012 года N 273-ФЗ "Об образовании в Российской Федерации"</w:t>
        </w:r>
      </w:hyperlink>
      <w:r w:rsidRPr="00317602">
        <w:rPr>
          <w:rFonts w:ascii="Arial Narrow" w:hAnsi="Arial Narrow" w:cs="Arial"/>
          <w:color w:val="444444"/>
          <w:sz w:val="16"/>
          <w:szCs w:val="16"/>
          <w:shd w:val="clear" w:color="auto" w:fill="FFFFFF"/>
        </w:rPr>
        <w:t> (Собрание законодательства Российской Федерации, 2012, N 53, ст.7598; 2013, N 19, ст.2326, N 30, ст.4036).</w:t>
      </w:r>
    </w:p>
  </w:footnote>
  <w:footnote w:id="9">
    <w:p w:rsidR="00317602" w:rsidRDefault="00317602">
      <w:pPr>
        <w:pStyle w:val="a8"/>
        <w:rPr>
          <w:rFonts w:ascii="Arial Narrow" w:hAnsi="Arial Narrow" w:cs="Arial"/>
          <w:color w:val="444444"/>
          <w:sz w:val="16"/>
          <w:szCs w:val="16"/>
          <w:shd w:val="clear" w:color="auto" w:fill="FFFFFF"/>
        </w:rPr>
      </w:pPr>
      <w:r w:rsidRPr="00317602">
        <w:rPr>
          <w:rStyle w:val="aa"/>
          <w:rFonts w:ascii="Arial Narrow" w:hAnsi="Arial Narrow"/>
          <w:sz w:val="16"/>
          <w:szCs w:val="16"/>
        </w:rPr>
        <w:footnoteRef/>
      </w:r>
      <w:r w:rsidRPr="00317602">
        <w:rPr>
          <w:rFonts w:ascii="Arial Narrow" w:hAnsi="Arial Narrow"/>
          <w:sz w:val="16"/>
          <w:szCs w:val="16"/>
        </w:rPr>
        <w:t xml:space="preserve"> </w:t>
      </w:r>
      <w:r w:rsidRPr="00317602">
        <w:rPr>
          <w:rFonts w:ascii="Arial Narrow" w:hAnsi="Arial Narrow" w:cs="Arial"/>
          <w:color w:val="444444"/>
          <w:sz w:val="16"/>
          <w:szCs w:val="16"/>
          <w:shd w:val="clear" w:color="auto" w:fill="FFFFFF"/>
        </w:rPr>
        <w:t>Стороны по своему усмотрению вправе дополнить настоящий раздел иными условиями.</w:t>
      </w:r>
    </w:p>
    <w:p w:rsidR="00317602" w:rsidRPr="00317602" w:rsidRDefault="00317602">
      <w:pPr>
        <w:pStyle w:val="a8"/>
        <w:rPr>
          <w:rFonts w:ascii="Arial Narrow" w:hAnsi="Arial Narrow"/>
          <w:sz w:val="16"/>
          <w:szCs w:val="16"/>
        </w:rPr>
      </w:pPr>
    </w:p>
  </w:footnote>
  <w:footnote w:id="10">
    <w:p w:rsidR="00317602" w:rsidRPr="00317602" w:rsidRDefault="00317602">
      <w:pPr>
        <w:pStyle w:val="a8"/>
        <w:rPr>
          <w:rFonts w:ascii="Arial Narrow" w:hAnsi="Arial Narrow"/>
          <w:sz w:val="16"/>
          <w:szCs w:val="16"/>
        </w:rPr>
      </w:pPr>
      <w:r w:rsidRPr="00317602">
        <w:rPr>
          <w:rStyle w:val="aa"/>
          <w:rFonts w:ascii="Arial Narrow" w:hAnsi="Arial Narrow"/>
          <w:sz w:val="16"/>
          <w:szCs w:val="16"/>
        </w:rPr>
        <w:footnoteRef/>
      </w:r>
      <w:r w:rsidRPr="00317602">
        <w:rPr>
          <w:rFonts w:ascii="Arial Narrow" w:hAnsi="Arial Narrow"/>
          <w:sz w:val="16"/>
          <w:szCs w:val="16"/>
        </w:rPr>
        <w:t xml:space="preserve"> </w:t>
      </w:r>
      <w:hyperlink r:id="rId3" w:anchor="A9C0NM" w:history="1">
        <w:r w:rsidRPr="00317602">
          <w:rPr>
            <w:rStyle w:val="a3"/>
            <w:rFonts w:ascii="Arial Narrow" w:hAnsi="Arial Narrow" w:cs="Arial"/>
            <w:color w:val="2C4B99"/>
            <w:sz w:val="16"/>
            <w:szCs w:val="16"/>
            <w:shd w:val="clear" w:color="auto" w:fill="FFFFFF"/>
          </w:rPr>
          <w:t>Часть 3 статьи 54 Федерального закона от 29 декабря 2012 года N 273-ФЗ "Об образовании в Российской Федерации"</w:t>
        </w:r>
      </w:hyperlink>
      <w:r w:rsidRPr="00317602">
        <w:rPr>
          <w:rFonts w:ascii="Arial Narrow" w:hAnsi="Arial Narrow" w:cs="Arial"/>
          <w:color w:val="444444"/>
          <w:sz w:val="16"/>
          <w:szCs w:val="16"/>
          <w:shd w:val="clear" w:color="auto" w:fill="FFFFFF"/>
        </w:rPr>
        <w:t> (Собрание законодательства Российской Федерации, 2012, N 53, ст.7598; 2013, N 19, ст.2326, N 30, ст.4036).</w:t>
      </w:r>
    </w:p>
  </w:footnote>
  <w:footnote w:id="11">
    <w:p w:rsidR="00317602" w:rsidRPr="00A27160" w:rsidRDefault="00317602">
      <w:pPr>
        <w:pStyle w:val="a8"/>
        <w:rPr>
          <w:rFonts w:ascii="Arial Narrow" w:hAnsi="Arial Narrow" w:cs="Tahoma"/>
          <w:sz w:val="16"/>
          <w:szCs w:val="16"/>
        </w:rPr>
      </w:pPr>
      <w:r w:rsidRPr="00A27160">
        <w:rPr>
          <w:rStyle w:val="aa"/>
          <w:rFonts w:ascii="Arial Narrow" w:hAnsi="Arial Narrow" w:cs="Tahoma"/>
          <w:sz w:val="16"/>
          <w:szCs w:val="16"/>
        </w:rPr>
        <w:footnoteRef/>
      </w:r>
      <w:r w:rsidRPr="00A27160">
        <w:rPr>
          <w:rFonts w:ascii="Arial Narrow" w:hAnsi="Arial Narrow" w:cs="Tahoma"/>
          <w:sz w:val="16"/>
          <w:szCs w:val="16"/>
        </w:rPr>
        <w:t xml:space="preserve"> </w:t>
      </w:r>
      <w:r w:rsidRPr="00A27160">
        <w:rPr>
          <w:rFonts w:ascii="Arial Narrow" w:hAnsi="Arial Narrow" w:cs="Tahoma"/>
          <w:color w:val="444444"/>
          <w:sz w:val="16"/>
          <w:szCs w:val="16"/>
          <w:shd w:val="clear" w:color="auto" w:fill="FFFFFF"/>
        </w:rPr>
        <w:t>Стороны по своему усмотрению вправе дополнить настоящий раздел иными условиями.</w:t>
      </w:r>
    </w:p>
  </w:footnote>
  <w:footnote w:id="12">
    <w:p w:rsidR="00317602" w:rsidRPr="00A27160" w:rsidRDefault="00317602">
      <w:pPr>
        <w:pStyle w:val="a8"/>
        <w:rPr>
          <w:rFonts w:ascii="Arial Narrow" w:hAnsi="Arial Narrow" w:cs="Tahoma"/>
          <w:sz w:val="16"/>
          <w:szCs w:val="16"/>
        </w:rPr>
      </w:pPr>
      <w:r w:rsidRPr="00A27160">
        <w:rPr>
          <w:rStyle w:val="aa"/>
          <w:rFonts w:ascii="Arial Narrow" w:hAnsi="Arial Narrow" w:cs="Tahoma"/>
          <w:sz w:val="16"/>
          <w:szCs w:val="16"/>
        </w:rPr>
        <w:footnoteRef/>
      </w:r>
      <w:r w:rsidRPr="00A27160">
        <w:rPr>
          <w:rFonts w:ascii="Arial Narrow" w:hAnsi="Arial Narrow" w:cs="Tahoma"/>
          <w:sz w:val="16"/>
          <w:szCs w:val="16"/>
        </w:rPr>
        <w:t xml:space="preserve"> </w:t>
      </w:r>
      <w:r w:rsidRPr="00A27160">
        <w:rPr>
          <w:rFonts w:ascii="Arial Narrow" w:hAnsi="Arial Narrow" w:cs="Tahoma"/>
          <w:sz w:val="16"/>
          <w:szCs w:val="16"/>
          <w:shd w:val="clear" w:color="auto" w:fill="FFFFFF"/>
        </w:rPr>
        <w:t xml:space="preserve">Заполняется в случае, если </w:t>
      </w:r>
      <w:proofErr w:type="gramStart"/>
      <w:r w:rsidRPr="00A27160">
        <w:rPr>
          <w:rFonts w:ascii="Arial Narrow" w:hAnsi="Arial Narrow" w:cs="Tahoma"/>
          <w:sz w:val="16"/>
          <w:szCs w:val="16"/>
          <w:shd w:val="clear" w:color="auto" w:fill="FFFFFF"/>
        </w:rPr>
        <w:t>Обучающийся</w:t>
      </w:r>
      <w:proofErr w:type="gramEnd"/>
      <w:r w:rsidRPr="00A27160">
        <w:rPr>
          <w:rFonts w:ascii="Arial Narrow" w:hAnsi="Arial Narrow" w:cs="Tahoma"/>
          <w:sz w:val="16"/>
          <w:szCs w:val="16"/>
          <w:shd w:val="clear" w:color="auto" w:fill="FFFFFF"/>
        </w:rPr>
        <w:t xml:space="preserve"> не является Заказчиком.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3595C"/>
    <w:multiLevelType w:val="hybridMultilevel"/>
    <w:tmpl w:val="D624C01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9B1"/>
    <w:rsid w:val="00317602"/>
    <w:rsid w:val="006A4B9E"/>
    <w:rsid w:val="008A29B1"/>
    <w:rsid w:val="008A2EA2"/>
    <w:rsid w:val="00A27160"/>
    <w:rsid w:val="00C86AF1"/>
    <w:rsid w:val="00D1694A"/>
    <w:rsid w:val="00E5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9E"/>
  </w:style>
  <w:style w:type="paragraph" w:styleId="2">
    <w:name w:val="heading 2"/>
    <w:basedOn w:val="a"/>
    <w:link w:val="20"/>
    <w:uiPriority w:val="9"/>
    <w:qFormat/>
    <w:rsid w:val="008A29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29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29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29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8A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A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A29B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A2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29B1"/>
  </w:style>
  <w:style w:type="paragraph" w:styleId="a6">
    <w:name w:val="footer"/>
    <w:basedOn w:val="a"/>
    <w:link w:val="a7"/>
    <w:uiPriority w:val="99"/>
    <w:semiHidden/>
    <w:unhideWhenUsed/>
    <w:rsid w:val="008A2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29B1"/>
  </w:style>
  <w:style w:type="paragraph" w:styleId="a8">
    <w:name w:val="footnote text"/>
    <w:basedOn w:val="a"/>
    <w:link w:val="a9"/>
    <w:uiPriority w:val="99"/>
    <w:semiHidden/>
    <w:unhideWhenUsed/>
    <w:rsid w:val="008A29B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A29B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A29B1"/>
    <w:rPr>
      <w:vertAlign w:val="superscript"/>
    </w:rPr>
  </w:style>
  <w:style w:type="paragraph" w:styleId="ab">
    <w:name w:val="List Paragraph"/>
    <w:basedOn w:val="a"/>
    <w:uiPriority w:val="34"/>
    <w:qFormat/>
    <w:rsid w:val="00A271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0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9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66473" TargetMode="External"/><Relationship Id="rId13" Type="http://schemas.openxmlformats.org/officeDocument/2006/relationships/hyperlink" Target="https://docs.cntd.ru/document/49906647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hyperlink" Target="https://docs.cntd.ru/document/4990391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9903914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053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499066473" TargetMode="External"/><Relationship Id="rId10" Type="http://schemas.openxmlformats.org/officeDocument/2006/relationships/hyperlink" Target="https://docs.cntd.ru/document/49906647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89617" TargetMode="External"/><Relationship Id="rId14" Type="http://schemas.openxmlformats.org/officeDocument/2006/relationships/hyperlink" Target="https://docs.cntd.ru/document/499066473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ocs.cntd.ru/document/902389617" TargetMode="External"/><Relationship Id="rId2" Type="http://schemas.openxmlformats.org/officeDocument/2006/relationships/hyperlink" Target="https://docs.cntd.ru/document/902389617" TargetMode="External"/><Relationship Id="rId1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6F99C-FAEC-475A-9C19-CF0285B3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Starostina</dc:creator>
  <cp:lastModifiedBy>Olga Starostina</cp:lastModifiedBy>
  <cp:revision>3</cp:revision>
  <dcterms:created xsi:type="dcterms:W3CDTF">2025-04-29T05:52:00Z</dcterms:created>
  <dcterms:modified xsi:type="dcterms:W3CDTF">2025-04-29T06:22:00Z</dcterms:modified>
</cp:coreProperties>
</file>