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EF" w:rsidRDefault="002826C1" w:rsidP="000449EF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447837" wp14:editId="7AC49F2F">
            <wp:simplePos x="0" y="0"/>
            <wp:positionH relativeFrom="column">
              <wp:posOffset>-640806</wp:posOffset>
            </wp:positionH>
            <wp:positionV relativeFrom="paragraph">
              <wp:posOffset>97246</wp:posOffset>
            </wp:positionV>
            <wp:extent cx="7559675" cy="10488295"/>
            <wp:effectExtent l="0" t="0" r="0" b="0"/>
            <wp:wrapTight wrapText="bothSides">
              <wp:wrapPolygon edited="0">
                <wp:start x="0" y="0"/>
                <wp:lineTo x="0" y="21578"/>
                <wp:lineTo x="21555" y="21578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48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CEB" w:rsidRPr="000449EF">
        <w:rPr>
          <w:b/>
        </w:rPr>
        <w:t xml:space="preserve">    </w:t>
      </w:r>
      <w:r w:rsidR="000449EF">
        <w:rPr>
          <w:b/>
        </w:rPr>
        <w:t xml:space="preserve">    </w:t>
      </w:r>
      <w:bookmarkStart w:id="0" w:name="_GoBack"/>
      <w:bookmarkEnd w:id="0"/>
    </w:p>
    <w:p w:rsidR="00357A39" w:rsidRDefault="00357A39" w:rsidP="00E95C7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учреждением микрорайона,</w:t>
      </w:r>
      <w:r w:rsidRPr="00CC12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может быть отказано в приеме только по причине </w:t>
      </w:r>
      <w:r w:rsidR="0037548F" w:rsidRPr="00C7357E">
        <w:rPr>
          <w:sz w:val="28"/>
          <w:szCs w:val="28"/>
        </w:rPr>
        <w:t>отсутствия свободных мест</w:t>
      </w:r>
      <w:r>
        <w:rPr>
          <w:color w:val="000000"/>
          <w:sz w:val="28"/>
          <w:szCs w:val="28"/>
        </w:rPr>
        <w:t xml:space="preserve">. </w:t>
      </w:r>
    </w:p>
    <w:p w:rsidR="00357A39" w:rsidRDefault="00357A39" w:rsidP="00357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случае Учредитель предоставляет родителям (законным представителям) информацию о наличии свободных мест в общеобразовательных учреждениях города и обеспечивает прием детей на обучение. </w:t>
      </w:r>
    </w:p>
    <w:p w:rsidR="00357A39" w:rsidRDefault="00357A39" w:rsidP="00357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016A5">
        <w:rPr>
          <w:color w:val="000000"/>
          <w:sz w:val="28"/>
          <w:szCs w:val="28"/>
        </w:rPr>
        <w:t>одители (законные представители) обучающихся имеют право выбирать общеобразовательное учреждение</w:t>
      </w:r>
      <w:r>
        <w:rPr>
          <w:color w:val="000000"/>
          <w:sz w:val="28"/>
          <w:szCs w:val="28"/>
        </w:rPr>
        <w:t xml:space="preserve"> и</w:t>
      </w:r>
      <w:r w:rsidRPr="008016A5">
        <w:rPr>
          <w:color w:val="000000"/>
          <w:sz w:val="28"/>
          <w:szCs w:val="28"/>
        </w:rPr>
        <w:t xml:space="preserve"> форму получения образования.</w:t>
      </w:r>
    </w:p>
    <w:p w:rsidR="00357A39" w:rsidRDefault="00357A39" w:rsidP="00357A39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приема граждан в общеобразовательное учреждение на все ступени общего образования является заявление их родителей (законных представителей) на имя руководителя в соответствии с формой, установленной учреждением. </w:t>
      </w:r>
    </w:p>
    <w:p w:rsidR="00357A39" w:rsidRDefault="00357A39" w:rsidP="00357A39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заявлений о приеме в общеобразовательное учреждение возможна в течение всего учебного года, исключая период </w:t>
      </w:r>
      <w:r w:rsidRPr="00B9723E">
        <w:rPr>
          <w:sz w:val="28"/>
          <w:szCs w:val="28"/>
        </w:rPr>
        <w:t xml:space="preserve">государственной (итоговой) </w:t>
      </w:r>
      <w:r>
        <w:rPr>
          <w:sz w:val="28"/>
          <w:szCs w:val="28"/>
        </w:rPr>
        <w:t xml:space="preserve">  </w:t>
      </w:r>
      <w:r w:rsidRPr="00B9723E">
        <w:rPr>
          <w:sz w:val="28"/>
          <w:szCs w:val="28"/>
        </w:rPr>
        <w:t>аттестации выпускников</w:t>
      </w:r>
      <w:r>
        <w:rPr>
          <w:sz w:val="28"/>
          <w:szCs w:val="28"/>
        </w:rPr>
        <w:t>. Комплектование 1-ых и 10-ых классов осуществляется в сроки, установленные Учредителем.</w:t>
      </w:r>
    </w:p>
    <w:p w:rsidR="00357A39" w:rsidRPr="00A91994" w:rsidRDefault="00357A39" w:rsidP="00357A39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B9723E">
        <w:rPr>
          <w:sz w:val="28"/>
          <w:szCs w:val="28"/>
        </w:rPr>
        <w:t xml:space="preserve"> </w:t>
      </w:r>
      <w:r>
        <w:rPr>
          <w:sz w:val="28"/>
          <w:szCs w:val="28"/>
        </w:rPr>
        <w:t>К заявлению о приеме в общеобразовательное учреждение прилагаются следующие документы</w:t>
      </w:r>
      <w:r w:rsidRPr="00A91994">
        <w:rPr>
          <w:sz w:val="28"/>
          <w:szCs w:val="28"/>
        </w:rPr>
        <w:t>:</w:t>
      </w:r>
    </w:p>
    <w:p w:rsidR="00357A39" w:rsidRPr="00A91994" w:rsidRDefault="00357A39" w:rsidP="00357A39">
      <w:pPr>
        <w:numPr>
          <w:ilvl w:val="0"/>
          <w:numId w:val="2"/>
        </w:numPr>
        <w:tabs>
          <w:tab w:val="left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</w:t>
      </w:r>
      <w:r w:rsidRPr="00A91994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A91994">
        <w:rPr>
          <w:sz w:val="28"/>
          <w:szCs w:val="28"/>
        </w:rPr>
        <w:t xml:space="preserve"> установленного образца, где имеется заключение медиков о возможности обучаться в массовой школе;</w:t>
      </w:r>
    </w:p>
    <w:p w:rsidR="00357A39" w:rsidRPr="00496F48" w:rsidRDefault="00357A39" w:rsidP="00357A39">
      <w:pPr>
        <w:numPr>
          <w:ilvl w:val="0"/>
          <w:numId w:val="2"/>
        </w:numPr>
        <w:tabs>
          <w:tab w:val="left" w:pos="720"/>
        </w:tabs>
        <w:ind w:left="0"/>
        <w:jc w:val="both"/>
        <w:rPr>
          <w:color w:val="000000"/>
          <w:sz w:val="28"/>
          <w:szCs w:val="28"/>
        </w:rPr>
      </w:pPr>
      <w:r w:rsidRPr="00496F48">
        <w:rPr>
          <w:color w:val="000000"/>
          <w:sz w:val="28"/>
          <w:szCs w:val="28"/>
        </w:rPr>
        <w:t>копия свидетельства о рождении</w:t>
      </w:r>
      <w:r>
        <w:rPr>
          <w:color w:val="000000"/>
          <w:sz w:val="28"/>
          <w:szCs w:val="28"/>
        </w:rPr>
        <w:t xml:space="preserve"> (паспорта)</w:t>
      </w:r>
      <w:r w:rsidRPr="00496F48">
        <w:rPr>
          <w:color w:val="000000"/>
          <w:sz w:val="28"/>
          <w:szCs w:val="28"/>
        </w:rPr>
        <w:t>, заверенная  руководителем общеобразовательного учреждения;</w:t>
      </w:r>
    </w:p>
    <w:p w:rsidR="00357A39" w:rsidRDefault="00357A39" w:rsidP="00357A39">
      <w:pPr>
        <w:numPr>
          <w:ilvl w:val="0"/>
          <w:numId w:val="3"/>
        </w:numPr>
        <w:tabs>
          <w:tab w:val="left" w:pos="720"/>
        </w:tabs>
        <w:ind w:left="0"/>
        <w:jc w:val="both"/>
        <w:rPr>
          <w:color w:val="000000"/>
          <w:sz w:val="28"/>
          <w:szCs w:val="28"/>
        </w:rPr>
      </w:pPr>
      <w:r w:rsidRPr="00496F48">
        <w:rPr>
          <w:color w:val="000000"/>
          <w:sz w:val="28"/>
          <w:szCs w:val="28"/>
        </w:rPr>
        <w:t>личное дело обучающегося с годовыми отметками, заверенное печа</w:t>
      </w:r>
      <w:r>
        <w:rPr>
          <w:color w:val="000000"/>
          <w:sz w:val="28"/>
          <w:szCs w:val="28"/>
        </w:rPr>
        <w:t>тью образовательного учреждения;</w:t>
      </w:r>
    </w:p>
    <w:p w:rsidR="00357A39" w:rsidRPr="00496F48" w:rsidRDefault="00357A39" w:rsidP="00357A39">
      <w:pPr>
        <w:numPr>
          <w:ilvl w:val="0"/>
          <w:numId w:val="3"/>
        </w:numPr>
        <w:tabs>
          <w:tab w:val="left" w:pos="72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выписка текущих отметок обучающегося по всем изучавшимся предметам, заверенная печатью образовательного учреждения (при переходе в течение учебного года).</w:t>
      </w:r>
    </w:p>
    <w:p w:rsidR="00357A39" w:rsidRDefault="00357A39" w:rsidP="00357A39">
      <w:pPr>
        <w:jc w:val="both"/>
        <w:rPr>
          <w:color w:val="000000"/>
          <w:sz w:val="28"/>
          <w:szCs w:val="28"/>
        </w:rPr>
      </w:pPr>
      <w:r w:rsidRPr="00496F48">
        <w:rPr>
          <w:color w:val="000000"/>
          <w:sz w:val="28"/>
          <w:szCs w:val="28"/>
        </w:rPr>
        <w:t>При отсутствии личного дела обучающегося общеобразовательное учреждение самостоятельно выявляет уровень образования.</w:t>
      </w:r>
      <w:r>
        <w:rPr>
          <w:color w:val="000000"/>
          <w:sz w:val="28"/>
          <w:szCs w:val="28"/>
        </w:rPr>
        <w:t xml:space="preserve"> Порядок промежуточной аттестации  устанавливается общеобразовательным учреждением и закрепляется в Уставе данного учреждения.</w:t>
      </w:r>
    </w:p>
    <w:p w:rsidR="00357A39" w:rsidRPr="00496F48" w:rsidRDefault="00357A39" w:rsidP="00357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поступлении на ступень среднего (полного) общего образования предъявляется аттестат об основном общем образовании. </w:t>
      </w:r>
    </w:p>
    <w:p w:rsidR="00357A39" w:rsidRPr="00280140" w:rsidRDefault="00357A39" w:rsidP="00357A39">
      <w:pPr>
        <w:numPr>
          <w:ilvl w:val="1"/>
          <w:numId w:val="1"/>
        </w:numPr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Руководство</w:t>
      </w:r>
      <w:r w:rsidRPr="00A91994">
        <w:rPr>
          <w:sz w:val="28"/>
          <w:szCs w:val="28"/>
        </w:rPr>
        <w:t xml:space="preserve"> общеобразовательного учреждения при приеме заявления обязан</w:t>
      </w:r>
      <w:r>
        <w:rPr>
          <w:sz w:val="28"/>
          <w:szCs w:val="28"/>
        </w:rPr>
        <w:t>о</w:t>
      </w:r>
      <w:r w:rsidRPr="00A91994">
        <w:rPr>
          <w:sz w:val="28"/>
          <w:szCs w:val="28"/>
        </w:rPr>
        <w:t xml:space="preserve"> ознакомиться с документом, удостоверяющим личность заявителя, для установления факта родственных отношений и пол</w:t>
      </w:r>
      <w:r>
        <w:rPr>
          <w:sz w:val="28"/>
          <w:szCs w:val="28"/>
        </w:rPr>
        <w:t>номочий законного представителя, а также места его проживания.</w:t>
      </w:r>
    </w:p>
    <w:p w:rsidR="00357A39" w:rsidRPr="00720F6B" w:rsidRDefault="00357A39" w:rsidP="00357A39">
      <w:pPr>
        <w:numPr>
          <w:ilvl w:val="1"/>
          <w:numId w:val="1"/>
        </w:numPr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Лицо, признанное беженцем (вынужденным переселенцем), и прибывшие с ним члены его семьи имеют право на устройство детей в муниципальное общеобразовательное учреждение наравне с гражданами Российской Федерации. </w:t>
      </w:r>
    </w:p>
    <w:p w:rsidR="00357A39" w:rsidRDefault="00357A39" w:rsidP="00357A39">
      <w:pPr>
        <w:numPr>
          <w:ilvl w:val="1"/>
          <w:numId w:val="1"/>
        </w:numPr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720F6B">
        <w:rPr>
          <w:color w:val="000000"/>
          <w:sz w:val="28"/>
          <w:szCs w:val="28"/>
        </w:rPr>
        <w:t xml:space="preserve">Прием </w:t>
      </w:r>
      <w:r>
        <w:rPr>
          <w:color w:val="000000"/>
          <w:sz w:val="28"/>
          <w:szCs w:val="28"/>
        </w:rPr>
        <w:t>граждан</w:t>
      </w:r>
      <w:r w:rsidRPr="00720F6B">
        <w:rPr>
          <w:color w:val="000000"/>
          <w:sz w:val="28"/>
          <w:szCs w:val="28"/>
        </w:rPr>
        <w:t xml:space="preserve"> из семей беженцев и вынужденных переселенцев осуществляется на основании записи детей в паспорте родителей (законных представителей) и письменного заявления родителей (законных представителей)</w:t>
      </w:r>
      <w:r>
        <w:rPr>
          <w:color w:val="000000"/>
          <w:sz w:val="28"/>
          <w:szCs w:val="28"/>
        </w:rPr>
        <w:t xml:space="preserve"> </w:t>
      </w:r>
      <w:r w:rsidRPr="00720F6B">
        <w:rPr>
          <w:color w:val="000000"/>
          <w:sz w:val="28"/>
          <w:szCs w:val="28"/>
        </w:rPr>
        <w:t>с указанием адреса фактического проживания без учета наличия или отсутствия регистрационных документов.</w:t>
      </w:r>
    </w:p>
    <w:p w:rsidR="00357A39" w:rsidRPr="00443B7F" w:rsidRDefault="00357A39" w:rsidP="00357A39">
      <w:pPr>
        <w:numPr>
          <w:ilvl w:val="1"/>
          <w:numId w:val="1"/>
        </w:numPr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443B7F">
        <w:rPr>
          <w:color w:val="000000"/>
          <w:sz w:val="28"/>
          <w:szCs w:val="28"/>
        </w:rPr>
        <w:t>Иностранные граждане, имеющие законные основания для проживания на территории России, пользуются правом на получение образования наравне с гражданами Российской Федерации.</w:t>
      </w:r>
    </w:p>
    <w:p w:rsidR="00357A39" w:rsidRPr="00D8338F" w:rsidRDefault="00357A39" w:rsidP="00357A39">
      <w:pPr>
        <w:numPr>
          <w:ilvl w:val="1"/>
          <w:numId w:val="1"/>
        </w:numPr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Прием обучающихся в</w:t>
      </w:r>
      <w:r w:rsidRPr="00B132CB">
        <w:rPr>
          <w:sz w:val="28"/>
          <w:szCs w:val="28"/>
        </w:rPr>
        <w:t xml:space="preserve"> специальны</w:t>
      </w:r>
      <w:r>
        <w:rPr>
          <w:sz w:val="28"/>
          <w:szCs w:val="28"/>
        </w:rPr>
        <w:t>е</w:t>
      </w:r>
      <w:r w:rsidRPr="00B132CB">
        <w:rPr>
          <w:sz w:val="28"/>
          <w:szCs w:val="28"/>
        </w:rPr>
        <w:t xml:space="preserve"> коррекционны</w:t>
      </w:r>
      <w:r>
        <w:rPr>
          <w:sz w:val="28"/>
          <w:szCs w:val="28"/>
        </w:rPr>
        <w:t>е классы общеобразовательных</w:t>
      </w:r>
      <w:r w:rsidRPr="00B132CB">
        <w:rPr>
          <w:sz w:val="28"/>
          <w:szCs w:val="28"/>
        </w:rPr>
        <w:t xml:space="preserve"> учреждений осуществляется управлением  образования на основании заключений психолого-медико-педагогической комиссии при наличии согласия родителей (законных представителей)</w:t>
      </w:r>
      <w:r>
        <w:rPr>
          <w:sz w:val="28"/>
          <w:szCs w:val="28"/>
        </w:rPr>
        <w:t>.</w:t>
      </w:r>
    </w:p>
    <w:p w:rsidR="00357A39" w:rsidRPr="00443B7F" w:rsidRDefault="00357A39" w:rsidP="00357A39">
      <w:pPr>
        <w:numPr>
          <w:ilvl w:val="1"/>
          <w:numId w:val="1"/>
        </w:numPr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443B7F">
        <w:rPr>
          <w:color w:val="000000"/>
          <w:sz w:val="28"/>
          <w:szCs w:val="28"/>
        </w:rPr>
        <w:t>Предельный возраст приема граждан для получения общего образования в общеобразовательном учреждении по очной форме обучения 18 лет. Предельный возраст получения образования в очно-заочной форме не ограничен.</w:t>
      </w:r>
    </w:p>
    <w:p w:rsidR="00357A39" w:rsidRPr="00357CCB" w:rsidRDefault="00357A39" w:rsidP="00357A39">
      <w:pPr>
        <w:numPr>
          <w:ilvl w:val="1"/>
          <w:numId w:val="1"/>
        </w:numPr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357CCB">
        <w:rPr>
          <w:color w:val="000000"/>
          <w:sz w:val="28"/>
          <w:szCs w:val="28"/>
        </w:rPr>
        <w:t>Зачисление обучающихся в общеобразовательное учреждение оформляется приказом директора.</w:t>
      </w:r>
    </w:p>
    <w:p w:rsidR="00357A39" w:rsidRDefault="00357A39" w:rsidP="00357A39">
      <w:pPr>
        <w:numPr>
          <w:ilvl w:val="1"/>
          <w:numId w:val="1"/>
        </w:numPr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D53289">
        <w:rPr>
          <w:color w:val="000000"/>
          <w:sz w:val="28"/>
          <w:szCs w:val="28"/>
        </w:rPr>
        <w:t xml:space="preserve">При приеме гражданина в </w:t>
      </w:r>
      <w:r>
        <w:rPr>
          <w:color w:val="000000"/>
          <w:sz w:val="28"/>
          <w:szCs w:val="28"/>
        </w:rPr>
        <w:t>обще</w:t>
      </w:r>
      <w:r w:rsidRPr="00D53289">
        <w:rPr>
          <w:color w:val="000000"/>
          <w:sz w:val="28"/>
          <w:szCs w:val="28"/>
        </w:rPr>
        <w:t>образовательное учреждение последнее обязано ознакомить его и (или) его 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 государственной аккредитации</w:t>
      </w:r>
      <w:r>
        <w:rPr>
          <w:color w:val="000000"/>
          <w:sz w:val="28"/>
          <w:szCs w:val="28"/>
        </w:rPr>
        <w:t>.</w:t>
      </w:r>
    </w:p>
    <w:p w:rsidR="00357A39" w:rsidRPr="00D53289" w:rsidRDefault="00357A39" w:rsidP="00357A39">
      <w:pPr>
        <w:numPr>
          <w:ilvl w:val="1"/>
          <w:numId w:val="1"/>
        </w:numPr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Общеобразовательное учреждение предоставляет родителям (законным представителям) возможность ознакомиться с  содержанием </w:t>
      </w:r>
      <w:r w:rsidRPr="00D53289">
        <w:rPr>
          <w:color w:val="000000"/>
          <w:sz w:val="28"/>
          <w:szCs w:val="28"/>
        </w:rPr>
        <w:t>образовательны</w:t>
      </w:r>
      <w:r>
        <w:rPr>
          <w:color w:val="000000"/>
          <w:sz w:val="28"/>
          <w:szCs w:val="28"/>
        </w:rPr>
        <w:t>х</w:t>
      </w:r>
      <w:r w:rsidRPr="00D53289">
        <w:rPr>
          <w:color w:val="000000"/>
          <w:sz w:val="28"/>
          <w:szCs w:val="28"/>
        </w:rPr>
        <w:t xml:space="preserve"> программам,</w:t>
      </w:r>
      <w:r>
        <w:rPr>
          <w:color w:val="000000"/>
          <w:sz w:val="28"/>
          <w:szCs w:val="28"/>
        </w:rPr>
        <w:t xml:space="preserve"> и других</w:t>
      </w:r>
      <w:r w:rsidRPr="00D53289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ов</w:t>
      </w:r>
      <w:r w:rsidRPr="00D53289">
        <w:rPr>
          <w:color w:val="000000"/>
          <w:sz w:val="28"/>
          <w:szCs w:val="28"/>
        </w:rPr>
        <w:t>, регламентирующи</w:t>
      </w:r>
      <w:r>
        <w:rPr>
          <w:color w:val="000000"/>
          <w:sz w:val="28"/>
          <w:szCs w:val="28"/>
        </w:rPr>
        <w:t>х</w:t>
      </w:r>
      <w:r w:rsidRPr="00D53289">
        <w:rPr>
          <w:color w:val="000000"/>
          <w:sz w:val="28"/>
          <w:szCs w:val="28"/>
        </w:rPr>
        <w:t xml:space="preserve"> организацию образовательного процесса. </w:t>
      </w:r>
    </w:p>
    <w:p w:rsidR="00357A39" w:rsidRPr="00443B7F" w:rsidRDefault="00357A39" w:rsidP="00357A39">
      <w:pPr>
        <w:numPr>
          <w:ilvl w:val="1"/>
          <w:numId w:val="1"/>
        </w:numPr>
        <w:tabs>
          <w:tab w:val="left" w:pos="1080"/>
        </w:tabs>
        <w:ind w:left="0" w:firstLine="0"/>
        <w:jc w:val="both"/>
        <w:rPr>
          <w:color w:val="000000"/>
          <w:sz w:val="28"/>
          <w:szCs w:val="28"/>
        </w:rPr>
      </w:pPr>
      <w:r w:rsidRPr="00443B7F">
        <w:rPr>
          <w:color w:val="000000"/>
          <w:sz w:val="28"/>
          <w:szCs w:val="28"/>
        </w:rPr>
        <w:t>Количество классов в общеобразовательном учреждении определяется в зависимости от числа поданных заявлений граждан</w:t>
      </w:r>
      <w:r>
        <w:rPr>
          <w:color w:val="000000"/>
          <w:sz w:val="28"/>
          <w:szCs w:val="28"/>
        </w:rPr>
        <w:t xml:space="preserve">; </w:t>
      </w:r>
      <w:r w:rsidRPr="00443B7F">
        <w:rPr>
          <w:color w:val="000000"/>
          <w:sz w:val="28"/>
          <w:szCs w:val="28"/>
        </w:rPr>
        <w:t>условий, созданных для осуществления образовательного процесса</w:t>
      </w:r>
      <w:r>
        <w:rPr>
          <w:color w:val="000000"/>
          <w:sz w:val="28"/>
          <w:szCs w:val="28"/>
        </w:rPr>
        <w:t>;</w:t>
      </w:r>
      <w:r w:rsidRPr="00443B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учетом санитарных норм и контрольных нормативов, указанных в лицензии, и согласуется</w:t>
      </w:r>
      <w:r w:rsidRPr="00443B7F">
        <w:rPr>
          <w:color w:val="000000"/>
          <w:sz w:val="28"/>
          <w:szCs w:val="28"/>
        </w:rPr>
        <w:t xml:space="preserve"> Учредителем.</w:t>
      </w:r>
    </w:p>
    <w:p w:rsidR="00357A39" w:rsidRPr="00A91994" w:rsidRDefault="00357A39" w:rsidP="00357A39">
      <w:pPr>
        <w:jc w:val="both"/>
        <w:rPr>
          <w:sz w:val="28"/>
          <w:szCs w:val="28"/>
        </w:rPr>
      </w:pPr>
    </w:p>
    <w:p w:rsidR="00357A39" w:rsidRPr="002028F1" w:rsidRDefault="00357A39" w:rsidP="000449EF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028F1">
        <w:rPr>
          <w:b/>
          <w:sz w:val="28"/>
          <w:szCs w:val="28"/>
        </w:rPr>
        <w:t>Правила приема в 10 класс муниципального общеобразовательного учреждения</w:t>
      </w:r>
    </w:p>
    <w:p w:rsidR="00357A39" w:rsidRDefault="00357A39" w:rsidP="00357A39">
      <w:pPr>
        <w:jc w:val="center"/>
        <w:rPr>
          <w:b/>
          <w:sz w:val="28"/>
          <w:szCs w:val="28"/>
        </w:rPr>
      </w:pPr>
    </w:p>
    <w:p w:rsidR="00357A39" w:rsidRDefault="00357A39" w:rsidP="00357A3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десятый  класс муниципального общеобразовательного учреждения принимаются выпускники девятых классов, успешно освоившие программы основного общего образования и получившие аттестат об основном общем образовании. </w:t>
      </w:r>
    </w:p>
    <w:p w:rsidR="00357A39" w:rsidRDefault="00357A39" w:rsidP="00357A3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приему в десятый класс подлежат выпускники девятых классов данного общеобразовательного учреждения и  граждане, проживающие на территории микрорайона, за которым закреплено общеобразовательное учреждение.</w:t>
      </w:r>
    </w:p>
    <w:p w:rsidR="00357A39" w:rsidRDefault="00357A39" w:rsidP="00357A39">
      <w:pPr>
        <w:numPr>
          <w:ilvl w:val="1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Граждане, не проживающие на данной территории, могут быть приняты в десятый класс общеобразовательного учреждения при наличии свободных мест </w:t>
      </w:r>
      <w:r>
        <w:rPr>
          <w:color w:val="000000"/>
          <w:sz w:val="28"/>
          <w:szCs w:val="28"/>
        </w:rPr>
        <w:t>в соответствии с лицензионными контрольными нормативами в части предельной наполняемости класса.</w:t>
      </w:r>
    </w:p>
    <w:p w:rsidR="00357A39" w:rsidRDefault="00357A39" w:rsidP="00357A39">
      <w:pPr>
        <w:numPr>
          <w:ilvl w:val="1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Граждане, желающие продолжить обучение в десятом классе данного общеобразовательного учреждения, но не принятые по причине отсутствия свободных мест, обращаются в Управление образования администрации г.Твери для решения вопроса об устройстве на обучение в другое общеобразовательное учреждение.</w:t>
      </w:r>
    </w:p>
    <w:p w:rsidR="00357A39" w:rsidRDefault="00357A39" w:rsidP="00357A3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Преимуществом при приеме в десятый класс пользуются опекаемые, инвалиды, для которых может быть определена особая форма обучения.</w:t>
      </w:r>
    </w:p>
    <w:p w:rsidR="00357A39" w:rsidRDefault="00357A39" w:rsidP="00357A3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Собеседование с поступающими в десятый класс может проводиться с целью выбора программы обучения, соответствующей уровню знаний, </w:t>
      </w:r>
      <w:r>
        <w:rPr>
          <w:sz w:val="28"/>
          <w:szCs w:val="28"/>
        </w:rPr>
        <w:lastRenderedPageBreak/>
        <w:t>способностям и возможностям обучающихся, а при комплектовании профильных классов – определения   профиля обучения.</w:t>
      </w:r>
    </w:p>
    <w:p w:rsidR="00357A39" w:rsidRDefault="00357A39" w:rsidP="00357A39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комплектовании десятых классов с углубленным изучением отдельных предметов изменение программ обучения (с углубленной </w:t>
      </w:r>
      <w:proofErr w:type="gramStart"/>
      <w:r>
        <w:rPr>
          <w:sz w:val="28"/>
          <w:szCs w:val="28"/>
        </w:rPr>
        <w:t>на  традиционную</w:t>
      </w:r>
      <w:proofErr w:type="gramEnd"/>
      <w:r>
        <w:rPr>
          <w:sz w:val="28"/>
          <w:szCs w:val="28"/>
        </w:rPr>
        <w:t>) возможно только с согласия обучающихся, их родителей (законных представителей) на основании письменного заявления.</w:t>
      </w:r>
    </w:p>
    <w:p w:rsidR="00357A39" w:rsidRDefault="00357A39" w:rsidP="00357A39">
      <w:pPr>
        <w:numPr>
          <w:ilvl w:val="1"/>
          <w:numId w:val="4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Прием заявлений в десятый класс начинается после вручения аттестатов об основном общем образовании, заканчивается 31 августа текущего года.</w:t>
      </w:r>
    </w:p>
    <w:p w:rsidR="00357A39" w:rsidRDefault="00357A39" w:rsidP="00357A39">
      <w:pPr>
        <w:numPr>
          <w:ilvl w:val="1"/>
          <w:numId w:val="4"/>
        </w:numPr>
        <w:tabs>
          <w:tab w:val="left" w:pos="1080"/>
        </w:tabs>
        <w:ind w:left="0" w:firstLine="0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Для приема в десятый класс предоставляются следующие документы:</w:t>
      </w:r>
    </w:p>
    <w:p w:rsidR="00357A39" w:rsidRDefault="00357A39" w:rsidP="00357A39">
      <w:pPr>
        <w:numPr>
          <w:ilvl w:val="0"/>
          <w:numId w:val="5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на имя руководителя  общеобразовательного учреждения с указанием профиля обучения;</w:t>
      </w:r>
    </w:p>
    <w:p w:rsidR="00357A39" w:rsidRDefault="00357A39" w:rsidP="00357A39">
      <w:pPr>
        <w:numPr>
          <w:ilvl w:val="0"/>
          <w:numId w:val="5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аттестат об основном общем образовании;</w:t>
      </w:r>
    </w:p>
    <w:p w:rsidR="00357A39" w:rsidRDefault="00357A39" w:rsidP="00357A39">
      <w:pPr>
        <w:numPr>
          <w:ilvl w:val="0"/>
          <w:numId w:val="5"/>
        </w:numPr>
        <w:tabs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поступающего, заверенная руководителем общеобразовательного учреждения.</w:t>
      </w:r>
    </w:p>
    <w:p w:rsidR="00357A39" w:rsidRDefault="00357A39" w:rsidP="00357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прибывшие из других образовательных учреждений и имеющие право на получение среднего (полного) общего образования, дополнительно предоставляют документы в соответствии с п. 2.9.</w:t>
      </w:r>
    </w:p>
    <w:p w:rsidR="00357A39" w:rsidRDefault="00357A39" w:rsidP="00357A39">
      <w:pPr>
        <w:numPr>
          <w:ilvl w:val="1"/>
          <w:numId w:val="4"/>
        </w:numPr>
        <w:tabs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десятых классов в общеобразовательном учреждении определяется в зависимости от числа поданных заявлений граждан и условий, созданных для осуществления образовательного процесса, с учетом санитарных норм и контрольных нормативов, указанных в лицензии.</w:t>
      </w:r>
    </w:p>
    <w:p w:rsidR="00357A39" w:rsidRDefault="00357A39" w:rsidP="00357A39">
      <w:pPr>
        <w:numPr>
          <w:ilvl w:val="1"/>
          <w:numId w:val="4"/>
        </w:numPr>
        <w:tabs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запросов обучающихся и их родителей (законных представителей) при наличии соответствующих условий в общеобразовательном учреждении на ступени среднего образования могут создаваться профильные классы. </w:t>
      </w:r>
    </w:p>
    <w:p w:rsidR="00357A39" w:rsidRDefault="00357A39" w:rsidP="00357A39">
      <w:pPr>
        <w:numPr>
          <w:ilvl w:val="1"/>
          <w:numId w:val="4"/>
        </w:numPr>
        <w:tabs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Преимуществом при зачислении в профильные классы пользуются обучающиеся, прошедшие государственную (итоговую) аттестацию за курс основного общего образования по соответствующим профильным предметам, представившие портфолио достижений за период обучения в основной школе.</w:t>
      </w:r>
    </w:p>
    <w:p w:rsidR="00357A39" w:rsidRDefault="00357A39" w:rsidP="00357A39">
      <w:pPr>
        <w:numPr>
          <w:ilvl w:val="1"/>
          <w:numId w:val="4"/>
        </w:numPr>
        <w:tabs>
          <w:tab w:val="left" w:pos="900"/>
          <w:tab w:val="left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обучающихся в десятый класс общеобразовательного </w:t>
      </w:r>
      <w:proofErr w:type="gramStart"/>
      <w:r>
        <w:rPr>
          <w:sz w:val="28"/>
          <w:szCs w:val="28"/>
        </w:rPr>
        <w:t>учреждения  осуществляется</w:t>
      </w:r>
      <w:proofErr w:type="gramEnd"/>
      <w:r>
        <w:rPr>
          <w:sz w:val="28"/>
          <w:szCs w:val="28"/>
        </w:rPr>
        <w:t xml:space="preserve"> приказом руководителя учреждения.</w:t>
      </w:r>
    </w:p>
    <w:p w:rsidR="00357A39" w:rsidRDefault="00357A39" w:rsidP="00357A3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357A39" w:rsidRPr="002028F1" w:rsidRDefault="00357A39" w:rsidP="00357A3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357A39" w:rsidRPr="002028F1" w:rsidRDefault="00357A39" w:rsidP="000449E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2028F1">
        <w:rPr>
          <w:b/>
          <w:color w:val="000000"/>
          <w:sz w:val="28"/>
          <w:szCs w:val="28"/>
        </w:rPr>
        <w:t>Порядок регулирования спорных вопросов.</w:t>
      </w:r>
    </w:p>
    <w:p w:rsidR="00357A39" w:rsidRPr="00A91994" w:rsidRDefault="00357A39" w:rsidP="00357A39">
      <w:pPr>
        <w:jc w:val="center"/>
        <w:rPr>
          <w:b/>
          <w:sz w:val="28"/>
          <w:szCs w:val="28"/>
        </w:rPr>
      </w:pPr>
    </w:p>
    <w:p w:rsidR="00357A39" w:rsidRDefault="00357A39" w:rsidP="00357A39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Спорные вопросы по приему обучающихся в муниципальные общеобразовательные учреждения, возникающие между их родителями (законными представителями) и руководством муниципального общеобразовательного учреждения, </w:t>
      </w:r>
      <w:proofErr w:type="gramStart"/>
      <w:r>
        <w:rPr>
          <w:sz w:val="28"/>
          <w:szCs w:val="28"/>
        </w:rPr>
        <w:t xml:space="preserve">регулируются </w:t>
      </w:r>
      <w:r w:rsidRPr="00A9199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91994">
        <w:rPr>
          <w:sz w:val="28"/>
          <w:szCs w:val="28"/>
        </w:rPr>
        <w:t>правлени</w:t>
      </w:r>
      <w:r>
        <w:rPr>
          <w:sz w:val="28"/>
          <w:szCs w:val="28"/>
        </w:rPr>
        <w:t>ем</w:t>
      </w:r>
      <w:proofErr w:type="gramEnd"/>
      <w:r w:rsidRPr="00A91994">
        <w:rPr>
          <w:sz w:val="28"/>
          <w:szCs w:val="28"/>
        </w:rPr>
        <w:t xml:space="preserve"> образования администрации города Твер</w:t>
      </w:r>
      <w:r>
        <w:rPr>
          <w:sz w:val="28"/>
          <w:szCs w:val="28"/>
        </w:rPr>
        <w:t>и, являющимся учредителем муниципальных общеобразовательных учреждений и координирующим их деятельность.</w:t>
      </w:r>
      <w:r w:rsidRPr="00A91994">
        <w:rPr>
          <w:sz w:val="28"/>
          <w:szCs w:val="28"/>
        </w:rPr>
        <w:t xml:space="preserve"> </w:t>
      </w:r>
    </w:p>
    <w:p w:rsidR="00357A39" w:rsidRDefault="00357A39" w:rsidP="00357A39"/>
    <w:p w:rsidR="00357A39" w:rsidRDefault="00357A39" w:rsidP="00357A39"/>
    <w:p w:rsidR="00357A39" w:rsidRDefault="00357A39" w:rsidP="00357A39"/>
    <w:p w:rsidR="00BC0034" w:rsidRDefault="00BC0034"/>
    <w:sectPr w:rsidR="00BC0034" w:rsidSect="000449EF">
      <w:pgSz w:w="11906" w:h="16838"/>
      <w:pgMar w:top="284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A39"/>
    <w:rsid w:val="000449EF"/>
    <w:rsid w:val="001A0655"/>
    <w:rsid w:val="002028F1"/>
    <w:rsid w:val="002826C1"/>
    <w:rsid w:val="002B7580"/>
    <w:rsid w:val="00334A6D"/>
    <w:rsid w:val="00357A39"/>
    <w:rsid w:val="0037548F"/>
    <w:rsid w:val="00386AA6"/>
    <w:rsid w:val="0046190A"/>
    <w:rsid w:val="00580985"/>
    <w:rsid w:val="00686865"/>
    <w:rsid w:val="00717CEB"/>
    <w:rsid w:val="00906529"/>
    <w:rsid w:val="009C4EC5"/>
    <w:rsid w:val="00BC0034"/>
    <w:rsid w:val="00C5704C"/>
    <w:rsid w:val="00E95C7B"/>
    <w:rsid w:val="00F82EDD"/>
    <w:rsid w:val="00F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7ACE6-AB69-4719-ACD2-CD915DBD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A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02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4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9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4619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190A"/>
    <w:pPr>
      <w:shd w:val="clear" w:color="auto" w:fill="FFFFFF"/>
      <w:spacing w:after="240" w:line="307" w:lineRule="exact"/>
      <w:ind w:hanging="400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Vitautas Stashkus</cp:lastModifiedBy>
  <cp:revision>18</cp:revision>
  <cp:lastPrinted>2017-07-26T09:28:00Z</cp:lastPrinted>
  <dcterms:created xsi:type="dcterms:W3CDTF">2010-05-19T07:49:00Z</dcterms:created>
  <dcterms:modified xsi:type="dcterms:W3CDTF">2017-07-27T14:15:00Z</dcterms:modified>
</cp:coreProperties>
</file>