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59DA" w14:textId="77777777" w:rsidR="00D06C8A" w:rsidRPr="005A50E3" w:rsidRDefault="00D06C8A" w:rsidP="00D06C8A">
      <w:pPr>
        <w:pStyle w:val="a6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A50E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Текст для публикации в социальных сетях/ на сайтах </w:t>
      </w:r>
    </w:p>
    <w:p w14:paraId="5FF6ECB1" w14:textId="77777777" w:rsidR="00D06C8A" w:rsidRPr="005A50E3" w:rsidRDefault="00D06C8A" w:rsidP="00D06C8A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  <w:u w:val="single"/>
        </w:rPr>
      </w:pPr>
    </w:p>
    <w:p w14:paraId="1EE31CBE" w14:textId="77777777" w:rsidR="00D06C8A" w:rsidRPr="005A50E3" w:rsidRDefault="00D06C8A" w:rsidP="00D06C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50E3">
        <w:rPr>
          <w:rFonts w:ascii="Times New Roman" w:hAnsi="Times New Roman" w:cs="Times New Roman"/>
          <w:b/>
          <w:sz w:val="32"/>
          <w:szCs w:val="32"/>
          <w:u w:val="single"/>
        </w:rPr>
        <w:t>Защитите себя при незаконном переводе пенсионных накоплений</w:t>
      </w:r>
    </w:p>
    <w:p w14:paraId="09D261B8" w14:textId="77777777" w:rsidR="00D06C8A" w:rsidRDefault="00D06C8A" w:rsidP="00D06C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50E3">
        <w:rPr>
          <w:rFonts w:ascii="Times New Roman" w:hAnsi="Times New Roman" w:cs="Times New Roman"/>
          <w:sz w:val="24"/>
          <w:szCs w:val="24"/>
          <w:highlight w:val="lightGray"/>
        </w:rPr>
        <w:t>(Размещение необходимо с гиперссылками)</w:t>
      </w:r>
    </w:p>
    <w:p w14:paraId="66FB8843" w14:textId="77777777" w:rsidR="00D764FE" w:rsidRPr="00FA7F3F" w:rsidRDefault="00D764FE" w:rsidP="00D06C8A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5AA769ED" w14:textId="77777777" w:rsidR="00D06C8A" w:rsidRPr="005A50E3" w:rsidRDefault="00D06C8A" w:rsidP="004B27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Вы узнали о том, что средства Ваших пенсионных накоплений переведены без Вашего согласия из Социального фонда России (СФР) в негосударственный пенсионный фонд (Н</w:t>
      </w:r>
      <w:r w:rsidR="001306A6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ПФ) или из одного НПФ в другой, </w:t>
      </w:r>
      <w:r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направьте </w:t>
      </w:r>
      <w:r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u w:val="single"/>
          <w:lang w:eastAsia="ru-RU"/>
        </w:rPr>
        <w:t>бесплатное</w:t>
      </w:r>
      <w:r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 xml:space="preserve"> обращение финансовому уполномоченному</w:t>
      </w:r>
      <w:r w:rsidR="007325BF"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.</w:t>
      </w:r>
    </w:p>
    <w:p w14:paraId="63977F0A" w14:textId="77777777" w:rsidR="007325BF" w:rsidRPr="005A50E3" w:rsidRDefault="007325BF" w:rsidP="004B2775">
      <w:pPr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45F18996" w14:textId="77777777" w:rsidR="00D06C8A" w:rsidRPr="005A50E3" w:rsidRDefault="00D06C8A" w:rsidP="0097006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Финансовый уполномоченный поможет Вам вернуть предыдущему страховщику по обязательному пенсионному страхованию:</w:t>
      </w:r>
    </w:p>
    <w:p w14:paraId="5E3808FF" w14:textId="77777777" w:rsidR="00D06C8A" w:rsidRPr="005A50E3" w:rsidRDefault="00D06C8A" w:rsidP="00801C3C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пенсионных накоплений и иные суммы, связанные с их инвестированием;</w:t>
      </w:r>
    </w:p>
    <w:p w14:paraId="26BDFFBF" w14:textId="77777777" w:rsidR="00D06C8A" w:rsidRPr="005A50E3" w:rsidRDefault="00D06C8A" w:rsidP="00801C3C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неправомерное пользование средствами пенсионных накоплений.</w:t>
      </w:r>
    </w:p>
    <w:p w14:paraId="62090572" w14:textId="77777777" w:rsidR="00D06C8A" w:rsidRPr="005A50E3" w:rsidRDefault="00D06C8A" w:rsidP="00D06C8A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узнать, где находятся Ваши пенсионные накопления?</w:t>
      </w:r>
    </w:p>
    <w:p w14:paraId="0F22D60F" w14:textId="77777777" w:rsidR="00D06C8A" w:rsidRPr="005A50E3" w:rsidRDefault="00D06C8A" w:rsidP="004B27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Проверить, где находятся Ваши пенсионные накопления, можно в любое время – например, на портале Госуслуг. Достаточно зайти в личный кабинет и выбрать услугу по получению выписки о состоянии индивидуального лицевого счёта – в ней будет наименование текущего страховщика по обязательному пенсионному страхованию, у которого находятся средства Ваших пенсионных накоплений.</w:t>
      </w:r>
    </w:p>
    <w:p w14:paraId="467AC9A7" w14:textId="77777777" w:rsidR="00D06C8A" w:rsidRPr="005A50E3" w:rsidRDefault="00D06C8A" w:rsidP="00D06C8A">
      <w:pPr>
        <w:spacing w:before="100" w:beforeAutospacing="1" w:after="100" w:afterAutospacing="1" w:line="360" w:lineRule="atLeast"/>
        <w:outlineLvl w:val="2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Как обратиться к финансовому уполномоченному?</w:t>
      </w:r>
    </w:p>
    <w:p w14:paraId="6F96DB17" w14:textId="77777777" w:rsidR="00D06C8A" w:rsidRPr="005A50E3" w:rsidRDefault="00D06C8A" w:rsidP="004B27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Если Вы узнали, что средства Ваших пенсионных накоплений переведены без Вашего согласия из СФР в НПФ или из одного НПФ в другой и при этом:</w:t>
      </w:r>
    </w:p>
    <w:p w14:paraId="095FEFE1" w14:textId="77777777" w:rsidR="00D06C8A" w:rsidRPr="005A50E3" w:rsidRDefault="00D06C8A" w:rsidP="006723B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еще не установлена накопительная пенсия, срочная пенсионная выплата и (или) единовременная выплата средств пенсионных накоплений;</w:t>
      </w:r>
    </w:p>
    <w:p w14:paraId="40823B38" w14:textId="77777777" w:rsidR="00D06C8A" w:rsidRPr="005A50E3" w:rsidRDefault="00D06C8A" w:rsidP="006723B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дня, когда Вы узнали или должны были узнать о нарушении своего </w:t>
      </w:r>
      <w:r w:rsidR="004B2775"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прошло не более трех лет.</w:t>
      </w:r>
    </w:p>
    <w:p w14:paraId="5F269AD3" w14:textId="77777777" w:rsidR="00D06C8A" w:rsidRPr="005A50E3" w:rsidRDefault="00D06C8A" w:rsidP="004B277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 можете предпринять следующие шаги для восстановления ваших прав:</w:t>
      </w:r>
    </w:p>
    <w:p w14:paraId="670E756E" w14:textId="77777777" w:rsidR="00D06C8A" w:rsidRPr="005A50E3" w:rsidRDefault="00D06C8A" w:rsidP="006723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lastRenderedPageBreak/>
        <w:t>1. Направьте заявление о восстановлении нарушенного права в НПФ, с которым у Вас возник спор</w:t>
      </w:r>
    </w:p>
    <w:p w14:paraId="30BBE291" w14:textId="77777777" w:rsidR="003A3DDA" w:rsidRPr="00134BDB" w:rsidRDefault="003A3DDA" w:rsidP="006723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0"/>
          <w:szCs w:val="20"/>
          <w:lang w:eastAsia="ru-RU"/>
        </w:rPr>
      </w:pPr>
    </w:p>
    <w:p w14:paraId="32EF93D7" w14:textId="77777777" w:rsidR="00D06C8A" w:rsidRPr="005A50E3" w:rsidRDefault="00D06C8A" w:rsidP="006723B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НПФ должен направить Вам ответ в течение:</w:t>
      </w:r>
    </w:p>
    <w:p w14:paraId="2C077DAB" w14:textId="77777777" w:rsidR="00D06C8A" w:rsidRPr="005A50E3" w:rsidRDefault="00D06C8A" w:rsidP="006723B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дней, если заявление было направлено Вами в электронном виде по стандартной форме, размещенной на сайте финансового уполномоченного, и со дня нарушения Ваших прав прошло не более 180 дней;</w:t>
      </w:r>
    </w:p>
    <w:p w14:paraId="366CC570" w14:textId="77777777" w:rsidR="00D06C8A" w:rsidRPr="005A50E3" w:rsidRDefault="00D06C8A" w:rsidP="006723BE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40 календарных дней в иных случаях.</w:t>
      </w:r>
    </w:p>
    <w:p w14:paraId="05DF3BFF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2. Направьте обращение финансовому уполномоченному, если</w:t>
      </w:r>
      <w:r w:rsidR="00320F89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br/>
      </w:r>
      <w:r w:rsidRPr="005A50E3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не согласны с принятым НПФ решением или не получили ответ в установленный срок</w:t>
      </w:r>
    </w:p>
    <w:p w14:paraId="600D6519" w14:textId="77777777" w:rsidR="003A3DDA" w:rsidRPr="00134BDB" w:rsidRDefault="003A3DD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0"/>
          <w:szCs w:val="20"/>
          <w:lang w:eastAsia="ru-RU"/>
        </w:rPr>
      </w:pPr>
    </w:p>
    <w:p w14:paraId="7CEC6A83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Обращение может быть направлено:</w:t>
      </w:r>
    </w:p>
    <w:p w14:paraId="14BF1C27" w14:textId="77777777" w:rsidR="00D06C8A" w:rsidRPr="005A50E3" w:rsidRDefault="00D06C8A" w:rsidP="005A50E3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через личный кабинет на сайте финансового уполномоченного </w:t>
      </w:r>
      <w:hyperlink r:id="rId5" w:history="1">
        <w:r w:rsidR="00276A05" w:rsidRPr="005A50E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finombudsman.ru</w:t>
        </w:r>
      </w:hyperlink>
      <w:r w:rsidR="007325BF"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портале Госуслуг;</w:t>
      </w:r>
    </w:p>
    <w:p w14:paraId="78BE3548" w14:textId="77777777" w:rsidR="00FB609E" w:rsidRPr="005A50E3" w:rsidRDefault="00D06C8A" w:rsidP="005A50E3">
      <w:pPr>
        <w:numPr>
          <w:ilvl w:val="0"/>
          <w:numId w:val="8"/>
        </w:numPr>
        <w:tabs>
          <w:tab w:val="clear" w:pos="1800"/>
        </w:tabs>
        <w:spacing w:before="100" w:beforeAutospacing="1" w:after="100" w:afterAutospacing="1" w:line="360" w:lineRule="atLeast"/>
        <w:ind w:left="1134" w:hanging="5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бумажном носителе по адресу: 119017, г. Москва, Старом</w:t>
      </w:r>
      <w:r w:rsidR="00A75DAA" w:rsidRPr="005A5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онетный пер., д. 3, АНО «СОДФУ».</w:t>
      </w:r>
    </w:p>
    <w:p w14:paraId="340EFBC7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Если Вы заключили с НПФ соглашение о том, что Ваш текущий договор об обязательном пенсионном страховании является незаключенным, Вам также необходимо обратиться к финансовому уполномоченному для завершения процедуры возврата пенсионных накоплений предыдущему страховщику по обязательному пенсионному страхованию.</w:t>
      </w:r>
    </w:p>
    <w:p w14:paraId="3DDDCBFF" w14:textId="77777777" w:rsidR="002821E4" w:rsidRPr="005A50E3" w:rsidRDefault="002821E4" w:rsidP="00D06C8A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00E7D327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b/>
          <w:color w:val="0B1F33"/>
          <w:sz w:val="28"/>
          <w:szCs w:val="28"/>
          <w:lang w:eastAsia="ru-RU"/>
        </w:rPr>
        <w:t>3. Получите решение финансового уполномоченного по Вашему обращению</w:t>
      </w:r>
    </w:p>
    <w:p w14:paraId="589C26A7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Решение финансового уполномоченного также будет направлено в НПФ.</w:t>
      </w:r>
    </w:p>
    <w:p w14:paraId="7983CA4E" w14:textId="77777777" w:rsidR="00D06C8A" w:rsidRPr="005A50E3" w:rsidRDefault="00D06C8A" w:rsidP="005A50E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Решение подлежит обязательному исполнению со стороны НПФ</w:t>
      </w:r>
      <w:r w:rsidR="003409B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br/>
      </w:r>
      <w:r w:rsidRPr="005A50E3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не позднее 30 дней после его вступления в силу.</w:t>
      </w:r>
    </w:p>
    <w:p w14:paraId="4FF4FE62" w14:textId="77777777" w:rsidR="00D06C8A" w:rsidRPr="005A50E3" w:rsidRDefault="00D06C8A" w:rsidP="00D06C8A">
      <w:pPr>
        <w:spacing w:after="0" w:line="360" w:lineRule="atLeast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p w14:paraId="04CFCCBF" w14:textId="77777777" w:rsidR="00103D7F" w:rsidRPr="005A50E3" w:rsidRDefault="00103D7F" w:rsidP="00110D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 xml:space="preserve">Ознакомиться с подробной информацией можно на сайте finombudsman.ru в разделе «База знаний» </w:t>
      </w:r>
      <w:hyperlink r:id="rId6" w:history="1">
        <w:r w:rsidRPr="005A50E3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по ссылке</w:t>
        </w:r>
      </w:hyperlink>
      <w:r w:rsidRPr="005A50E3">
        <w:rPr>
          <w:rFonts w:ascii="Times New Roman" w:eastAsia="Times New Roman" w:hAnsi="Times New Roman" w:cs="Times New Roman"/>
          <w:i/>
          <w:iCs/>
          <w:color w:val="0B1F33"/>
          <w:sz w:val="28"/>
          <w:szCs w:val="28"/>
          <w:lang w:eastAsia="ru-RU"/>
        </w:rPr>
        <w:t>.</w:t>
      </w:r>
    </w:p>
    <w:p w14:paraId="32EE7861" w14:textId="77777777" w:rsidR="00103D7F" w:rsidRPr="005A50E3" w:rsidRDefault="00103D7F" w:rsidP="00ED2AB6">
      <w:pPr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том</w:t>
      </w:r>
      <w:r w:rsidRPr="005A50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, как защитить </w:t>
      </w:r>
      <w:r w:rsidR="00345330" w:rsidRPr="005A50E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себя при незаконном переводе пенсионных накоплений</w:t>
      </w:r>
      <w:r w:rsidRPr="005A5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читайте </w:t>
      </w:r>
      <w:r w:rsidR="00345330" w:rsidRPr="005A5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также </w:t>
      </w:r>
      <w:r w:rsidRPr="005A5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карточках </w:t>
      </w:r>
      <w:r w:rsidRPr="005A50E3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784CC533" wp14:editId="34362C11">
            <wp:extent cx="152400" cy="152400"/>
            <wp:effectExtent l="0" t="0" r="0" b="0"/>
            <wp:docPr id="2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18CF589" w14:textId="66F13400" w:rsidR="00134BDB" w:rsidRDefault="00134BDB">
      <w:pPr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br w:type="page"/>
      </w:r>
    </w:p>
    <w:p w14:paraId="4E64DE95" w14:textId="77777777" w:rsidR="00C24092" w:rsidRPr="005A50E3" w:rsidRDefault="00C24092" w:rsidP="00C2409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</w:p>
    <w:p w14:paraId="17B44983" w14:textId="77777777" w:rsidR="00C24092" w:rsidRPr="005A50E3" w:rsidRDefault="00C24092" w:rsidP="00C24092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</w:pPr>
      <w:r w:rsidRPr="005A50E3">
        <w:rPr>
          <w:rFonts w:ascii="Times New Roman" w:eastAsia="Calibri" w:hAnsi="Times New Roman" w:cs="Times New Roman"/>
          <w:b/>
          <w:sz w:val="24"/>
          <w:szCs w:val="24"/>
          <w:highlight w:val="lightGray"/>
          <w:u w:val="single"/>
        </w:rPr>
        <w:t>Дополнение к публикации (карточки (см. п.1) публикуются СТОРОГО вместе с текстом/остальное на выбор):</w:t>
      </w:r>
    </w:p>
    <w:p w14:paraId="7A74D7AA" w14:textId="3D0745BD" w:rsidR="00C24092" w:rsidRPr="005A50E3" w:rsidRDefault="00C24092" w:rsidP="00C24092">
      <w:pPr>
        <w:pStyle w:val="a6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5A50E3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Карточки (8 шт.). </w:t>
      </w:r>
      <w:r w:rsidRPr="005A50E3">
        <w:rPr>
          <w:rFonts w:ascii="Times New Roman" w:eastAsia="Calibri" w:hAnsi="Times New Roman" w:cs="Times New Roman"/>
          <w:sz w:val="24"/>
          <w:szCs w:val="24"/>
        </w:rPr>
        <w:t xml:space="preserve">Публикуются </w:t>
      </w:r>
      <w:r w:rsidRPr="005A50E3">
        <w:rPr>
          <w:rFonts w:ascii="Times New Roman" w:eastAsia="Calibri" w:hAnsi="Times New Roman" w:cs="Times New Roman"/>
          <w:b/>
          <w:sz w:val="24"/>
          <w:szCs w:val="24"/>
        </w:rPr>
        <w:t>совместно</w:t>
      </w:r>
      <w:r w:rsidRPr="005A50E3">
        <w:rPr>
          <w:rFonts w:ascii="Times New Roman" w:eastAsia="Calibri" w:hAnsi="Times New Roman" w:cs="Times New Roman"/>
          <w:sz w:val="24"/>
          <w:szCs w:val="24"/>
        </w:rPr>
        <w:t xml:space="preserve"> с текстом Публикации (при публикации </w:t>
      </w:r>
      <w:r w:rsidR="00EE47E3">
        <w:rPr>
          <w:rFonts w:ascii="Times New Roman" w:eastAsia="Calibri" w:hAnsi="Times New Roman" w:cs="Times New Roman"/>
          <w:sz w:val="24"/>
          <w:szCs w:val="24"/>
        </w:rPr>
        <w:t>–</w:t>
      </w:r>
      <w:r w:rsidRPr="005A50E3">
        <w:rPr>
          <w:rFonts w:ascii="Times New Roman" w:eastAsia="Calibri" w:hAnsi="Times New Roman" w:cs="Times New Roman"/>
          <w:sz w:val="24"/>
          <w:szCs w:val="24"/>
        </w:rPr>
        <w:t xml:space="preserve"> карточки необходимо располагать строго в предоставленном </w:t>
      </w:r>
      <w:r w:rsidR="00A90956">
        <w:rPr>
          <w:rFonts w:ascii="Times New Roman" w:eastAsia="Calibri" w:hAnsi="Times New Roman" w:cs="Times New Roman"/>
          <w:sz w:val="24"/>
          <w:szCs w:val="24"/>
        </w:rPr>
        <w:t xml:space="preserve">объеме и </w:t>
      </w:r>
      <w:r w:rsidRPr="005A50E3">
        <w:rPr>
          <w:rFonts w:ascii="Times New Roman" w:eastAsia="Calibri" w:hAnsi="Times New Roman" w:cs="Times New Roman"/>
          <w:sz w:val="24"/>
          <w:szCs w:val="24"/>
        </w:rPr>
        <w:t>порядке</w:t>
      </w:r>
      <w:r w:rsidR="00A90956">
        <w:rPr>
          <w:rFonts w:ascii="Times New Roman" w:eastAsia="Calibri" w:hAnsi="Times New Roman" w:cs="Times New Roman"/>
          <w:sz w:val="24"/>
          <w:szCs w:val="24"/>
        </w:rPr>
        <w:t>)</w:t>
      </w:r>
      <w:r w:rsidRPr="005A50E3">
        <w:rPr>
          <w:rFonts w:ascii="Times New Roman" w:eastAsia="Calibri" w:hAnsi="Times New Roman" w:cs="Times New Roman"/>
          <w:sz w:val="24"/>
          <w:szCs w:val="24"/>
        </w:rPr>
        <w:t>.</w:t>
      </w:r>
      <w:r w:rsidRPr="005A50E3">
        <w:rPr>
          <w:rFonts w:ascii="Times New Roman" w:eastAsia="Calibri" w:hAnsi="Times New Roman" w:cs="Times New Roman"/>
          <w:sz w:val="24"/>
          <w:szCs w:val="24"/>
          <w:highlight w:val="lightGray"/>
        </w:rPr>
        <w:t xml:space="preserve"> </w:t>
      </w:r>
    </w:p>
    <w:p w14:paraId="6F829F7C" w14:textId="77777777" w:rsidR="00C24092" w:rsidRPr="005A50E3" w:rsidRDefault="00C24092" w:rsidP="00C24092">
      <w:pPr>
        <w:pStyle w:val="a6"/>
        <w:spacing w:line="256" w:lineRule="auto"/>
        <w:ind w:left="426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p w14:paraId="012D50E9" w14:textId="77777777" w:rsidR="00C24092" w:rsidRPr="005A50E3" w:rsidRDefault="00C24092" w:rsidP="00C24092">
      <w:pPr>
        <w:pStyle w:val="a6"/>
        <w:numPr>
          <w:ilvl w:val="0"/>
          <w:numId w:val="6"/>
        </w:numPr>
        <w:spacing w:line="256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5A50E3">
        <w:rPr>
          <w:rFonts w:ascii="Times New Roman" w:eastAsia="Calibri" w:hAnsi="Times New Roman" w:cs="Times New Roman"/>
          <w:sz w:val="24"/>
          <w:szCs w:val="24"/>
          <w:highlight w:val="lightGray"/>
        </w:rPr>
        <w:t>Изображение к публикации (на выбор):</w:t>
      </w:r>
    </w:p>
    <w:p w14:paraId="4285ADAC" w14:textId="6095FF71" w:rsidR="00C24092" w:rsidRPr="005A50E3" w:rsidRDefault="00C24092" w:rsidP="00BE0EB8">
      <w:pPr>
        <w:numPr>
          <w:ilvl w:val="0"/>
          <w:numId w:val="7"/>
        </w:numPr>
        <w:spacing w:line="252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5A50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2300*1680 пикселей </w:t>
      </w:r>
      <w:hyperlink r:id="rId8" w:history="1">
        <w:r w:rsidR="00BE0EB8" w:rsidRPr="004B5648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https://disk.yandex.ru/i/oJoj8RjNXPiAMQ</w:t>
        </w:r>
      </w:hyperlink>
      <w:r w:rsidR="00BE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646DB7" w14:textId="020B07AF" w:rsidR="00C24092" w:rsidRPr="005A50E3" w:rsidRDefault="00C24092" w:rsidP="00BE0EB8">
      <w:pPr>
        <w:numPr>
          <w:ilvl w:val="0"/>
          <w:numId w:val="7"/>
        </w:numPr>
        <w:spacing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0E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1200*600 пикселей </w:t>
      </w:r>
      <w:hyperlink r:id="rId9" w:history="1">
        <w:r w:rsidR="00BE0EB8" w:rsidRPr="004B5648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https://disk.yandex.ru/i/gzbaAxfgwYVkUQ</w:t>
        </w:r>
      </w:hyperlink>
      <w:r w:rsidR="00BE0EB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0D1B656" w14:textId="77777777" w:rsidR="00D06C8A" w:rsidRPr="005A50E3" w:rsidRDefault="00D06C8A" w:rsidP="00103D7F">
      <w:pPr>
        <w:rPr>
          <w:rFonts w:ascii="Times New Roman" w:hAnsi="Times New Roman" w:cs="Times New Roman"/>
          <w:sz w:val="28"/>
          <w:szCs w:val="28"/>
        </w:rPr>
      </w:pPr>
    </w:p>
    <w:sectPr w:rsidR="00D06C8A" w:rsidRPr="005A50E3" w:rsidSect="00B97F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008"/>
    <w:multiLevelType w:val="multilevel"/>
    <w:tmpl w:val="29B8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229F3"/>
    <w:multiLevelType w:val="hybridMultilevel"/>
    <w:tmpl w:val="1DC8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426C3"/>
    <w:multiLevelType w:val="multilevel"/>
    <w:tmpl w:val="8586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83D67"/>
    <w:multiLevelType w:val="multilevel"/>
    <w:tmpl w:val="B94076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836CF"/>
    <w:multiLevelType w:val="multilevel"/>
    <w:tmpl w:val="9F96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A4029"/>
    <w:multiLevelType w:val="multilevel"/>
    <w:tmpl w:val="6108EE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3272D"/>
    <w:multiLevelType w:val="multilevel"/>
    <w:tmpl w:val="625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9472A7"/>
    <w:multiLevelType w:val="hybridMultilevel"/>
    <w:tmpl w:val="62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5C"/>
    <w:rsid w:val="000B49BF"/>
    <w:rsid w:val="00103D7F"/>
    <w:rsid w:val="00110D77"/>
    <w:rsid w:val="001306A6"/>
    <w:rsid w:val="00134BDB"/>
    <w:rsid w:val="0015265C"/>
    <w:rsid w:val="00194B54"/>
    <w:rsid w:val="00276A05"/>
    <w:rsid w:val="002821E4"/>
    <w:rsid w:val="002E0E7F"/>
    <w:rsid w:val="00320F89"/>
    <w:rsid w:val="003409B0"/>
    <w:rsid w:val="00345330"/>
    <w:rsid w:val="003A3DDA"/>
    <w:rsid w:val="003D342D"/>
    <w:rsid w:val="004B2775"/>
    <w:rsid w:val="004C0AB9"/>
    <w:rsid w:val="005A50E3"/>
    <w:rsid w:val="00604203"/>
    <w:rsid w:val="006723BE"/>
    <w:rsid w:val="006A7566"/>
    <w:rsid w:val="007325BF"/>
    <w:rsid w:val="00784F28"/>
    <w:rsid w:val="00801C3C"/>
    <w:rsid w:val="00970067"/>
    <w:rsid w:val="009813EE"/>
    <w:rsid w:val="00A75DAA"/>
    <w:rsid w:val="00A90956"/>
    <w:rsid w:val="00B97F38"/>
    <w:rsid w:val="00BE0EB8"/>
    <w:rsid w:val="00C24092"/>
    <w:rsid w:val="00CC5F22"/>
    <w:rsid w:val="00D06C8A"/>
    <w:rsid w:val="00D764FE"/>
    <w:rsid w:val="00E64A2C"/>
    <w:rsid w:val="00E8773A"/>
    <w:rsid w:val="00ED2AB6"/>
    <w:rsid w:val="00EE47E3"/>
    <w:rsid w:val="00F22191"/>
    <w:rsid w:val="00F27515"/>
    <w:rsid w:val="00FA7F3F"/>
    <w:rsid w:val="00FB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FEF0"/>
  <w15:chartTrackingRefBased/>
  <w15:docId w15:val="{B33FD487-CE2C-41D1-8EB7-15F795D3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2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26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2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65C"/>
    <w:rPr>
      <w:b/>
      <w:bCs/>
    </w:rPr>
  </w:style>
  <w:style w:type="character" w:styleId="a5">
    <w:name w:val="Hyperlink"/>
    <w:basedOn w:val="a0"/>
    <w:uiPriority w:val="99"/>
    <w:unhideWhenUsed/>
    <w:rsid w:val="0015265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6C8A"/>
    <w:pPr>
      <w:spacing w:after="0" w:line="240" w:lineRule="auto"/>
      <w:ind w:left="720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E877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773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77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773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773A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773A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64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Joj8RjNXPiAM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/spory-podlezhashchie-rassmotreniyu-finansovym-upolnomochennym/spor-s-negosudarstvennyim-pensionnyim-fondom-(npf)-o-nepravomernom-perevode-pensionnyix-nakoplenij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nombudsm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gzbaAxfgwYVk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Мельникова Светлана Александровна</cp:lastModifiedBy>
  <cp:revision>44</cp:revision>
  <dcterms:created xsi:type="dcterms:W3CDTF">2024-10-14T14:06:00Z</dcterms:created>
  <dcterms:modified xsi:type="dcterms:W3CDTF">2024-10-16T11:20:00Z</dcterms:modified>
</cp:coreProperties>
</file>