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7F2" w:rsidRPr="00E31707" w:rsidRDefault="00F0786E" w:rsidP="004D77F2">
      <w:pPr>
        <w:tabs>
          <w:tab w:val="left" w:pos="13425"/>
        </w:tabs>
        <w:rPr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167640</wp:posOffset>
            </wp:positionV>
            <wp:extent cx="8483600" cy="889000"/>
            <wp:effectExtent l="171450" t="133350" r="355600" b="311150"/>
            <wp:wrapNone/>
            <wp:docPr id="11" name="Рисунок 11" descr="C:\Users\Светлана\Pictures\ОБЖ\ОБ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ОБЖ\ОБЖ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88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966F4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161290</wp:posOffset>
            </wp:positionV>
            <wp:extent cx="949960" cy="889000"/>
            <wp:effectExtent l="171450" t="171450" r="364490" b="349250"/>
            <wp:wrapNone/>
            <wp:docPr id="3" name="Рисунок 3" descr="C:\Users\Светлана\Pictures\ОБЖ\значок шко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ОБЖ\значок школы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88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D77F2" w:rsidRPr="00E31707">
        <w:rPr>
          <w:b/>
          <w:i/>
        </w:rPr>
        <w:tab/>
      </w:r>
    </w:p>
    <w:p w:rsidR="004D77F2" w:rsidRPr="003C05CD" w:rsidRDefault="004D77F2" w:rsidP="004D77F2"/>
    <w:p w:rsidR="003C05CD" w:rsidRPr="003C05CD" w:rsidRDefault="003C05CD" w:rsidP="003C05CD"/>
    <w:p w:rsidR="004D77F2" w:rsidRPr="0037634F" w:rsidRDefault="004D77F2" w:rsidP="00B60CA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E769F" w:rsidRPr="004E769F" w:rsidRDefault="00BE5200" w:rsidP="006F7C1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56"/>
          <w:lang w:eastAsia="ru-RU"/>
        </w:rPr>
      </w:pPr>
      <w:r w:rsidRPr="004E769F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56"/>
          <w:lang w:eastAsia="ru-RU"/>
        </w:rPr>
        <w:t xml:space="preserve">                  </w:t>
      </w:r>
    </w:p>
    <w:p w:rsidR="00E75CFB" w:rsidRPr="00982EE5" w:rsidRDefault="004E769F" w:rsidP="006F7C1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943634" w:themeColor="accent2" w:themeShade="BF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943634" w:themeColor="accent2" w:themeShade="BF"/>
          <w:sz w:val="56"/>
          <w:szCs w:val="5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6443980</wp:posOffset>
            </wp:positionH>
            <wp:positionV relativeFrom="paragraph">
              <wp:posOffset>631825</wp:posOffset>
            </wp:positionV>
            <wp:extent cx="3106420" cy="2147570"/>
            <wp:effectExtent l="19050" t="0" r="0" b="0"/>
            <wp:wrapNone/>
            <wp:docPr id="9" name="Рисунок 12" descr="http://pics.livejournal.com/uncle_doc/pic/000se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ics.livejournal.com/uncle_doc/pic/000se7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943634" w:themeColor="accent2" w:themeShade="BF"/>
          <w:sz w:val="56"/>
          <w:szCs w:val="5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6454672</wp:posOffset>
            </wp:positionH>
            <wp:positionV relativeFrom="paragraph">
              <wp:posOffset>3035123</wp:posOffset>
            </wp:positionV>
            <wp:extent cx="3128187" cy="2413591"/>
            <wp:effectExtent l="19050" t="0" r="0" b="0"/>
            <wp:wrapNone/>
            <wp:docPr id="15" name="Рисунок 5" descr="Фото со зме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со змее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87" cy="241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943634" w:themeColor="accent2" w:themeShade="BF"/>
          <w:sz w:val="56"/>
          <w:szCs w:val="56"/>
          <w:lang w:eastAsia="ru-RU"/>
        </w:rPr>
        <w:t xml:space="preserve">                    </w:t>
      </w:r>
      <w:r w:rsidR="00BE5200">
        <w:rPr>
          <w:rFonts w:ascii="Times New Roman" w:eastAsia="Times New Roman" w:hAnsi="Times New Roman" w:cs="Times New Roman"/>
          <w:b/>
          <w:color w:val="943634" w:themeColor="accent2" w:themeShade="BF"/>
          <w:sz w:val="56"/>
          <w:szCs w:val="56"/>
          <w:lang w:eastAsia="ru-RU"/>
        </w:rPr>
        <w:t xml:space="preserve">  </w:t>
      </w:r>
      <w:r w:rsidR="00E75CFB" w:rsidRPr="00982EE5">
        <w:rPr>
          <w:rFonts w:ascii="Times New Roman" w:eastAsia="Times New Roman" w:hAnsi="Times New Roman" w:cs="Times New Roman"/>
          <w:b/>
          <w:color w:val="943634" w:themeColor="accent2" w:themeShade="BF"/>
          <w:sz w:val="56"/>
          <w:szCs w:val="56"/>
          <w:lang w:eastAsia="ru-RU"/>
        </w:rPr>
        <w:t>Осторожно</w:t>
      </w:r>
      <w:r w:rsidR="00BE5200">
        <w:rPr>
          <w:rFonts w:ascii="Times New Roman" w:eastAsia="Times New Roman" w:hAnsi="Times New Roman" w:cs="Times New Roman"/>
          <w:b/>
          <w:color w:val="943634" w:themeColor="accent2" w:themeShade="BF"/>
          <w:sz w:val="56"/>
          <w:szCs w:val="56"/>
          <w:lang w:eastAsia="ru-RU"/>
        </w:rPr>
        <w:t>,</w:t>
      </w:r>
      <w:r w:rsidR="00274638">
        <w:rPr>
          <w:rFonts w:ascii="Times New Roman" w:eastAsia="Times New Roman" w:hAnsi="Times New Roman" w:cs="Times New Roman"/>
          <w:b/>
          <w:color w:val="943634" w:themeColor="accent2" w:themeShade="BF"/>
          <w:sz w:val="56"/>
          <w:szCs w:val="56"/>
          <w:lang w:eastAsia="ru-RU"/>
        </w:rPr>
        <w:t xml:space="preserve"> </w:t>
      </w:r>
      <w:r w:rsidR="00BE5200">
        <w:rPr>
          <w:rFonts w:ascii="Times New Roman" w:eastAsia="Times New Roman" w:hAnsi="Times New Roman" w:cs="Times New Roman"/>
          <w:b/>
          <w:color w:val="943634" w:themeColor="accent2" w:themeShade="BF"/>
          <w:sz w:val="56"/>
          <w:szCs w:val="56"/>
          <w:lang w:eastAsia="ru-RU"/>
        </w:rPr>
        <w:t>змея</w:t>
      </w:r>
      <w:r w:rsidR="00E75CFB" w:rsidRPr="00982EE5">
        <w:rPr>
          <w:rFonts w:ascii="Times New Roman" w:eastAsia="Times New Roman" w:hAnsi="Times New Roman" w:cs="Times New Roman"/>
          <w:b/>
          <w:color w:val="943634" w:themeColor="accent2" w:themeShade="BF"/>
          <w:sz w:val="56"/>
          <w:szCs w:val="56"/>
          <w:lang w:eastAsia="ru-RU"/>
        </w:rPr>
        <w:t>!</w:t>
      </w:r>
    </w:p>
    <w:tbl>
      <w:tblPr>
        <w:tblpPr w:leftFromText="180" w:rightFromText="180" w:vertAnchor="text" w:tblpY="421"/>
        <w:tblOverlap w:val="never"/>
        <w:tblW w:w="3251" w:type="pct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809"/>
      </w:tblGrid>
      <w:tr w:rsidR="00E75CFB" w:rsidRPr="00E836CA" w:rsidTr="002232C2">
        <w:trPr>
          <w:tblCellSpacing w:w="0" w:type="dxa"/>
        </w:trPr>
        <w:tc>
          <w:tcPr>
            <w:tcW w:w="5000" w:type="pct"/>
            <w:vAlign w:val="center"/>
            <w:hideMark/>
          </w:tcPr>
          <w:p w:rsidR="00BE5200" w:rsidRDefault="00274638" w:rsidP="004E769F">
            <w:pPr>
              <w:spacing w:before="100" w:beforeAutospacing="1" w:after="0"/>
              <w:ind w:left="142" w:right="103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</w:t>
            </w:r>
            <w:r w:rsidR="00BE5200" w:rsidRPr="00091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5200" w:rsidRPr="00BE520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Укус ядовитой змеи может стать для человека смертельным, поэтому, двигаясь по лесу, внимательно смотрите под ноги, раздвигая палкой густую траву. Будьте особо внимательны на солнечных полянах, у старых пней, копен соломы (сена), нагретых солнцем камней. При обнаружении змеи остановитесь и отступите назад, не делая при этом резких движений. Никогда не становитесь на пути движения змеи.</w:t>
            </w:r>
          </w:p>
          <w:p w:rsidR="00CC4354" w:rsidRDefault="00CC4354" w:rsidP="004E769F">
            <w:pPr>
              <w:spacing w:after="0"/>
              <w:ind w:left="142" w:right="103"/>
              <w:rPr>
                <w:rFonts w:ascii="Times New Roman" w:eastAsia="Times New Roman" w:hAnsi="Times New Roman" w:cs="Times New Roman"/>
                <w:color w:val="984806" w:themeColor="accent6" w:themeShade="80"/>
                <w:sz w:val="36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 xml:space="preserve">       </w:t>
            </w:r>
            <w:r w:rsidR="00FB6AEF" w:rsidRPr="00CC4354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 xml:space="preserve">При </w:t>
            </w:r>
            <w:r w:rsidR="00F941E6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 xml:space="preserve"> </w:t>
            </w:r>
            <w:r w:rsidR="00FB6AEF" w:rsidRPr="00CC4354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>встрече</w:t>
            </w:r>
            <w:r w:rsidR="00F941E6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 xml:space="preserve"> </w:t>
            </w:r>
            <w:r w:rsidR="00FB6AEF" w:rsidRPr="00CC4354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 xml:space="preserve"> со </w:t>
            </w:r>
            <w:r w:rsidR="00F941E6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 xml:space="preserve"> </w:t>
            </w:r>
            <w:r w:rsidR="00FB6AEF" w:rsidRPr="00CC4354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>змеей</w:t>
            </w:r>
            <w:r>
              <w:rPr>
                <w:rFonts w:ascii="Times New Roman" w:eastAsia="Times New Roman" w:hAnsi="Times New Roman" w:cs="Times New Roman"/>
                <w:color w:val="984806" w:themeColor="accent6" w:themeShade="80"/>
                <w:sz w:val="36"/>
                <w:szCs w:val="20"/>
                <w:lang w:eastAsia="ru-RU"/>
              </w:rPr>
              <w:t xml:space="preserve">  </w:t>
            </w:r>
          </w:p>
          <w:p w:rsidR="00CC4354" w:rsidRDefault="00FB6AEF" w:rsidP="004E769F">
            <w:pPr>
              <w:spacing w:after="0"/>
              <w:ind w:left="142" w:right="10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</w:pPr>
            <w:r w:rsidRPr="00CC4354">
              <w:rPr>
                <w:rFonts w:ascii="Times New Roman" w:eastAsia="Times New Roman" w:hAnsi="Times New Roman" w:cs="Times New Roman"/>
                <w:color w:val="333333"/>
                <w:sz w:val="10"/>
                <w:szCs w:val="20"/>
                <w:lang w:eastAsia="ru-RU"/>
              </w:rPr>
              <w:br/>
            </w:r>
            <w:r w:rsidR="00CC4354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         </w:t>
            </w:r>
            <w:r w:rsidRPr="00FB6AEF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Если вы неожиданно заметили ползущую змею, замрите, дайте ей возможность уйти. Если змея приняла позу угрозы, отступите медленно назад. Избегайте резких, пугающих змею движений! Нельзя, защищаясь, выставлять вперед руки, разворачиваться к змее спиной. Если у вас есть палка, держите ее перед собой по направлению к змее. Не убегайте от встретившейся змеи - можно наступить на </w:t>
            </w:r>
            <w:proofErr w:type="gramStart"/>
            <w:r w:rsidRPr="00FB6AEF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незамеченную</w:t>
            </w:r>
            <w:proofErr w:type="gramEnd"/>
            <w:r w:rsidRPr="00FB6AEF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 другую. Сохраняйте спокойствие в решениях, действиях, жестах. Помните, опасна змея, которую вы не видите, обнаруженная змея угрозы не представляет.</w:t>
            </w:r>
          </w:p>
          <w:p w:rsidR="00CC4354" w:rsidRDefault="00FB6AEF" w:rsidP="004E769F">
            <w:pPr>
              <w:spacing w:after="0"/>
              <w:ind w:left="142" w:right="103"/>
              <w:jc w:val="both"/>
              <w:rPr>
                <w:rFonts w:ascii="Times New Roman" w:eastAsia="Times New Roman" w:hAnsi="Times New Roman" w:cs="Times New Roman"/>
                <w:color w:val="984806" w:themeColor="accent6" w:themeShade="80"/>
                <w:sz w:val="36"/>
                <w:szCs w:val="20"/>
                <w:lang w:eastAsia="ru-RU"/>
              </w:rPr>
            </w:pPr>
            <w:r w:rsidRPr="00CC4354">
              <w:rPr>
                <w:rFonts w:ascii="Times New Roman" w:eastAsia="Times New Roman" w:hAnsi="Times New Roman" w:cs="Times New Roman"/>
                <w:color w:val="333333"/>
                <w:sz w:val="14"/>
                <w:szCs w:val="20"/>
                <w:lang w:eastAsia="ru-RU"/>
              </w:rPr>
              <w:br/>
            </w:r>
            <w:r w:rsidR="00CC4354" w:rsidRPr="00CC4354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2"/>
                <w:szCs w:val="20"/>
                <w:shd w:val="clear" w:color="auto" w:fill="FFFFFF"/>
                <w:lang w:eastAsia="ru-RU"/>
              </w:rPr>
              <w:t xml:space="preserve">       </w:t>
            </w:r>
            <w:r w:rsidRPr="00CC4354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 xml:space="preserve">Если </w:t>
            </w:r>
            <w:r w:rsidR="00F941E6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 xml:space="preserve"> </w:t>
            </w:r>
            <w:r w:rsidRPr="00CC4354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 xml:space="preserve">все-таки </w:t>
            </w:r>
            <w:r w:rsidR="00F941E6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 xml:space="preserve"> </w:t>
            </w:r>
            <w:r w:rsidRPr="00CC4354">
              <w:rPr>
                <w:rFonts w:ascii="Times New Roman" w:eastAsia="Times New Roman" w:hAnsi="Times New Roman" w:cs="Times New Roman"/>
                <w:b/>
                <w:bCs/>
                <w:color w:val="984806" w:themeColor="accent6" w:themeShade="80"/>
                <w:sz w:val="36"/>
                <w:szCs w:val="20"/>
                <w:shd w:val="clear" w:color="auto" w:fill="FFFFFF"/>
                <w:lang w:eastAsia="ru-RU"/>
              </w:rPr>
              <w:t>укусила</w:t>
            </w:r>
            <w:r w:rsidR="00CC4354" w:rsidRPr="00CC4354">
              <w:rPr>
                <w:rFonts w:ascii="Times New Roman" w:eastAsia="Times New Roman" w:hAnsi="Times New Roman" w:cs="Times New Roman"/>
                <w:color w:val="984806" w:themeColor="accent6" w:themeShade="80"/>
                <w:sz w:val="36"/>
                <w:szCs w:val="20"/>
                <w:lang w:eastAsia="ru-RU"/>
              </w:rPr>
              <w:t>…</w:t>
            </w:r>
          </w:p>
          <w:p w:rsidR="00CC4354" w:rsidRDefault="00FB6AEF" w:rsidP="004E769F">
            <w:pPr>
              <w:spacing w:after="0"/>
              <w:ind w:left="142" w:right="10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lang w:eastAsia="ru-RU"/>
              </w:rPr>
            </w:pPr>
            <w:r w:rsidRPr="00CC4354">
              <w:rPr>
                <w:rFonts w:ascii="Times New Roman" w:eastAsia="Times New Roman" w:hAnsi="Times New Roman" w:cs="Times New Roman"/>
                <w:noProof/>
                <w:color w:val="333333"/>
                <w:sz w:val="12"/>
                <w:szCs w:val="20"/>
                <w:lang w:eastAsia="ru-RU"/>
              </w:rPr>
              <w:br/>
            </w:r>
            <w:r w:rsidR="00CC4354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lang w:eastAsia="ru-RU"/>
              </w:rPr>
              <w:t xml:space="preserve">       </w:t>
            </w:r>
            <w:r w:rsidR="00CC4354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Укус может произойти </w:t>
            </w:r>
            <w:r w:rsidR="00CC4354" w:rsidRPr="00FB6AEF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 через одежду. После укуса змей в месте укуса видны две точечные ранки (чаще на ноге), правда, следы от зубов змеи видны не всегда.</w:t>
            </w:r>
          </w:p>
          <w:p w:rsidR="00FF0542" w:rsidRDefault="00C8415D" w:rsidP="004E769F">
            <w:pPr>
              <w:spacing w:after="0"/>
              <w:ind w:left="142" w:right="10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6438265</wp:posOffset>
                  </wp:positionH>
                  <wp:positionV relativeFrom="paragraph">
                    <wp:posOffset>255905</wp:posOffset>
                  </wp:positionV>
                  <wp:extent cx="3128010" cy="2530475"/>
                  <wp:effectExtent l="19050" t="0" r="0" b="0"/>
                  <wp:wrapNone/>
                  <wp:docPr id="18" name="Рисунок 4" descr="http://www.o-prirode.com/_ph/56/1/345357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o-prirode.com/_ph/56/1/345357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010" cy="25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C4354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        К</w:t>
            </w:r>
            <w:r w:rsidR="00FB6AEF" w:rsidRPr="00FB6AEF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линическая картина отравления змеиным ядом зависит от вида змеи, их размера, и соответственно - от количества яда, а также от места укуса: очень опасны укусы в голову, шею и укусы с повреждением крупных сосудов, когда яд поступает в общий кровоток и быстро развивается тяжелое отравление, нередко заканчивающееся летальным исходом.</w:t>
            </w:r>
          </w:p>
          <w:p w:rsidR="00FF0542" w:rsidRDefault="00FB6AEF" w:rsidP="004E769F">
            <w:pPr>
              <w:spacing w:after="0"/>
              <w:ind w:left="142" w:right="10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</w:pPr>
            <w:r w:rsidRPr="000421DA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lang w:eastAsia="ru-RU"/>
              </w:rPr>
              <w:br/>
            </w:r>
            <w:r w:rsidR="00CC4354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       </w:t>
            </w:r>
            <w:r w:rsidRPr="00FB6AEF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Симптомы укуса можно раздели на местные и общие. Местные симптомы: сильная и продолжительная, усиливающаяся боль в месте укуса, отек, подкожные кровоизлияния, появляются наполненные кровянистой жидкостью пузыри, очаги некроза. </w:t>
            </w:r>
            <w:proofErr w:type="gramStart"/>
            <w:r w:rsidRPr="00FB6AEF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После того, как яд попадет в кровь, появляются общие симптомы: головная боль, головокружение, слабость, тошнота, рвота, потливость, учащение пульса, падение артериального давления, обморок, нарушение зрения («двоится» в глазах), затрудняется дыхание, глотание, речь, появляется слабость или паралич рук, ног.</w:t>
            </w:r>
            <w:proofErr w:type="gramEnd"/>
          </w:p>
          <w:p w:rsidR="00FF0542" w:rsidRPr="00FF0542" w:rsidRDefault="004E769F" w:rsidP="004E769F">
            <w:pPr>
              <w:spacing w:after="0"/>
              <w:ind w:left="142" w:right="103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18"/>
                <w:szCs w:val="20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6459220</wp:posOffset>
                  </wp:positionH>
                  <wp:positionV relativeFrom="paragraph">
                    <wp:posOffset>120650</wp:posOffset>
                  </wp:positionV>
                  <wp:extent cx="3096260" cy="2604770"/>
                  <wp:effectExtent l="19050" t="0" r="8890" b="0"/>
                  <wp:wrapNone/>
                  <wp:docPr id="22" name="Рисунок 11" descr="http://pics.livejournal.com/uncle_doc/pic/000sfh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pics.livejournal.com/uncle_doc/pic/000sfh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260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B6AEF" w:rsidRPr="00FF0542">
              <w:rPr>
                <w:rFonts w:ascii="Times New Roman" w:eastAsia="Times New Roman" w:hAnsi="Times New Roman" w:cs="Times New Roman"/>
                <w:color w:val="333333"/>
                <w:sz w:val="18"/>
                <w:szCs w:val="20"/>
                <w:lang w:eastAsia="ru-RU"/>
              </w:rPr>
              <w:br/>
            </w:r>
            <w:r w:rsidR="00FB6AEF" w:rsidRPr="00FF0542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0"/>
                <w:shd w:val="clear" w:color="auto" w:fill="FFFFFF"/>
                <w:lang w:eastAsia="ru-RU"/>
              </w:rPr>
              <w:t>Не паниковать! Это потеря врем</w:t>
            </w:r>
            <w:r w:rsidR="00FF0542" w:rsidRPr="00FF0542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0"/>
                <w:shd w:val="clear" w:color="auto" w:fill="FFFFFF"/>
                <w:lang w:eastAsia="ru-RU"/>
              </w:rPr>
              <w:t xml:space="preserve">ени. </w:t>
            </w:r>
          </w:p>
          <w:p w:rsidR="00FF0542" w:rsidRPr="00FF0542" w:rsidRDefault="00FF0542" w:rsidP="004E769F">
            <w:pPr>
              <w:spacing w:after="0"/>
              <w:ind w:left="142" w:right="103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16"/>
                <w:szCs w:val="20"/>
                <w:lang w:eastAsia="ru-RU"/>
              </w:rPr>
            </w:pPr>
            <w:r w:rsidRPr="00FF0542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0"/>
                <w:shd w:val="clear" w:color="auto" w:fill="FFFFFF"/>
                <w:lang w:eastAsia="ru-RU"/>
              </w:rPr>
              <w:t>Пошлите кого-нибудь за медицинским</w:t>
            </w:r>
            <w:r w:rsidR="00FB6AEF" w:rsidRPr="00FF0542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0"/>
                <w:shd w:val="clear" w:color="auto" w:fill="FFFFFF"/>
                <w:lang w:eastAsia="ru-RU"/>
              </w:rPr>
              <w:t xml:space="preserve"> работником, вызовите скорую помощь.</w:t>
            </w:r>
            <w:r w:rsidR="00FB6AEF" w:rsidRPr="00FF0542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0"/>
                <w:lang w:eastAsia="ru-RU"/>
              </w:rPr>
              <w:br/>
            </w:r>
          </w:p>
          <w:p w:rsidR="00FF0542" w:rsidRPr="00FF0542" w:rsidRDefault="00FB6AEF" w:rsidP="004E769F">
            <w:pPr>
              <w:pStyle w:val="a7"/>
              <w:numPr>
                <w:ilvl w:val="0"/>
                <w:numId w:val="4"/>
              </w:numPr>
              <w:spacing w:after="0"/>
              <w:ind w:left="142" w:right="103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lang w:eastAsia="ru-RU"/>
              </w:rPr>
            </w:pPr>
            <w:r w:rsidRPr="00FF0542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Чтобы замедлить распространение яда в организме, ограничьте подвижность пострадавшего. Самостоятельное передвижение пострадавшего недопустимо! </w:t>
            </w:r>
          </w:p>
          <w:p w:rsidR="00FF0542" w:rsidRPr="00FF0542" w:rsidRDefault="00FB6AEF" w:rsidP="004E769F">
            <w:pPr>
              <w:pStyle w:val="a7"/>
              <w:numPr>
                <w:ilvl w:val="0"/>
                <w:numId w:val="4"/>
              </w:numPr>
              <w:spacing w:after="0"/>
              <w:ind w:left="142" w:right="103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lang w:eastAsia="ru-RU"/>
              </w:rPr>
            </w:pPr>
            <w:r w:rsidRPr="00FF0542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Сразу после укуса обеспечьте пострадавшему полный покой в горизонтальном положении. Если холодно, укройте его одеялом или своей одеждой.</w:t>
            </w:r>
          </w:p>
          <w:p w:rsidR="00FF0542" w:rsidRPr="00FF0542" w:rsidRDefault="00FF0542" w:rsidP="004E769F">
            <w:pPr>
              <w:pStyle w:val="a7"/>
              <w:numPr>
                <w:ilvl w:val="0"/>
                <w:numId w:val="4"/>
              </w:numPr>
              <w:spacing w:after="0"/>
              <w:ind w:left="142" w:right="103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lang w:eastAsia="ru-RU"/>
              </w:rPr>
            </w:pPr>
            <w:r w:rsidRPr="00FF0542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Обеспечьте полную неподвижность ноги, прибинтовав ее </w:t>
            </w:r>
            <w:proofErr w:type="gramStart"/>
            <w:r w:rsidRPr="00FF0542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к</w:t>
            </w:r>
            <w:proofErr w:type="gramEnd"/>
            <w:r w:rsidRPr="00FF0542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 здоровой, слегка приподнять их. При укусе в руку зафиксируйте ее в согнутом положении.</w:t>
            </w:r>
          </w:p>
          <w:p w:rsidR="00FF0542" w:rsidRPr="00FF0542" w:rsidRDefault="00FF0542" w:rsidP="004E769F">
            <w:pPr>
              <w:pStyle w:val="a7"/>
              <w:numPr>
                <w:ilvl w:val="0"/>
                <w:numId w:val="4"/>
              </w:numPr>
              <w:spacing w:after="0"/>
              <w:ind w:left="142" w:right="103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lang w:eastAsia="ru-RU"/>
              </w:rPr>
            </w:pPr>
            <w:r w:rsidRPr="00FF0542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Давайте пострадавшему больше пить чая, воды и др. Обильное питье способствует выводу яда из организма.</w:t>
            </w:r>
          </w:p>
          <w:p w:rsidR="00FF0542" w:rsidRPr="00FF0542" w:rsidRDefault="00C8415D" w:rsidP="004E769F">
            <w:pPr>
              <w:pStyle w:val="a7"/>
              <w:numPr>
                <w:ilvl w:val="0"/>
                <w:numId w:val="4"/>
              </w:numPr>
              <w:spacing w:after="0"/>
              <w:ind w:left="142" w:right="103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0"/>
                <w:lang w:eastAsia="ru-RU"/>
              </w:rPr>
              <w:lastRenderedPageBreak/>
              <w:drawing>
                <wp:anchor distT="47625" distB="47625" distL="95250" distR="95250" simplePos="0" relativeHeight="251677696" behindDoc="1" locked="0" layoutInCell="1" allowOverlap="0">
                  <wp:simplePos x="0" y="0"/>
                  <wp:positionH relativeFrom="column">
                    <wp:posOffset>6459220</wp:posOffset>
                  </wp:positionH>
                  <wp:positionV relativeFrom="line">
                    <wp:posOffset>22225</wp:posOffset>
                  </wp:positionV>
                  <wp:extent cx="3096260" cy="4158615"/>
                  <wp:effectExtent l="19050" t="0" r="8890" b="0"/>
                  <wp:wrapNone/>
                  <wp:docPr id="21" name="Рисунок 21" descr="http://pics.livejournal.com/uncle_doc/pic/000s9fd9/s320x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ics.livejournal.com/uncle_doc/pic/000s9fd9/s320x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415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F0542" w:rsidRPr="00FF0542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При необходимости выполняйте массаж сердца, если оно остановилось.</w:t>
            </w:r>
          </w:p>
          <w:p w:rsidR="00FF0542" w:rsidRPr="004E769F" w:rsidRDefault="00FF0542" w:rsidP="004E769F">
            <w:pPr>
              <w:pStyle w:val="a7"/>
              <w:numPr>
                <w:ilvl w:val="0"/>
                <w:numId w:val="4"/>
              </w:numPr>
              <w:spacing w:after="0"/>
              <w:ind w:left="142" w:right="103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lang w:eastAsia="ru-RU"/>
              </w:rPr>
            </w:pPr>
            <w:r w:rsidRPr="00FF0542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Нельзя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п</w:t>
            </w:r>
            <w:r w:rsidRPr="00FF0542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ринимать алкоголь. Он не является противоядием, а, наоборот, затрудняет выведение яда из организма, усиливает его действие.</w:t>
            </w:r>
          </w:p>
          <w:p w:rsidR="004E769F" w:rsidRPr="004E769F" w:rsidRDefault="004E769F" w:rsidP="004E769F">
            <w:pPr>
              <w:pStyle w:val="a7"/>
              <w:numPr>
                <w:ilvl w:val="0"/>
                <w:numId w:val="4"/>
              </w:numPr>
              <w:spacing w:after="0"/>
              <w:ind w:left="142" w:right="103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lang w:eastAsia="ru-RU"/>
              </w:rPr>
            </w:pPr>
            <w:r w:rsidRPr="00FF0542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При наличии транспорта не теряйте времени - сами везите пострадавшего в ближайшее медицинское учреждение, пострадавшего несите, идти самого не заставляйте.</w:t>
            </w:r>
          </w:p>
          <w:p w:rsidR="00F941E6" w:rsidRPr="00F941E6" w:rsidRDefault="004E769F" w:rsidP="004E769F">
            <w:pPr>
              <w:pStyle w:val="a7"/>
              <w:numPr>
                <w:ilvl w:val="0"/>
                <w:numId w:val="4"/>
              </w:numPr>
              <w:spacing w:after="0"/>
              <w:ind w:left="142" w:right="103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943634"/>
                <w:sz w:val="40"/>
                <w:szCs w:val="40"/>
                <w:lang w:eastAsia="ru-RU"/>
              </w:rPr>
            </w:pPr>
            <w:r w:rsidRPr="00F941E6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Не изучайте правила оказания первой помощи, пользуясь развлекательными сайтами.</w:t>
            </w:r>
          </w:p>
          <w:p w:rsidR="004E5959" w:rsidRPr="00F941E6" w:rsidRDefault="004E5959" w:rsidP="00F941E6">
            <w:pPr>
              <w:pStyle w:val="a7"/>
              <w:spacing w:after="0"/>
              <w:ind w:left="142" w:right="103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/>
                <w:sz w:val="40"/>
                <w:szCs w:val="40"/>
                <w:lang w:eastAsia="ru-RU"/>
              </w:rPr>
            </w:pPr>
            <w:r w:rsidRPr="00F941E6">
              <w:rPr>
                <w:rFonts w:ascii="Times New Roman" w:eastAsia="Times New Roman" w:hAnsi="Times New Roman" w:cs="Times New Roman"/>
                <w:b/>
                <w:bCs/>
                <w:color w:val="943634"/>
                <w:sz w:val="40"/>
                <w:szCs w:val="24"/>
                <w:lang w:eastAsia="ru-RU"/>
              </w:rPr>
              <w:t>П</w:t>
            </w:r>
            <w:r w:rsidRPr="00F941E6">
              <w:rPr>
                <w:rFonts w:ascii="Times New Roman" w:eastAsia="Times New Roman" w:hAnsi="Times New Roman" w:cs="Times New Roman"/>
                <w:b/>
                <w:bCs/>
                <w:color w:val="943634"/>
                <w:sz w:val="40"/>
                <w:szCs w:val="40"/>
                <w:lang w:eastAsia="ru-RU"/>
              </w:rPr>
              <w:t xml:space="preserve">ервая помощь при укусе </w:t>
            </w:r>
            <w:r w:rsidR="00BE5200" w:rsidRPr="00F941E6">
              <w:rPr>
                <w:rFonts w:ascii="Times New Roman" w:eastAsia="Times New Roman" w:hAnsi="Times New Roman" w:cs="Times New Roman"/>
                <w:b/>
                <w:bCs/>
                <w:color w:val="943634"/>
                <w:sz w:val="40"/>
                <w:szCs w:val="40"/>
                <w:lang w:eastAsia="ru-RU"/>
              </w:rPr>
              <w:t>змеи</w:t>
            </w:r>
          </w:p>
          <w:p w:rsidR="000421DA" w:rsidRDefault="000421DA" w:rsidP="004E769F">
            <w:pPr>
              <w:spacing w:before="240" w:after="0" w:line="240" w:lineRule="auto"/>
              <w:ind w:left="142" w:right="10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</w:pPr>
            <w:r w:rsidRPr="00F941E6">
              <w:rPr>
                <w:rFonts w:ascii="Times New Roman" w:eastAsia="Times New Roman" w:hAnsi="Times New Roman" w:cs="Times New Roman"/>
                <w:b/>
                <w:bCs/>
                <w:color w:val="943634"/>
                <w:sz w:val="40"/>
                <w:szCs w:val="40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        </w:t>
            </w:r>
            <w:proofErr w:type="gramStart"/>
            <w:r w:rsidR="00D968FF" w:rsidRPr="00D968FF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Чем  раньше </w:t>
            </w:r>
            <w:r w:rsidR="00D968FF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укушенный попадет в стационар,</w:t>
            </w:r>
            <w:r w:rsidR="00D968FF" w:rsidRPr="00D968FF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 тем лучше.</w:t>
            </w:r>
            <w:proofErr w:type="gramEnd"/>
            <w:r w:rsidR="00D968FF" w:rsidRPr="00D968FF"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 xml:space="preserve"> Если укусившую змею наказали прямо на месте преступления, ее еще не остывший труп следует прихватить с собой. Тем самым вы облегчите идентификацию сыворотки, которую следует применить в данном конкретном случае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0"/>
                <w:shd w:val="clear" w:color="auto" w:fill="FFFFFF"/>
                <w:lang w:eastAsia="ru-RU"/>
              </w:rPr>
              <w:t>.</w:t>
            </w:r>
          </w:p>
          <w:p w:rsidR="008E21F0" w:rsidRDefault="00C8415D" w:rsidP="008E21F0">
            <w:pPr>
              <w:spacing w:before="240" w:after="0" w:line="240" w:lineRule="auto"/>
              <w:ind w:left="142" w:right="10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4E769F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6407785</wp:posOffset>
                  </wp:positionH>
                  <wp:positionV relativeFrom="paragraph">
                    <wp:posOffset>625475</wp:posOffset>
                  </wp:positionV>
                  <wp:extent cx="3244850" cy="2387600"/>
                  <wp:effectExtent l="19050" t="0" r="0" b="0"/>
                  <wp:wrapNone/>
                  <wp:docPr id="16" name="Рисунок 17" descr="http://www.allergen.ru/images/75914_antigadyu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llergen.ru/images/75914_antigadyu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0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               В случае с гадюками сыворотку нужно ввести в течение первых 30 минут  - часа, это самый максимум. При введении через несколько часов ее эффективность упадет в разы, а позже колоть вообще бессмысленно.</w:t>
            </w:r>
            <w:r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Что делать, если сыворотки под боком нет? Как обычно - сосать. </w:t>
            </w:r>
            <w:proofErr w:type="gramStart"/>
            <w:r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Ну</w:t>
            </w:r>
            <w:proofErr w:type="gramEnd"/>
            <w:r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то есть отсасывать. Яд. Из ранки. Лучше при помощи специального приспособления. Потому что человека с идеально здоровым ртом иногда найти сложнее, чем сыворотку. А в случае с гадюками требования к целостности зубов и слизистой рта особенно актуальны. Сосать имеет смысл только в течение первых 10 минут.</w:t>
            </w:r>
          </w:p>
          <w:p w:rsidR="008E21F0" w:rsidRDefault="00C8415D" w:rsidP="008E21F0">
            <w:pPr>
              <w:spacing w:before="240" w:after="0" w:line="240" w:lineRule="auto"/>
              <w:ind w:left="142" w:right="10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8E21F0">
              <w:rPr>
                <w:rFonts w:ascii="Times New Roman" w:eastAsia="Times New Roman" w:hAnsi="Times New Roman" w:cs="Times New Roman"/>
                <w:color w:val="333333"/>
                <w:sz w:val="2"/>
                <w:szCs w:val="28"/>
                <w:lang w:eastAsia="ru-RU"/>
              </w:rPr>
              <w:br/>
            </w:r>
            <w:r w:rsidR="004E769F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28"/>
                <w:shd w:val="clear" w:color="auto" w:fill="FFFFFF"/>
                <w:lang w:eastAsia="ru-RU"/>
              </w:rPr>
              <w:t xml:space="preserve">           </w:t>
            </w:r>
            <w:r w:rsidRPr="004E769F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28"/>
                <w:shd w:val="clear" w:color="auto" w:fill="FFFFFF"/>
                <w:lang w:eastAsia="ru-RU"/>
              </w:rPr>
              <w:t>Жгут не накладывать!</w:t>
            </w:r>
            <w:r w:rsidRPr="004E769F">
              <w:rPr>
                <w:rFonts w:ascii="Times New Roman" w:eastAsia="Times New Roman" w:hAnsi="Times New Roman" w:cs="Times New Roman"/>
                <w:color w:val="333333"/>
                <w:sz w:val="32"/>
                <w:szCs w:val="28"/>
                <w:shd w:val="clear" w:color="auto" w:fill="FFFFFF"/>
                <w:lang w:eastAsia="ru-RU"/>
              </w:rPr>
              <w:t> </w:t>
            </w:r>
            <w:r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Ни в коем случае. Яд же некротизирующий, помните? Кончится дело тем, что руку или ногу придется ампутировать. На уровне 2-го шейного позвонка.</w:t>
            </w:r>
          </w:p>
          <w:p w:rsidR="004E769F" w:rsidRDefault="00C8415D" w:rsidP="008E21F0">
            <w:pPr>
              <w:spacing w:before="240" w:after="0" w:line="240" w:lineRule="auto"/>
              <w:ind w:left="142" w:right="10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8E21F0">
              <w:rPr>
                <w:rFonts w:ascii="Times New Roman" w:eastAsia="Times New Roman" w:hAnsi="Times New Roman" w:cs="Times New Roman"/>
                <w:color w:val="333333"/>
                <w:sz w:val="8"/>
                <w:szCs w:val="28"/>
                <w:lang w:eastAsia="ru-RU"/>
              </w:rPr>
              <w:br/>
            </w:r>
            <w:r w:rsid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        </w:t>
            </w:r>
            <w:r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Что нужно сделать, так это уложить пострадавшего так, чтобы голова была ниже уровня ног. Этим мы сохраним </w:t>
            </w:r>
            <w:r w:rsidR="008E21F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мозговое кровообращение</w:t>
            </w:r>
            <w:r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4E769F" w:rsidRDefault="00C8415D" w:rsidP="004E769F">
            <w:pPr>
              <w:spacing w:after="0" w:line="240" w:lineRule="auto"/>
              <w:ind w:left="142" w:right="10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4E769F">
              <w:rPr>
                <w:rFonts w:ascii="Times New Roman" w:eastAsia="Times New Roman" w:hAnsi="Times New Roman" w:cs="Times New Roman"/>
                <w:color w:val="333333"/>
                <w:sz w:val="18"/>
                <w:szCs w:val="28"/>
                <w:lang w:eastAsia="ru-RU"/>
              </w:rPr>
              <w:br/>
            </w:r>
            <w:r w:rsid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          </w:t>
            </w:r>
            <w:r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Распространение яда происходит в основном по лимфатическим сосудам и усиливается при сокращениях мышц. Это значит, что нужно иммобилизовать укушенную конечность, как при переломах (правило двух суставов). В идеале нужно иммобилизовать и самого пострадавшего, дать ему обильное теплое и сладкое питье (горячий чай подойдет). </w:t>
            </w:r>
            <w:r w:rsidRPr="004E769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  <w:lang w:eastAsia="ru-RU"/>
              </w:rPr>
              <w:t>Никакого алкоголя</w:t>
            </w:r>
            <w:r w:rsidRPr="004E769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 </w:t>
            </w:r>
          </w:p>
          <w:p w:rsidR="008E21F0" w:rsidRDefault="00107B07" w:rsidP="004E769F">
            <w:pPr>
              <w:spacing w:after="0" w:line="240" w:lineRule="auto"/>
              <w:ind w:left="142" w:right="10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18"/>
                <w:szCs w:val="28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6485890</wp:posOffset>
                  </wp:positionH>
                  <wp:positionV relativeFrom="paragraph">
                    <wp:posOffset>-1111885</wp:posOffset>
                  </wp:positionV>
                  <wp:extent cx="3068320" cy="2091055"/>
                  <wp:effectExtent l="190500" t="152400" r="170180" b="137795"/>
                  <wp:wrapNone/>
                  <wp:docPr id="23" name="Рисунок 15" descr="http://pics.livejournal.com/uncle_doc/pic/000sb0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ics.livejournal.com/uncle_doc/pic/000sb0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320" cy="2091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8415D" w:rsidRPr="008E21F0">
              <w:rPr>
                <w:rFonts w:ascii="Times New Roman" w:eastAsia="Times New Roman" w:hAnsi="Times New Roman" w:cs="Times New Roman"/>
                <w:color w:val="333333"/>
                <w:sz w:val="18"/>
                <w:szCs w:val="28"/>
                <w:lang w:eastAsia="ru-RU"/>
              </w:rPr>
              <w:br/>
            </w:r>
            <w:r w:rsidR="004E769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  <w:lang w:eastAsia="ru-RU"/>
              </w:rPr>
              <w:t xml:space="preserve">        </w:t>
            </w:r>
            <w:r w:rsidR="00C8415D" w:rsidRPr="004E769F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28"/>
                <w:shd w:val="clear" w:color="auto" w:fill="FFFFFF"/>
                <w:lang w:eastAsia="ru-RU"/>
              </w:rPr>
              <w:t>Разрезы и прижигания делать тоже не надо</w:t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, еще раз напоминаю - яд некротизирующий, и так повреждения масштабные. Усугублять картину не нужно.</w:t>
            </w:r>
          </w:p>
          <w:p w:rsidR="00B53400" w:rsidRDefault="00C8415D" w:rsidP="003E272E">
            <w:pPr>
              <w:spacing w:after="0" w:line="240" w:lineRule="auto"/>
              <w:ind w:left="142" w:right="103"/>
              <w:jc w:val="both"/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36"/>
                <w:szCs w:val="28"/>
                <w:shd w:val="clear" w:color="auto" w:fill="FFFFFF"/>
                <w:lang w:eastAsia="ru-RU"/>
              </w:rPr>
            </w:pPr>
            <w:r w:rsidRPr="00B53400">
              <w:rPr>
                <w:rFonts w:ascii="Times New Roman" w:eastAsia="Times New Roman" w:hAnsi="Times New Roman" w:cs="Times New Roman"/>
                <w:color w:val="333333"/>
                <w:sz w:val="16"/>
                <w:szCs w:val="28"/>
                <w:lang w:eastAsia="ru-RU"/>
              </w:rPr>
              <w:br/>
            </w:r>
            <w:r w:rsidR="004E769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  <w:lang w:eastAsia="ru-RU"/>
              </w:rPr>
              <w:t xml:space="preserve">       </w:t>
            </w:r>
            <w:r w:rsidRPr="008E21F0"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36"/>
                <w:szCs w:val="28"/>
                <w:shd w:val="clear" w:color="auto" w:fill="FFFFFF"/>
                <w:lang w:eastAsia="ru-RU"/>
              </w:rPr>
              <w:t>Н</w:t>
            </w:r>
            <w:r w:rsidR="008E21F0" w:rsidRPr="008E21F0"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36"/>
                <w:szCs w:val="28"/>
                <w:shd w:val="clear" w:color="auto" w:fill="FFFFFF"/>
                <w:lang w:eastAsia="ru-RU"/>
              </w:rPr>
              <w:t xml:space="preserve">е </w:t>
            </w:r>
            <w:r w:rsidRPr="008E21F0"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36"/>
                <w:szCs w:val="28"/>
                <w:shd w:val="clear" w:color="auto" w:fill="FFFFFF"/>
                <w:lang w:eastAsia="ru-RU"/>
              </w:rPr>
              <w:t>дышать!</w:t>
            </w:r>
          </w:p>
          <w:p w:rsidR="003E272E" w:rsidRDefault="006A1E22" w:rsidP="003E272E">
            <w:pPr>
              <w:spacing w:after="0" w:line="240" w:lineRule="auto"/>
              <w:ind w:left="142" w:right="10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984806" w:themeColor="accent6" w:themeShade="80"/>
                <w:sz w:val="12"/>
                <w:szCs w:val="28"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6459220</wp:posOffset>
                  </wp:positionH>
                  <wp:positionV relativeFrom="paragraph">
                    <wp:posOffset>-1905</wp:posOffset>
                  </wp:positionV>
                  <wp:extent cx="3106420" cy="2051685"/>
                  <wp:effectExtent l="19050" t="0" r="0" b="0"/>
                  <wp:wrapNone/>
                  <wp:docPr id="34" name="Рисунок 13" descr="http://pics.livejournal.com/uncle_doc/pic/000sdt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ics.livejournal.com/uncle_doc/pic/000sdt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420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8415D" w:rsidRPr="00B53400"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12"/>
                <w:szCs w:val="28"/>
                <w:lang w:eastAsia="ru-RU"/>
              </w:rPr>
              <w:br/>
            </w:r>
            <w:r w:rsidR="00C8415D" w:rsidRPr="008E21F0">
              <w:rPr>
                <w:rFonts w:ascii="Times New Roman" w:eastAsia="Times New Roman" w:hAnsi="Times New Roman" w:cs="Times New Roman"/>
                <w:color w:val="333333"/>
                <w:sz w:val="14"/>
                <w:szCs w:val="28"/>
                <w:lang w:eastAsia="ru-RU"/>
              </w:rPr>
              <w:br/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Профилактика укусов гадюк, в общем-то, сводится всё к тому же простому правилу - не приставайте к змеям. Но, как мы уже выяснили, гадюки не особо торопятся предупреждать о своем присутствии. Значит, нам самим придется принимать некоторые меры предосторожности.</w:t>
            </w:r>
          </w:p>
          <w:p w:rsidR="003E272E" w:rsidRPr="00B53400" w:rsidRDefault="006A1E22" w:rsidP="00B53400">
            <w:pPr>
              <w:spacing w:after="0" w:line="240" w:lineRule="auto"/>
              <w:ind w:left="142" w:right="103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12"/>
                <w:szCs w:val="28"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6459220</wp:posOffset>
                  </wp:positionH>
                  <wp:positionV relativeFrom="paragraph">
                    <wp:posOffset>1265555</wp:posOffset>
                  </wp:positionV>
                  <wp:extent cx="3106420" cy="2070735"/>
                  <wp:effectExtent l="19050" t="0" r="0" b="0"/>
                  <wp:wrapNone/>
                  <wp:docPr id="44" name="Рисунок 14" descr="http://pics.livejournal.com/uncle_doc/pic/000scz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pics.livejournal.com/uncle_doc/pic/000scz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420" cy="207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8415D" w:rsidRPr="003E272E">
              <w:rPr>
                <w:rFonts w:ascii="Times New Roman" w:eastAsia="Times New Roman" w:hAnsi="Times New Roman" w:cs="Times New Roman"/>
                <w:color w:val="333333"/>
                <w:sz w:val="12"/>
                <w:szCs w:val="28"/>
                <w:lang w:eastAsia="ru-RU"/>
              </w:rPr>
              <w:br/>
            </w:r>
            <w:r w:rsidR="00C8415D" w:rsidRPr="003E272E">
              <w:rPr>
                <w:rFonts w:ascii="Times New Roman" w:eastAsia="Times New Roman" w:hAnsi="Times New Roman" w:cs="Times New Roman"/>
                <w:color w:val="333333"/>
                <w:sz w:val="12"/>
                <w:szCs w:val="28"/>
                <w:lang w:eastAsia="ru-RU"/>
              </w:rPr>
              <w:br/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Если идем в лес, </w:t>
            </w:r>
            <w:proofErr w:type="gramStart"/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одеваем</w:t>
            </w:r>
            <w:proofErr w:type="gramEnd"/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высокие сапоги. Подавляющее большинство укусов приходится именно в ноги, когда гадюке наступают на хвост или заходят на территорию гнездования. </w:t>
            </w:r>
            <w:proofErr w:type="gramStart"/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Ну</w:t>
            </w:r>
            <w:proofErr w:type="gramEnd"/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или ей просто лень уползать. В отличие от кобры, гадюка не может выполнять высокие броски, ее максимум - голень.</w:t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На ночлег лучше останавливаться на возвышенности с негустой и невысокой растительностью, вдали от разнообразных нор, скал и ледниковых валунов. Не оставляем палатки открытыми снизу, прежде чем влезть в спальный мешок проверяем, не пригрелась ли там  гадюка. Были случаи, когда тур</w:t>
            </w:r>
            <w:r w:rsidR="008E21F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и</w:t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ст </w:t>
            </w:r>
            <w:r w:rsidR="008E21F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утром просыпается, а рядом она, зме</w:t>
            </w:r>
            <w:r w:rsidR="008E21F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я</w:t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r w:rsidR="008E21F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Крича</w:t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ть и делать резкие движения в таких случаях не рекомендуется, укусы в шею протекают намного тяжелее.</w:t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Ну и прежде чем лезть в незнакомые кусты, камыши, расщелины или норы, лучше предварительно </w:t>
            </w:r>
            <w:r w:rsidR="008E21F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пошуровать</w:t>
            </w:r>
            <w:r w:rsidR="008E21F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="00C8415D" w:rsidRPr="004E7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там длинной палкой.</w:t>
            </w:r>
          </w:p>
        </w:tc>
      </w:tr>
      <w:tr w:rsidR="00982EE5" w:rsidRPr="00E836CA" w:rsidTr="002232C2">
        <w:trPr>
          <w:tblCellSpacing w:w="0" w:type="dxa"/>
        </w:trPr>
        <w:tc>
          <w:tcPr>
            <w:tcW w:w="5000" w:type="pct"/>
            <w:vAlign w:val="center"/>
          </w:tcPr>
          <w:p w:rsidR="00982EE5" w:rsidRPr="003E272E" w:rsidRDefault="00982EE5" w:rsidP="003E272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36"/>
                <w:szCs w:val="56"/>
                <w:lang w:eastAsia="ru-RU"/>
              </w:rPr>
            </w:pPr>
          </w:p>
        </w:tc>
      </w:tr>
      <w:tr w:rsidR="003E272E" w:rsidRPr="00E836CA" w:rsidTr="002232C2">
        <w:trPr>
          <w:tblCellSpacing w:w="0" w:type="dxa"/>
        </w:trPr>
        <w:tc>
          <w:tcPr>
            <w:tcW w:w="5000" w:type="pct"/>
            <w:vAlign w:val="center"/>
          </w:tcPr>
          <w:p w:rsidR="003E272E" w:rsidRPr="003E272E" w:rsidRDefault="003E272E" w:rsidP="003E272E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36"/>
                <w:szCs w:val="5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36"/>
                <w:szCs w:val="56"/>
                <w:lang w:eastAsia="ru-RU"/>
              </w:rPr>
              <w:lastRenderedPageBreak/>
              <w:t xml:space="preserve">         </w:t>
            </w:r>
            <w:r w:rsidRPr="003E272E">
              <w:rPr>
                <w:rFonts w:ascii="Times New Roman" w:eastAsia="Times New Roman" w:hAnsi="Times New Roman" w:cs="Times New Roman"/>
                <w:b/>
                <w:color w:val="943634" w:themeColor="accent2" w:themeShade="BF"/>
                <w:sz w:val="36"/>
                <w:szCs w:val="56"/>
                <w:lang w:eastAsia="ru-RU"/>
              </w:rPr>
              <w:t>Осторожно, змея!</w:t>
            </w:r>
          </w:p>
          <w:p w:rsidR="003E272E" w:rsidRPr="00B53400" w:rsidRDefault="003E272E" w:rsidP="00F941E6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426" w:right="103" w:hanging="426"/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 xml:space="preserve">Классическая российская представительница семейства - </w:t>
            </w:r>
            <w:r w:rsidRPr="006A1E2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0"/>
                <w:shd w:val="clear" w:color="auto" w:fill="FFFFFF"/>
                <w:lang w:eastAsia="ru-RU"/>
              </w:rPr>
              <w:t>гадюка обыкновенная</w:t>
            </w:r>
            <w:r w:rsidRPr="006A1E22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 xml:space="preserve"> </w:t>
            </w:r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(</w:t>
            </w:r>
            <w:proofErr w:type="spell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Vipera</w:t>
            </w:r>
            <w:proofErr w:type="spell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berus</w:t>
            </w:r>
            <w:proofErr w:type="spell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 xml:space="preserve">). </w:t>
            </w:r>
            <w:proofErr w:type="gram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Распространена</w:t>
            </w:r>
            <w:proofErr w:type="gram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 xml:space="preserve"> по всей лесной зоне Европы и Азии, фактически "от тайги до британских морей". Длина обычно не более 75 см, окраска от серо-голубой до </w:t>
            </w:r>
            <w:proofErr w:type="gram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черной</w:t>
            </w:r>
            <w:proofErr w:type="gram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. По спине идет темный зигзаг, который обычно хорошо заметен. Летальность при ее укусах не превышает 0,5 процента, да и то, если помощь вообще не оказывается, никакая.</w:t>
            </w:r>
          </w:p>
          <w:p w:rsidR="00B53400" w:rsidRPr="00B53400" w:rsidRDefault="00B53400" w:rsidP="00F941E6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426" w:right="103" w:hanging="426"/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 xml:space="preserve">В Астраханской и Волгоградской </w:t>
            </w:r>
            <w:proofErr w:type="gram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областях</w:t>
            </w:r>
            <w:proofErr w:type="gram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, да и вообще по всем берегам Каспия и Черного моря обитает чуть более мелкая и светлая по окраске </w:t>
            </w:r>
            <w:r w:rsidRPr="006A1E22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0"/>
                <w:shd w:val="clear" w:color="auto" w:fill="FFFFFF"/>
                <w:lang w:eastAsia="ru-RU"/>
              </w:rPr>
              <w:t>степная гадюка</w:t>
            </w:r>
            <w:r w:rsidRPr="00B53400"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0"/>
                <w:shd w:val="clear" w:color="auto" w:fill="FFFFFF"/>
                <w:lang w:eastAsia="ru-RU"/>
              </w:rPr>
              <w:t> (</w:t>
            </w:r>
            <w:proofErr w:type="spell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Vipera</w:t>
            </w:r>
            <w:proofErr w:type="spell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ursinii</w:t>
            </w:r>
            <w:proofErr w:type="spell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).</w:t>
            </w:r>
          </w:p>
          <w:p w:rsidR="00B53400" w:rsidRPr="00B53400" w:rsidRDefault="00B53400" w:rsidP="00F941E6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426" w:right="103" w:hanging="426"/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proofErr w:type="spell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Vipera</w:t>
            </w:r>
            <w:proofErr w:type="spell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lebetina</w:t>
            </w:r>
            <w:proofErr w:type="spell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, или </w:t>
            </w:r>
            <w:r w:rsidRPr="006A1E22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0"/>
                <w:shd w:val="clear" w:color="auto" w:fill="FFFFFF"/>
                <w:lang w:eastAsia="ru-RU"/>
              </w:rPr>
              <w:t>гюрза</w:t>
            </w:r>
            <w:r w:rsidRPr="00B53400"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0"/>
                <w:shd w:val="clear" w:color="auto" w:fill="FFFFFF"/>
                <w:lang w:eastAsia="ru-RU"/>
              </w:rPr>
              <w:t> </w:t>
            </w:r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- одна из самых крупных и опасных гадюк. Длина некоторых особей достигает 1,6 метра. Окраска - самая различная, в основном с преобладающим бурым фоном, по которому идут более темные пятна.</w:t>
            </w:r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lang w:eastAsia="ru-RU"/>
              </w:rPr>
              <w:t xml:space="preserve"> </w:t>
            </w:r>
            <w:proofErr w:type="gram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Распространена</w:t>
            </w:r>
            <w:proofErr w:type="gram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 xml:space="preserve"> на Средиземноморском побережье Африки, в Ираке, Иране, Афганистане, Пакистане, Северо-Западной Индии, на Кавказе и в южных районах Средней Азии. Обитает в сухих предгорьях, в камышах, по обрывам и в долинах рек.</w:t>
            </w:r>
          </w:p>
          <w:p w:rsidR="00B53400" w:rsidRPr="00B53400" w:rsidRDefault="00B53400" w:rsidP="00F941E6">
            <w:pPr>
              <w:pStyle w:val="a7"/>
              <w:numPr>
                <w:ilvl w:val="0"/>
                <w:numId w:val="5"/>
              </w:numPr>
              <w:spacing w:after="0"/>
              <w:ind w:left="426" w:right="103" w:hanging="426"/>
              <w:jc w:val="both"/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</w:pPr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Среди пустынных гадюк наиболее распространена, пожалуй, </w:t>
            </w:r>
            <w:r w:rsidRPr="006A1E22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0"/>
                <w:shd w:val="clear" w:color="auto" w:fill="FFFFFF"/>
                <w:lang w:eastAsia="ru-RU"/>
              </w:rPr>
              <w:t>песчаная эфа</w:t>
            </w:r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 (</w:t>
            </w:r>
            <w:proofErr w:type="spell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Echis</w:t>
            </w:r>
            <w:proofErr w:type="spell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carinatus</w:t>
            </w:r>
            <w:proofErr w:type="spell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 xml:space="preserve">). Небольшая змея </w:t>
            </w:r>
            <w:proofErr w:type="gram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>длинной</w:t>
            </w:r>
            <w:proofErr w:type="gram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shd w:val="clear" w:color="auto" w:fill="FFFFFF"/>
                <w:lang w:eastAsia="ru-RU"/>
              </w:rPr>
              <w:t xml:space="preserve"> 56-60 см с очень своеобразным способом передвижения. Живет она на территории пустынь и полупустынь Северной Африки и Южной Азии от Туниса до Индии и Шри-Ланки. В России не встречается, на территории бывшего Союза обитает на южном побережье Аральского моря, а также на восточном побережье Каспия вплоть до знаменитого Кара-Богаз-Гола.</w:t>
            </w:r>
          </w:p>
          <w:p w:rsidR="00B53400" w:rsidRPr="00B53400" w:rsidRDefault="00B53400" w:rsidP="00F941E6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426" w:right="103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E22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shd w:val="clear" w:color="auto" w:fill="FFFFFF"/>
                <w:lang w:eastAsia="ru-RU"/>
              </w:rPr>
              <w:t>Шумящая гадюка</w:t>
            </w:r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 (</w:t>
            </w:r>
            <w:proofErr w:type="spell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Bitis</w:t>
            </w:r>
            <w:proofErr w:type="spell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arietans</w:t>
            </w:r>
            <w:proofErr w:type="spell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). Представительница красивого, но опасного рода </w:t>
            </w:r>
            <w:proofErr w:type="spellStart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Bitis</w:t>
            </w:r>
            <w:proofErr w:type="spellEnd"/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, обитающего по всей Африке, исключая северное побережье.</w:t>
            </w:r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B5340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Длиной до полутора метров, с яркой пятнистой окраской, характерный признак - желтые серповидные полосы по всей спине. От глаз к вискам идут две широкие светлые полосы, соединенные светлой поперечной линией.</w:t>
            </w:r>
          </w:p>
          <w:p w:rsidR="006A1E22" w:rsidRPr="006A1E22" w:rsidRDefault="006A1E22" w:rsidP="00F941E6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426" w:right="103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A1E22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shd w:val="clear" w:color="auto" w:fill="FFFFFF"/>
                <w:lang w:eastAsia="ru-RU"/>
              </w:rPr>
              <w:t>Обыкновенный щитомордник</w:t>
            </w:r>
            <w:r w:rsidRPr="006A1E2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 – эта змея из группы гремучих встречается в районе устья Волги, в Средней Азии и в Сибири до берегов Тихого океана.</w:t>
            </w:r>
            <w:proofErr w:type="gramEnd"/>
            <w:r w:rsidRPr="006A1E2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Окраска серая и коричневатая, с темными поперечными пятнами на спине и по бокам. Укус этой змеи очень болезненный, причем яд действует на нервную систему.</w:t>
            </w:r>
          </w:p>
          <w:p w:rsidR="006A1E22" w:rsidRPr="006A1E22" w:rsidRDefault="006A1E22" w:rsidP="00F941E6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426" w:right="103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E22">
              <w:rPr>
                <w:rFonts w:ascii="Georgia" w:eastAsia="Times New Roman" w:hAnsi="Georgia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Отдельного упоминания также заслуживают древесные гадюки рода </w:t>
            </w:r>
            <w:proofErr w:type="spellStart"/>
            <w:r w:rsidRPr="006A1E22">
              <w:rPr>
                <w:rFonts w:ascii="Georgia" w:eastAsia="Times New Roman" w:hAnsi="Georgia" w:cs="Times New Roman"/>
                <w:b/>
                <w:bCs/>
                <w:color w:val="C00000"/>
                <w:sz w:val="24"/>
                <w:szCs w:val="24"/>
                <w:shd w:val="clear" w:color="auto" w:fill="FFFFFF"/>
                <w:lang w:eastAsia="ru-RU"/>
              </w:rPr>
              <w:t>Atheris</w:t>
            </w:r>
            <w:proofErr w:type="spellEnd"/>
            <w:r w:rsidRPr="006A1E22">
              <w:rPr>
                <w:rFonts w:ascii="Georgia" w:eastAsia="Times New Roman" w:hAnsi="Georgia" w:cs="Times New Roman"/>
                <w:color w:val="C00000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6A1E22">
              <w:rPr>
                <w:rFonts w:ascii="Georgia" w:eastAsia="Times New Roman" w:hAnsi="Georgia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Небольшие, ловкие подвижные змеи, приспособившиеся к жизни на деревьях. Обитают в Центральной Африке. </w:t>
            </w:r>
            <w:proofErr w:type="gramStart"/>
            <w:r w:rsidRPr="006A1E22">
              <w:rPr>
                <w:rFonts w:ascii="Georgia" w:eastAsia="Times New Roman" w:hAnsi="Georgia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Окрашены в различные оттенки зеленого с желтыми пятнами, благодаря чему хорошо маскируются в листве.</w:t>
            </w:r>
            <w:proofErr w:type="gramEnd"/>
          </w:p>
          <w:p w:rsidR="003E272E" w:rsidRPr="006A1E22" w:rsidRDefault="003E272E" w:rsidP="006A1E22">
            <w:pPr>
              <w:spacing w:after="0" w:line="240" w:lineRule="auto"/>
              <w:ind w:left="360" w:right="103"/>
              <w:jc w:val="both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</w:tbl>
    <w:p w:rsidR="002232C2" w:rsidRPr="002232C2" w:rsidRDefault="00B563D1" w:rsidP="00B53400">
      <w:pPr>
        <w:tabs>
          <w:tab w:val="left" w:pos="12480"/>
        </w:tabs>
        <w:spacing w:after="0"/>
        <w:rPr>
          <w:sz w:val="12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4716145</wp:posOffset>
            </wp:positionV>
            <wp:extent cx="3200400" cy="1955800"/>
            <wp:effectExtent l="19050" t="0" r="0" b="0"/>
            <wp:wrapNone/>
            <wp:docPr id="43" name="Рисунок 10" descr="http://pics.livejournal.com/uncle_doc/pic/000sg3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ics.livejournal.com/uncle_doc/pic/000sg3f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250190</wp:posOffset>
            </wp:positionV>
            <wp:extent cx="3193415" cy="2073275"/>
            <wp:effectExtent l="19050" t="0" r="6985" b="0"/>
            <wp:wrapNone/>
            <wp:docPr id="42" name="Рисунок 16" descr="http://pics.livejournal.com/uncle_doc/pic/000sa8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ics.livejournal.com/uncle_doc/pic/000sa8t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46754</wp:posOffset>
            </wp:positionH>
            <wp:positionV relativeFrom="paragraph">
              <wp:posOffset>2589648</wp:posOffset>
            </wp:positionV>
            <wp:extent cx="3200710" cy="1945758"/>
            <wp:effectExtent l="19050" t="0" r="0" b="0"/>
            <wp:wrapNone/>
            <wp:docPr id="45" name="Рисунок 6" descr="http://pics.livejournal.com/al_med/pic/0017ptqs/s64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ics.livejournal.com/al_med/pic/0017ptqs/s640x48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10" cy="194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232C2" w:rsidRPr="002232C2" w:rsidSect="004E769F">
      <w:pgSz w:w="16838" w:h="11906" w:orient="landscape"/>
      <w:pgMar w:top="426" w:right="678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AB2F"/>
      </v:shape>
    </w:pict>
  </w:numPicBullet>
  <w:abstractNum w:abstractNumId="0">
    <w:nsid w:val="03546FEB"/>
    <w:multiLevelType w:val="multilevel"/>
    <w:tmpl w:val="5CAEEF3E"/>
    <w:lvl w:ilvl="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>
    <w:nsid w:val="160E58DB"/>
    <w:multiLevelType w:val="hybridMultilevel"/>
    <w:tmpl w:val="A3A45908"/>
    <w:lvl w:ilvl="0" w:tplc="0419000D">
      <w:start w:val="1"/>
      <w:numFmt w:val="bullet"/>
      <w:lvlText w:val=""/>
      <w:lvlJc w:val="left"/>
      <w:pPr>
        <w:ind w:left="1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2">
    <w:nsid w:val="46F72696"/>
    <w:multiLevelType w:val="multilevel"/>
    <w:tmpl w:val="00643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B46132"/>
    <w:multiLevelType w:val="hybridMultilevel"/>
    <w:tmpl w:val="93A0EF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5F0A9D"/>
    <w:multiLevelType w:val="multilevel"/>
    <w:tmpl w:val="A7E0DE2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F224F"/>
    <w:rsid w:val="000421DA"/>
    <w:rsid w:val="000D0FBA"/>
    <w:rsid w:val="000E623C"/>
    <w:rsid w:val="00107B07"/>
    <w:rsid w:val="001A769A"/>
    <w:rsid w:val="002232C2"/>
    <w:rsid w:val="00274638"/>
    <w:rsid w:val="002D7E2A"/>
    <w:rsid w:val="002E19E8"/>
    <w:rsid w:val="002F224F"/>
    <w:rsid w:val="003723F2"/>
    <w:rsid w:val="0037634F"/>
    <w:rsid w:val="003B4968"/>
    <w:rsid w:val="003C05CD"/>
    <w:rsid w:val="003E272E"/>
    <w:rsid w:val="004A7BF1"/>
    <w:rsid w:val="004D77F2"/>
    <w:rsid w:val="004E5959"/>
    <w:rsid w:val="004E769F"/>
    <w:rsid w:val="00555C2A"/>
    <w:rsid w:val="005E5361"/>
    <w:rsid w:val="0061487A"/>
    <w:rsid w:val="006611A1"/>
    <w:rsid w:val="006A1E22"/>
    <w:rsid w:val="006F7C10"/>
    <w:rsid w:val="0074195E"/>
    <w:rsid w:val="00765188"/>
    <w:rsid w:val="0087585F"/>
    <w:rsid w:val="008E21F0"/>
    <w:rsid w:val="008F2842"/>
    <w:rsid w:val="00982EE5"/>
    <w:rsid w:val="00990D64"/>
    <w:rsid w:val="009A56F2"/>
    <w:rsid w:val="00A1683D"/>
    <w:rsid w:val="00A34BAE"/>
    <w:rsid w:val="00A93330"/>
    <w:rsid w:val="00B53400"/>
    <w:rsid w:val="00B563D1"/>
    <w:rsid w:val="00B60CAC"/>
    <w:rsid w:val="00B87B97"/>
    <w:rsid w:val="00BC1A0B"/>
    <w:rsid w:val="00BE5200"/>
    <w:rsid w:val="00C8415D"/>
    <w:rsid w:val="00C86DEA"/>
    <w:rsid w:val="00CC4354"/>
    <w:rsid w:val="00CF2C1A"/>
    <w:rsid w:val="00D35B87"/>
    <w:rsid w:val="00D67910"/>
    <w:rsid w:val="00D807E4"/>
    <w:rsid w:val="00D968FF"/>
    <w:rsid w:val="00DB56D7"/>
    <w:rsid w:val="00DF2AE6"/>
    <w:rsid w:val="00E75CFB"/>
    <w:rsid w:val="00E94834"/>
    <w:rsid w:val="00E966F4"/>
    <w:rsid w:val="00EC7AF3"/>
    <w:rsid w:val="00F0786E"/>
    <w:rsid w:val="00F941E6"/>
    <w:rsid w:val="00F963AB"/>
    <w:rsid w:val="00FB6AEF"/>
    <w:rsid w:val="00FF05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4A7BF1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4">
    <w:name w:val="Выделенная цитата Знак"/>
    <w:basedOn w:val="a0"/>
    <w:link w:val="a3"/>
    <w:uiPriority w:val="30"/>
    <w:rsid w:val="004A7BF1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7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7BF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75CFB"/>
    <w:pPr>
      <w:ind w:left="720"/>
      <w:contextualSpacing/>
    </w:pPr>
  </w:style>
  <w:style w:type="table" w:styleId="a8">
    <w:name w:val="Table Grid"/>
    <w:basedOn w:val="a1"/>
    <w:uiPriority w:val="59"/>
    <w:rsid w:val="00C841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4A7BF1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4">
    <w:name w:val="Выделенная цитата Знак"/>
    <w:basedOn w:val="a0"/>
    <w:link w:val="a3"/>
    <w:uiPriority w:val="30"/>
    <w:rsid w:val="004A7BF1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7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7BF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75CF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080FD-00E0-49E4-B2B2-28CE5E1D4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5</Pages>
  <Words>1263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Bill Gates</cp:lastModifiedBy>
  <cp:revision>39</cp:revision>
  <cp:lastPrinted>2013-11-16T10:51:00Z</cp:lastPrinted>
  <dcterms:created xsi:type="dcterms:W3CDTF">2013-02-02T05:30:00Z</dcterms:created>
  <dcterms:modified xsi:type="dcterms:W3CDTF">2014-08-11T20:19:00Z</dcterms:modified>
</cp:coreProperties>
</file>