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D" w:rsidRPr="00E81073" w:rsidRDefault="00B06AD4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06.8pt;height:718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об аттестации"/>
            <w10:wrap type="none"/>
            <w10:anchorlock/>
          </v:shape>
        </w:pict>
      </w:r>
      <w:r w:rsidR="00B551ED" w:rsidRPr="00F22DB0">
        <w:rPr>
          <w:rFonts w:ascii="Times New Roman" w:hAnsi="Times New Roman"/>
          <w:sz w:val="24"/>
          <w:szCs w:val="24"/>
        </w:rPr>
        <w:lastRenderedPageBreak/>
        <w:t>1.6</w:t>
      </w:r>
      <w:r w:rsidR="00F22DB0" w:rsidRPr="00F22DB0">
        <w:rPr>
          <w:rFonts w:ascii="Times New Roman" w:hAnsi="Times New Roman"/>
          <w:sz w:val="24"/>
          <w:szCs w:val="24"/>
        </w:rPr>
        <w:t>.</w:t>
      </w:r>
      <w:r w:rsidR="00B551ED" w:rsidRPr="00E81073">
        <w:rPr>
          <w:rFonts w:ascii="Times New Roman" w:hAnsi="Times New Roman"/>
          <w:sz w:val="24"/>
          <w:szCs w:val="24"/>
        </w:rPr>
        <w:t xml:space="preserve"> Аттестация указанных </w:t>
      </w:r>
      <w:r w:rsidR="00D07BB4" w:rsidRPr="00E81073">
        <w:rPr>
          <w:rFonts w:ascii="Times New Roman" w:hAnsi="Times New Roman"/>
          <w:sz w:val="24"/>
          <w:szCs w:val="24"/>
        </w:rPr>
        <w:t>в п</w:t>
      </w:r>
      <w:r w:rsidR="00E10CAF">
        <w:rPr>
          <w:rFonts w:ascii="Times New Roman" w:hAnsi="Times New Roman"/>
          <w:sz w:val="24"/>
          <w:szCs w:val="24"/>
        </w:rPr>
        <w:t>одп</w:t>
      </w:r>
      <w:r w:rsidR="00D07BB4" w:rsidRPr="00E81073">
        <w:rPr>
          <w:rFonts w:ascii="Times New Roman" w:hAnsi="Times New Roman"/>
          <w:sz w:val="24"/>
          <w:szCs w:val="24"/>
        </w:rPr>
        <w:t xml:space="preserve">. </w:t>
      </w:r>
      <w:r w:rsidR="00E10CAF">
        <w:rPr>
          <w:rFonts w:ascii="Times New Roman" w:hAnsi="Times New Roman"/>
          <w:sz w:val="24"/>
          <w:szCs w:val="24"/>
        </w:rPr>
        <w:t xml:space="preserve">1.5.3, 1.5.4 </w:t>
      </w:r>
      <w:r w:rsidR="00D07BB4" w:rsidRPr="00E81073">
        <w:rPr>
          <w:rFonts w:ascii="Times New Roman" w:hAnsi="Times New Roman"/>
          <w:sz w:val="24"/>
          <w:szCs w:val="24"/>
        </w:rPr>
        <w:t>п.</w:t>
      </w:r>
      <w:r w:rsidR="00F22DB0">
        <w:rPr>
          <w:rFonts w:ascii="Times New Roman" w:hAnsi="Times New Roman"/>
          <w:sz w:val="24"/>
          <w:szCs w:val="24"/>
        </w:rPr>
        <w:t xml:space="preserve"> </w:t>
      </w:r>
      <w:r w:rsidR="00D07BB4" w:rsidRPr="00E81073">
        <w:rPr>
          <w:rFonts w:ascii="Times New Roman" w:hAnsi="Times New Roman"/>
          <w:sz w:val="24"/>
          <w:szCs w:val="24"/>
        </w:rPr>
        <w:t xml:space="preserve">1.5 настоящего положения </w:t>
      </w:r>
      <w:r w:rsidR="00B551ED" w:rsidRPr="00E81073">
        <w:rPr>
          <w:rFonts w:ascii="Times New Roman" w:hAnsi="Times New Roman"/>
          <w:sz w:val="24"/>
          <w:szCs w:val="24"/>
        </w:rPr>
        <w:t xml:space="preserve">работников </w:t>
      </w:r>
      <w:r w:rsidR="003A439E" w:rsidRPr="00E81073">
        <w:rPr>
          <w:rFonts w:ascii="Times New Roman" w:hAnsi="Times New Roman"/>
          <w:sz w:val="24"/>
          <w:szCs w:val="24"/>
        </w:rPr>
        <w:t>возможна не ранее чем через два года после их выхода из указанных отпусков.</w:t>
      </w:r>
    </w:p>
    <w:p w:rsidR="00B551ED" w:rsidRPr="00E81073" w:rsidRDefault="003A439E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B0">
        <w:rPr>
          <w:rFonts w:ascii="Times New Roman" w:hAnsi="Times New Roman"/>
          <w:sz w:val="24"/>
          <w:szCs w:val="24"/>
        </w:rPr>
        <w:t>1.7</w:t>
      </w:r>
      <w:r w:rsidR="00F22DB0" w:rsidRPr="00F22DB0">
        <w:rPr>
          <w:rFonts w:ascii="Times New Roman" w:hAnsi="Times New Roman"/>
          <w:sz w:val="24"/>
          <w:szCs w:val="24"/>
        </w:rPr>
        <w:t>.</w:t>
      </w:r>
      <w:r w:rsidRPr="00E81073">
        <w:rPr>
          <w:rFonts w:ascii="Times New Roman" w:hAnsi="Times New Roman"/>
          <w:sz w:val="24"/>
          <w:szCs w:val="24"/>
        </w:rPr>
        <w:t xml:space="preserve"> Основанием для проведения аттестации является представление руководителя образовательной организации</w:t>
      </w:r>
      <w:r w:rsidR="00E811A7" w:rsidRPr="00E81073">
        <w:rPr>
          <w:rFonts w:ascii="Times New Roman" w:hAnsi="Times New Roman"/>
          <w:sz w:val="24"/>
          <w:szCs w:val="24"/>
        </w:rPr>
        <w:t xml:space="preserve"> </w:t>
      </w:r>
      <w:r w:rsidR="00110FE3">
        <w:rPr>
          <w:rFonts w:ascii="Times New Roman" w:hAnsi="Times New Roman"/>
          <w:sz w:val="24"/>
          <w:szCs w:val="24"/>
        </w:rPr>
        <w:t>(далее – ОУ</w:t>
      </w:r>
      <w:r w:rsidR="005523CA">
        <w:rPr>
          <w:rFonts w:ascii="Times New Roman" w:hAnsi="Times New Roman"/>
          <w:sz w:val="24"/>
          <w:szCs w:val="24"/>
        </w:rPr>
        <w:t xml:space="preserve">) </w:t>
      </w:r>
      <w:r w:rsidR="00E811A7" w:rsidRPr="00E81073">
        <w:rPr>
          <w:rFonts w:ascii="Times New Roman" w:hAnsi="Times New Roman"/>
          <w:sz w:val="24"/>
          <w:szCs w:val="24"/>
        </w:rPr>
        <w:t xml:space="preserve">(руководителя структурного подразделения </w:t>
      </w:r>
      <w:r w:rsidR="005A5638" w:rsidRPr="00E81073">
        <w:rPr>
          <w:rFonts w:ascii="Times New Roman" w:hAnsi="Times New Roman"/>
          <w:sz w:val="24"/>
          <w:szCs w:val="24"/>
        </w:rPr>
        <w:t>или другого уполномоченного лица)</w:t>
      </w:r>
      <w:r w:rsidRPr="00E81073">
        <w:rPr>
          <w:rFonts w:ascii="Times New Roman" w:hAnsi="Times New Roman"/>
          <w:sz w:val="24"/>
          <w:szCs w:val="24"/>
        </w:rPr>
        <w:t>.</w:t>
      </w:r>
    </w:p>
    <w:p w:rsidR="00B551ED" w:rsidRPr="00E81073" w:rsidRDefault="003A439E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DB0">
        <w:rPr>
          <w:rFonts w:ascii="Times New Roman" w:hAnsi="Times New Roman"/>
          <w:sz w:val="24"/>
          <w:szCs w:val="24"/>
        </w:rPr>
        <w:t>1.8</w:t>
      </w:r>
      <w:r w:rsidR="00F22DB0" w:rsidRPr="00F22DB0">
        <w:rPr>
          <w:rFonts w:ascii="Times New Roman" w:hAnsi="Times New Roman"/>
          <w:sz w:val="24"/>
          <w:szCs w:val="24"/>
        </w:rPr>
        <w:t>.</w:t>
      </w:r>
      <w:r w:rsidRPr="00E81073">
        <w:rPr>
          <w:rFonts w:ascii="Times New Roman" w:hAnsi="Times New Roman"/>
          <w:sz w:val="24"/>
          <w:szCs w:val="24"/>
        </w:rPr>
        <w:t xml:space="preserve">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</w:t>
      </w:r>
      <w:r w:rsidR="005A5638" w:rsidRPr="00E81073">
        <w:rPr>
          <w:rFonts w:ascii="Times New Roman" w:hAnsi="Times New Roman"/>
          <w:sz w:val="24"/>
          <w:szCs w:val="24"/>
        </w:rPr>
        <w:t>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</w:t>
      </w:r>
      <w:r w:rsidR="00F22DB0">
        <w:rPr>
          <w:rFonts w:ascii="Times New Roman" w:hAnsi="Times New Roman"/>
          <w:sz w:val="24"/>
          <w:szCs w:val="24"/>
        </w:rPr>
        <w:t>.</w:t>
      </w:r>
      <w:r w:rsidR="005A5638" w:rsidRPr="00E81073">
        <w:rPr>
          <w:rFonts w:ascii="Times New Roman" w:hAnsi="Times New Roman"/>
          <w:sz w:val="24"/>
          <w:szCs w:val="24"/>
        </w:rPr>
        <w:t xml:space="preserve"> ч</w:t>
      </w:r>
      <w:r w:rsidR="00F22DB0">
        <w:rPr>
          <w:rFonts w:ascii="Times New Roman" w:hAnsi="Times New Roman"/>
          <w:sz w:val="24"/>
          <w:szCs w:val="24"/>
        </w:rPr>
        <w:t>.</w:t>
      </w:r>
      <w:r w:rsidR="005A5638" w:rsidRPr="00E81073">
        <w:rPr>
          <w:rFonts w:ascii="Times New Roman" w:hAnsi="Times New Roman"/>
          <w:sz w:val="24"/>
          <w:szCs w:val="24"/>
        </w:rPr>
        <w:t xml:space="preserve"> по направлению работодателя, за период, предшествующий аттестации, сведения о рез</w:t>
      </w:r>
      <w:r w:rsidR="00F22DB0">
        <w:rPr>
          <w:rFonts w:ascii="Times New Roman" w:hAnsi="Times New Roman"/>
          <w:sz w:val="24"/>
          <w:szCs w:val="24"/>
        </w:rPr>
        <w:t>ультатах предыдущих аттестаций.</w:t>
      </w:r>
    </w:p>
    <w:p w:rsidR="005A5638" w:rsidRPr="00E81073" w:rsidRDefault="005A5638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073">
        <w:rPr>
          <w:rFonts w:ascii="Times New Roman" w:hAnsi="Times New Roman"/>
          <w:sz w:val="24"/>
          <w:szCs w:val="24"/>
        </w:rPr>
        <w:t>С представлением педагогический работник должен быть ознакомлен р</w:t>
      </w:r>
      <w:r w:rsidR="00270903" w:rsidRPr="00E81073">
        <w:rPr>
          <w:rFonts w:ascii="Times New Roman" w:hAnsi="Times New Roman"/>
          <w:sz w:val="24"/>
          <w:szCs w:val="24"/>
        </w:rPr>
        <w:t>уководителем</w:t>
      </w:r>
      <w:r w:rsidRPr="00E81073">
        <w:rPr>
          <w:rFonts w:ascii="Times New Roman" w:hAnsi="Times New Roman"/>
          <w:sz w:val="24"/>
          <w:szCs w:val="24"/>
        </w:rPr>
        <w:t xml:space="preserve"> </w:t>
      </w:r>
      <w:r w:rsidR="00110FE3">
        <w:rPr>
          <w:rFonts w:ascii="Times New Roman" w:hAnsi="Times New Roman"/>
          <w:sz w:val="24"/>
          <w:szCs w:val="24"/>
        </w:rPr>
        <w:t>ОУ</w:t>
      </w:r>
      <w:r w:rsidR="007636BD" w:rsidRPr="00E8107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81073">
        <w:rPr>
          <w:rFonts w:ascii="Times New Roman" w:hAnsi="Times New Roman"/>
          <w:sz w:val="24"/>
          <w:szCs w:val="24"/>
        </w:rPr>
        <w:t>(</w:t>
      </w:r>
      <w:r w:rsidR="00C22D22" w:rsidRPr="00E81073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</w:t>
      </w:r>
      <w:r w:rsidRPr="00E81073">
        <w:rPr>
          <w:rFonts w:ascii="Times New Roman" w:hAnsi="Times New Roman"/>
          <w:sz w:val="24"/>
          <w:szCs w:val="24"/>
        </w:rPr>
        <w:t xml:space="preserve">или </w:t>
      </w:r>
      <w:r w:rsidR="00C22D22" w:rsidRPr="00E81073">
        <w:rPr>
          <w:rFonts w:ascii="Times New Roman" w:hAnsi="Times New Roman"/>
          <w:sz w:val="24"/>
          <w:szCs w:val="24"/>
        </w:rPr>
        <w:t>другим</w:t>
      </w:r>
      <w:r w:rsidRPr="00E81073">
        <w:rPr>
          <w:rFonts w:ascii="Times New Roman" w:hAnsi="Times New Roman"/>
          <w:sz w:val="24"/>
          <w:szCs w:val="24"/>
        </w:rPr>
        <w:t xml:space="preserve"> уполномоченным лицом)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руководителя </w:t>
      </w:r>
      <w:r w:rsidR="00110FE3">
        <w:rPr>
          <w:rFonts w:ascii="Times New Roman" w:hAnsi="Times New Roman"/>
          <w:sz w:val="24"/>
          <w:szCs w:val="24"/>
        </w:rPr>
        <w:t>ОУ</w:t>
      </w:r>
      <w:r w:rsidR="007636BD">
        <w:rPr>
          <w:rFonts w:ascii="Times New Roman" w:hAnsi="Times New Roman"/>
          <w:sz w:val="24"/>
          <w:szCs w:val="24"/>
        </w:rPr>
        <w:t xml:space="preserve"> </w:t>
      </w:r>
      <w:r w:rsidRPr="00E81073">
        <w:rPr>
          <w:rFonts w:ascii="Times New Roman" w:hAnsi="Times New Roman"/>
          <w:sz w:val="24"/>
          <w:szCs w:val="24"/>
        </w:rPr>
        <w:t>(</w:t>
      </w:r>
      <w:r w:rsidR="00E811A7" w:rsidRPr="00E81073">
        <w:rPr>
          <w:rFonts w:ascii="Times New Roman" w:hAnsi="Times New Roman"/>
          <w:sz w:val="24"/>
          <w:szCs w:val="24"/>
        </w:rPr>
        <w:t xml:space="preserve">руководителя структурного подразделения </w:t>
      </w:r>
      <w:r w:rsidRPr="00E81073">
        <w:rPr>
          <w:rFonts w:ascii="Times New Roman" w:hAnsi="Times New Roman"/>
          <w:sz w:val="24"/>
          <w:szCs w:val="24"/>
        </w:rPr>
        <w:t>или другого уполномоченного лица).</w:t>
      </w:r>
    </w:p>
    <w:p w:rsidR="000570B1" w:rsidRPr="00E81073" w:rsidRDefault="007636BD" w:rsidP="00E81073">
      <w:pPr>
        <w:pStyle w:val="Default"/>
        <w:spacing w:line="360" w:lineRule="auto"/>
        <w:jc w:val="center"/>
        <w:rPr>
          <w:b/>
        </w:rPr>
      </w:pPr>
      <w:r>
        <w:rPr>
          <w:b/>
        </w:rPr>
        <w:t>2.</w:t>
      </w:r>
      <w:r w:rsidR="000570B1" w:rsidRPr="00E81073">
        <w:rPr>
          <w:b/>
        </w:rPr>
        <w:t xml:space="preserve"> Формирование аттестационной комиссии, ее состав и порядок работы</w:t>
      </w:r>
    </w:p>
    <w:p w:rsidR="00E811A7" w:rsidRPr="00E81073" w:rsidRDefault="00E811A7" w:rsidP="00E81073">
      <w:pPr>
        <w:pStyle w:val="Default"/>
        <w:spacing w:line="360" w:lineRule="auto"/>
        <w:jc w:val="both"/>
      </w:pPr>
      <w:r w:rsidRPr="007636BD">
        <w:t>2.1</w:t>
      </w:r>
      <w:r w:rsidR="007636BD" w:rsidRPr="007636BD">
        <w:t>.</w:t>
      </w:r>
      <w:r w:rsidRPr="00E81073">
        <w:t xml:space="preserve"> Аттестация педагогических работников с целью подтверждения соответствия занимаемой должности проводится аттестационной комиссией, формируемой руководителем </w:t>
      </w:r>
      <w:r w:rsidR="00110FE3">
        <w:t>ОУ</w:t>
      </w:r>
      <w:r w:rsidRPr="00E81073">
        <w:t xml:space="preserve"> и состоящей из председателя комиссии, заместителя председателя комиссии, секретаря комиссии и членов комиссии.</w:t>
      </w:r>
    </w:p>
    <w:p w:rsidR="00CF15DE" w:rsidRPr="00E81073" w:rsidRDefault="00CF15DE" w:rsidP="00E81073">
      <w:pPr>
        <w:pStyle w:val="Default"/>
        <w:spacing w:line="360" w:lineRule="auto"/>
        <w:jc w:val="both"/>
      </w:pPr>
      <w:r w:rsidRPr="007636BD">
        <w:t>2.2</w:t>
      </w:r>
      <w:r w:rsidR="007636BD" w:rsidRPr="007636BD">
        <w:t>.</w:t>
      </w:r>
      <w:r w:rsidRPr="00E81073">
        <w:t xml:space="preserve"> В состав аттестационной комиссии входят представители органов управления</w:t>
      </w:r>
      <w:r w:rsidR="00D07BB4" w:rsidRPr="00E81073">
        <w:t xml:space="preserve"> и педагоги </w:t>
      </w:r>
      <w:r w:rsidR="00110FE3">
        <w:t>ОУ</w:t>
      </w:r>
      <w:r w:rsidR="007636BD">
        <w:t>.</w:t>
      </w:r>
    </w:p>
    <w:p w:rsidR="00531D1D" w:rsidRPr="00E81073" w:rsidRDefault="00CF15DE" w:rsidP="00E81073">
      <w:pPr>
        <w:pStyle w:val="Default"/>
        <w:spacing w:line="360" w:lineRule="auto"/>
        <w:jc w:val="both"/>
      </w:pPr>
      <w:r w:rsidRPr="007636BD">
        <w:t>2.3</w:t>
      </w:r>
      <w:r w:rsidR="007636BD" w:rsidRPr="007636BD">
        <w:t>.</w:t>
      </w:r>
      <w:r w:rsidR="00531D1D" w:rsidRPr="00E81073">
        <w:t xml:space="preserve">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 w:rsidR="00110FE3">
        <w:t>ОУ</w:t>
      </w:r>
      <w:r w:rsidR="001F7768" w:rsidRPr="00E81073">
        <w:t>.</w:t>
      </w:r>
    </w:p>
    <w:p w:rsidR="009D197B" w:rsidRPr="00E81073" w:rsidRDefault="009D197B" w:rsidP="00145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A24">
        <w:rPr>
          <w:rFonts w:ascii="Times New Roman" w:hAnsi="Times New Roman"/>
          <w:sz w:val="24"/>
          <w:szCs w:val="24"/>
        </w:rPr>
        <w:t>2.4</w:t>
      </w:r>
      <w:r w:rsidR="00145A24" w:rsidRPr="00145A24">
        <w:rPr>
          <w:rFonts w:ascii="Times New Roman" w:hAnsi="Times New Roman"/>
          <w:sz w:val="24"/>
          <w:szCs w:val="24"/>
        </w:rPr>
        <w:t>.</w:t>
      </w:r>
      <w:r w:rsidRPr="00E81073">
        <w:rPr>
          <w:rFonts w:ascii="Times New Roman" w:hAnsi="Times New Roman"/>
          <w:b/>
          <w:sz w:val="24"/>
          <w:szCs w:val="24"/>
        </w:rPr>
        <w:t xml:space="preserve"> </w:t>
      </w:r>
      <w:r w:rsidRPr="00E81073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531D1D" w:rsidRPr="00E81073" w:rsidRDefault="00CF15DE" w:rsidP="00E81073">
      <w:pPr>
        <w:pStyle w:val="Default"/>
        <w:spacing w:line="360" w:lineRule="auto"/>
        <w:jc w:val="both"/>
      </w:pPr>
      <w:r w:rsidRPr="00145A24">
        <w:t>2.</w:t>
      </w:r>
      <w:r w:rsidR="009D197B" w:rsidRPr="00145A24">
        <w:t>5</w:t>
      </w:r>
      <w:r w:rsidR="00145A24" w:rsidRPr="00145A24">
        <w:t>.</w:t>
      </w:r>
      <w:r w:rsidRPr="00E81073">
        <w:t xml:space="preserve"> Персональный состав аттестационной комиссии и график работы утверждается приказом руководителя </w:t>
      </w:r>
      <w:r w:rsidR="00110FE3">
        <w:t>ОУ</w:t>
      </w:r>
      <w:r w:rsidR="00145A24">
        <w:t xml:space="preserve"> </w:t>
      </w:r>
      <w:r w:rsidR="004874DA" w:rsidRPr="00E81073">
        <w:t>ежегодно</w:t>
      </w:r>
      <w:r w:rsidRPr="00E81073">
        <w:t>.</w:t>
      </w:r>
    </w:p>
    <w:p w:rsidR="00F220E5" w:rsidRPr="00E81073" w:rsidRDefault="00F220E5" w:rsidP="00E81073">
      <w:pPr>
        <w:pStyle w:val="Default"/>
        <w:spacing w:line="360" w:lineRule="auto"/>
        <w:jc w:val="both"/>
      </w:pPr>
      <w:r w:rsidRPr="00145A24">
        <w:t>2.6</w:t>
      </w:r>
      <w:r w:rsidR="00145A24" w:rsidRPr="00145A24">
        <w:t>.</w:t>
      </w:r>
      <w:r w:rsidRPr="00E81073">
        <w:t xml:space="preserve">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CF15DE" w:rsidRPr="00E81073" w:rsidRDefault="00F220E5" w:rsidP="00E81073">
      <w:pPr>
        <w:pStyle w:val="Default"/>
        <w:spacing w:line="360" w:lineRule="auto"/>
        <w:jc w:val="both"/>
      </w:pPr>
      <w:r w:rsidRPr="00145A24">
        <w:lastRenderedPageBreak/>
        <w:t>2.7</w:t>
      </w:r>
      <w:r w:rsidR="00145A24" w:rsidRPr="00145A24">
        <w:t>.</w:t>
      </w:r>
      <w:r w:rsidR="00CF15DE" w:rsidRPr="00E81073">
        <w:t xml:space="preserve"> Заседание аттестационной комиссии считается правомочным, если на нем присутствует не менее двух третей ее членов и представитель выборного органа первичной профсоюзной организации.</w:t>
      </w:r>
    </w:p>
    <w:p w:rsidR="00CB068A" w:rsidRPr="00E81073" w:rsidRDefault="00F220E5" w:rsidP="00145A24">
      <w:pPr>
        <w:pStyle w:val="Default"/>
        <w:spacing w:line="360" w:lineRule="auto"/>
        <w:jc w:val="both"/>
      </w:pPr>
      <w:r w:rsidRPr="00145A24">
        <w:t>2.8</w:t>
      </w:r>
      <w:r w:rsidR="00145A24" w:rsidRPr="00145A24">
        <w:t>.</w:t>
      </w:r>
      <w:r w:rsidR="007041F6" w:rsidRPr="00E81073"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голосов, присутствующих на заседании </w:t>
      </w:r>
      <w:r w:rsidR="00145A24">
        <w:t xml:space="preserve">членов аттестационной комиссии. </w:t>
      </w:r>
      <w:r w:rsidR="007041F6" w:rsidRPr="00E81073">
        <w:t xml:space="preserve">При равном количестве </w:t>
      </w:r>
      <w:r w:rsidR="00B116B1" w:rsidRPr="00E81073">
        <w:t xml:space="preserve">голосов членов аттестационной комиссии считается, что педагогический работник прошел аттестацию. </w:t>
      </w:r>
      <w:r w:rsidR="00CB068A" w:rsidRPr="00E81073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A5638" w:rsidRPr="00E81073" w:rsidRDefault="00145A24" w:rsidP="00E81073">
      <w:pPr>
        <w:pStyle w:val="Default"/>
        <w:spacing w:line="360" w:lineRule="auto"/>
        <w:jc w:val="center"/>
        <w:rPr>
          <w:b/>
          <w:bCs/>
        </w:rPr>
      </w:pPr>
      <w:r>
        <w:rPr>
          <w:b/>
        </w:rPr>
        <w:t>3</w:t>
      </w:r>
      <w:r w:rsidR="000570B1" w:rsidRPr="00E81073">
        <w:rPr>
          <w:b/>
        </w:rPr>
        <w:t xml:space="preserve"> </w:t>
      </w:r>
      <w:r w:rsidR="005A5638" w:rsidRPr="00E81073">
        <w:rPr>
          <w:b/>
        </w:rPr>
        <w:t xml:space="preserve">Проведение аттестации педагогических </w:t>
      </w:r>
      <w:r w:rsidR="005A5638" w:rsidRPr="00E81073">
        <w:rPr>
          <w:b/>
          <w:bCs/>
        </w:rPr>
        <w:t>работников с целью подтверждения соответствия занимаемой должности</w:t>
      </w:r>
    </w:p>
    <w:p w:rsidR="00CF6015" w:rsidRPr="00E81073" w:rsidRDefault="00B116B1" w:rsidP="00E81073">
      <w:pPr>
        <w:pStyle w:val="Default"/>
        <w:spacing w:line="360" w:lineRule="auto"/>
        <w:jc w:val="both"/>
        <w:rPr>
          <w:bCs/>
        </w:rPr>
      </w:pPr>
      <w:r w:rsidRPr="002C14C5">
        <w:rPr>
          <w:bCs/>
        </w:rPr>
        <w:t>3.1</w:t>
      </w:r>
      <w:r w:rsidR="002C14C5" w:rsidRPr="002C14C5">
        <w:rPr>
          <w:bCs/>
        </w:rPr>
        <w:t>.</w:t>
      </w:r>
      <w:r w:rsidRPr="00E81073">
        <w:rPr>
          <w:bCs/>
        </w:rPr>
        <w:t xml:space="preserve"> Информация о дате, месте и времени проведения аттестации письменно доводится руководителем </w:t>
      </w:r>
      <w:r w:rsidR="00110FE3">
        <w:rPr>
          <w:bCs/>
        </w:rPr>
        <w:t>ОУ</w:t>
      </w:r>
      <w:r w:rsidR="00DC6B9A">
        <w:rPr>
          <w:bCs/>
        </w:rPr>
        <w:t xml:space="preserve"> </w:t>
      </w:r>
      <w:r w:rsidRPr="00E81073">
        <w:rPr>
          <w:bCs/>
        </w:rPr>
        <w:t>(</w:t>
      </w:r>
      <w:r w:rsidRPr="00E81073">
        <w:t>руководителем структурного подразделения или другим уполномоченным лицом</w:t>
      </w:r>
      <w:r w:rsidRPr="00E81073">
        <w:rPr>
          <w:bCs/>
        </w:rPr>
        <w:t>) до сведения педагогического работника, подлежащего аттестации, не позднее чем за месяц д</w:t>
      </w:r>
      <w:r w:rsidR="00DC6B9A">
        <w:rPr>
          <w:bCs/>
        </w:rPr>
        <w:t>о ее начала.</w:t>
      </w:r>
    </w:p>
    <w:p w:rsidR="00B116B1" w:rsidRPr="00E81073" w:rsidRDefault="00B116B1" w:rsidP="00E81073">
      <w:pPr>
        <w:pStyle w:val="Default"/>
        <w:spacing w:line="360" w:lineRule="auto"/>
        <w:jc w:val="both"/>
        <w:rPr>
          <w:bCs/>
        </w:rPr>
      </w:pPr>
      <w:r w:rsidRPr="002C14C5">
        <w:rPr>
          <w:bCs/>
        </w:rPr>
        <w:t>3.2</w:t>
      </w:r>
      <w:r w:rsidR="002C14C5" w:rsidRPr="002C14C5">
        <w:rPr>
          <w:bCs/>
        </w:rPr>
        <w:t>.</w:t>
      </w:r>
      <w:r w:rsidRPr="00E81073">
        <w:rPr>
          <w:bCs/>
        </w:rPr>
        <w:t xml:space="preserve">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</w:t>
      </w:r>
      <w:r w:rsidR="00DC6B9A">
        <w:rPr>
          <w:bCs/>
        </w:rPr>
        <w:t>ьности по занимаемой должности.</w:t>
      </w:r>
    </w:p>
    <w:p w:rsidR="00B116B1" w:rsidRPr="00E81073" w:rsidRDefault="00B94F3A" w:rsidP="00E81073">
      <w:pPr>
        <w:pStyle w:val="Default"/>
        <w:spacing w:line="360" w:lineRule="auto"/>
        <w:jc w:val="both"/>
        <w:rPr>
          <w:bCs/>
        </w:rPr>
      </w:pPr>
      <w:r w:rsidRPr="002C14C5">
        <w:rPr>
          <w:bCs/>
        </w:rPr>
        <w:t>3.3</w:t>
      </w:r>
      <w:r w:rsidR="002C14C5" w:rsidRPr="002C14C5">
        <w:rPr>
          <w:bCs/>
        </w:rPr>
        <w:t>.</w:t>
      </w:r>
      <w:r w:rsidR="00B116B1" w:rsidRPr="00E81073">
        <w:rPr>
          <w:bCs/>
        </w:rPr>
        <w:t xml:space="preserve"> Квалификационные испытания проводятся в форме письменного экзамена (тестирование).</w:t>
      </w:r>
    </w:p>
    <w:p w:rsidR="00B116B1" w:rsidRPr="00E81073" w:rsidRDefault="00B94F3A" w:rsidP="00E81073">
      <w:pPr>
        <w:pStyle w:val="Default"/>
        <w:spacing w:line="360" w:lineRule="auto"/>
        <w:jc w:val="both"/>
        <w:rPr>
          <w:bCs/>
        </w:rPr>
      </w:pPr>
      <w:r w:rsidRPr="002C14C5">
        <w:rPr>
          <w:bCs/>
        </w:rPr>
        <w:t>3.4</w:t>
      </w:r>
      <w:r w:rsidR="002C14C5" w:rsidRPr="002C14C5">
        <w:rPr>
          <w:bCs/>
        </w:rPr>
        <w:t>.</w:t>
      </w:r>
      <w:r w:rsidR="00D428B7" w:rsidRPr="00E81073">
        <w:rPr>
          <w:bCs/>
        </w:rPr>
        <w:t xml:space="preserve"> Письменный экзамен (тестирование) – форма испытания, при которой аттестуемый работник отвечает письменно на вопросы, предлагаемые комиссией в рамках программы квалифик</w:t>
      </w:r>
      <w:r w:rsidR="00DC6B9A">
        <w:rPr>
          <w:bCs/>
        </w:rPr>
        <w:t>ационных испытаний.</w:t>
      </w:r>
    </w:p>
    <w:p w:rsidR="00A97B52" w:rsidRPr="00E81073" w:rsidRDefault="00B94F3A" w:rsidP="00E81073">
      <w:pPr>
        <w:pStyle w:val="Default"/>
        <w:spacing w:line="360" w:lineRule="auto"/>
        <w:jc w:val="both"/>
        <w:rPr>
          <w:bCs/>
        </w:rPr>
      </w:pPr>
      <w:r w:rsidRPr="002C14C5">
        <w:rPr>
          <w:bCs/>
        </w:rPr>
        <w:t>3.5</w:t>
      </w:r>
      <w:r w:rsidR="002C14C5" w:rsidRPr="002C14C5">
        <w:rPr>
          <w:bCs/>
        </w:rPr>
        <w:t>.</w:t>
      </w:r>
      <w:r w:rsidR="00402EAC" w:rsidRPr="00E81073">
        <w:rPr>
          <w:bCs/>
        </w:rPr>
        <w:t xml:space="preserve"> Программа квалификационных испытаний формируется по должностям работников образования и разрабатываются в соответствии с разделом "Должен знать"</w:t>
      </w:r>
      <w:r w:rsidR="00A912CA" w:rsidRPr="00E81073">
        <w:rPr>
          <w:bCs/>
        </w:rPr>
        <w:t xml:space="preserve"> Квалификационных требований</w:t>
      </w:r>
      <w:r w:rsidR="006902F1" w:rsidRPr="00E81073">
        <w:rPr>
          <w:bCs/>
        </w:rPr>
        <w:t>, утвержд</w:t>
      </w:r>
      <w:r w:rsidR="00270903" w:rsidRPr="00E81073">
        <w:rPr>
          <w:bCs/>
        </w:rPr>
        <w:t>енных</w:t>
      </w:r>
      <w:r w:rsidR="006902F1" w:rsidRPr="00E81073">
        <w:rPr>
          <w:bCs/>
        </w:rPr>
        <w:t xml:space="preserve"> уполномоченным </w:t>
      </w:r>
      <w:r w:rsidR="007D3F76" w:rsidRPr="00E81073">
        <w:rPr>
          <w:bCs/>
        </w:rPr>
        <w:t xml:space="preserve">федеральным </w:t>
      </w:r>
      <w:r w:rsidR="006902F1" w:rsidRPr="00E81073">
        <w:rPr>
          <w:bCs/>
        </w:rPr>
        <w:t>органом исполнит</w:t>
      </w:r>
      <w:r w:rsidR="00DC6B9A">
        <w:rPr>
          <w:bCs/>
        </w:rPr>
        <w:t>ельной власти.</w:t>
      </w:r>
    </w:p>
    <w:p w:rsidR="00A97B52" w:rsidRPr="00E81073" w:rsidRDefault="00B94F3A" w:rsidP="00E81073">
      <w:pPr>
        <w:pStyle w:val="Default"/>
        <w:spacing w:line="360" w:lineRule="auto"/>
        <w:jc w:val="both"/>
      </w:pPr>
      <w:r w:rsidRPr="002C14C5">
        <w:t>3.6</w:t>
      </w:r>
      <w:r w:rsidR="002C14C5" w:rsidRPr="002C14C5">
        <w:t>.</w:t>
      </w:r>
      <w:r w:rsidR="007D3F76" w:rsidRPr="00E81073">
        <w:t xml:space="preserve"> В процессе проведения квалификационных испытаний педагогический работник подтверждает знания:</w:t>
      </w:r>
    </w:p>
    <w:p w:rsidR="007D3F76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4F26EB" w:rsidRPr="00E81073">
        <w:t xml:space="preserve"> приоритетных направлений развития образовательной системы Р</w:t>
      </w:r>
      <w:r>
        <w:t>Ф</w:t>
      </w:r>
      <w:r w:rsidR="00110FE3">
        <w:t xml:space="preserve"> и Тверской области</w:t>
      </w:r>
      <w:r w:rsidR="004F26EB" w:rsidRPr="00E81073">
        <w:t>;</w:t>
      </w:r>
    </w:p>
    <w:p w:rsidR="004F26EB" w:rsidRPr="00DC6B9A" w:rsidRDefault="00110FE3" w:rsidP="00110FE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F26EB" w:rsidRPr="00DC6B9A">
        <w:rPr>
          <w:sz w:val="20"/>
          <w:szCs w:val="20"/>
        </w:rPr>
        <w:t>(</w:t>
      </w:r>
      <w:proofErr w:type="gramStart"/>
      <w:r w:rsidR="004F26EB" w:rsidRPr="00DC6B9A">
        <w:rPr>
          <w:sz w:val="20"/>
          <w:szCs w:val="20"/>
        </w:rPr>
        <w:t>наименование</w:t>
      </w:r>
      <w:proofErr w:type="gramEnd"/>
      <w:r w:rsidR="004F26EB" w:rsidRPr="00DC6B9A">
        <w:rPr>
          <w:sz w:val="20"/>
          <w:szCs w:val="20"/>
        </w:rPr>
        <w:t xml:space="preserve"> субъекта РФ)</w:t>
      </w:r>
    </w:p>
    <w:p w:rsidR="007D3F76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4F26EB" w:rsidRPr="00E81073">
        <w:t xml:space="preserve"> закон</w:t>
      </w:r>
      <w:r w:rsidR="00B94F3A" w:rsidRPr="00E81073">
        <w:t>ов и иных нормативных правовых актов, регламентирующих</w:t>
      </w:r>
      <w:r w:rsidR="004F26EB" w:rsidRPr="00E81073">
        <w:t xml:space="preserve"> образовательную деятельность;</w:t>
      </w:r>
    </w:p>
    <w:p w:rsidR="004F26EB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6B5F0C" w:rsidRPr="00E81073">
        <w:t xml:space="preserve"> Конвенции о правах ребенка;</w:t>
      </w:r>
    </w:p>
    <w:p w:rsidR="00CB1917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CB1917" w:rsidRPr="00E81073">
        <w:t xml:space="preserve"> основ общетеоретических дисциплин в объеме, необходимом для решения педагогических задач;</w:t>
      </w:r>
    </w:p>
    <w:p w:rsidR="00CB1917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CB1917" w:rsidRPr="00E81073">
        <w:t xml:space="preserve"> </w:t>
      </w:r>
      <w:r w:rsidR="00B94F3A" w:rsidRPr="00E81073">
        <w:t>технологий</w:t>
      </w:r>
      <w:r w:rsidR="00CB1917" w:rsidRPr="00E81073">
        <w:t xml:space="preserve"> диагностики причин конфликтных ситуаций, их профилактики и </w:t>
      </w:r>
      <w:r w:rsidR="00B94F3A" w:rsidRPr="00E81073">
        <w:t>разрешения</w:t>
      </w:r>
      <w:r w:rsidR="00CB1917" w:rsidRPr="00E81073">
        <w:t>;</w:t>
      </w:r>
    </w:p>
    <w:p w:rsidR="00CB1917" w:rsidRPr="00E81073" w:rsidRDefault="00DC6B9A" w:rsidP="00E81073">
      <w:pPr>
        <w:pStyle w:val="Default"/>
        <w:spacing w:line="360" w:lineRule="auto"/>
        <w:jc w:val="both"/>
      </w:pPr>
      <w:r>
        <w:lastRenderedPageBreak/>
        <w:t xml:space="preserve">– </w:t>
      </w:r>
      <w:r w:rsidR="00B94F3A" w:rsidRPr="00E81073">
        <w:t>основ</w:t>
      </w:r>
      <w:r w:rsidR="00CB1917" w:rsidRPr="00E81073">
        <w:t xml:space="preserve"> работы с персональным компьютером, электронной почтой и браузерами, мультимедийным оборудованием;</w:t>
      </w:r>
    </w:p>
    <w:p w:rsidR="00CB1917" w:rsidRPr="00E81073" w:rsidRDefault="00DC6B9A" w:rsidP="00E8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B1917" w:rsidRPr="00E81073">
        <w:rPr>
          <w:rFonts w:ascii="Times New Roman" w:hAnsi="Times New Roman"/>
          <w:sz w:val="24"/>
          <w:szCs w:val="24"/>
        </w:rPr>
        <w:t xml:space="preserve"> </w:t>
      </w:r>
      <w:r w:rsidR="00B94F3A" w:rsidRPr="00E81073">
        <w:rPr>
          <w:rFonts w:ascii="Times New Roman" w:hAnsi="Times New Roman"/>
          <w:sz w:val="24"/>
          <w:szCs w:val="24"/>
        </w:rPr>
        <w:t>правил</w:t>
      </w:r>
      <w:r w:rsidR="00CB1917" w:rsidRPr="00E81073">
        <w:rPr>
          <w:rFonts w:ascii="Times New Roman" w:hAnsi="Times New Roman"/>
          <w:sz w:val="24"/>
          <w:szCs w:val="24"/>
        </w:rPr>
        <w:t xml:space="preserve"> внутреннего трудового распорядка образовательной организации; </w:t>
      </w:r>
    </w:p>
    <w:p w:rsidR="00CB1917" w:rsidRPr="00E81073" w:rsidRDefault="00DC6B9A" w:rsidP="00E8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94F3A" w:rsidRPr="00E81073">
        <w:rPr>
          <w:rFonts w:ascii="Times New Roman" w:hAnsi="Times New Roman"/>
          <w:sz w:val="24"/>
          <w:szCs w:val="24"/>
        </w:rPr>
        <w:t>правил</w:t>
      </w:r>
      <w:r w:rsidR="00CB1917" w:rsidRPr="00E81073">
        <w:rPr>
          <w:rFonts w:ascii="Times New Roman" w:hAnsi="Times New Roman"/>
          <w:sz w:val="24"/>
          <w:szCs w:val="24"/>
        </w:rPr>
        <w:t xml:space="preserve"> по охране труда и пожарной безопасности;</w:t>
      </w:r>
    </w:p>
    <w:p w:rsidR="007D3F76" w:rsidRPr="00E81073" w:rsidRDefault="00DC6B9A" w:rsidP="00E81073">
      <w:pPr>
        <w:pStyle w:val="Default"/>
        <w:spacing w:line="360" w:lineRule="auto"/>
        <w:jc w:val="both"/>
      </w:pPr>
      <w:r>
        <w:t>–</w:t>
      </w:r>
      <w:r w:rsidR="00CB1917" w:rsidRPr="00E81073">
        <w:t xml:space="preserve"> </w:t>
      </w:r>
      <w:r w:rsidR="00B94F3A" w:rsidRPr="00E81073">
        <w:t>методов</w:t>
      </w:r>
      <w:r w:rsidR="00CB1917" w:rsidRPr="00E81073">
        <w:t xml:space="preserve"> убеждения, аргументации своей позиции, установления контактов с обучающимися, воспитанниками разного возраста, их родителями (лицами, их за</w:t>
      </w:r>
      <w:r>
        <w:t>меняющими), коллегами по работе и т. д.</w:t>
      </w:r>
    </w:p>
    <w:p w:rsidR="00CB1917" w:rsidRPr="00E81073" w:rsidRDefault="00B94F3A" w:rsidP="00E81073">
      <w:pPr>
        <w:pStyle w:val="Default"/>
        <w:spacing w:line="360" w:lineRule="auto"/>
        <w:jc w:val="both"/>
      </w:pPr>
      <w:r w:rsidRPr="00A3704F">
        <w:t>3.7</w:t>
      </w:r>
      <w:r w:rsidR="00A3704F" w:rsidRPr="00A3704F">
        <w:t>.</w:t>
      </w:r>
      <w:r w:rsidRPr="00E81073">
        <w:t xml:space="preserve"> Положительное заключение о сдаче квалификационных испытаний дается при условии</w:t>
      </w:r>
      <w:r w:rsidR="00110FE3">
        <w:t xml:space="preserve"> успешного выполнения не менее 75</w:t>
      </w:r>
      <w:r w:rsidRPr="00E81073">
        <w:t>% от общего числа предложенных заданий.</w:t>
      </w:r>
    </w:p>
    <w:p w:rsidR="00B94F3A" w:rsidRPr="00E81073" w:rsidRDefault="00B94F3A" w:rsidP="00E81073">
      <w:pPr>
        <w:pStyle w:val="Default"/>
        <w:spacing w:line="360" w:lineRule="auto"/>
        <w:jc w:val="both"/>
      </w:pPr>
      <w:r w:rsidRPr="00A3704F">
        <w:t>3.8</w:t>
      </w:r>
      <w:r w:rsidR="00A3704F" w:rsidRPr="00A3704F">
        <w:t>.</w:t>
      </w:r>
      <w:r w:rsidRPr="00E81073">
        <w:t xml:space="preserve"> Решение о соответствии/несоответствии педагогического работника занимаемой должности принимается комиссией на основании результатов квалификационных испытаний, представления руководителя </w:t>
      </w:r>
      <w:r w:rsidR="00110FE3">
        <w:t>ОУ</w:t>
      </w:r>
      <w:r w:rsidR="007F3A99">
        <w:t xml:space="preserve"> </w:t>
      </w:r>
      <w:r w:rsidR="00B134C8" w:rsidRPr="00E81073">
        <w:t xml:space="preserve">(руководителя структурного подразделения или другого уполномоченного лица) </w:t>
      </w:r>
      <w:r w:rsidRPr="00E81073">
        <w:t>и других документов</w:t>
      </w:r>
      <w:r w:rsidR="00B134C8" w:rsidRPr="00E81073">
        <w:t>,</w:t>
      </w:r>
      <w:r w:rsidRPr="00E81073">
        <w:t xml:space="preserve"> имеющих значение для обеспечения объективной </w:t>
      </w:r>
      <w:proofErr w:type="gramStart"/>
      <w:r w:rsidRPr="00E81073">
        <w:t>оценки</w:t>
      </w:r>
      <w:proofErr w:type="gramEnd"/>
      <w:r w:rsidRPr="00E81073">
        <w:t xml:space="preserve"> </w:t>
      </w:r>
      <w:r w:rsidR="00B134C8" w:rsidRPr="00E81073">
        <w:t>профессиональной деятельности педагогического работника.</w:t>
      </w:r>
      <w:r w:rsidRPr="00E81073">
        <w:t xml:space="preserve"> 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A3704F">
        <w:t>3.9</w:t>
      </w:r>
      <w:r w:rsidR="00A3704F" w:rsidRPr="00A3704F">
        <w:t>.</w:t>
      </w:r>
      <w:r w:rsidRPr="00E81073">
        <w:t xml:space="preserve"> По результатам аттестации комиссия принимает одно из решений:</w:t>
      </w:r>
    </w:p>
    <w:p w:rsidR="00B134C8" w:rsidRPr="00E81073" w:rsidRDefault="007F3A99" w:rsidP="00E81073">
      <w:pPr>
        <w:pStyle w:val="Default"/>
        <w:spacing w:line="360" w:lineRule="auto"/>
        <w:jc w:val="both"/>
      </w:pPr>
      <w:r>
        <w:t xml:space="preserve">– </w:t>
      </w:r>
      <w:r w:rsidR="00B134C8" w:rsidRPr="00E81073">
        <w:t>соответствует занимаемой должности (указывается должность работника);</w:t>
      </w:r>
    </w:p>
    <w:p w:rsidR="00B134C8" w:rsidRPr="00E81073" w:rsidRDefault="007F3A99" w:rsidP="00E81073">
      <w:pPr>
        <w:pStyle w:val="Default"/>
        <w:spacing w:line="360" w:lineRule="auto"/>
        <w:jc w:val="both"/>
      </w:pPr>
      <w:r>
        <w:t xml:space="preserve">– </w:t>
      </w:r>
      <w:r w:rsidR="00B134C8" w:rsidRPr="00E81073">
        <w:t>не соответствует занимаемой должности (указывается должность работника).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A3704F">
        <w:t>3.10</w:t>
      </w:r>
      <w:r w:rsidR="00A3704F" w:rsidRPr="00A3704F">
        <w:t>.</w:t>
      </w:r>
      <w:r w:rsidRPr="00E81073"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</w:t>
      </w:r>
      <w:r w:rsidR="007F3A99">
        <w:t>.</w:t>
      </w:r>
      <w:r w:rsidRPr="00E81073">
        <w:t xml:space="preserve"> 3 ч</w:t>
      </w:r>
      <w:r w:rsidR="007F3A99">
        <w:t>.</w:t>
      </w:r>
      <w:r w:rsidRPr="00E81073">
        <w:t xml:space="preserve"> 1 ст</w:t>
      </w:r>
      <w:r w:rsidR="007F3A99">
        <w:t>.</w:t>
      </w:r>
      <w:r w:rsidRPr="00E81073">
        <w:t xml:space="preserve"> 81 Т</w:t>
      </w:r>
      <w:r w:rsidR="007F3A99">
        <w:t xml:space="preserve">К </w:t>
      </w:r>
      <w:r w:rsidRPr="00E81073">
        <w:t>РФ (несоответствие работника занимаемой должности или выполняемой работе вследствие недостаточной квалификации, подтвержд</w:t>
      </w:r>
      <w:r w:rsidR="007F3A99">
        <w:t>енной результатами аттестации).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E81073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7F3A99">
        <w:t>3.11</w:t>
      </w:r>
      <w:r w:rsidR="007F3A99" w:rsidRPr="007F3A99">
        <w:t>.</w:t>
      </w:r>
      <w:r w:rsidRPr="00E81073">
        <w:t xml:space="preserve">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7F3A99">
        <w:t>3.12</w:t>
      </w:r>
      <w:r w:rsidR="007F3A99" w:rsidRPr="007F3A99">
        <w:t>.</w:t>
      </w:r>
      <w:r w:rsidRPr="00E81073">
        <w:t xml:space="preserve"> Решение комиссии заносится в аттестационный лист педагогического работника.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E81073">
        <w:t>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Данные рекомендации используются в</w:t>
      </w:r>
      <w:r w:rsidR="007F3A99">
        <w:t xml:space="preserve"> дальнейшей работе с педагогом.</w:t>
      </w:r>
    </w:p>
    <w:p w:rsidR="00B134C8" w:rsidRPr="00E81073" w:rsidRDefault="00B134C8" w:rsidP="00E81073">
      <w:pPr>
        <w:pStyle w:val="Default"/>
        <w:spacing w:line="360" w:lineRule="auto"/>
        <w:jc w:val="both"/>
      </w:pPr>
      <w:r w:rsidRPr="007F3A99">
        <w:lastRenderedPageBreak/>
        <w:t>3.13</w:t>
      </w:r>
      <w:r w:rsidR="007F3A99" w:rsidRPr="007F3A99">
        <w:t>.</w:t>
      </w:r>
      <w:r w:rsidRPr="00E81073">
        <w:t xml:space="preserve"> Решение аттестационной комиссии о результатах аттестации педагогического работника утверждается приказом руководителя</w:t>
      </w:r>
      <w:r w:rsidR="00110FE3">
        <w:t xml:space="preserve"> ОУ</w:t>
      </w:r>
      <w:r w:rsidRPr="00E81073">
        <w:t>.</w:t>
      </w:r>
    </w:p>
    <w:p w:rsidR="00491FB6" w:rsidRPr="00E81073" w:rsidRDefault="00491FB6" w:rsidP="00E81073">
      <w:pPr>
        <w:pStyle w:val="Default"/>
        <w:spacing w:line="360" w:lineRule="auto"/>
        <w:jc w:val="both"/>
      </w:pPr>
      <w:r w:rsidRPr="007F3A99">
        <w:t>3</w:t>
      </w:r>
      <w:r w:rsidR="00B134C8" w:rsidRPr="007F3A99">
        <w:t>.14</w:t>
      </w:r>
      <w:r w:rsidR="007F3A99" w:rsidRPr="007F3A99">
        <w:t>.</w:t>
      </w:r>
      <w:r w:rsidRPr="00E81073">
        <w:t xml:space="preserve"> Руководитель </w:t>
      </w:r>
      <w:r w:rsidR="00110FE3">
        <w:t>ОУ</w:t>
      </w:r>
      <w:r w:rsidR="009739C9">
        <w:t xml:space="preserve"> </w:t>
      </w:r>
      <w:r w:rsidRPr="00E81073">
        <w:t>(руководитель структурного подразделения или другое уполномоченное лицо) обязан ознакомить под роспись работника с аттестационным листом и при</w:t>
      </w:r>
      <w:r w:rsidR="009739C9">
        <w:t>казом о результатах аттестации.</w:t>
      </w:r>
    </w:p>
    <w:p w:rsidR="00491FB6" w:rsidRPr="00E81073" w:rsidRDefault="00491FB6" w:rsidP="00E81073">
      <w:pPr>
        <w:pStyle w:val="Default"/>
        <w:spacing w:line="360" w:lineRule="auto"/>
        <w:jc w:val="both"/>
      </w:pPr>
      <w:r w:rsidRPr="007F3A99">
        <w:t>3</w:t>
      </w:r>
      <w:r w:rsidR="00B134C8" w:rsidRPr="007F3A99">
        <w:t>.15</w:t>
      </w:r>
      <w:r w:rsidR="007F3A99" w:rsidRPr="007F3A99">
        <w:t>.</w:t>
      </w:r>
      <w:r w:rsidRPr="00E81073">
        <w:t xml:space="preserve"> Аттестационный лист и выписка из приказа о результатах аттестации хранятся в личном </w:t>
      </w:r>
      <w:r w:rsidR="009739C9">
        <w:t>деле педагогического работника.</w:t>
      </w:r>
    </w:p>
    <w:p w:rsidR="00491FB6" w:rsidRPr="00E81073" w:rsidRDefault="00491FB6" w:rsidP="00E81073">
      <w:pPr>
        <w:pStyle w:val="Default"/>
        <w:spacing w:line="360" w:lineRule="auto"/>
        <w:jc w:val="both"/>
      </w:pPr>
      <w:r w:rsidRPr="007F3A99">
        <w:t>3</w:t>
      </w:r>
      <w:r w:rsidR="00B134C8" w:rsidRPr="007F3A99">
        <w:t>.16</w:t>
      </w:r>
      <w:r w:rsidR="007F3A99" w:rsidRPr="007F3A99">
        <w:t>.</w:t>
      </w:r>
      <w:r w:rsidRPr="00E81073">
        <w:t xml:space="preserve"> Результат аттестации педагогический работник вправе обжаловать в порядке, предусмотренном законодательством РФ.</w:t>
      </w:r>
    </w:p>
    <w:p w:rsidR="00D07BB4" w:rsidRPr="00E81073" w:rsidRDefault="00D07BB4" w:rsidP="00E81073">
      <w:pPr>
        <w:pStyle w:val="Default"/>
        <w:spacing w:line="360" w:lineRule="auto"/>
        <w:jc w:val="both"/>
      </w:pPr>
    </w:p>
    <w:sectPr w:rsidR="00D07BB4" w:rsidRPr="00E81073" w:rsidSect="00E810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2A9"/>
    <w:multiLevelType w:val="hybridMultilevel"/>
    <w:tmpl w:val="247AA042"/>
    <w:lvl w:ilvl="0" w:tplc="2CD8DD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A5"/>
    <w:rsid w:val="00007672"/>
    <w:rsid w:val="000570B1"/>
    <w:rsid w:val="000E270B"/>
    <w:rsid w:val="00110FE3"/>
    <w:rsid w:val="00145A24"/>
    <w:rsid w:val="00160615"/>
    <w:rsid w:val="00170071"/>
    <w:rsid w:val="001C6A93"/>
    <w:rsid w:val="001F7768"/>
    <w:rsid w:val="00212912"/>
    <w:rsid w:val="00270903"/>
    <w:rsid w:val="0027228F"/>
    <w:rsid w:val="00274679"/>
    <w:rsid w:val="002C14C5"/>
    <w:rsid w:val="003170F9"/>
    <w:rsid w:val="00376C39"/>
    <w:rsid w:val="00376DB9"/>
    <w:rsid w:val="00397840"/>
    <w:rsid w:val="003A439E"/>
    <w:rsid w:val="00402EAC"/>
    <w:rsid w:val="00456B0B"/>
    <w:rsid w:val="004874DA"/>
    <w:rsid w:val="0049134F"/>
    <w:rsid w:val="00491FB6"/>
    <w:rsid w:val="004D575A"/>
    <w:rsid w:val="004F26EB"/>
    <w:rsid w:val="00517165"/>
    <w:rsid w:val="00531D1D"/>
    <w:rsid w:val="005523CA"/>
    <w:rsid w:val="005A0B74"/>
    <w:rsid w:val="005A5638"/>
    <w:rsid w:val="00671731"/>
    <w:rsid w:val="006902F1"/>
    <w:rsid w:val="00693948"/>
    <w:rsid w:val="006B5F0C"/>
    <w:rsid w:val="006F5649"/>
    <w:rsid w:val="007041F6"/>
    <w:rsid w:val="007636BD"/>
    <w:rsid w:val="007D3F76"/>
    <w:rsid w:val="007D5631"/>
    <w:rsid w:val="007F3A99"/>
    <w:rsid w:val="007F7A46"/>
    <w:rsid w:val="008F2AD5"/>
    <w:rsid w:val="00907D3F"/>
    <w:rsid w:val="009739C9"/>
    <w:rsid w:val="0098235F"/>
    <w:rsid w:val="009C43B6"/>
    <w:rsid w:val="009D197B"/>
    <w:rsid w:val="009E60E3"/>
    <w:rsid w:val="00A224ED"/>
    <w:rsid w:val="00A3704F"/>
    <w:rsid w:val="00A86BB1"/>
    <w:rsid w:val="00A912CA"/>
    <w:rsid w:val="00A97B52"/>
    <w:rsid w:val="00AD1D2E"/>
    <w:rsid w:val="00B06AD4"/>
    <w:rsid w:val="00B116B1"/>
    <w:rsid w:val="00B134C8"/>
    <w:rsid w:val="00B551ED"/>
    <w:rsid w:val="00B94F3A"/>
    <w:rsid w:val="00BE591B"/>
    <w:rsid w:val="00C0757E"/>
    <w:rsid w:val="00C22D22"/>
    <w:rsid w:val="00C725E1"/>
    <w:rsid w:val="00CB068A"/>
    <w:rsid w:val="00CB1917"/>
    <w:rsid w:val="00CF15DE"/>
    <w:rsid w:val="00CF6015"/>
    <w:rsid w:val="00D07BB4"/>
    <w:rsid w:val="00D428B7"/>
    <w:rsid w:val="00DC4118"/>
    <w:rsid w:val="00DC41C9"/>
    <w:rsid w:val="00DC6B9A"/>
    <w:rsid w:val="00E10CAF"/>
    <w:rsid w:val="00E307A5"/>
    <w:rsid w:val="00E764E5"/>
    <w:rsid w:val="00E81073"/>
    <w:rsid w:val="00E811A7"/>
    <w:rsid w:val="00E94676"/>
    <w:rsid w:val="00EB5C34"/>
    <w:rsid w:val="00F12528"/>
    <w:rsid w:val="00F220E5"/>
    <w:rsid w:val="00F22DB0"/>
    <w:rsid w:val="00F56545"/>
    <w:rsid w:val="00F91D29"/>
    <w:rsid w:val="00F92034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270CB5A9-D24F-41ED-82EF-AD6758F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220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C220-F677-4779-B375-CA6AAB5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schernov</dc:creator>
  <cp:keywords/>
  <cp:lastModifiedBy>учитель</cp:lastModifiedBy>
  <cp:revision>2</cp:revision>
  <cp:lastPrinted>2013-10-11T10:37:00Z</cp:lastPrinted>
  <dcterms:created xsi:type="dcterms:W3CDTF">2014-04-23T10:40:00Z</dcterms:created>
  <dcterms:modified xsi:type="dcterms:W3CDTF">2014-04-23T10:40:00Z</dcterms:modified>
</cp:coreProperties>
</file>