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7"/>
        <w:gridCol w:w="1651"/>
        <w:gridCol w:w="3903"/>
      </w:tblGrid>
      <w:tr w:rsidR="00DB3729" w:rsidTr="00DB3729">
        <w:tc>
          <w:tcPr>
            <w:tcW w:w="4017" w:type="dxa"/>
            <w:hideMark/>
          </w:tcPr>
          <w:p w:rsidR="00DB3729" w:rsidRDefault="00DB3729">
            <w:pPr>
              <w:jc w:val="both"/>
            </w:pPr>
            <w:r>
              <w:t>«СОГЛАСОВАНО»</w:t>
            </w:r>
          </w:p>
          <w:p w:rsidR="00DB3729" w:rsidRDefault="00DB3729">
            <w:pPr>
              <w:jc w:val="both"/>
            </w:pPr>
            <w:r>
              <w:t>на заседании педагогического совета</w:t>
            </w:r>
          </w:p>
          <w:p w:rsidR="00DB3729" w:rsidRDefault="00DB3729">
            <w:pPr>
              <w:jc w:val="both"/>
              <w:rPr>
                <w:i/>
              </w:rPr>
            </w:pPr>
            <w:r>
              <w:rPr>
                <w:i/>
              </w:rPr>
              <w:t>Протокол № 1 от 30.08.2024</w:t>
            </w:r>
          </w:p>
        </w:tc>
        <w:tc>
          <w:tcPr>
            <w:tcW w:w="1651" w:type="dxa"/>
          </w:tcPr>
          <w:p w:rsidR="00DB3729" w:rsidRDefault="00DB3729">
            <w:pPr>
              <w:jc w:val="both"/>
            </w:pPr>
          </w:p>
        </w:tc>
        <w:tc>
          <w:tcPr>
            <w:tcW w:w="3903" w:type="dxa"/>
          </w:tcPr>
          <w:p w:rsidR="00DB3729" w:rsidRDefault="00DB3729">
            <w:pPr>
              <w:jc w:val="both"/>
            </w:pPr>
            <w:r>
              <w:t>«УТВЕРЖДАЮ»</w:t>
            </w:r>
          </w:p>
          <w:p w:rsidR="00DB3729" w:rsidRDefault="00DB3729">
            <w:pPr>
              <w:jc w:val="both"/>
            </w:pPr>
            <w:r>
              <w:t>Директор МБОУ СОШ № 4</w:t>
            </w:r>
          </w:p>
          <w:p w:rsidR="00DB3729" w:rsidRDefault="00DB3729">
            <w:pPr>
              <w:jc w:val="both"/>
            </w:pPr>
            <w:r>
              <w:t xml:space="preserve">___________И. В. </w:t>
            </w:r>
            <w:proofErr w:type="spellStart"/>
            <w:r>
              <w:t>Тюрякова</w:t>
            </w:r>
            <w:proofErr w:type="spellEnd"/>
          </w:p>
          <w:p w:rsidR="00DB3729" w:rsidRDefault="00DB3729">
            <w:pPr>
              <w:jc w:val="both"/>
            </w:pPr>
          </w:p>
          <w:p w:rsidR="00DB3729" w:rsidRDefault="00DB3729">
            <w:pPr>
              <w:jc w:val="both"/>
              <w:rPr>
                <w:i/>
              </w:rPr>
            </w:pPr>
            <w:r>
              <w:rPr>
                <w:i/>
              </w:rPr>
              <w:t>приказ № 521  от 02.09.2024г.</w:t>
            </w:r>
          </w:p>
        </w:tc>
      </w:tr>
    </w:tbl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  <w:r w:rsidRPr="00244FDC">
        <w:rPr>
          <w:rFonts w:eastAsia="Times New Roman"/>
          <w:b/>
          <w:bCs/>
          <w:sz w:val="28"/>
          <w:szCs w:val="28"/>
          <w:lang w:eastAsia="ru-RU"/>
        </w:rPr>
        <w:t>о школьном библиотечном фонде учебников</w:t>
      </w:r>
      <w:r>
        <w:rPr>
          <w:b/>
          <w:sz w:val="28"/>
          <w:szCs w:val="28"/>
        </w:rPr>
        <w:t xml:space="preserve"> </w:t>
      </w: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общеобразовательной школы № 4</w:t>
      </w: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EC29FE" w:rsidRDefault="00EC29FE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EC29FE" w:rsidRPr="00EC29FE" w:rsidRDefault="00EC29FE" w:rsidP="00244FDC">
      <w:pPr>
        <w:spacing w:after="0" w:line="360" w:lineRule="auto"/>
        <w:jc w:val="center"/>
      </w:pPr>
      <w:r w:rsidRPr="00EC29FE">
        <w:t>Тверь</w:t>
      </w: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244FDC" w:rsidRDefault="00244FDC" w:rsidP="00244FDC">
      <w:pPr>
        <w:spacing w:after="0" w:line="360" w:lineRule="auto"/>
        <w:jc w:val="center"/>
        <w:rPr>
          <w:b/>
          <w:sz w:val="28"/>
          <w:szCs w:val="28"/>
        </w:rPr>
      </w:pP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lastRenderedPageBreak/>
        <w:t>1. Общие положения</w:t>
      </w:r>
    </w:p>
    <w:p w:rsidR="00EC29FE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1.1. </w:t>
      </w:r>
      <w:proofErr w:type="gramStart"/>
      <w:r w:rsidRPr="00244FDC">
        <w:rPr>
          <w:rFonts w:eastAsia="Times New Roman"/>
          <w:lang w:eastAsia="ru-RU"/>
        </w:rPr>
        <w:t>Данное </w:t>
      </w:r>
      <w:r w:rsidRPr="00CD152A">
        <w:rPr>
          <w:rFonts w:eastAsia="Times New Roman"/>
          <w:bCs/>
          <w:lang w:eastAsia="ru-RU"/>
        </w:rPr>
        <w:t>Положение о библиотечном фонде</w:t>
      </w:r>
      <w:r w:rsidRPr="00CD152A">
        <w:rPr>
          <w:rFonts w:eastAsia="Times New Roman"/>
          <w:lang w:eastAsia="ru-RU"/>
        </w:rPr>
        <w:t> </w:t>
      </w:r>
      <w:r w:rsidRPr="00244FDC">
        <w:rPr>
          <w:rFonts w:eastAsia="Times New Roman"/>
          <w:lang w:eastAsia="ru-RU"/>
        </w:rPr>
        <w:t>школы разработано в соответствии с Федеральным законом № 273-ФЗ от 29.12.2012 «Об образовании в Российской Федерации» с изменениями от 8 августа 2024 года и Федеральным Законом от 29.12.1994 № 78-ФЗ «О библиотечном деле» с изменениями от 14 апреля 2023 года, с учетом Федерального закона от 25.07.2002 № 114-ФЗ «О противодействии экстремистской деятельности» с изменениями от 28 декабря 2022</w:t>
      </w:r>
      <w:proofErr w:type="gramEnd"/>
      <w:r w:rsidRPr="00244FDC">
        <w:rPr>
          <w:rFonts w:eastAsia="Times New Roman"/>
          <w:lang w:eastAsia="ru-RU"/>
        </w:rPr>
        <w:t xml:space="preserve"> </w:t>
      </w:r>
      <w:proofErr w:type="gramStart"/>
      <w:r w:rsidRPr="00244FDC">
        <w:rPr>
          <w:rFonts w:eastAsia="Times New Roman"/>
          <w:lang w:eastAsia="ru-RU"/>
        </w:rPr>
        <w:t xml:space="preserve">года, Федерального закона от 24.07.1998 № 124-ФЗ «Об основных гарантиях прав ребёнка в Российской Федерации» с изменениями от 28 апреля 2023 года, Федерального закона от 29.12.2010 № 436-ФЗ «О защите детей от информации, причиняющей вред их здоровью и развитию» с изменениями от 28 апреля 2023 года, а также Уставом </w:t>
      </w:r>
      <w:r w:rsidR="00EC29FE">
        <w:rPr>
          <w:rFonts w:eastAsia="Times New Roman"/>
          <w:lang w:eastAsia="ru-RU"/>
        </w:rPr>
        <w:t>МБОУ СОШ № 4</w:t>
      </w:r>
      <w:bookmarkStart w:id="0" w:name="_GoBack"/>
      <w:bookmarkEnd w:id="0"/>
      <w:r w:rsidRPr="00244FDC">
        <w:rPr>
          <w:rFonts w:eastAsia="Times New Roman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</w:t>
      </w:r>
      <w:proofErr w:type="gramEnd"/>
      <w:r w:rsidRPr="00244FDC">
        <w:rPr>
          <w:rFonts w:eastAsia="Times New Roman"/>
          <w:lang w:eastAsia="ru-RU"/>
        </w:rPr>
        <w:t xml:space="preserve">, </w:t>
      </w:r>
      <w:proofErr w:type="gramStart"/>
      <w:r w:rsidRPr="00244FDC">
        <w:rPr>
          <w:rFonts w:eastAsia="Times New Roman"/>
          <w:lang w:eastAsia="ru-RU"/>
        </w:rPr>
        <w:t>осуществляющих</w:t>
      </w:r>
      <w:proofErr w:type="gramEnd"/>
      <w:r w:rsidRPr="00244FDC">
        <w:rPr>
          <w:rFonts w:eastAsia="Times New Roman"/>
          <w:lang w:eastAsia="ru-RU"/>
        </w:rPr>
        <w:t xml:space="preserve"> образовательную деятельность.</w:t>
      </w:r>
      <w:r w:rsidRPr="00244FDC">
        <w:rPr>
          <w:rFonts w:eastAsia="Times New Roman"/>
          <w:lang w:eastAsia="ru-RU"/>
        </w:rPr>
        <w:br/>
        <w:t>1.2. Настоящее </w:t>
      </w:r>
      <w:r w:rsidRPr="00244FDC">
        <w:rPr>
          <w:rFonts w:eastAsia="Times New Roman"/>
          <w:i/>
          <w:iCs/>
          <w:lang w:eastAsia="ru-RU"/>
        </w:rPr>
        <w:t>Положение о школьном библиотечном фонде</w:t>
      </w:r>
      <w:r w:rsidRPr="00244FDC">
        <w:rPr>
          <w:rFonts w:eastAsia="Times New Roman"/>
          <w:lang w:eastAsia="ru-RU"/>
        </w:rPr>
        <w:t> (далее – Положение) определяет </w:t>
      </w:r>
      <w:r w:rsidRPr="00244FDC">
        <w:rPr>
          <w:rFonts w:eastAsia="Times New Roman"/>
          <w:i/>
          <w:iCs/>
          <w:lang w:eastAsia="ru-RU"/>
        </w:rPr>
        <w:t>порядок учета библиотечного фонда</w:t>
      </w:r>
      <w:r w:rsidRPr="00244FDC">
        <w:rPr>
          <w:rFonts w:eastAsia="Times New Roman"/>
          <w:lang w:eastAsia="ru-RU"/>
        </w:rPr>
        <w:t xml:space="preserve"> и механизм формирования, сохранности и предоставления в пользование учебников, учебных пособий, учебно-методических материалов </w:t>
      </w:r>
      <w:proofErr w:type="gramStart"/>
      <w:r w:rsidRPr="00244FDC">
        <w:rPr>
          <w:rFonts w:eastAsia="Times New Roman"/>
          <w:lang w:eastAsia="ru-RU"/>
        </w:rPr>
        <w:t>обучающимся</w:t>
      </w:r>
      <w:proofErr w:type="gramEnd"/>
      <w:r w:rsidRPr="00244FDC">
        <w:rPr>
          <w:rFonts w:eastAsia="Times New Roman"/>
          <w:lang w:eastAsia="ru-RU"/>
        </w:rPr>
        <w:t xml:space="preserve"> образовательной организации (далее –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</w:t>
      </w:r>
      <w:r w:rsidR="00EC29FE">
        <w:rPr>
          <w:rFonts w:eastAsia="Times New Roman"/>
          <w:lang w:eastAsia="ru-RU"/>
        </w:rPr>
        <w:t>в образовательной деятельности.</w:t>
      </w:r>
    </w:p>
    <w:p w:rsidR="00EC29FE" w:rsidRDefault="0004081D" w:rsidP="00EC29FE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1.3. </w:t>
      </w:r>
      <w:r w:rsidR="00EC29FE">
        <w:rPr>
          <w:rFonts w:eastAsia="Times New Roman"/>
          <w:lang w:eastAsia="ru-RU"/>
        </w:rPr>
        <w:t>Понятия, используемые в положении: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b/>
          <w:bCs/>
          <w:i/>
          <w:iCs/>
          <w:lang w:eastAsia="ru-RU"/>
        </w:rPr>
        <w:t>Учебник</w:t>
      </w:r>
      <w:r w:rsidRPr="00244FDC">
        <w:rPr>
          <w:rFonts w:eastAsia="Times New Roman"/>
          <w:lang w:eastAsia="ru-RU"/>
        </w:rPr>
        <w:t xml:space="preserve"> 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</w:t>
      </w:r>
      <w:proofErr w:type="gramStart"/>
      <w:r w:rsidRPr="00244FDC">
        <w:rPr>
          <w:rFonts w:eastAsia="Times New Roman"/>
          <w:lang w:eastAsia="ru-RU"/>
        </w:rPr>
        <w:t>представлен</w:t>
      </w:r>
      <w:proofErr w:type="gramEnd"/>
      <w:r w:rsidRPr="00244FDC">
        <w:rPr>
          <w:rFonts w:eastAsia="Times New Roman"/>
          <w:lang w:eastAsia="ru-RU"/>
        </w:rPr>
        <w:t xml:space="preserve"> в печатной и электронной форме.</w:t>
      </w:r>
      <w:r w:rsidRPr="00244FDC">
        <w:rPr>
          <w:rFonts w:eastAsia="Times New Roman"/>
          <w:lang w:eastAsia="ru-RU"/>
        </w:rPr>
        <w:br/>
      </w:r>
      <w:r w:rsidRPr="00244FDC">
        <w:rPr>
          <w:rFonts w:eastAsia="Times New Roman"/>
          <w:b/>
          <w:bCs/>
          <w:i/>
          <w:iCs/>
          <w:lang w:eastAsia="ru-RU"/>
        </w:rPr>
        <w:t>Учебное пособие</w:t>
      </w:r>
      <w:r w:rsidRPr="00244FDC">
        <w:rPr>
          <w:rFonts w:eastAsia="Times New Roman"/>
          <w:lang w:eastAsia="ru-RU"/>
        </w:rPr>
        <w:t> – учебное издание, дополняющее или заменяющее частично или полностью учебник, официально утвержденное в качестве данного вида.</w:t>
      </w:r>
      <w:r w:rsidRPr="00244FDC">
        <w:rPr>
          <w:rFonts w:eastAsia="Times New Roman"/>
          <w:lang w:eastAsia="ru-RU"/>
        </w:rPr>
        <w:br/>
      </w:r>
      <w:r w:rsidRPr="00244FDC">
        <w:rPr>
          <w:rFonts w:eastAsia="Times New Roman"/>
          <w:b/>
          <w:bCs/>
          <w:i/>
          <w:iCs/>
          <w:lang w:eastAsia="ru-RU"/>
        </w:rPr>
        <w:t>Рабочая тетрадь</w:t>
      </w:r>
      <w:r w:rsidRPr="00244FDC">
        <w:rPr>
          <w:rFonts w:eastAsia="Times New Roman"/>
          <w:lang w:eastAsia="ru-RU"/>
        </w:rPr>
        <w:t> –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  <w:r w:rsidRPr="00244FDC">
        <w:rPr>
          <w:rFonts w:eastAsia="Times New Roman"/>
          <w:lang w:eastAsia="ru-RU"/>
        </w:rPr>
        <w:br/>
      </w:r>
      <w:r w:rsidRPr="00244FDC">
        <w:rPr>
          <w:rFonts w:eastAsia="Times New Roman"/>
          <w:b/>
          <w:bCs/>
          <w:i/>
          <w:iCs/>
          <w:lang w:eastAsia="ru-RU"/>
        </w:rPr>
        <w:t>Учебно-методические материалы</w:t>
      </w:r>
      <w:r w:rsidRPr="00244FDC">
        <w:rPr>
          <w:rFonts w:eastAsia="Times New Roman"/>
          <w:lang w:eastAsia="ru-RU"/>
        </w:rPr>
        <w:t> 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  <w:r w:rsidRPr="00244FDC">
        <w:rPr>
          <w:rFonts w:eastAsia="Times New Roman"/>
          <w:lang w:eastAsia="ru-RU"/>
        </w:rPr>
        <w:br/>
      </w:r>
      <w:r w:rsidRPr="00244FDC">
        <w:rPr>
          <w:rFonts w:eastAsia="Times New Roman"/>
          <w:b/>
          <w:bCs/>
          <w:i/>
          <w:iCs/>
          <w:lang w:eastAsia="ru-RU"/>
        </w:rPr>
        <w:t>Средства обучения и воспитания</w:t>
      </w:r>
      <w:r w:rsidRPr="00244FDC">
        <w:rPr>
          <w:rFonts w:eastAsia="Times New Roman"/>
          <w:lang w:eastAsia="ru-RU"/>
        </w:rPr>
        <w:t xml:space="preserve"> – другие источники учебной информации, предоставляемые </w:t>
      </w:r>
      <w:proofErr w:type="gramStart"/>
      <w:r w:rsidRPr="00244FDC">
        <w:rPr>
          <w:rFonts w:eastAsia="Times New Roman"/>
          <w:lang w:eastAsia="ru-RU"/>
        </w:rPr>
        <w:t>обучающимся</w:t>
      </w:r>
      <w:proofErr w:type="gramEnd"/>
      <w:r w:rsidRPr="00244FDC">
        <w:rPr>
          <w:rFonts w:eastAsia="Times New Roman"/>
          <w:lang w:eastAsia="ru-RU"/>
        </w:rPr>
        <w:t xml:space="preserve"> в ходе образовательной деятельности.</w:t>
      </w:r>
      <w:r w:rsidRPr="00244FDC">
        <w:rPr>
          <w:rFonts w:eastAsia="Times New Roman"/>
          <w:lang w:eastAsia="ru-RU"/>
        </w:rPr>
        <w:br/>
        <w:t>1.4. Целью настоящего Положения о библиотечном фонде является создание условий для максимального обеспечения учебной литературой обучающихся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обучающихся и их родителей по воспитанию осознанного, бережного отношения к учебнику.</w:t>
      </w:r>
      <w:r w:rsidRPr="00244FDC">
        <w:rPr>
          <w:rFonts w:eastAsia="Times New Roman"/>
          <w:lang w:eastAsia="ru-RU"/>
        </w:rPr>
        <w:br/>
        <w:t>1.5.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2. Формирование фонда учебников и порядок учета фонда учебной литературы</w:t>
      </w:r>
    </w:p>
    <w:p w:rsidR="0004081D" w:rsidRPr="00244FDC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2.1. 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</w:t>
      </w:r>
      <w:r w:rsidRPr="00244FDC">
        <w:rPr>
          <w:rFonts w:eastAsia="Times New Roman"/>
          <w:lang w:eastAsia="ru-RU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образовательной организации.</w:t>
      </w:r>
      <w:r w:rsidRPr="00244FDC">
        <w:rPr>
          <w:rFonts w:eastAsia="Times New Roman"/>
          <w:lang w:eastAsia="ru-RU"/>
        </w:rPr>
        <w:br/>
        <w:t>2.2. </w:t>
      </w:r>
      <w:r w:rsidR="00CD152A">
        <w:rPr>
          <w:rFonts w:eastAsia="Times New Roman"/>
          <w:lang w:eastAsia="ru-RU"/>
        </w:rPr>
        <w:t>Образовательная организация самостоятельна в выборе и определении:</w:t>
      </w:r>
    </w:p>
    <w:p w:rsidR="0004081D" w:rsidRPr="00244FDC" w:rsidRDefault="0004081D" w:rsidP="00244FD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04081D" w:rsidRPr="00244FDC" w:rsidRDefault="0004081D" w:rsidP="00244FD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образовательной деятельности.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2.3. 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</w:t>
      </w:r>
      <w:r w:rsidR="00CD152A">
        <w:rPr>
          <w:rFonts w:eastAsia="Times New Roman"/>
          <w:lang w:eastAsia="ru-RU"/>
        </w:rPr>
        <w:t>и лицами.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2.4. В целях обеспечения обучающихся учебниками, учебными пособиями школа может взаимодействовать с другими общеобразовательными организациями р</w:t>
      </w:r>
      <w:r w:rsidR="00CD152A">
        <w:rPr>
          <w:rFonts w:eastAsia="Times New Roman"/>
          <w:lang w:eastAsia="ru-RU"/>
        </w:rPr>
        <w:t>айона, Управлением образования.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2.5. Непосредственное руководство и контроль работы по созданию и своевременному пополнению библиотечного фонда школьных учебников осуществляет директ</w:t>
      </w:r>
      <w:r w:rsidR="00CD152A">
        <w:rPr>
          <w:rFonts w:eastAsia="Times New Roman"/>
          <w:lang w:eastAsia="ru-RU"/>
        </w:rPr>
        <w:t>ор образовательной организации.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2.6. Допускается использование учебно-методических комплектов, входящих в Федеральный перечень учебников, согласованных на Педагогическом совете и утвержд</w:t>
      </w:r>
      <w:r w:rsidR="00CD152A">
        <w:rPr>
          <w:rFonts w:eastAsia="Times New Roman"/>
          <w:lang w:eastAsia="ru-RU"/>
        </w:rPr>
        <w:t>енных приказом директора школы.</w:t>
      </w:r>
    </w:p>
    <w:p w:rsidR="0004081D" w:rsidRPr="00244FDC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2.7. Для эффективной организации образовательной деятельности используется учебно-методическое обеспечение из одной предметно-методической линии.</w:t>
      </w:r>
      <w:r w:rsidRPr="00244FDC">
        <w:rPr>
          <w:rFonts w:eastAsia="Times New Roman"/>
          <w:lang w:eastAsia="ru-RU"/>
        </w:rPr>
        <w:br/>
        <w:t>2.8. </w:t>
      </w:r>
      <w:r w:rsidR="00CD152A">
        <w:rPr>
          <w:rFonts w:eastAsia="Times New Roman"/>
          <w:lang w:eastAsia="ru-RU"/>
        </w:rPr>
        <w:t xml:space="preserve">Процесс работы по </w:t>
      </w:r>
      <w:proofErr w:type="spellStart"/>
      <w:r w:rsidR="00CD152A">
        <w:rPr>
          <w:rFonts w:eastAsia="Times New Roman"/>
          <w:lang w:eastAsia="ru-RU"/>
        </w:rPr>
        <w:t>формировнию</w:t>
      </w:r>
      <w:proofErr w:type="spellEnd"/>
      <w:r w:rsidR="00CD152A">
        <w:rPr>
          <w:rFonts w:eastAsia="Times New Roman"/>
          <w:lang w:eastAsia="ru-RU"/>
        </w:rPr>
        <w:t xml:space="preserve"> фонда учебной литературы включает следующие этапы: </w:t>
      </w:r>
    </w:p>
    <w:p w:rsidR="0004081D" w:rsidRPr="00244FDC" w:rsidRDefault="0004081D" w:rsidP="00244FD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:rsidR="0004081D" w:rsidRPr="00244FDC" w:rsidRDefault="0004081D" w:rsidP="00244FD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подготовка списка учебников, планируемых к использованию в новом учебном году;</w:t>
      </w:r>
    </w:p>
    <w:p w:rsidR="0004081D" w:rsidRPr="00244FDC" w:rsidRDefault="0004081D" w:rsidP="00244FD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предоставление списка учебников Педагогическому совету на согласование и утверждение;</w:t>
      </w:r>
    </w:p>
    <w:p w:rsidR="0004081D" w:rsidRPr="00244FDC" w:rsidRDefault="0004081D" w:rsidP="00244FD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диагностика уровня обеспеченности </w:t>
      </w:r>
      <w:proofErr w:type="gramStart"/>
      <w:r w:rsidRPr="00244FDC">
        <w:rPr>
          <w:rFonts w:eastAsia="Times New Roman"/>
          <w:lang w:eastAsia="ru-RU"/>
        </w:rPr>
        <w:t>обучающихся</w:t>
      </w:r>
      <w:proofErr w:type="gramEnd"/>
      <w:r w:rsidRPr="00244FDC">
        <w:rPr>
          <w:rFonts w:eastAsia="Times New Roman"/>
          <w:lang w:eastAsia="ru-RU"/>
        </w:rPr>
        <w:t xml:space="preserve"> учебной литературой на следующий учебный год в соответствии с контингентом обучающихся, составление перспективного плана комплектования учебного фонда;</w:t>
      </w:r>
    </w:p>
    <w:p w:rsidR="0004081D" w:rsidRPr="00244FDC" w:rsidRDefault="0004081D" w:rsidP="00244FD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04081D" w:rsidRPr="00244FDC" w:rsidRDefault="0004081D" w:rsidP="00244FD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проведение аукциона и заключение договора с поставщиком о закупке учебной литературы;</w:t>
      </w:r>
    </w:p>
    <w:p w:rsidR="0004081D" w:rsidRPr="00244FDC" w:rsidRDefault="0004081D" w:rsidP="00244FD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прием и учет вновь поступившей учебной литературы в библиотеку.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2.9. Библиотечный фонд школьных учебников учитывается и хранится отдельно от основного фонда школьной библиотеки.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lastRenderedPageBreak/>
        <w:t>2.10. </w:t>
      </w:r>
      <w:proofErr w:type="gramStart"/>
      <w:r w:rsidRPr="00244FDC">
        <w:rPr>
          <w:rFonts w:eastAsia="Times New Roman"/>
          <w:b/>
          <w:bCs/>
          <w:i/>
          <w:iCs/>
          <w:lang w:eastAsia="ru-RU"/>
        </w:rPr>
        <w:t>К библиотечному фонду учебной литературы</w:t>
      </w:r>
      <w:r w:rsidRPr="00244FDC">
        <w:rPr>
          <w:rFonts w:eastAsia="Times New Roman"/>
          <w:lang w:eastAsia="ru-RU"/>
        </w:rPr>
        <w:t> 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 в печатном и электронном виде, содержание которых отвечает требованиям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</w:t>
      </w:r>
      <w:proofErr w:type="gramEnd"/>
      <w:r w:rsidRPr="00244FDC">
        <w:rPr>
          <w:rFonts w:eastAsia="Times New Roman"/>
          <w:lang w:eastAsia="ru-RU"/>
        </w:rPr>
        <w:t xml:space="preserve"> получения образования учебники и учебные пособия, а также учебно-методические материалы,</w:t>
      </w:r>
      <w:r w:rsidR="00CD152A">
        <w:rPr>
          <w:rFonts w:eastAsia="Times New Roman"/>
          <w:lang w:eastAsia="ru-RU"/>
        </w:rPr>
        <w:t xml:space="preserve"> средства обучения и воспитания,</w:t>
      </w:r>
      <w:r w:rsidRPr="00244FDC">
        <w:rPr>
          <w:rFonts w:eastAsia="Times New Roman"/>
          <w:lang w:eastAsia="ru-RU"/>
        </w:rPr>
        <w:t xml:space="preserve"> обеспечивающих преемственность изучения дисциплин и систематизированных по образовательным областям.</w:t>
      </w:r>
      <w:r w:rsidRPr="00244FDC">
        <w:rPr>
          <w:rFonts w:eastAsia="Times New Roman"/>
          <w:lang w:eastAsia="ru-RU"/>
        </w:rPr>
        <w:br/>
        <w:t>2.11.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</w:t>
      </w:r>
      <w:r w:rsidRPr="00244FDC">
        <w:rPr>
          <w:rFonts w:eastAsia="Times New Roman"/>
          <w:lang w:eastAsia="ru-RU"/>
        </w:rPr>
        <w:br/>
        <w:t>2.12. 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</w:t>
      </w:r>
      <w:r w:rsidR="00CD152A">
        <w:rPr>
          <w:rFonts w:eastAsia="Times New Roman"/>
          <w:lang w:eastAsia="ru-RU"/>
        </w:rPr>
        <w:t>аботке и индивидуальному учету.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2.13. Документы принимаются по первичным учетным документам (накладная, акт),</w:t>
      </w:r>
      <w:r w:rsidR="00CD152A">
        <w:rPr>
          <w:rFonts w:eastAsia="Times New Roman"/>
          <w:lang w:eastAsia="ru-RU"/>
        </w:rPr>
        <w:t xml:space="preserve"> включающим список поступлений.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2.14.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</w:t>
      </w:r>
      <w:r w:rsidRPr="00244FDC">
        <w:rPr>
          <w:rFonts w:eastAsia="Times New Roman"/>
          <w:lang w:eastAsia="ru-RU"/>
        </w:rPr>
        <w:br/>
        <w:t>2.15.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</w:t>
      </w:r>
      <w:r w:rsidR="00CD152A">
        <w:rPr>
          <w:rFonts w:eastAsia="Times New Roman"/>
          <w:lang w:eastAsia="ru-RU"/>
        </w:rPr>
        <w:t>йской Федерации (ст. 574, 582).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2.16. Прием документов от читателей взамен утерянных и признанных равноценными утраченным, оформляется актом о приёме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</w:t>
      </w:r>
      <w:r w:rsidR="00CD152A">
        <w:rPr>
          <w:rFonts w:eastAsia="Times New Roman"/>
          <w:lang w:eastAsia="ru-RU"/>
        </w:rPr>
        <w:t>читателя и принимающей стороны.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2.17. 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</w:t>
      </w:r>
      <w:proofErr w:type="gramStart"/>
      <w:r w:rsidRPr="00244FDC">
        <w:rPr>
          <w:rFonts w:eastAsia="Times New Roman"/>
          <w:lang w:eastAsia="ru-RU"/>
        </w:rPr>
        <w:t>контроля за</w:t>
      </w:r>
      <w:proofErr w:type="gramEnd"/>
      <w:r w:rsidRPr="00244FDC">
        <w:rPr>
          <w:rFonts w:eastAsia="Times New Roman"/>
          <w:lang w:eastAsia="ru-RU"/>
        </w:rPr>
        <w:t xml:space="preserve"> </w:t>
      </w:r>
      <w:r w:rsidR="00CD152A">
        <w:rPr>
          <w:rFonts w:eastAsia="Times New Roman"/>
          <w:lang w:eastAsia="ru-RU"/>
        </w:rPr>
        <w:t>наличием и движением учебников.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2.18. 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</w:t>
      </w:r>
      <w:r w:rsidR="00CD152A">
        <w:rPr>
          <w:rFonts w:eastAsia="Times New Roman"/>
          <w:lang w:eastAsia="ru-RU"/>
        </w:rPr>
        <w:t xml:space="preserve"> движения фонда и его проверку.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2.19. Все операции по учету производятся заведующим библиотекой, стоимостный учет ведется бухгалтерией, обслуживающей школу. Инвентаризация учебного фонда и сверка данных библиотеки и б</w:t>
      </w:r>
      <w:r w:rsidR="00CD152A">
        <w:rPr>
          <w:rFonts w:eastAsia="Times New Roman"/>
          <w:lang w:eastAsia="ru-RU"/>
        </w:rPr>
        <w:t>ухгалтерии проводится ежегодно.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lastRenderedPageBreak/>
        <w:t>2.20. Учет учебной литературы осуществляется групповым способом и ведется в «Книге суммарного учета» (далее - КСУ) и (или) электронном виде. КСУ учебников х</w:t>
      </w:r>
      <w:r w:rsidR="00CD152A">
        <w:rPr>
          <w:rFonts w:eastAsia="Times New Roman"/>
          <w:lang w:eastAsia="ru-RU"/>
        </w:rPr>
        <w:t>ранится в библиотеке постоянно.</w:t>
      </w:r>
    </w:p>
    <w:p w:rsidR="00CD152A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2.21. </w:t>
      </w:r>
      <w:r w:rsidR="00CD152A">
        <w:rPr>
          <w:rFonts w:eastAsia="Times New Roman"/>
          <w:lang w:eastAsia="ru-RU"/>
        </w:rPr>
        <w:t xml:space="preserve">КСУ состоит из трех частей: </w:t>
      </w:r>
    </w:p>
    <w:p w:rsidR="0004081D" w:rsidRPr="00244FDC" w:rsidRDefault="0004081D" w:rsidP="00CD152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  <w:r w:rsidRPr="00244FDC">
        <w:rPr>
          <w:rFonts w:eastAsia="Times New Roman"/>
          <w:lang w:eastAsia="ru-RU"/>
        </w:rPr>
        <w:br/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  <w:r w:rsidRPr="00244FDC">
        <w:rPr>
          <w:rFonts w:eastAsia="Times New Roman"/>
          <w:lang w:eastAsia="ru-RU"/>
        </w:rPr>
        <w:br/>
        <w:t>Часть 3. Итоги учета движения фондов. В третьей части записываются итоги движения фонда учебников:</w:t>
      </w:r>
    </w:p>
    <w:p w:rsidR="0004081D" w:rsidRPr="00244FDC" w:rsidRDefault="0004081D" w:rsidP="00244FDC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общее количество поступивших учебников за текущий год, на сумму;</w:t>
      </w:r>
    </w:p>
    <w:p w:rsidR="0004081D" w:rsidRPr="00244FDC" w:rsidRDefault="0004081D" w:rsidP="00244FDC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общее количество выбывших учебников за текущий год, на сумму;</w:t>
      </w:r>
    </w:p>
    <w:p w:rsidR="0004081D" w:rsidRPr="00244FDC" w:rsidRDefault="0004081D" w:rsidP="00244FDC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общее количество учебников, состоящих на учете на 1 января последующего года, на сумму.</w:t>
      </w:r>
    </w:p>
    <w:p w:rsidR="00123169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2.22. Индивидуальный (групповой) учет учебников осуществляется в картотеке учета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учетную картотеку по классам, а внутри классов — по предметам. После списания всех учебников карточки изымаются из картотеки.</w:t>
      </w:r>
      <w:r w:rsidRPr="00244FDC">
        <w:rPr>
          <w:rFonts w:eastAsia="Times New Roman"/>
          <w:lang w:eastAsia="ru-RU"/>
        </w:rPr>
        <w:br/>
        <w:t>2.23. Учетные карточки учебников регистрируются в «Журнале регистрации учетных карточек библиотечного фонда школьных учебников», который ведется по образцу: номер по порядку, название, класс, № акта выбытия карточки.</w:t>
      </w:r>
      <w:r w:rsidRPr="00244FDC">
        <w:rPr>
          <w:rFonts w:eastAsia="Times New Roman"/>
          <w:lang w:eastAsia="ru-RU"/>
        </w:rPr>
        <w:br/>
        <w:t>2.24. Учету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учет производится в «Тетради учета документов временного характера».</w:t>
      </w:r>
      <w:r w:rsidRPr="00244FDC">
        <w:rPr>
          <w:rFonts w:eastAsia="Times New Roman"/>
          <w:lang w:eastAsia="ru-RU"/>
        </w:rPr>
        <w:br/>
        <w:t>2.25.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</w:t>
      </w:r>
      <w:r w:rsidR="00123169">
        <w:rPr>
          <w:rFonts w:eastAsia="Times New Roman"/>
          <w:lang w:eastAsia="ru-RU"/>
        </w:rPr>
        <w:t>ъект иного движимого имущества.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2.26. Первичные учетные документы, подтверждающие факт поступления, передаются в бухгалтерию для включения в учет библиотечного фонда.</w:t>
      </w:r>
      <w:r w:rsidRPr="00244FDC">
        <w:rPr>
          <w:rFonts w:eastAsia="Times New Roman"/>
          <w:lang w:eastAsia="ru-RU"/>
        </w:rPr>
        <w:br/>
        <w:t>2.27. 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  <w:r w:rsidRPr="00244FDC">
        <w:rPr>
          <w:rFonts w:eastAsia="Times New Roman"/>
          <w:lang w:eastAsia="ru-RU"/>
        </w:rPr>
        <w:br/>
        <w:t>2.28. 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от читателей взамен утерянных».</w:t>
      </w:r>
      <w:r w:rsidRPr="00244FDC">
        <w:rPr>
          <w:rFonts w:eastAsia="Times New Roman"/>
          <w:lang w:eastAsia="ru-RU"/>
        </w:rPr>
        <w:br/>
        <w:t xml:space="preserve">2.29. Учет включает регистрацию поступления документов в библиотечный фонд, их </w:t>
      </w:r>
      <w:r w:rsidRPr="00244FDC">
        <w:rPr>
          <w:rFonts w:eastAsia="Times New Roman"/>
          <w:lang w:eastAsia="ru-RU"/>
        </w:rPr>
        <w:lastRenderedPageBreak/>
        <w:t>выбытия из фонда, итоговые данные о величине (объеме) всего библиотечного фонда и его подразделов, стоимо</w:t>
      </w:r>
      <w:r w:rsidR="00123169">
        <w:rPr>
          <w:rFonts w:eastAsia="Times New Roman"/>
          <w:lang w:eastAsia="ru-RU"/>
        </w:rPr>
        <w:t>сть фонда.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2.30. </w:t>
      </w:r>
      <w:r w:rsidR="00123169">
        <w:rPr>
          <w:rFonts w:eastAsia="Times New Roman"/>
          <w:lang w:eastAsia="ru-RU"/>
        </w:rPr>
        <w:t xml:space="preserve">Основные требования, предъявляемые к учету библиотечного фонда: </w:t>
      </w:r>
    </w:p>
    <w:p w:rsidR="0004081D" w:rsidRPr="00244FDC" w:rsidRDefault="0004081D" w:rsidP="00244FD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полнота и достоверность учетной информации;</w:t>
      </w:r>
    </w:p>
    <w:p w:rsidR="0004081D" w:rsidRPr="00244FDC" w:rsidRDefault="0004081D" w:rsidP="00244FD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оперативность;</w:t>
      </w:r>
    </w:p>
    <w:p w:rsidR="0004081D" w:rsidRPr="00244FDC" w:rsidRDefault="0004081D" w:rsidP="00244FD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документированное оформление каждого поступления в фонд и каждого выбытия из фонда;</w:t>
      </w:r>
    </w:p>
    <w:p w:rsidR="0004081D" w:rsidRPr="00244FDC" w:rsidRDefault="0004081D" w:rsidP="00244FD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04081D" w:rsidRPr="00244FDC" w:rsidRDefault="0004081D" w:rsidP="00244FD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3. Порядок выдачи и возврата учебников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3.1. Порядок пользования учебной литературой определяется Положением о библиотеке, Правилами пользования библиотекой и данным Положением.</w:t>
      </w:r>
      <w:r w:rsidRPr="00244FDC">
        <w:rPr>
          <w:rFonts w:eastAsia="Times New Roman"/>
          <w:lang w:eastAsia="ru-RU"/>
        </w:rPr>
        <w:br/>
        <w:t xml:space="preserve">3.2. К </w:t>
      </w:r>
      <w:proofErr w:type="gramStart"/>
      <w:r w:rsidRPr="00244FDC">
        <w:rPr>
          <w:rFonts w:eastAsia="Times New Roman"/>
          <w:lang w:eastAsia="ru-RU"/>
        </w:rPr>
        <w:t>обучающимся</w:t>
      </w:r>
      <w:proofErr w:type="gramEnd"/>
      <w:r w:rsidRPr="00244FDC">
        <w:rPr>
          <w:rFonts w:eastAsia="Times New Roman"/>
          <w:lang w:eastAsia="ru-RU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04081D" w:rsidRPr="00244FDC" w:rsidRDefault="0004081D" w:rsidP="00244FD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обучающиеся, осваивающие программу начального общего образования;</w:t>
      </w:r>
    </w:p>
    <w:p w:rsidR="0004081D" w:rsidRPr="00244FDC" w:rsidRDefault="0004081D" w:rsidP="00244FD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обучающиеся, осваивающие программу основного общего образования;</w:t>
      </w:r>
    </w:p>
    <w:p w:rsidR="0004081D" w:rsidRPr="00244FDC" w:rsidRDefault="0004081D" w:rsidP="00244FD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обучающиеся, осваивающие программу среднего общего образования.</w:t>
      </w:r>
    </w:p>
    <w:p w:rsidR="00123169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3.3. 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  <w:r w:rsidRPr="00244FDC">
        <w:rPr>
          <w:rFonts w:eastAsia="Times New Roman"/>
          <w:lang w:eastAsia="ru-RU"/>
        </w:rPr>
        <w:br/>
        <w:t>3.4. 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  <w:r w:rsidRPr="00244FDC">
        <w:rPr>
          <w:rFonts w:eastAsia="Times New Roman"/>
          <w:lang w:eastAsia="ru-RU"/>
        </w:rPr>
        <w:br/>
        <w:t xml:space="preserve">3.5. Учебники, учебные пособия и учебно-методические материалы, необходимые </w:t>
      </w:r>
      <w:proofErr w:type="gramStart"/>
      <w:r w:rsidRPr="00244FDC">
        <w:rPr>
          <w:rFonts w:eastAsia="Times New Roman"/>
          <w:lang w:eastAsia="ru-RU"/>
        </w:rPr>
        <w:t>обучающимся</w:t>
      </w:r>
      <w:proofErr w:type="gramEnd"/>
      <w:r w:rsidRPr="00244FDC">
        <w:rPr>
          <w:rFonts w:eastAsia="Times New Roman"/>
          <w:lang w:eastAsia="ru-RU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</w:t>
      </w:r>
      <w:r w:rsidR="00123169">
        <w:rPr>
          <w:rFonts w:eastAsia="Times New Roman"/>
          <w:lang w:eastAsia="ru-RU"/>
        </w:rPr>
        <w:t>ли) приобретают самостоятельно.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3.6.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</w:t>
      </w:r>
      <w:r w:rsidR="00123169">
        <w:rPr>
          <w:rFonts w:eastAsia="Times New Roman"/>
          <w:lang w:eastAsia="ru-RU"/>
        </w:rPr>
        <w:t>ляются в пользование бесплатно.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3.7.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  <w:r w:rsidRPr="00244FDC">
        <w:rPr>
          <w:rFonts w:eastAsia="Times New Roman"/>
          <w:lang w:eastAsia="ru-RU"/>
        </w:rPr>
        <w:br/>
        <w:t xml:space="preserve">3.8. Учебники, 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</w:t>
      </w:r>
      <w:r w:rsidRPr="00244FDC">
        <w:rPr>
          <w:rFonts w:eastAsia="Times New Roman"/>
          <w:lang w:eastAsia="ru-RU"/>
        </w:rPr>
        <w:lastRenderedPageBreak/>
        <w:t xml:space="preserve">выдан </w:t>
      </w:r>
      <w:proofErr w:type="gramStart"/>
      <w:r w:rsidRPr="00244FDC">
        <w:rPr>
          <w:rFonts w:eastAsia="Times New Roman"/>
          <w:lang w:eastAsia="ru-RU"/>
        </w:rPr>
        <w:t>по заявлению родителей в связи с ухудшением здоровья обучающегося при наличии своб</w:t>
      </w:r>
      <w:r w:rsidR="00123169">
        <w:rPr>
          <w:rFonts w:eastAsia="Times New Roman"/>
          <w:lang w:eastAsia="ru-RU"/>
        </w:rPr>
        <w:t>одных экземпляров в библиотеке</w:t>
      </w:r>
      <w:proofErr w:type="gramEnd"/>
      <w:r w:rsidR="00123169">
        <w:rPr>
          <w:rFonts w:eastAsia="Times New Roman"/>
          <w:lang w:eastAsia="ru-RU"/>
        </w:rPr>
        <w:t>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3.9. Перед началом учебного года библиотекарь выдает учебники на класс классным руководителям 1-11 классов 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</w:t>
      </w:r>
      <w:r w:rsidR="00123169">
        <w:rPr>
          <w:rFonts w:eastAsia="Times New Roman"/>
          <w:lang w:eastAsia="ru-RU"/>
        </w:rPr>
        <w:t>ссного руководителя.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3.10. 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</w:t>
      </w:r>
      <w:r w:rsidR="00123169">
        <w:rPr>
          <w:rFonts w:eastAsia="Times New Roman"/>
          <w:lang w:eastAsia="ru-RU"/>
        </w:rPr>
        <w:t>равилах пользования учебниками.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3.11. 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</w:t>
      </w:r>
      <w:proofErr w:type="gramStart"/>
      <w:r w:rsidRPr="00244FDC">
        <w:rPr>
          <w:rFonts w:eastAsia="Times New Roman"/>
          <w:lang w:eastAsia="ru-RU"/>
        </w:rPr>
        <w:t>ЕГЭ</w:t>
      </w:r>
      <w:proofErr w:type="gramEnd"/>
      <w:r w:rsidRPr="00244FDC">
        <w:rPr>
          <w:rFonts w:eastAsia="Times New Roman"/>
          <w:lang w:eastAsia="ru-RU"/>
        </w:rPr>
        <w:t xml:space="preserve">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</w:t>
      </w:r>
      <w:r w:rsidR="00123169">
        <w:rPr>
          <w:rFonts w:eastAsia="Times New Roman"/>
          <w:lang w:eastAsia="ru-RU"/>
        </w:rPr>
        <w:t>под личную подпись обучающихся.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3.12. Учебники могут быть выданы как новые, так и использованные ранее. В течение одной </w:t>
      </w:r>
      <w:proofErr w:type="gramStart"/>
      <w:r w:rsidRPr="00244FDC">
        <w:rPr>
          <w:rFonts w:eastAsia="Times New Roman"/>
          <w:lang w:eastAsia="ru-RU"/>
        </w:rPr>
        <w:t>недели</w:t>
      </w:r>
      <w:proofErr w:type="gramEnd"/>
      <w:r w:rsidRPr="00244FDC">
        <w:rPr>
          <w:rFonts w:eastAsia="Times New Roman"/>
          <w:lang w:eastAsia="ru-RU"/>
        </w:rPr>
        <w:t xml:space="preserve">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</w:t>
      </w:r>
      <w:r w:rsidR="00123169">
        <w:rPr>
          <w:rFonts w:eastAsia="Times New Roman"/>
          <w:lang w:eastAsia="ru-RU"/>
        </w:rPr>
        <w:t>щийся, который ими пользовался.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3.13. 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личное пользование </w:t>
      </w:r>
      <w:proofErr w:type="gramStart"/>
      <w:r w:rsidRPr="00244FDC">
        <w:rPr>
          <w:rFonts w:eastAsia="Times New Roman"/>
          <w:lang w:eastAsia="ru-RU"/>
        </w:rPr>
        <w:t>обучающихся</w:t>
      </w:r>
      <w:proofErr w:type="gramEnd"/>
      <w:r w:rsidRPr="00244FDC">
        <w:rPr>
          <w:rFonts w:eastAsia="Times New Roman"/>
          <w:lang w:eastAsia="ru-RU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</w:t>
      </w:r>
      <w:proofErr w:type="gramStart"/>
      <w:r w:rsidRPr="00244FDC">
        <w:rPr>
          <w:rFonts w:eastAsia="Times New Roman"/>
          <w:lang w:eastAsia="ru-RU"/>
        </w:rPr>
        <w:t>обучающемуся</w:t>
      </w:r>
      <w:proofErr w:type="gramEnd"/>
      <w:r w:rsidRPr="00244FDC">
        <w:rPr>
          <w:rFonts w:eastAsia="Times New Roman"/>
          <w:lang w:eastAsia="ru-RU"/>
        </w:rPr>
        <w:t xml:space="preserve"> в личное пользование, родители (законные представители) обязаны возместить ущерб и верн</w:t>
      </w:r>
      <w:r w:rsidR="00123169">
        <w:rPr>
          <w:rFonts w:eastAsia="Times New Roman"/>
          <w:lang w:eastAsia="ru-RU"/>
        </w:rPr>
        <w:t>уть в библиотеку новый учебник.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3.14. Обучающиеся выпускных классов перед получением документа об окончании школы обязаны полностью рассчитаться с библиотекой (по обходному листу).</w:t>
      </w:r>
      <w:r w:rsidRPr="00244FDC">
        <w:rPr>
          <w:rFonts w:eastAsia="Times New Roman"/>
          <w:lang w:eastAsia="ru-RU"/>
        </w:rPr>
        <w:br/>
        <w:t>3.15. Возврат учебников в конце учебного года осуществляется по графику, составленному заведующей библиотекой и утвержденному директором школы.</w:t>
      </w:r>
      <w:r w:rsidRPr="00244FDC">
        <w:rPr>
          <w:rFonts w:eastAsia="Times New Roman"/>
          <w:lang w:eastAsia="ru-RU"/>
        </w:rPr>
        <w:br/>
      </w:r>
      <w:r w:rsidR="00123169">
        <w:rPr>
          <w:rFonts w:eastAsia="Times New Roman"/>
          <w:lang w:eastAsia="ru-RU"/>
        </w:rPr>
        <w:t xml:space="preserve">Прием учебников производится: </w:t>
      </w:r>
    </w:p>
    <w:p w:rsidR="0004081D" w:rsidRPr="00244FDC" w:rsidRDefault="0004081D" w:rsidP="00244FD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от обучающихся 1 – 8, 10 классов - классными руководителями;</w:t>
      </w:r>
    </w:p>
    <w:p w:rsidR="0004081D" w:rsidRPr="00244FDC" w:rsidRDefault="0004081D" w:rsidP="00244FD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от обучающихся 9 и 11 классов - заведующей библиотекой совместно с классными руководителями.</w:t>
      </w:r>
    </w:p>
    <w:p w:rsidR="00123169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lastRenderedPageBreak/>
        <w:t xml:space="preserve">Классный руководитель обеспечивает 100% явку </w:t>
      </w:r>
      <w:proofErr w:type="gramStart"/>
      <w:r w:rsidRPr="00244FDC">
        <w:rPr>
          <w:rFonts w:eastAsia="Times New Roman"/>
          <w:lang w:eastAsia="ru-RU"/>
        </w:rPr>
        <w:t>обучающихся</w:t>
      </w:r>
      <w:proofErr w:type="gramEnd"/>
      <w:r w:rsidRPr="00244FDC">
        <w:rPr>
          <w:rFonts w:eastAsia="Times New Roman"/>
          <w:lang w:eastAsia="ru-RU"/>
        </w:rPr>
        <w:t xml:space="preserve"> со всеми учебникам</w:t>
      </w:r>
      <w:r w:rsidR="00123169">
        <w:rPr>
          <w:rFonts w:eastAsia="Times New Roman"/>
          <w:lang w:eastAsia="ru-RU"/>
        </w:rPr>
        <w:t>и в соответствии с графиком.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3.16. Обучающиеся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4. Выбытие учебников из библиотечного фонда</w:t>
      </w:r>
    </w:p>
    <w:p w:rsidR="00123169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4.1. Срок использования учебника не м</w:t>
      </w:r>
      <w:r w:rsidR="00123169">
        <w:rPr>
          <w:rFonts w:eastAsia="Times New Roman"/>
          <w:lang w:eastAsia="ru-RU"/>
        </w:rPr>
        <w:t>енее пяти лет.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4.2. </w:t>
      </w:r>
      <w:r w:rsidR="00123169">
        <w:rPr>
          <w:rFonts w:eastAsia="Times New Roman"/>
          <w:lang w:eastAsia="ru-RU"/>
        </w:rPr>
        <w:t xml:space="preserve">Выбытие учебников из фонда библиотеки производится по причинам; </w:t>
      </w:r>
    </w:p>
    <w:p w:rsidR="0004081D" w:rsidRPr="00244FDC" w:rsidRDefault="0004081D" w:rsidP="00244FDC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ветхости (физический износ);</w:t>
      </w:r>
    </w:p>
    <w:p w:rsidR="0004081D" w:rsidRPr="00244FDC" w:rsidRDefault="0004081D" w:rsidP="00244FDC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устарелости по содержанию;</w:t>
      </w:r>
    </w:p>
    <w:p w:rsidR="0004081D" w:rsidRPr="00244FDC" w:rsidRDefault="0004081D" w:rsidP="00244FDC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утере (с указанием конкретных обстоятельств утери).</w:t>
      </w:r>
    </w:p>
    <w:p w:rsidR="00123169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В акте о выбытии фиксируются сведения об учебниках, исключаемых </w:t>
      </w:r>
      <w:r w:rsidR="00123169">
        <w:rPr>
          <w:rFonts w:eastAsia="Times New Roman"/>
          <w:lang w:eastAsia="ru-RU"/>
        </w:rPr>
        <w:t>только по одной причине.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4.3. 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  <w:r w:rsidRPr="00244FDC">
        <w:rPr>
          <w:rFonts w:eastAsia="Times New Roman"/>
          <w:lang w:eastAsia="ru-RU"/>
        </w:rPr>
        <w:br/>
        <w:t>4.4. 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</w:t>
      </w:r>
      <w:r w:rsidRPr="00244FDC">
        <w:rPr>
          <w:rFonts w:eastAsia="Times New Roman"/>
          <w:lang w:eastAsia="ru-RU"/>
        </w:rPr>
        <w:br/>
        <w:t>4.5. Акты на списание учебников визируются членами комиссии по сохранности фондов. Завизированные акты утверждаются директором школы.</w:t>
      </w:r>
      <w:r w:rsidRPr="00244FDC">
        <w:rPr>
          <w:rFonts w:eastAsia="Times New Roman"/>
          <w:lang w:eastAsia="ru-RU"/>
        </w:rPr>
        <w:br/>
        <w:t>4.6.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  <w:r w:rsidRPr="00244FDC">
        <w:rPr>
          <w:rFonts w:eastAsia="Times New Roman"/>
          <w:lang w:eastAsia="ru-RU"/>
        </w:rPr>
        <w:br/>
        <w:t xml:space="preserve">4.7. Хранение списанных учебников вместе с </w:t>
      </w:r>
      <w:proofErr w:type="gramStart"/>
      <w:r w:rsidRPr="00244FDC">
        <w:rPr>
          <w:rFonts w:eastAsia="Times New Roman"/>
          <w:lang w:eastAsia="ru-RU"/>
        </w:rPr>
        <w:t>действующими</w:t>
      </w:r>
      <w:proofErr w:type="gramEnd"/>
      <w:r w:rsidRPr="00244FDC">
        <w:rPr>
          <w:rFonts w:eastAsia="Times New Roman"/>
          <w:lang w:eastAsia="ru-RU"/>
        </w:rPr>
        <w:t xml:space="preserve"> запрещается.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5. Учет итогов движения библиотечного фонда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5.1.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  <w:r w:rsidRPr="00244FDC">
        <w:rPr>
          <w:rFonts w:eastAsia="Times New Roman"/>
          <w:lang w:eastAsia="ru-RU"/>
        </w:rPr>
        <w:br/>
        <w:t>5.2. Итоговые данные имеют четыре обязательных показателя: состояло на начало года, поступило за год, выбыло за год, состоит на конец года. 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6. Проверка наличия документов библиотечного фонда</w:t>
      </w:r>
    </w:p>
    <w:p w:rsidR="0004081D" w:rsidRPr="00244FDC" w:rsidRDefault="0004081D" w:rsidP="0012316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6.1. </w:t>
      </w:r>
      <w:r w:rsidR="00123169">
        <w:rPr>
          <w:rFonts w:eastAsia="Times New Roman"/>
          <w:lang w:eastAsia="ru-RU"/>
        </w:rPr>
        <w:t xml:space="preserve">Обязательная инвентаризация проводится в следующих случаях: </w:t>
      </w:r>
    </w:p>
    <w:p w:rsidR="0004081D" w:rsidRPr="00244FDC" w:rsidRDefault="0004081D" w:rsidP="00244FD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при смене материально ответственного лица;</w:t>
      </w:r>
    </w:p>
    <w:p w:rsidR="0004081D" w:rsidRPr="00244FDC" w:rsidRDefault="0004081D" w:rsidP="00244FD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при выявлении фактов хищения или порчи документов;</w:t>
      </w:r>
    </w:p>
    <w:p w:rsidR="0004081D" w:rsidRPr="00244FDC" w:rsidRDefault="0004081D" w:rsidP="00244FD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lastRenderedPageBreak/>
        <w:t>в случае стихийного бедствия, пожара или других чрезвычайных ситуаций, вызванных экстремальными условиями;</w:t>
      </w:r>
    </w:p>
    <w:p w:rsidR="0004081D" w:rsidRPr="00244FDC" w:rsidRDefault="0004081D" w:rsidP="00244FD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при передаче фонда библиотеки или ее части в аренду;</w:t>
      </w:r>
    </w:p>
    <w:p w:rsidR="0004081D" w:rsidRPr="00244FDC" w:rsidRDefault="0004081D" w:rsidP="00244FD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при реорганизации и ликвидации библиотеки.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Для проведения проверок директором образовательной организации назначается комиссия, в состав комиссии должен входить представитель бухгалтерии.</w:t>
      </w:r>
      <w:r w:rsidRPr="00244FDC">
        <w:rPr>
          <w:rFonts w:eastAsia="Times New Roman"/>
          <w:lang w:eastAsia="ru-RU"/>
        </w:rPr>
        <w:br/>
        <w:t>6.2. Проверка фонда в плановом порядке осуществляется один раз в 5 лет.</w:t>
      </w:r>
      <w:r w:rsidRPr="00244FDC">
        <w:rPr>
          <w:rFonts w:eastAsia="Times New Roman"/>
          <w:lang w:eastAsia="ru-RU"/>
        </w:rPr>
        <w:br/>
        <w:t xml:space="preserve">6.3. Проверка всего фонда или его части завершается составлением акта о результатах </w:t>
      </w:r>
      <w:proofErr w:type="gramStart"/>
      <w:r w:rsidRPr="00244FDC">
        <w:rPr>
          <w:rFonts w:eastAsia="Times New Roman"/>
          <w:lang w:eastAsia="ru-RU"/>
        </w:rPr>
        <w:t>проведения проверки наличия документов учебного фонда</w:t>
      </w:r>
      <w:proofErr w:type="gramEnd"/>
      <w:r w:rsidRPr="00244FDC">
        <w:rPr>
          <w:rFonts w:eastAsia="Times New Roman"/>
          <w:lang w:eastAsia="ru-RU"/>
        </w:rPr>
        <w:t xml:space="preserve"> и приложением к нему списка документов, отсутствующих по неустановленной причине.</w:t>
      </w:r>
      <w:r w:rsidRPr="00244FDC">
        <w:rPr>
          <w:rFonts w:eastAsia="Times New Roman"/>
          <w:lang w:eastAsia="ru-RU"/>
        </w:rPr>
        <w:br/>
      </w:r>
      <w:r w:rsidR="00123169">
        <w:rPr>
          <w:rFonts w:eastAsia="Times New Roman"/>
          <w:lang w:eastAsia="ru-RU"/>
        </w:rPr>
        <w:t xml:space="preserve">В акте фиксируется сведения о количестве: </w:t>
      </w:r>
    </w:p>
    <w:p w:rsidR="0004081D" w:rsidRPr="00244FDC" w:rsidRDefault="0004081D" w:rsidP="00244FD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документов учебного фонда по данным учета;</w:t>
      </w:r>
    </w:p>
    <w:p w:rsidR="0004081D" w:rsidRPr="00244FDC" w:rsidRDefault="0004081D" w:rsidP="00244FD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документов, имеющихся в наличии;</w:t>
      </w:r>
    </w:p>
    <w:p w:rsidR="0004081D" w:rsidRPr="00244FDC" w:rsidRDefault="0004081D" w:rsidP="00244FD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документов, отсутствующих в библиотечном фонде по неустановленной причине.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В акте также указываются номер и дата акта о проведении предыдущей проверки. А</w:t>
      </w:r>
      <w:proofErr w:type="gramStart"/>
      <w:r w:rsidRPr="00244FDC">
        <w:rPr>
          <w:rFonts w:eastAsia="Times New Roman"/>
          <w:lang w:eastAsia="ru-RU"/>
        </w:rPr>
        <w:t>кт с пр</w:t>
      </w:r>
      <w:proofErr w:type="gramEnd"/>
      <w:r w:rsidRPr="00244FDC">
        <w:rPr>
          <w:rFonts w:eastAsia="Times New Roman"/>
          <w:lang w:eastAsia="ru-RU"/>
        </w:rPr>
        <w:t>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</w:t>
      </w:r>
      <w:r w:rsidRPr="00244FDC">
        <w:rPr>
          <w:rFonts w:eastAsia="Times New Roman"/>
          <w:lang w:eastAsia="ru-RU"/>
        </w:rPr>
        <w:br/>
        <w:t>6.4. 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7. Делопроизводство в организации учета библиотечного фонда</w:t>
      </w:r>
    </w:p>
    <w:p w:rsidR="0004081D" w:rsidRPr="00244FDC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7.1. Организация работы с документами по учету библиотечного фонда осуществляется по правилам ведения делопроизводства.</w:t>
      </w:r>
      <w:r w:rsidRPr="00244FDC">
        <w:rPr>
          <w:rFonts w:eastAsia="Times New Roman"/>
          <w:lang w:eastAsia="ru-RU"/>
        </w:rPr>
        <w:br/>
        <w:t>7.2. 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  <w:r w:rsidRPr="00244FDC">
        <w:rPr>
          <w:rFonts w:eastAsia="Times New Roman"/>
          <w:lang w:eastAsia="ru-RU"/>
        </w:rPr>
        <w:br/>
        <w:t>7.3. </w:t>
      </w:r>
      <w:r w:rsidR="00123169">
        <w:rPr>
          <w:rFonts w:eastAsia="Times New Roman"/>
          <w:lang w:eastAsia="ru-RU"/>
        </w:rPr>
        <w:t xml:space="preserve"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 </w:t>
      </w:r>
    </w:p>
    <w:p w:rsidR="0004081D" w:rsidRPr="00244FDC" w:rsidRDefault="0004081D" w:rsidP="00244FDC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сопроводительные документы (накладные, счета, описи, списки на поступающую литературу) – 3 года;</w:t>
      </w:r>
    </w:p>
    <w:p w:rsidR="0004081D" w:rsidRPr="00244FDC" w:rsidRDefault="0004081D" w:rsidP="00244FDC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приходные акты на литературу, полученную бесплатно или без сопроводительных документов, – 3 года;</w:t>
      </w:r>
    </w:p>
    <w:p w:rsidR="0004081D" w:rsidRPr="00244FDC" w:rsidRDefault="0004081D" w:rsidP="00244FDC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книга учета литературы, утерянной читателями и принятой взамен, – 3 года;</w:t>
      </w:r>
    </w:p>
    <w:p w:rsidR="0004081D" w:rsidRPr="00244FDC" w:rsidRDefault="0004081D" w:rsidP="00244FDC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акты на списание книг и периодических изданий, учетные карточки, книжные формуляры списанных изданий – 10 лет.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7.4. По истечении сроков хранения учетные документы подлежат уничт</w:t>
      </w:r>
      <w:r w:rsidR="004159DA">
        <w:rPr>
          <w:rFonts w:eastAsia="Times New Roman"/>
          <w:lang w:eastAsia="ru-RU"/>
        </w:rPr>
        <w:t>ожению в установленном порядке.</w:t>
      </w:r>
    </w:p>
    <w:p w:rsidR="0004081D" w:rsidRPr="00244FDC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7.5. До окончания очередной проверки фонда хранятся акты о результатах </w:t>
      </w:r>
      <w:proofErr w:type="gramStart"/>
      <w:r w:rsidRPr="00244FDC">
        <w:rPr>
          <w:rFonts w:eastAsia="Times New Roman"/>
          <w:lang w:eastAsia="ru-RU"/>
        </w:rPr>
        <w:t>проведения проверки наличия документов библиотечного фонда</w:t>
      </w:r>
      <w:proofErr w:type="gramEnd"/>
      <w:r w:rsidRPr="00244FDC">
        <w:rPr>
          <w:rFonts w:eastAsia="Times New Roman"/>
          <w:lang w:eastAsia="ru-RU"/>
        </w:rPr>
        <w:t>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8. Обеспечение сохранности библиотечного фонда школьных учебников</w:t>
      </w:r>
    </w:p>
    <w:p w:rsidR="004159DA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8.1. Сохранность фонда обеспечивается созданием оптимальных условий хранения и использования учебников, а также охраной их от порчи и хищений.</w:t>
      </w:r>
      <w:r w:rsidRPr="00244FDC">
        <w:rPr>
          <w:rFonts w:eastAsia="Times New Roman"/>
          <w:lang w:eastAsia="ru-RU"/>
        </w:rPr>
        <w:br/>
      </w:r>
      <w:r w:rsidRPr="00244FDC">
        <w:rPr>
          <w:rFonts w:eastAsia="Times New Roman"/>
          <w:lang w:eastAsia="ru-RU"/>
        </w:rPr>
        <w:lastRenderedPageBreak/>
        <w:t>8.2. Хранение учебников осуществляется согласно действующим Инструкциям по охране</w:t>
      </w:r>
      <w:r w:rsidR="004159DA">
        <w:rPr>
          <w:rFonts w:eastAsia="Times New Roman"/>
          <w:lang w:eastAsia="ru-RU"/>
        </w:rPr>
        <w:t xml:space="preserve"> труда и пожарной безопасности.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8.3. Фонд учебников располагается и учитывается отдельно от основного фонда.</w:t>
      </w:r>
      <w:r w:rsidRPr="00244FDC">
        <w:rPr>
          <w:rFonts w:eastAsia="Times New Roman"/>
          <w:lang w:eastAsia="ru-RU"/>
        </w:rPr>
        <w:br/>
        <w:t>8.4. Ответственность за организацию сохранности фонда учебников возлагается на директора ш</w:t>
      </w:r>
      <w:r w:rsidR="004159DA">
        <w:rPr>
          <w:rFonts w:eastAsia="Times New Roman"/>
          <w:lang w:eastAsia="ru-RU"/>
        </w:rPr>
        <w:t>колы и заведующего библиотекой.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8.5. Ответственность за состояние и сохранность выданных учебников в течение учебного года несут </w:t>
      </w:r>
      <w:proofErr w:type="gramStart"/>
      <w:r w:rsidRPr="00244FDC">
        <w:rPr>
          <w:rFonts w:eastAsia="Times New Roman"/>
          <w:lang w:eastAsia="ru-RU"/>
        </w:rPr>
        <w:t>обучающиеся</w:t>
      </w:r>
      <w:proofErr w:type="gramEnd"/>
      <w:r w:rsidRPr="00244FDC">
        <w:rPr>
          <w:rFonts w:eastAsia="Times New Roman"/>
          <w:lang w:eastAsia="ru-RU"/>
        </w:rPr>
        <w:t>, пользующиеся этим фондом. Они же, при необход</w:t>
      </w:r>
      <w:r w:rsidR="004159DA">
        <w:rPr>
          <w:rFonts w:eastAsia="Times New Roman"/>
          <w:lang w:eastAsia="ru-RU"/>
        </w:rPr>
        <w:t>имости, осуществляют их ремонт.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8.6. В случае утери или порчи учебника родители (законные представители) возмещают нанесенный ущерб в соответствии с</w:t>
      </w:r>
      <w:r w:rsidR="004159DA">
        <w:rPr>
          <w:rFonts w:eastAsia="Times New Roman"/>
          <w:lang w:eastAsia="ru-RU"/>
        </w:rPr>
        <w:t xml:space="preserve"> действующим законодательством.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8.7. В целях контроля за сохранностью учебников </w:t>
      </w:r>
      <w:proofErr w:type="gramStart"/>
      <w:r w:rsidRPr="00244FDC">
        <w:rPr>
          <w:rFonts w:eastAsia="Times New Roman"/>
          <w:lang w:eastAsia="ru-RU"/>
        </w:rPr>
        <w:t>обучающимися</w:t>
      </w:r>
      <w:proofErr w:type="gramEnd"/>
      <w:r w:rsidRPr="00244FDC">
        <w:rPr>
          <w:rFonts w:eastAsia="Times New Roman"/>
          <w:lang w:eastAsia="ru-RU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</w:t>
      </w:r>
      <w:r w:rsidR="004159DA">
        <w:rPr>
          <w:rFonts w:eastAsia="Times New Roman"/>
          <w:lang w:eastAsia="ru-RU"/>
        </w:rPr>
        <w:t>атам проверки составляется акт.</w:t>
      </w:r>
    </w:p>
    <w:p w:rsidR="0004081D" w:rsidRPr="00244FDC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8.8. Критерии по проверке состояния учебников:</w:t>
      </w:r>
    </w:p>
    <w:p w:rsidR="0004081D" w:rsidRPr="00244FDC" w:rsidRDefault="0004081D" w:rsidP="00244FDC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наличие записи о принадлежности учебника обучающемуся;</w:t>
      </w:r>
    </w:p>
    <w:p w:rsidR="0004081D" w:rsidRPr="00244FDC" w:rsidRDefault="0004081D" w:rsidP="00244FDC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наличие всех учебников на момент проверки (согласно расписанию уроков);</w:t>
      </w:r>
    </w:p>
    <w:p w:rsidR="0004081D" w:rsidRPr="00244FDC" w:rsidRDefault="0004081D" w:rsidP="00244FDC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наличие обложек на учебниках;</w:t>
      </w:r>
    </w:p>
    <w:p w:rsidR="0004081D" w:rsidRPr="00244FDC" w:rsidRDefault="0004081D" w:rsidP="00244FDC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04081D" w:rsidRPr="00244FDC" w:rsidRDefault="0004081D" w:rsidP="00244FDC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для 1 – 4 классов - наличие закладок.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9. Правила пользования учебниками для обучающихся и родителей</w:t>
      </w:r>
    </w:p>
    <w:p w:rsidR="004159DA" w:rsidRDefault="0004081D" w:rsidP="00244FDC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9.1. 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бесплатно.</w:t>
      </w:r>
      <w:r w:rsidRPr="00244FDC">
        <w:rPr>
          <w:rFonts w:eastAsia="Times New Roman"/>
          <w:lang w:eastAsia="ru-RU"/>
        </w:rPr>
        <w:br/>
        <w:t>9.2. Учебники выдаются обучающимся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</w:t>
      </w:r>
      <w:r w:rsidR="004159DA">
        <w:rPr>
          <w:rFonts w:eastAsia="Times New Roman"/>
          <w:lang w:eastAsia="ru-RU"/>
        </w:rPr>
        <w:t>ми (законными представителями).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9.3. Учебники могут быть выданы как новые, так и использованные ранее. Проблемы нехватки учебников решаются через обменно-резервный фонд ш</w:t>
      </w:r>
      <w:r w:rsidR="004159DA">
        <w:rPr>
          <w:rFonts w:eastAsia="Times New Roman"/>
          <w:lang w:eastAsia="ru-RU"/>
        </w:rPr>
        <w:t>кол района (областного центра).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9.4. Обучающиеся должны подписать каждый учебник, полученный из фонда школьной библиотеки (уче</w:t>
      </w:r>
      <w:r w:rsidR="004159DA">
        <w:rPr>
          <w:rFonts w:eastAsia="Times New Roman"/>
          <w:lang w:eastAsia="ru-RU"/>
        </w:rPr>
        <w:t>бный год, фамилия, имя, класс).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9.5. Учебник должен иметь дополнительную съёмную обложку.</w:t>
      </w:r>
      <w:r w:rsidRPr="00244FDC">
        <w:rPr>
          <w:rFonts w:eastAsia="Times New Roman"/>
          <w:lang w:eastAsia="ru-RU"/>
        </w:rPr>
        <w:br/>
        <w:t>9.6. В учебниках нельзя писать, рисовать, загибать и вырывать страницы и т.д.</w:t>
      </w:r>
      <w:r w:rsidRPr="00244FDC">
        <w:rPr>
          <w:rFonts w:eastAsia="Times New Roman"/>
          <w:lang w:eastAsia="ru-RU"/>
        </w:rPr>
        <w:br/>
        <w:t xml:space="preserve">9.7. Обучающиеся обязаны возвращать школьные учебники в опрятном виде, по </w:t>
      </w:r>
      <w:r w:rsidR="004159DA">
        <w:rPr>
          <w:rFonts w:eastAsia="Times New Roman"/>
          <w:lang w:eastAsia="ru-RU"/>
        </w:rPr>
        <w:t>необходимости ремонтировать их.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9.8. Учебники должны возвращаться в библиотеку в установленные сроки в конце уч</w:t>
      </w:r>
      <w:r w:rsidR="004159DA">
        <w:rPr>
          <w:rFonts w:eastAsia="Times New Roman"/>
          <w:lang w:eastAsia="ru-RU"/>
        </w:rPr>
        <w:t>ебного года, до летних каникул.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9.9. Выпускники (9,11 классов) обязаны рассчитаться с библиотекой по истечении срока обу</w:t>
      </w:r>
      <w:r w:rsidR="004159DA">
        <w:rPr>
          <w:rFonts w:eastAsia="Times New Roman"/>
          <w:lang w:eastAsia="ru-RU"/>
        </w:rPr>
        <w:t>чения (до получения аттестата).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9.10. Обучающиеся, выбывающие в течение учебного года, обязаны сдать учебни</w:t>
      </w:r>
      <w:r w:rsidR="004159DA">
        <w:rPr>
          <w:rFonts w:eastAsia="Times New Roman"/>
          <w:lang w:eastAsia="ru-RU"/>
        </w:rPr>
        <w:t>ки перед получением документов.</w:t>
      </w:r>
    </w:p>
    <w:p w:rsidR="004159DA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9.11. В случае порчи или утери учебников обучающиеся обязаны возместить их </w:t>
      </w:r>
      <w:proofErr w:type="gramStart"/>
      <w:r w:rsidRPr="00244FDC">
        <w:rPr>
          <w:rFonts w:eastAsia="Times New Roman"/>
          <w:lang w:eastAsia="ru-RU"/>
        </w:rPr>
        <w:t>новыми</w:t>
      </w:r>
      <w:proofErr w:type="gramEnd"/>
      <w:r w:rsidRPr="00244FDC">
        <w:rPr>
          <w:rFonts w:eastAsia="Times New Roman"/>
          <w:lang w:eastAsia="ru-RU"/>
        </w:rPr>
        <w:t xml:space="preserve"> или равноценными по согласованию с заведующим библиотекой.</w:t>
      </w:r>
    </w:p>
    <w:p w:rsidR="0004081D" w:rsidRPr="00244FDC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lastRenderedPageBreak/>
        <w:t>9.12. Ответственность за сохранность полученных школьных учебников несут как обучающиеся, так и их родители (законные представители).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10. Требования к использованию и обеспечению сохранности учебников</w:t>
      </w:r>
    </w:p>
    <w:p w:rsidR="00244FDC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10.1. 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  <w:r w:rsidRPr="00244FDC">
        <w:rPr>
          <w:rFonts w:eastAsia="Times New Roman"/>
          <w:lang w:eastAsia="ru-RU"/>
        </w:rPr>
        <w:br/>
        <w:t>10.2. При использовании учебника первого года,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блока.</w:t>
      </w:r>
      <w:r w:rsidRPr="00244FDC">
        <w:rPr>
          <w:rFonts w:eastAsia="Times New Roman"/>
          <w:lang w:eastAsia="ru-RU"/>
        </w:rPr>
        <w:br/>
        <w:t>10.3. При использовании учебника второго-третьего года, он должен быть сдан в школьную библиотеку в хорошем состоянии: чистым, целым, допускаются незначительные повреждения: могут быть немного потрепаны уголки пер</w:t>
      </w:r>
      <w:r w:rsidR="00244FDC">
        <w:rPr>
          <w:rFonts w:eastAsia="Times New Roman"/>
          <w:lang w:eastAsia="ru-RU"/>
        </w:rPr>
        <w:t>еплета, корешок (но не порван).</w:t>
      </w:r>
    </w:p>
    <w:p w:rsidR="00244FDC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10.4. При использовании учебника четырех-пяти лет,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1 см. от края) и переплета в месте его соединения с блок</w:t>
      </w:r>
      <w:r w:rsidR="00244FDC">
        <w:rPr>
          <w:rFonts w:eastAsia="Times New Roman"/>
          <w:lang w:eastAsia="ru-RU"/>
        </w:rPr>
        <w:t>ом.</w:t>
      </w:r>
    </w:p>
    <w:p w:rsidR="0004081D" w:rsidRPr="00244FDC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10.5. При использовании учебника шести лет и более,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2-3 см от края) и переплета в месте его соединения с блоком.</w:t>
      </w:r>
      <w:r w:rsidRPr="00244FDC">
        <w:rPr>
          <w:rFonts w:eastAsia="Times New Roman"/>
          <w:lang w:eastAsia="ru-RU"/>
        </w:rPr>
        <w:br/>
        <w:t>10.6. Все повреждения должны быть аккуратно склеены прозрачной бумагой, либо широким прозрачным скотчем.</w:t>
      </w:r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11. Ответственность участников образовательной деятельности</w:t>
      </w:r>
    </w:p>
    <w:p w:rsidR="00244FDC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11.1. Директор школы 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</w:t>
      </w:r>
      <w:r w:rsidR="00244FDC">
        <w:rPr>
          <w:rFonts w:eastAsia="Times New Roman"/>
          <w:lang w:eastAsia="ru-RU"/>
        </w:rPr>
        <w:t>едствами обучения и воспитания.</w:t>
      </w:r>
    </w:p>
    <w:p w:rsidR="00244FDC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11.2. </w:t>
      </w:r>
      <w:proofErr w:type="gramStart"/>
      <w:r w:rsidRPr="00244FDC">
        <w:rPr>
          <w:rFonts w:eastAsia="Times New Roman"/>
          <w:lang w:eastAsia="ru-RU"/>
        </w:rPr>
        <w:t>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заведующим библиотекой осуществляет контроль за выполнением обучающихся единых требований по использ</w:t>
      </w:r>
      <w:r w:rsidR="00244FDC">
        <w:rPr>
          <w:rFonts w:eastAsia="Times New Roman"/>
          <w:lang w:eastAsia="ru-RU"/>
        </w:rPr>
        <w:t>ованию и сохранности учебников.</w:t>
      </w:r>
      <w:proofErr w:type="gramEnd"/>
    </w:p>
    <w:p w:rsidR="004159DA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11.3. Классные руководители несут ответственность за воспитание у обучающихся бережного отношения к учебной книге, за состояние учебников и учебных </w:t>
      </w:r>
      <w:proofErr w:type="gramStart"/>
      <w:r w:rsidRPr="00244FDC">
        <w:rPr>
          <w:rFonts w:eastAsia="Times New Roman"/>
          <w:lang w:eastAsia="ru-RU"/>
        </w:rPr>
        <w:t>пособий</w:t>
      </w:r>
      <w:proofErr w:type="gramEnd"/>
      <w:r w:rsidRPr="00244FDC">
        <w:rPr>
          <w:rFonts w:eastAsia="Times New Roman"/>
          <w:lang w:eastAsia="ru-RU"/>
        </w:rPr>
        <w:t xml:space="preserve">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</w:t>
      </w:r>
      <w:r w:rsidR="004159DA">
        <w:rPr>
          <w:rFonts w:eastAsia="Times New Roman"/>
          <w:lang w:eastAsia="ru-RU"/>
        </w:rPr>
        <w:t xml:space="preserve"> утвержденным директором школы.</w:t>
      </w:r>
    </w:p>
    <w:p w:rsidR="004159DA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11.4. Заведующий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</w:t>
      </w:r>
      <w:r w:rsidRPr="00244FDC">
        <w:rPr>
          <w:rFonts w:eastAsia="Times New Roman"/>
          <w:lang w:eastAsia="ru-RU"/>
        </w:rPr>
        <w:lastRenderedPageBreak/>
        <w:t>сохранность библиотечного фонда учебной литературы.</w:t>
      </w:r>
      <w:r w:rsidRPr="00244FDC">
        <w:rPr>
          <w:rFonts w:eastAsia="Times New Roman"/>
          <w:lang w:eastAsia="ru-RU"/>
        </w:rPr>
        <w:br/>
        <w:t>11.5. 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</w:t>
      </w:r>
      <w:r w:rsidR="004159DA">
        <w:rPr>
          <w:rFonts w:eastAsia="Times New Roman"/>
          <w:lang w:eastAsia="ru-RU"/>
        </w:rPr>
        <w:t>ату или порчу библиотеке школы.</w:t>
      </w:r>
    </w:p>
    <w:p w:rsidR="0004081D" w:rsidRPr="00244FDC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 xml:space="preserve">11.6. </w:t>
      </w:r>
      <w:proofErr w:type="gramStart"/>
      <w:r w:rsidRPr="00244FDC">
        <w:rPr>
          <w:rFonts w:eastAsia="Times New Roman"/>
          <w:lang w:eastAsia="ru-RU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p w:rsidR="0004081D" w:rsidRPr="00244FDC" w:rsidRDefault="0004081D" w:rsidP="00244FDC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244FDC">
        <w:rPr>
          <w:rFonts w:eastAsia="Times New Roman"/>
          <w:b/>
          <w:bCs/>
          <w:lang w:eastAsia="ru-RU"/>
        </w:rPr>
        <w:t>12. Заключительные положения</w:t>
      </w:r>
    </w:p>
    <w:p w:rsidR="00244FDC" w:rsidRDefault="0004081D" w:rsidP="004159DA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12.1. Настоящее </w:t>
      </w:r>
      <w:r w:rsidRPr="00244FDC">
        <w:rPr>
          <w:rFonts w:eastAsia="Times New Roman"/>
          <w:i/>
          <w:iCs/>
          <w:lang w:eastAsia="ru-RU"/>
        </w:rPr>
        <w:t>Положение о школьном библиотечном фонде, порядке его формирования, учета, использования и обеспечения сохранности</w:t>
      </w:r>
      <w:r w:rsidRPr="00244FDC">
        <w:rPr>
          <w:rFonts w:eastAsia="Times New Roman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244FDC">
        <w:rPr>
          <w:rFonts w:eastAsia="Times New Roman"/>
          <w:lang w:eastAsia="ru-RU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</w:t>
      </w:r>
      <w:r w:rsidR="00244FDC">
        <w:rPr>
          <w:rFonts w:eastAsia="Times New Roman"/>
          <w:lang w:eastAsia="ru-RU"/>
        </w:rPr>
        <w:t>рации.</w:t>
      </w:r>
    </w:p>
    <w:p w:rsidR="004159DA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12.3. </w:t>
      </w:r>
      <w:r w:rsidRPr="00244FDC">
        <w:rPr>
          <w:rFonts w:eastAsia="Times New Roman"/>
          <w:i/>
          <w:iCs/>
          <w:lang w:eastAsia="ru-RU"/>
        </w:rPr>
        <w:t>Положение о библиотечном фонде</w:t>
      </w:r>
      <w:r w:rsidRPr="00244FDC">
        <w:rPr>
          <w:rFonts w:eastAsia="Times New Roman"/>
          <w:lang w:eastAsia="ru-RU"/>
        </w:rPr>
        <w:t> образовательной организации принимается на неопределенный срок. Изменения и дополнения к Положению принимаются в порядке, предусмотренно</w:t>
      </w:r>
      <w:r w:rsidR="004159DA">
        <w:rPr>
          <w:rFonts w:eastAsia="Times New Roman"/>
          <w:lang w:eastAsia="ru-RU"/>
        </w:rPr>
        <w:t>м п.12.1. настоящего Положения.</w:t>
      </w:r>
    </w:p>
    <w:p w:rsidR="0004081D" w:rsidRPr="00244FDC" w:rsidRDefault="0004081D" w:rsidP="00244FD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44FDC">
        <w:rPr>
          <w:rFonts w:eastAsia="Times New Roman"/>
          <w:lang w:eastAsia="ru-RU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4081D" w:rsidRPr="00244FDC" w:rsidRDefault="0004081D" w:rsidP="00244FDC">
      <w:pPr>
        <w:spacing w:after="0"/>
        <w:ind w:firstLine="709"/>
        <w:jc w:val="both"/>
      </w:pPr>
    </w:p>
    <w:sectPr w:rsidR="0004081D" w:rsidRPr="00244FDC" w:rsidSect="00E3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B7C"/>
    <w:multiLevelType w:val="multilevel"/>
    <w:tmpl w:val="D53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6843"/>
    <w:multiLevelType w:val="multilevel"/>
    <w:tmpl w:val="37F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450B0"/>
    <w:multiLevelType w:val="multilevel"/>
    <w:tmpl w:val="915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21466"/>
    <w:multiLevelType w:val="multilevel"/>
    <w:tmpl w:val="8D1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E7CF3"/>
    <w:multiLevelType w:val="multilevel"/>
    <w:tmpl w:val="9892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B2C76"/>
    <w:multiLevelType w:val="multilevel"/>
    <w:tmpl w:val="F18A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6233A"/>
    <w:multiLevelType w:val="multilevel"/>
    <w:tmpl w:val="38CE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537EF"/>
    <w:multiLevelType w:val="multilevel"/>
    <w:tmpl w:val="39A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D04CB"/>
    <w:multiLevelType w:val="multilevel"/>
    <w:tmpl w:val="3ABE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B43EC"/>
    <w:multiLevelType w:val="multilevel"/>
    <w:tmpl w:val="1382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D400B"/>
    <w:multiLevelType w:val="multilevel"/>
    <w:tmpl w:val="66C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81D"/>
    <w:rsid w:val="0004081D"/>
    <w:rsid w:val="00123169"/>
    <w:rsid w:val="00244FDC"/>
    <w:rsid w:val="004159DA"/>
    <w:rsid w:val="00CD152A"/>
    <w:rsid w:val="00DB3729"/>
    <w:rsid w:val="00E359DE"/>
    <w:rsid w:val="00E42CF7"/>
    <w:rsid w:val="00EC29FE"/>
    <w:rsid w:val="00F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021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DE"/>
  </w:style>
  <w:style w:type="paragraph" w:styleId="1">
    <w:name w:val="heading 1"/>
    <w:basedOn w:val="a"/>
    <w:link w:val="10"/>
    <w:uiPriority w:val="9"/>
    <w:qFormat/>
    <w:rsid w:val="0004081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81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81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8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4081D"/>
    <w:rPr>
      <w:b/>
      <w:bCs/>
    </w:rPr>
  </w:style>
  <w:style w:type="character" w:styleId="a5">
    <w:name w:val="Emphasis"/>
    <w:basedOn w:val="a0"/>
    <w:uiPriority w:val="20"/>
    <w:qFormat/>
    <w:rsid w:val="0004081D"/>
    <w:rPr>
      <w:i/>
      <w:iCs/>
    </w:rPr>
  </w:style>
  <w:style w:type="character" w:styleId="a6">
    <w:name w:val="Hyperlink"/>
    <w:basedOn w:val="a0"/>
    <w:uiPriority w:val="99"/>
    <w:semiHidden/>
    <w:unhideWhenUsed/>
    <w:rsid w:val="000408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CF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4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8918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BC3D0F7-BE5B-4292-9F64-9CC9D8E4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2024-12-25T11:38:00Z</dcterms:created>
  <dcterms:modified xsi:type="dcterms:W3CDTF">2024-12-26T12:38:00Z</dcterms:modified>
</cp:coreProperties>
</file>