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2F0078" w:rsidRPr="002F0078" w:rsidTr="002F00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0"/>
            </w:tblGrid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4411282" cy="1516853"/>
                        <wp:effectExtent l="19050" t="0" r="8318" b="0"/>
                        <wp:docPr id="449" name="Рисунок 449" descr="Центр дополнительного образования Снейл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Центр дополнительного образования Снейл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3562" cy="1517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078" w:rsidRPr="002F0078" w:rsidRDefault="002F0078" w:rsidP="002F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 w:bidi="ar-SA"/>
              </w:rPr>
            </w:pPr>
          </w:p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"/>
                    <w:gridCol w:w="3762"/>
                    <w:gridCol w:w="182"/>
                    <w:gridCol w:w="4692"/>
                    <w:gridCol w:w="182"/>
                  </w:tblGrid>
                  <w:tr w:rsidR="002F0078" w:rsidRPr="002F007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6520" cy="96520"/>
                              <wp:effectExtent l="19050" t="0" r="0" b="0"/>
                              <wp:docPr id="450" name="Рисунок 450" descr="https://cache.mail.yandex.net/mail/47f614e8f2c19f1fee4480b4fba5e64b/gallery.mailchimp.com/5b3ece6c0145ab1a13db07148/images/prob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0" descr="https://cache.mail.yandex.net/mail/47f614e8f2c19f1fee4480b4fba5e64b/gallery.mailchimp.com/5b3ece6c0145ab1a13db07148/images/prob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2369820" cy="1570990"/>
                              <wp:effectExtent l="19050" t="0" r="0" b="0"/>
                              <wp:docPr id="451" name="Рисунок 451" descr="Центр дополнительного образования Снейл">
                                <a:hlinkClick xmlns:a="http://schemas.openxmlformats.org/drawingml/2006/main" r:id="rId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1" descr="Центр дополнительного образования Снейл">
                                        <a:hlinkClick r:id="rId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9820" cy="1570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6520" cy="96520"/>
                              <wp:effectExtent l="19050" t="0" r="0" b="0"/>
                              <wp:docPr id="452" name="Рисунок 452" descr="https://cache.mail.yandex.net/mail/47f614e8f2c19f1fee4480b4fba5e64b/gallery.mailchimp.com/5b3ece6c0145ab1a13db07148/images/prob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2" descr="https://cache.mail.yandex.net/mail/47f614e8f2c19f1fee4480b4fba5e64b/gallery.mailchimp.com/5b3ece6c0145ab1a13db07148/images/prob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2014 год проходит под знаком события мирового масштаба – XXII Зимних Олимпийских игр. Впервые Зимние Олимпийские игры принимала Российская Федерация. Все школьники страны вместе со своими учителями следили за событиями Олимпийских и </w:t>
                        </w:r>
                        <w:proofErr w:type="spellStart"/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Паралимпийских</w:t>
                        </w:r>
                        <w:proofErr w:type="spellEnd"/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 недель и гордились достижениями российских спортсменов.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6520" cy="96520"/>
                              <wp:effectExtent l="19050" t="0" r="0" b="0"/>
                              <wp:docPr id="453" name="Рисунок 453" descr="https://cache.mail.yandex.net/mail/47f614e8f2c19f1fee4480b4fba5e64b/gallery.mailchimp.com/5b3ece6c0145ab1a13db07148/images/prob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3" descr="https://cache.mail.yandex.net/mail/47f614e8f2c19f1fee4480b4fba5e64b/gallery.mailchimp.com/5b3ece6c0145ab1a13db07148/images/prob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0078" w:rsidRPr="002F0078" w:rsidRDefault="002F0078" w:rsidP="002F0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"/>
                    <w:gridCol w:w="8636"/>
                    <w:gridCol w:w="182"/>
                  </w:tblGrid>
                  <w:tr w:rsidR="002F0078" w:rsidRPr="002F007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6520" cy="96520"/>
                              <wp:effectExtent l="19050" t="0" r="0" b="0"/>
                              <wp:docPr id="454" name="Рисунок 454" descr="https://cache.mail.yandex.net/mail/47f614e8f2c19f1fee4480b4fba5e64b/gallery.mailchimp.com/5b3ece6c0145ab1a13db07148/images/prob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4" descr="https://cache.mail.yandex.net/mail/47f614e8f2c19f1fee4480b4fba5e64b/gallery.mailchimp.com/5b3ece6c0145ab1a13db07148/images/prob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Много мероприятий проводилось в образовательных учреждениях. Все они были посвящены Олимпиаде–2014.</w:t>
                        </w:r>
                      </w:p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Олимпийские и </w:t>
                        </w:r>
                        <w:proofErr w:type="spellStart"/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Паралимпийские</w:t>
                        </w:r>
                        <w:proofErr w:type="spellEnd"/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 игры состоялись и можно подвести итог. В этом поможет </w:t>
                        </w:r>
                        <w:r w:rsidRPr="002F0078">
                          <w:rPr>
                            <w:rFonts w:ascii="Arial" w:eastAsia="Times New Roman" w:hAnsi="Arial" w:cs="Arial"/>
                            <w:b/>
                            <w:bCs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Конкурс-игра по физической культуре «Орлёнок».</w:t>
                        </w:r>
                        <w:r w:rsidRPr="002F00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  <w:br/>
                        </w: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Школьники с интересом следят за СПОРТИВНЫМИ СОРЕВНОВАНИЯМИ, активно посещают различные СПОРТИВНЫЕ СЕКЦИИ. Уроки ФИЗИЧЕСКОЙ КУЛЬТУРЫ у многих обучающихся самые любимые.</w:t>
                        </w:r>
                        <w:r w:rsidRPr="002F00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  <w:t xml:space="preserve"> </w:t>
                        </w:r>
                      </w:p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Участвуйте с вашими спортивными и любознательными учениками в дистанционном </w:t>
                        </w:r>
                        <w:hyperlink r:id="rId10" w:tgtFrame="_blank" w:history="1">
                          <w:r w:rsidRPr="002F0078">
                            <w:rPr>
                              <w:rFonts w:ascii="Arial" w:eastAsia="Times New Roman" w:hAnsi="Arial" w:cs="Arial"/>
                              <w:b/>
                              <w:bCs/>
                              <w:color w:val="27186B"/>
                              <w:sz w:val="15"/>
                              <w:u w:val="single"/>
                              <w:lang w:val="ru-RU" w:eastAsia="ru-RU" w:bidi="ar-SA"/>
                            </w:rPr>
                            <w:t>Конкурсе-игре по физической культуре «Орлёнок»!</w:t>
                          </w:r>
                        </w:hyperlink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6520" cy="96520"/>
                              <wp:effectExtent l="19050" t="0" r="0" b="0"/>
                              <wp:docPr id="455" name="Рисунок 455" descr="https://cache.mail.yandex.net/mail/47f614e8f2c19f1fee4480b4fba5e64b/gallery.mailchimp.com/5b3ece6c0145ab1a13db07148/images/prob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5" descr="https://cache.mail.yandex.net/mail/47f614e8f2c19f1fee4480b4fba5e64b/gallery.mailchimp.com/5b3ece6c0145ab1a13db07148/images/prob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0078" w:rsidRPr="002F0078" w:rsidRDefault="002F0078" w:rsidP="002F0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5318760" cy="875665"/>
                        <wp:effectExtent l="19050" t="0" r="0" b="0"/>
                        <wp:docPr id="456" name="Рисунок 456" descr="https://cache.mail.yandex.net/mail/2c0983aa689f73ce5644afb789cc7652/gallery.mailchimp.com/5b3ece6c0145ab1a13db07148/images/kart2.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cache.mail.yandex.net/mail/2c0983aa689f73ce5644afb789cc7652/gallery.mailchimp.com/5b3ece6c0145ab1a13db07148/images/kart2.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8760" cy="875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2"/>
                    <w:gridCol w:w="8636"/>
                    <w:gridCol w:w="182"/>
                  </w:tblGrid>
                  <w:tr w:rsidR="002F0078" w:rsidRPr="002F007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6520" cy="96520"/>
                              <wp:effectExtent l="19050" t="0" r="0" b="0"/>
                              <wp:docPr id="457" name="Рисунок 457" descr="https://cache.mail.yandex.net/mail/47f614e8f2c19f1fee4480b4fba5e64b/gallery.mailchimp.com/5b3ece6c0145ab1a13db07148/images/prob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7" descr="https://cache.mail.yandex.net/mail/47f614e8f2c19f1fee4480b4fba5e64b/gallery.mailchimp.com/5b3ece6c0145ab1a13db07148/images/prob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Дата проведения: </w:t>
                        </w:r>
                        <w:r w:rsidRPr="002F0078">
                          <w:rPr>
                            <w:rFonts w:ascii="Arial" w:eastAsia="Times New Roman" w:hAnsi="Arial" w:cs="Arial"/>
                            <w:b/>
                            <w:bCs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10 апреля 2014 года</w:t>
                        </w:r>
                      </w:p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Регистрация на Конкурс на сайте </w:t>
                        </w:r>
                        <w:hyperlink r:id="rId12" w:tgtFrame="_blank" w:history="1">
                          <w:r w:rsidRPr="002F0078">
                            <w:rPr>
                              <w:rFonts w:ascii="Arial" w:eastAsia="Times New Roman" w:hAnsi="Arial" w:cs="Arial"/>
                              <w:color w:val="131416"/>
                              <w:sz w:val="15"/>
                              <w:u w:val="single"/>
                              <w:lang w:val="ru-RU" w:eastAsia="ru-RU" w:bidi="ar-SA"/>
                            </w:rPr>
                            <w:t>Центра «</w:t>
                          </w:r>
                          <w:proofErr w:type="spellStart"/>
                          <w:r w:rsidRPr="002F0078">
                            <w:rPr>
                              <w:rFonts w:ascii="Arial" w:eastAsia="Times New Roman" w:hAnsi="Arial" w:cs="Arial"/>
                              <w:color w:val="131416"/>
                              <w:sz w:val="15"/>
                              <w:u w:val="single"/>
                              <w:lang w:val="ru-RU" w:eastAsia="ru-RU" w:bidi="ar-SA"/>
                            </w:rPr>
                            <w:t>Снейл</w:t>
                          </w:r>
                          <w:proofErr w:type="spellEnd"/>
                          <w:r w:rsidRPr="002F0078">
                            <w:rPr>
                              <w:rFonts w:ascii="Arial" w:eastAsia="Times New Roman" w:hAnsi="Arial" w:cs="Arial"/>
                              <w:color w:val="131416"/>
                              <w:sz w:val="15"/>
                              <w:u w:val="single"/>
                              <w:lang w:val="ru-RU" w:eastAsia="ru-RU" w:bidi="ar-SA"/>
                            </w:rPr>
                            <w:t>»</w:t>
                          </w:r>
                        </w:hyperlink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 </w:t>
                        </w:r>
                        <w:r w:rsidRPr="002F0078">
                          <w:rPr>
                            <w:rFonts w:ascii="Arial" w:eastAsia="Times New Roman" w:hAnsi="Arial" w:cs="Arial"/>
                            <w:b/>
                            <w:bCs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до 10 апреля 2014 года</w:t>
                        </w: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 (включительно)</w:t>
                        </w:r>
                      </w:p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Конкурс-игра проводится при методической поддержке </w:t>
                        </w:r>
                        <w:hyperlink r:id="rId13" w:tgtFrame="_blank" w:history="1">
                          <w:r w:rsidRPr="002F0078">
                            <w:rPr>
                              <w:rFonts w:ascii="Arial" w:eastAsia="Times New Roman" w:hAnsi="Arial" w:cs="Arial"/>
                              <w:color w:val="131416"/>
                              <w:sz w:val="15"/>
                              <w:u w:val="single"/>
                              <w:lang w:val="ru-RU" w:eastAsia="ru-RU" w:bidi="ar-SA"/>
                            </w:rPr>
                            <w:t>ФГБОУ ВПО «Сибирский государственный университет физической культуры и спорта»</w:t>
                          </w:r>
                        </w:hyperlink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 xml:space="preserve"> (кафедра теории, методики и истории физической культуры и спорта)</w:t>
                        </w:r>
                      </w:p>
                      <w:p w:rsidR="002F0078" w:rsidRPr="002F0078" w:rsidRDefault="002F0078" w:rsidP="002F007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 w:rsidRPr="002F0078">
                          <w:rPr>
                            <w:rFonts w:ascii="Arial" w:eastAsia="Times New Roman" w:hAnsi="Arial" w:cs="Arial"/>
                            <w:color w:val="131416"/>
                            <w:sz w:val="15"/>
                            <w:szCs w:val="15"/>
                            <w:lang w:val="ru-RU" w:eastAsia="ru-RU" w:bidi="ar-SA"/>
                          </w:rPr>
                          <w:t>Участники: воспитанники детского сада от 6 лет, учащиеся 1-11 классов образовательных учреждений всех типов и видов, обучающиеся от 6 до 18 лет в учреждениях дополнительного образования, студенты 1–2 курсов НПО и СПО (на базе общего среднего образования).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F0078" w:rsidRPr="002F0078" w:rsidRDefault="002F0078" w:rsidP="002F0078">
                        <w:pPr>
                          <w:spacing w:after="0" w:line="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ru-RU" w:eastAsia="ru-RU" w:bidi="ar-SA"/>
                          </w:rPr>
                          <w:drawing>
                            <wp:inline distT="0" distB="0" distL="0" distR="0">
                              <wp:extent cx="96520" cy="96520"/>
                              <wp:effectExtent l="19050" t="0" r="0" b="0"/>
                              <wp:docPr id="458" name="Рисунок 458" descr="https://cache.mail.yandex.net/mail/47f614e8f2c19f1fee4480b4fba5e64b/gallery.mailchimp.com/5b3ece6c0145ab1a13db07148/images/prob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8" descr="https://cache.mail.yandex.net/mail/47f614e8f2c19f1fee4480b4fba5e64b/gallery.mailchimp.com/5b3ece6c0145ab1a13db07148/images/prob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520" cy="96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F0078" w:rsidRPr="002F0078" w:rsidRDefault="002F0078" w:rsidP="002F0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5711825" cy="186690"/>
                        <wp:effectExtent l="19050" t="0" r="3175" b="0"/>
                        <wp:docPr id="459" name="Рисунок 459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82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3058795" cy="695325"/>
                        <wp:effectExtent l="19050" t="0" r="8255" b="0"/>
                        <wp:docPr id="460" name="Рисунок 460" descr="Центр дополнительного образования Снейл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Центр дополнительного образования Снейл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879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5711825" cy="283210"/>
                        <wp:effectExtent l="19050" t="0" r="3175" b="0"/>
                        <wp:docPr id="461" name="Рисунок 461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825" cy="28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3058795" cy="721360"/>
                        <wp:effectExtent l="19050" t="0" r="8255" b="0"/>
                        <wp:docPr id="462" name="Рисунок 462" descr="Центр дополнительного образования Снейл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Центр дополнительного образования Снейл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8795" cy="721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5711825" cy="186690"/>
                        <wp:effectExtent l="19050" t="0" r="3175" b="0"/>
                        <wp:docPr id="463" name="Рисунок 463" descr="https://cache.mail.yandex.net/mail/47f614e8f2c19f1fee4480b4fba5e64b/gallery.mailchimp.com/5b3ece6c0145ab1a13db07148/images/probe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cache.mail.yandex.net/mail/47f614e8f2c19f1fee4480b4fba5e64b/gallery.mailchimp.com/5b3ece6c0145ab1a13db07148/images/probe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82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078" w:rsidRPr="002F0078" w:rsidRDefault="002F0078" w:rsidP="002F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val="ru-RU" w:eastAsia="ru-RU" w:bidi="ar-SA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0"/>
            </w:tblGrid>
            <w:tr w:rsidR="002F0078" w:rsidRPr="002F00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F0078" w:rsidRPr="002F0078" w:rsidRDefault="002F0078" w:rsidP="002F0078">
                  <w:pPr>
                    <w:spacing w:after="0" w:line="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val="ru-RU" w:eastAsia="ru-RU" w:bidi="ar-SA"/>
                    </w:rPr>
                    <w:drawing>
                      <wp:inline distT="0" distB="0" distL="0" distR="0">
                        <wp:extent cx="4417722" cy="712855"/>
                        <wp:effectExtent l="19050" t="0" r="1878" b="0"/>
                        <wp:docPr id="464" name="Рисунок 464" descr="Центр дополнительного образования Снейл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Центр дополнительного образования Снейл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7722" cy="712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0078" w:rsidRPr="002F0078" w:rsidRDefault="002F0078" w:rsidP="002F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D3561" w:rsidRPr="002F0078" w:rsidRDefault="002F0078" w:rsidP="002F0078"/>
    <w:sectPr w:rsidR="005D3561" w:rsidRPr="002F0078" w:rsidSect="00A5363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134A"/>
    <w:multiLevelType w:val="multilevel"/>
    <w:tmpl w:val="C524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02D3E"/>
    <w:multiLevelType w:val="multilevel"/>
    <w:tmpl w:val="AE1A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050F8"/>
    <w:multiLevelType w:val="multilevel"/>
    <w:tmpl w:val="F3FA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436DD"/>
    <w:rsid w:val="00084F86"/>
    <w:rsid w:val="00174F29"/>
    <w:rsid w:val="00201AB9"/>
    <w:rsid w:val="002436DD"/>
    <w:rsid w:val="002B50E5"/>
    <w:rsid w:val="002F0078"/>
    <w:rsid w:val="0033087F"/>
    <w:rsid w:val="00373D94"/>
    <w:rsid w:val="00450461"/>
    <w:rsid w:val="00526EC8"/>
    <w:rsid w:val="0069224C"/>
    <w:rsid w:val="007A5923"/>
    <w:rsid w:val="00836B5D"/>
    <w:rsid w:val="00A53635"/>
    <w:rsid w:val="00A553E2"/>
    <w:rsid w:val="00B928F8"/>
    <w:rsid w:val="00BA7234"/>
    <w:rsid w:val="00BC44E2"/>
    <w:rsid w:val="00D16FAD"/>
    <w:rsid w:val="00D20E01"/>
    <w:rsid w:val="00D8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7F"/>
  </w:style>
  <w:style w:type="paragraph" w:styleId="1">
    <w:name w:val="heading 1"/>
    <w:basedOn w:val="a"/>
    <w:next w:val="a"/>
    <w:link w:val="10"/>
    <w:uiPriority w:val="9"/>
    <w:qFormat/>
    <w:rsid w:val="00330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0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30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8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8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8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0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0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30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30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308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308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08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08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0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0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08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08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3087F"/>
    <w:rPr>
      <w:b/>
      <w:bCs/>
    </w:rPr>
  </w:style>
  <w:style w:type="character" w:styleId="a9">
    <w:name w:val="Emphasis"/>
    <w:basedOn w:val="a0"/>
    <w:uiPriority w:val="20"/>
    <w:qFormat/>
    <w:rsid w:val="0033087F"/>
    <w:rPr>
      <w:i/>
      <w:iCs/>
    </w:rPr>
  </w:style>
  <w:style w:type="paragraph" w:styleId="aa">
    <w:name w:val="No Spacing"/>
    <w:uiPriority w:val="1"/>
    <w:qFormat/>
    <w:rsid w:val="003308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08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08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08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308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3087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308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3087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3087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3087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308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3087F"/>
    <w:pPr>
      <w:outlineLvl w:val="9"/>
    </w:pPr>
  </w:style>
  <w:style w:type="paragraph" w:customStyle="1" w:styleId="category">
    <w:name w:val="category"/>
    <w:basedOn w:val="a"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2436D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4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FollowedHyperlink"/>
    <w:basedOn w:val="a0"/>
    <w:uiPriority w:val="99"/>
    <w:semiHidden/>
    <w:unhideWhenUsed/>
    <w:rsid w:val="002436DD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450461"/>
  </w:style>
  <w:style w:type="character" w:customStyle="1" w:styleId="ng-scope">
    <w:name w:val="ng-scope"/>
    <w:basedOn w:val="a0"/>
    <w:rsid w:val="00450461"/>
  </w:style>
  <w:style w:type="paragraph" w:styleId="af7">
    <w:name w:val="Balloon Text"/>
    <w:basedOn w:val="a"/>
    <w:link w:val="af8"/>
    <w:uiPriority w:val="99"/>
    <w:semiHidden/>
    <w:unhideWhenUsed/>
    <w:rsid w:val="001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4F29"/>
    <w:rPr>
      <w:rFonts w:ascii="Tahoma" w:hAnsi="Tahoma" w:cs="Tahoma"/>
      <w:sz w:val="16"/>
      <w:szCs w:val="16"/>
    </w:rPr>
  </w:style>
  <w:style w:type="paragraph" w:customStyle="1" w:styleId="v1">
    <w:name w:val="v1"/>
    <w:basedOn w:val="a"/>
    <w:rsid w:val="0052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c-snail.us4.list-manage.com/track/click?u=5b3ece6c0145ab1a13db07148&amp;id=6267494af2&amp;e=0400007dac" TargetMode="External"/><Relationship Id="rId13" Type="http://schemas.openxmlformats.org/officeDocument/2006/relationships/hyperlink" Target="http://nic-snail.us4.list-manage.com/track/click?u=5b3ece6c0145ab1a13db07148&amp;id=6c20d0354a&amp;e=0400007dac" TargetMode="External"/><Relationship Id="rId18" Type="http://schemas.openxmlformats.org/officeDocument/2006/relationships/hyperlink" Target="http://nic-snail.us4.list-manage.com/track/click?u=5b3ece6c0145ab1a13db07148&amp;id=5860447bc8&amp;e=0400007da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nic-snail.us4.list-manage.com/track/click?u=5b3ece6c0145ab1a13db07148&amp;id=af4c98626f&amp;e=0400007dac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nic-snail.us4.list-manage.com/track/click?u=5b3ece6c0145ab1a13db07148&amp;id=0894e6ff60&amp;e=0400007da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nic-snail.us4.list-manage.com/track/click?u=5b3ece6c0145ab1a13db07148&amp;id=f5461b0cd0&amp;e=0400007dac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nic-snail.us4.list-manage.com/track/click?u=5b3ece6c0145ab1a13db07148&amp;id=dcce6ae816&amp;e=0400007dac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nic-snail.us4.list-manage1.com/track/click?u=5b3ece6c0145ab1a13db07148&amp;id=05c3a1807d&amp;e=0400007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2014-04-04T16:38:00Z</dcterms:created>
  <dcterms:modified xsi:type="dcterms:W3CDTF">2014-04-04T16:38:00Z</dcterms:modified>
</cp:coreProperties>
</file>