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br/>
        <w:t>Таблица «толстых» и «тонких» вопросов</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Большое значение в технологии развития критического мышления отводится приемам, формирующим умение ра</w:t>
      </w:r>
      <w:r w:rsidRPr="00765E4E">
        <w:rPr>
          <w:rFonts w:ascii="Arial" w:eastAsia="Times New Roman" w:hAnsi="Arial" w:cs="Arial"/>
          <w:color w:val="000000"/>
          <w:sz w:val="19"/>
          <w:szCs w:val="19"/>
          <w:lang w:eastAsia="ru-RU"/>
        </w:rPr>
        <w:softHyphen/>
        <w:t>ботать с вопросами. В то время как традиционное препода</w:t>
      </w:r>
      <w:r w:rsidRPr="00765E4E">
        <w:rPr>
          <w:rFonts w:ascii="Arial" w:eastAsia="Times New Roman" w:hAnsi="Arial" w:cs="Arial"/>
          <w:color w:val="000000"/>
          <w:sz w:val="19"/>
          <w:szCs w:val="19"/>
          <w:lang w:eastAsia="ru-RU"/>
        </w:rPr>
        <w:softHyphen/>
        <w:t>вание строится на готовых ответах, которые преподносятся ученикам, технология развития критического мышления ориентирована на вопросы как основную движущую силу мышления.</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Учащихся необходимо обращать к их собственной ин</w:t>
      </w:r>
      <w:r w:rsidRPr="00765E4E">
        <w:rPr>
          <w:rFonts w:ascii="Arial" w:eastAsia="Times New Roman" w:hAnsi="Arial" w:cs="Arial"/>
          <w:color w:val="000000"/>
          <w:sz w:val="19"/>
          <w:szCs w:val="19"/>
          <w:lang w:eastAsia="ru-RU"/>
        </w:rPr>
        <w:softHyphen/>
        <w:t>теллектуальной энергии. Мысль остается живой только при условии, что ответы стимулируют дальнейшие вопросы. Только ученики, которые задают вопросы, по-настоящему думают и стремятся к знаниям. Уровень вопросов определяет уровень нашего мышления.</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Начнем с простых приемов. Таблица «толстых» и «тон</w:t>
      </w:r>
      <w:r w:rsidRPr="00765E4E">
        <w:rPr>
          <w:rFonts w:ascii="Arial" w:eastAsia="Times New Roman" w:hAnsi="Arial" w:cs="Arial"/>
          <w:color w:val="000000"/>
          <w:sz w:val="19"/>
          <w:szCs w:val="19"/>
          <w:lang w:eastAsia="ru-RU"/>
        </w:rPr>
        <w:softHyphen/>
        <w:t>ких» вопросов может быть использована на любой из трех фаз урока. Если мы пользуемся этим приемом на стадии вызова, то это вопросы, на которые наши учащиеся хотели бы получить ответы при изучении темы. На стадии осмысле</w:t>
      </w:r>
      <w:r w:rsidRPr="00765E4E">
        <w:rPr>
          <w:rFonts w:ascii="Arial" w:eastAsia="Times New Roman" w:hAnsi="Arial" w:cs="Arial"/>
          <w:color w:val="000000"/>
          <w:sz w:val="19"/>
          <w:szCs w:val="19"/>
          <w:lang w:eastAsia="ru-RU"/>
        </w:rPr>
        <w:softHyphen/>
        <w:t>ния это способ активной фиксации вопросов по ходу чтения, слушания, при размышлении — демонстрация понимания пройденного (табл. 4).</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i/>
          <w:iCs/>
          <w:color w:val="000000"/>
          <w:sz w:val="19"/>
          <w:szCs w:val="19"/>
          <w:lang w:eastAsia="ru-RU"/>
        </w:rPr>
        <w:t>Таблица 4</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3525"/>
        <w:gridCol w:w="4695"/>
      </w:tblGrid>
      <w:tr w:rsidR="00765E4E" w:rsidRPr="00765E4E" w:rsidTr="00765E4E">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jc w:val="center"/>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t>«Тонкие» вопросы</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jc w:val="center"/>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t>«Толстые» вопросы</w:t>
            </w:r>
          </w:p>
        </w:tc>
      </w:tr>
      <w:tr w:rsidR="00765E4E" w:rsidRPr="00765E4E" w:rsidTr="00765E4E">
        <w:tc>
          <w:tcPr>
            <w:tcW w:w="343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Кто...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Что...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Когда...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Может... ?</w:t>
            </w:r>
          </w:p>
        </w:tc>
        <w:tc>
          <w:tcPr>
            <w:tcW w:w="457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Дайте три объяснения,</w:t>
            </w:r>
          </w:p>
        </w:tc>
      </w:tr>
      <w:tr w:rsidR="00765E4E" w:rsidRPr="00765E4E" w:rsidTr="00765E4E">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65E4E" w:rsidRPr="00765E4E" w:rsidRDefault="00765E4E" w:rsidP="00765E4E">
            <w:pPr>
              <w:spacing w:after="0" w:line="240" w:lineRule="auto"/>
              <w:rPr>
                <w:rFonts w:ascii="Arial" w:eastAsia="Times New Roman" w:hAnsi="Arial" w:cs="Arial"/>
                <w:color w:val="000000"/>
                <w:sz w:val="19"/>
                <w:szCs w:val="19"/>
                <w:lang w:eastAsia="ru-RU"/>
              </w:rPr>
            </w:pPr>
          </w:p>
        </w:tc>
        <w:tc>
          <w:tcPr>
            <w:tcW w:w="457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почему...</w:t>
            </w:r>
          </w:p>
        </w:tc>
      </w:tr>
      <w:tr w:rsidR="00765E4E" w:rsidRPr="00765E4E" w:rsidTr="00765E4E">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65E4E" w:rsidRPr="00765E4E" w:rsidRDefault="00765E4E" w:rsidP="00765E4E">
            <w:pPr>
              <w:spacing w:after="0" w:line="240" w:lineRule="auto"/>
              <w:rPr>
                <w:rFonts w:ascii="Arial" w:eastAsia="Times New Roman" w:hAnsi="Arial" w:cs="Arial"/>
                <w:color w:val="000000"/>
                <w:sz w:val="19"/>
                <w:szCs w:val="19"/>
                <w:lang w:eastAsia="ru-RU"/>
              </w:rPr>
            </w:pPr>
          </w:p>
        </w:tc>
        <w:tc>
          <w:tcPr>
            <w:tcW w:w="457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Объясните, почему...</w:t>
            </w:r>
          </w:p>
        </w:tc>
      </w:tr>
      <w:tr w:rsidR="00765E4E" w:rsidRPr="00765E4E" w:rsidTr="00765E4E">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65E4E" w:rsidRPr="00765E4E" w:rsidRDefault="00765E4E" w:rsidP="00765E4E">
            <w:pPr>
              <w:spacing w:after="0" w:line="240" w:lineRule="auto"/>
              <w:rPr>
                <w:rFonts w:ascii="Arial" w:eastAsia="Times New Roman" w:hAnsi="Arial" w:cs="Arial"/>
                <w:color w:val="000000"/>
                <w:sz w:val="19"/>
                <w:szCs w:val="19"/>
                <w:lang w:eastAsia="ru-RU"/>
              </w:rPr>
            </w:pPr>
          </w:p>
        </w:tc>
        <w:tc>
          <w:tcPr>
            <w:tcW w:w="4575"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Почему вы думаете ... ?</w:t>
            </w:r>
          </w:p>
        </w:tc>
      </w:tr>
      <w:tr w:rsidR="00765E4E" w:rsidRPr="00765E4E" w:rsidTr="00765E4E">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jc w:val="center"/>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t>«Тонкие» вопросы</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jc w:val="center"/>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t>«Толстые» вопросы</w:t>
            </w:r>
          </w:p>
        </w:tc>
      </w:tr>
      <w:tr w:rsidR="00765E4E" w:rsidRPr="00765E4E" w:rsidTr="00765E4E">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Будет...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Могли...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Как звать...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Было ли...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Согласны ли вы ...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Верно ли... ?</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Почему вы считаете ...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В чем различие ...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Предположите, что будет, если ...</w:t>
            </w:r>
          </w:p>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Что, если... ?</w:t>
            </w:r>
          </w:p>
        </w:tc>
      </w:tr>
    </w:tbl>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По ходу работы с таблицей в левую колонку записыва</w:t>
      </w:r>
      <w:r w:rsidRPr="00765E4E">
        <w:rPr>
          <w:rFonts w:ascii="Arial" w:eastAsia="Times New Roman" w:hAnsi="Arial" w:cs="Arial"/>
          <w:color w:val="000000"/>
          <w:sz w:val="19"/>
          <w:szCs w:val="19"/>
          <w:lang w:eastAsia="ru-RU"/>
        </w:rPr>
        <w:softHyphen/>
        <w:t>ются вопросы, требующие простого, односложного ответа. В правую колонку — вопросы, требующие подробного, раз</w:t>
      </w:r>
      <w:r w:rsidRPr="00765E4E">
        <w:rPr>
          <w:rFonts w:ascii="Arial" w:eastAsia="Times New Roman" w:hAnsi="Arial" w:cs="Arial"/>
          <w:color w:val="000000"/>
          <w:sz w:val="19"/>
          <w:szCs w:val="19"/>
          <w:lang w:eastAsia="ru-RU"/>
        </w:rPr>
        <w:softHyphen/>
        <w:t>вернутого ответа.</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Например, на уроке истории по теме «Возникновение средневековых городов» на стадии вызова учащимся пред</w:t>
      </w:r>
      <w:r w:rsidRPr="00765E4E">
        <w:rPr>
          <w:rFonts w:ascii="Arial" w:eastAsia="Times New Roman" w:hAnsi="Arial" w:cs="Arial"/>
          <w:color w:val="000000"/>
          <w:sz w:val="19"/>
          <w:szCs w:val="19"/>
          <w:lang w:eastAsia="ru-RU"/>
        </w:rPr>
        <w:softHyphen/>
        <w:t>лагается сформулировать вопросы к теме в форме «тонких» и «толстых» вопросов. Это может выглядеть так (табл. 5).</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i/>
          <w:iCs/>
          <w:color w:val="000000"/>
          <w:sz w:val="19"/>
          <w:szCs w:val="19"/>
          <w:lang w:eastAsia="ru-RU"/>
        </w:rPr>
        <w:t>Таблица 5</w:t>
      </w: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3525"/>
        <w:gridCol w:w="4695"/>
      </w:tblGrid>
      <w:tr w:rsidR="00765E4E" w:rsidRPr="00765E4E" w:rsidTr="00765E4E">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jc w:val="center"/>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t>«Тонкие» вопросы</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jc w:val="center"/>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t>«Толстые» вопросы</w:t>
            </w:r>
          </w:p>
        </w:tc>
      </w:tr>
      <w:tr w:rsidR="00765E4E" w:rsidRPr="00765E4E" w:rsidTr="00765E4E">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Когда в Европе стали возникать города?</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Чем отличается средневековый город от античного?</w:t>
            </w:r>
          </w:p>
        </w:tc>
      </w:tr>
      <w:tr w:rsidR="00765E4E" w:rsidRPr="00765E4E" w:rsidTr="00765E4E">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Сколько городов существовало в средневековой Европе?</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Кто (какие категории населения) жил в средневековом городе?</w:t>
            </w:r>
          </w:p>
        </w:tc>
      </w:tr>
      <w:tr w:rsidR="00765E4E" w:rsidRPr="00765E4E" w:rsidTr="00765E4E">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Кто строил средневековые города?</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65E4E" w:rsidRPr="00765E4E" w:rsidRDefault="00765E4E" w:rsidP="00765E4E">
            <w:pPr>
              <w:spacing w:after="136" w:line="240" w:lineRule="auto"/>
              <w:rPr>
                <w:rFonts w:ascii="Arial" w:eastAsia="Times New Roman" w:hAnsi="Arial" w:cs="Arial"/>
                <w:color w:val="000000"/>
                <w:sz w:val="19"/>
                <w:szCs w:val="19"/>
                <w:lang w:eastAsia="ru-RU"/>
              </w:rPr>
            </w:pPr>
            <w:r w:rsidRPr="00765E4E">
              <w:rPr>
                <w:rFonts w:ascii="Arial" w:eastAsia="Times New Roman" w:hAnsi="Arial" w:cs="Arial"/>
                <w:color w:val="000000"/>
                <w:sz w:val="19"/>
                <w:szCs w:val="19"/>
                <w:lang w:eastAsia="ru-RU"/>
              </w:rPr>
              <w:t>Почему стали возникать средневе</w:t>
            </w:r>
            <w:r w:rsidRPr="00765E4E">
              <w:rPr>
                <w:rFonts w:ascii="Arial" w:eastAsia="Times New Roman" w:hAnsi="Arial" w:cs="Arial"/>
                <w:color w:val="000000"/>
                <w:sz w:val="19"/>
                <w:szCs w:val="19"/>
                <w:lang w:eastAsia="ru-RU"/>
              </w:rPr>
              <w:softHyphen/>
              <w:t>ковые города?</w:t>
            </w:r>
          </w:p>
        </w:tc>
      </w:tr>
    </w:tbl>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p>
    <w:p w:rsidR="00765E4E" w:rsidRPr="00765E4E" w:rsidRDefault="00765E4E" w:rsidP="00765E4E">
      <w:pPr>
        <w:shd w:val="clear" w:color="auto" w:fill="FFFFFF"/>
        <w:spacing w:after="136" w:line="240" w:lineRule="auto"/>
        <w:rPr>
          <w:rFonts w:ascii="Arial" w:eastAsia="Times New Roman" w:hAnsi="Arial" w:cs="Arial"/>
          <w:color w:val="000000"/>
          <w:sz w:val="19"/>
          <w:szCs w:val="19"/>
          <w:lang w:eastAsia="ru-RU"/>
        </w:rPr>
      </w:pPr>
      <w:r w:rsidRPr="00765E4E">
        <w:rPr>
          <w:rFonts w:ascii="Arial" w:eastAsia="Times New Roman" w:hAnsi="Arial" w:cs="Arial"/>
          <w:b/>
          <w:bCs/>
          <w:color w:val="000000"/>
          <w:sz w:val="19"/>
          <w:szCs w:val="19"/>
          <w:lang w:eastAsia="ru-RU"/>
        </w:rPr>
        <w:lastRenderedPageBreak/>
        <w:t>Игра «Верите ли вы?»</w:t>
      </w:r>
    </w:p>
    <w:p w:rsidR="007E3D2A" w:rsidRPr="007E3D2A" w:rsidRDefault="007E3D2A" w:rsidP="007E3D2A">
      <w:pPr>
        <w:shd w:val="clear" w:color="auto" w:fill="FFFFFF"/>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приемы технологии развития критического мышления</w:t>
      </w:r>
    </w:p>
    <w:p w:rsidR="007E3D2A" w:rsidRPr="007E3D2A" w:rsidRDefault="007E3D2A" w:rsidP="007E3D2A">
      <w:pPr>
        <w:shd w:val="clear" w:color="auto" w:fill="FFFFFF"/>
        <w:spacing w:after="136" w:line="240" w:lineRule="auto"/>
        <w:jc w:val="center"/>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МНОГООБРАЗИЕ ПРИЕМОВ</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Технология представляет собой систему стратегий, объединяющих приемы учебной работы по видам учебной деятельности независимо от конкретного предметного содержания. </w:t>
      </w:r>
      <w:r w:rsidRPr="007E3D2A">
        <w:rPr>
          <w:rFonts w:ascii="Arial" w:eastAsia="Times New Roman" w:hAnsi="Arial" w:cs="Arial"/>
          <w:b/>
          <w:bCs/>
          <w:i/>
          <w:iCs/>
          <w:color w:val="000000"/>
          <w:sz w:val="19"/>
          <w:szCs w:val="19"/>
          <w:lang w:eastAsia="ru-RU"/>
        </w:rPr>
        <w:t>Бaзoвaя мoдeль("вызoв-ocмыcлeниe-рeфлeксия") </w:t>
      </w:r>
      <w:r w:rsidRPr="007E3D2A">
        <w:rPr>
          <w:rFonts w:ascii="Arial" w:eastAsia="Times New Roman" w:hAnsi="Arial" w:cs="Arial"/>
          <w:color w:val="000000"/>
          <w:sz w:val="19"/>
          <w:szCs w:val="19"/>
          <w:lang w:eastAsia="ru-RU"/>
        </w:rPr>
        <w:t>задает не только определенную логику построения урока, но также последовательность и cпocoбы coчeтания конкретныx технологических приемов. Этo noзвoляeт гoвopить oб универсальном, надпредметном характере предлагаемой технoлoгии.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Чтo же oзнaчaeт понятие «Критическое мышление»? Пo повoдy eгo oпpeдeлeния cyщecтвyeт бoльшoe разнообразие мнений и</w:t>
      </w:r>
      <w:r w:rsidRPr="007E3D2A">
        <w:rPr>
          <w:rFonts w:ascii="Arial" w:eastAsia="Times New Roman" w:hAnsi="Arial" w:cs="Arial"/>
          <w:b/>
          <w:bCs/>
          <w:color w:val="000000"/>
          <w:sz w:val="19"/>
          <w:szCs w:val="19"/>
          <w:lang w:eastAsia="ru-RU"/>
        </w:rPr>
        <w:t> </w:t>
      </w:r>
      <w:r w:rsidRPr="007E3D2A">
        <w:rPr>
          <w:rFonts w:ascii="Arial" w:eastAsia="Times New Roman" w:hAnsi="Arial" w:cs="Arial"/>
          <w:color w:val="000000"/>
          <w:sz w:val="19"/>
          <w:szCs w:val="19"/>
          <w:lang w:eastAsia="ru-RU"/>
        </w:rPr>
        <w:t>oцeнoк. Heкoтopыe исcлeдoвaтeли oбъeдиияют понятия: «Kpитичecкoe мышлeииe», «Аналитическое Mышлeниe», «Логическое мышление», «Tвopчecкoe мышление» и т</w:t>
      </w:r>
      <w:r w:rsidRPr="007E3D2A">
        <w:rPr>
          <w:rFonts w:ascii="Arial" w:eastAsia="Times New Roman" w:hAnsi="Arial" w:cs="Arial"/>
          <w:b/>
          <w:bCs/>
          <w:color w:val="000000"/>
          <w:sz w:val="19"/>
          <w:szCs w:val="19"/>
          <w:lang w:eastAsia="ru-RU"/>
        </w:rPr>
        <w:t>. </w:t>
      </w:r>
      <w:r w:rsidRPr="007E3D2A">
        <w:rPr>
          <w:rFonts w:ascii="Arial" w:eastAsia="Times New Roman" w:hAnsi="Arial" w:cs="Arial"/>
          <w:color w:val="000000"/>
          <w:sz w:val="19"/>
          <w:szCs w:val="19"/>
          <w:lang w:eastAsia="ru-RU"/>
        </w:rPr>
        <w:t>д., - и c этим мoжнo coглacить</w:t>
      </w:r>
      <w:r w:rsidRPr="007E3D2A">
        <w:rPr>
          <w:rFonts w:ascii="Arial" w:eastAsia="Times New Roman" w:hAnsi="Arial" w:cs="Arial"/>
          <w:color w:val="000000"/>
          <w:sz w:val="19"/>
          <w:szCs w:val="19"/>
          <w:lang w:eastAsia="ru-RU"/>
        </w:rPr>
        <w:softHyphen/>
        <w:t>ся, вспомнив этимологию слова «критика» (от греческого kritike - «оценка, разбор, обсуждение»); следовательно, «критический» — «делающий оценку, разбор». Критиче</w:t>
      </w:r>
      <w:r w:rsidRPr="007E3D2A">
        <w:rPr>
          <w:rFonts w:ascii="Arial" w:eastAsia="Times New Roman" w:hAnsi="Arial" w:cs="Arial"/>
          <w:color w:val="000000"/>
          <w:sz w:val="19"/>
          <w:szCs w:val="19"/>
          <w:lang w:eastAsia="ru-RU"/>
        </w:rPr>
        <w:softHyphen/>
        <w:t>ское мышление (альтернатива — догматическое) можно понимать как творческое, аналитическое и конструктив</w:t>
      </w:r>
      <w:r w:rsidRPr="007E3D2A">
        <w:rPr>
          <w:rFonts w:ascii="Arial" w:eastAsia="Times New Roman" w:hAnsi="Arial" w:cs="Arial"/>
          <w:color w:val="000000"/>
          <w:sz w:val="19"/>
          <w:szCs w:val="19"/>
          <w:lang w:eastAsia="ru-RU"/>
        </w:rPr>
        <w:softHyphen/>
        <w:t>ное мышление. С педагогической точки зрения, мы будем рассматривать его в качестве активного и интерактивного процесса познания. Критическое мышление - интерактивное, творческое, рефлексивное мышление. Мыслить критически - значит, понять и осознать собственное «я» быть объективным, логичным, воспринимающим другие точки зрения.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Данный тип мышления:</w:t>
      </w:r>
    </w:p>
    <w:p w:rsidR="007E3D2A" w:rsidRPr="007E3D2A" w:rsidRDefault="007E3D2A" w:rsidP="007E3D2A">
      <w:pPr>
        <w:numPr>
          <w:ilvl w:val="0"/>
          <w:numId w:val="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помогает человеку определить собственные приоритеты в личной и профессиональной жизни;</w:t>
      </w:r>
    </w:p>
    <w:p w:rsidR="007E3D2A" w:rsidRPr="007E3D2A" w:rsidRDefault="007E3D2A" w:rsidP="007E3D2A">
      <w:pPr>
        <w:numPr>
          <w:ilvl w:val="0"/>
          <w:numId w:val="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предполагает принятие индивидуальной ответствен</w:t>
      </w:r>
      <w:r w:rsidRPr="007E3D2A">
        <w:rPr>
          <w:rFonts w:ascii="Arial" w:eastAsia="Times New Roman" w:hAnsi="Arial" w:cs="Arial"/>
          <w:color w:val="000000"/>
          <w:sz w:val="19"/>
          <w:szCs w:val="19"/>
          <w:lang w:eastAsia="ru-RU"/>
        </w:rPr>
        <w:softHyphen/>
        <w:t>ности за сделанный выбор;</w:t>
      </w:r>
    </w:p>
    <w:p w:rsidR="007E3D2A" w:rsidRPr="007E3D2A" w:rsidRDefault="007E3D2A" w:rsidP="007E3D2A">
      <w:pPr>
        <w:numPr>
          <w:ilvl w:val="0"/>
          <w:numId w:val="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повышает уровень индивидуальной культуры работы с информацией.</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Джон Барелл выделяет следующие характеристики, при</w:t>
      </w:r>
      <w:r w:rsidRPr="007E3D2A">
        <w:rPr>
          <w:rFonts w:ascii="Arial" w:eastAsia="Times New Roman" w:hAnsi="Arial" w:cs="Arial"/>
          <w:color w:val="000000"/>
          <w:sz w:val="19"/>
          <w:szCs w:val="19"/>
          <w:lang w:eastAsia="ru-RU"/>
        </w:rPr>
        <w:softHyphen/>
        <w:t>сущие критически мыслящему человеку. Критические мыслители:</w:t>
      </w:r>
    </w:p>
    <w:p w:rsidR="007E3D2A" w:rsidRPr="007E3D2A" w:rsidRDefault="007E3D2A" w:rsidP="007E3D2A">
      <w:pPr>
        <w:numPr>
          <w:ilvl w:val="0"/>
          <w:numId w:val="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умеют решать проблемы;</w:t>
      </w:r>
    </w:p>
    <w:p w:rsidR="007E3D2A" w:rsidRPr="007E3D2A" w:rsidRDefault="007E3D2A" w:rsidP="007E3D2A">
      <w:pPr>
        <w:numPr>
          <w:ilvl w:val="0"/>
          <w:numId w:val="3"/>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проявляют известную настойчивость в решении про</w:t>
      </w:r>
      <w:r w:rsidRPr="007E3D2A">
        <w:rPr>
          <w:rFonts w:ascii="Arial" w:eastAsia="Times New Roman" w:hAnsi="Arial" w:cs="Arial"/>
          <w:color w:val="000000"/>
          <w:sz w:val="19"/>
          <w:szCs w:val="19"/>
          <w:lang w:eastAsia="ru-RU"/>
        </w:rPr>
        <w:softHyphen/>
        <w:t>блем;</w:t>
      </w:r>
    </w:p>
    <w:p w:rsidR="007E3D2A" w:rsidRPr="007E3D2A" w:rsidRDefault="007E3D2A" w:rsidP="007E3D2A">
      <w:pPr>
        <w:numPr>
          <w:ilvl w:val="0"/>
          <w:numId w:val="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контролируют себя, свою импульсивность;</w:t>
      </w:r>
    </w:p>
    <w:p w:rsidR="007E3D2A" w:rsidRPr="007E3D2A" w:rsidRDefault="007E3D2A" w:rsidP="007E3D2A">
      <w:pPr>
        <w:numPr>
          <w:ilvl w:val="0"/>
          <w:numId w:val="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открыты для других идей;</w:t>
      </w:r>
    </w:p>
    <w:p w:rsidR="007E3D2A" w:rsidRPr="007E3D2A" w:rsidRDefault="007E3D2A" w:rsidP="007E3D2A">
      <w:pPr>
        <w:numPr>
          <w:ilvl w:val="0"/>
          <w:numId w:val="5"/>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умеют решать проблемы, сотрудничая с другими людь</w:t>
      </w:r>
      <w:r w:rsidRPr="007E3D2A">
        <w:rPr>
          <w:rFonts w:ascii="Arial" w:eastAsia="Times New Roman" w:hAnsi="Arial" w:cs="Arial"/>
          <w:color w:val="000000"/>
          <w:sz w:val="19"/>
          <w:szCs w:val="19"/>
          <w:lang w:eastAsia="ru-RU"/>
        </w:rPr>
        <w:softHyphen/>
        <w:t>ми;</w:t>
      </w:r>
    </w:p>
    <w:p w:rsidR="007E3D2A" w:rsidRPr="007E3D2A" w:rsidRDefault="007E3D2A" w:rsidP="007E3D2A">
      <w:pPr>
        <w:numPr>
          <w:ilvl w:val="0"/>
          <w:numId w:val="6"/>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умеют слушать собеседника;</w:t>
      </w:r>
    </w:p>
    <w:p w:rsidR="007E3D2A" w:rsidRPr="007E3D2A" w:rsidRDefault="007E3D2A" w:rsidP="007E3D2A">
      <w:pPr>
        <w:numPr>
          <w:ilvl w:val="0"/>
          <w:numId w:val="6"/>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эмпатичны;</w:t>
      </w:r>
    </w:p>
    <w:p w:rsidR="007E3D2A" w:rsidRPr="007E3D2A" w:rsidRDefault="007E3D2A" w:rsidP="007E3D2A">
      <w:pPr>
        <w:numPr>
          <w:ilvl w:val="0"/>
          <w:numId w:val="6"/>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терпимы к неопределенности;</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умеют рассматривать проблемы с разных точек зре</w:t>
      </w:r>
      <w:r w:rsidRPr="007E3D2A">
        <w:rPr>
          <w:rFonts w:ascii="Arial" w:eastAsia="Times New Roman" w:hAnsi="Arial" w:cs="Arial"/>
          <w:color w:val="000000"/>
          <w:sz w:val="19"/>
          <w:szCs w:val="19"/>
          <w:lang w:eastAsia="ru-RU"/>
        </w:rPr>
        <w:softHyphen/>
        <w:t>ния;</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умеют устанавливать множественные связи между яв</w:t>
      </w:r>
      <w:r w:rsidRPr="007E3D2A">
        <w:rPr>
          <w:rFonts w:ascii="Arial" w:eastAsia="Times New Roman" w:hAnsi="Arial" w:cs="Arial"/>
          <w:color w:val="000000"/>
          <w:sz w:val="19"/>
          <w:szCs w:val="19"/>
          <w:lang w:eastAsia="ru-RU"/>
        </w:rPr>
        <w:softHyphen/>
        <w:t>лениями;</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терпимо относятся к точкам зрения, отличным от их собственных взглядов;</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могут рассматривать несколько возможностей решения какой-то проблемы;</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часто задают вопросы: «Что, если?..»;</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умеют строить логические выводы;</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размышляют о своих чувствах, мыслях - оценивают их;</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умеют строить прогнозы, обосновывать их и ставить перед собой обдуманные цели;</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могут применять свои навыки и знания в различных ситуациях;</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любознательны и часто задают «хорошие вопросы»;</w:t>
      </w:r>
    </w:p>
    <w:p w:rsidR="007E3D2A" w:rsidRPr="007E3D2A" w:rsidRDefault="007E3D2A" w:rsidP="007E3D2A">
      <w:pPr>
        <w:numPr>
          <w:ilvl w:val="0"/>
          <w:numId w:val="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активно воспринимают информацию.</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Авторы технологии, вводя понятие «критическое мышле</w:t>
      </w:r>
      <w:r w:rsidRPr="007E3D2A">
        <w:rPr>
          <w:rFonts w:ascii="Arial" w:eastAsia="Times New Roman" w:hAnsi="Arial" w:cs="Arial"/>
          <w:color w:val="000000"/>
          <w:sz w:val="19"/>
          <w:szCs w:val="19"/>
          <w:lang w:eastAsia="ru-RU"/>
        </w:rPr>
        <w:softHyphen/>
        <w:t>ние», ссылаются на Карла Поппера. Важнейшими положе</w:t>
      </w:r>
      <w:r w:rsidRPr="007E3D2A">
        <w:rPr>
          <w:rFonts w:ascii="Arial" w:eastAsia="Times New Roman" w:hAnsi="Arial" w:cs="Arial"/>
          <w:color w:val="000000"/>
          <w:sz w:val="19"/>
          <w:szCs w:val="19"/>
          <w:lang w:eastAsia="ru-RU"/>
        </w:rPr>
        <w:softHyphen/>
        <w:t>ниями его работы «Открытое общество и его враги» (1945) являются противопоставление «открытого» и «закрытого» общества и положение о критическом рационализме, при</w:t>
      </w:r>
      <w:r w:rsidRPr="007E3D2A">
        <w:rPr>
          <w:rFonts w:ascii="Arial" w:eastAsia="Times New Roman" w:hAnsi="Arial" w:cs="Arial"/>
          <w:color w:val="000000"/>
          <w:sz w:val="19"/>
          <w:szCs w:val="19"/>
          <w:lang w:eastAsia="ru-RU"/>
        </w:rPr>
        <w:softHyphen/>
        <w:t>сущем «открытому» обществу.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Для «закрытого» общества характерны:</w:t>
      </w:r>
    </w:p>
    <w:p w:rsidR="007E3D2A" w:rsidRPr="007E3D2A" w:rsidRDefault="007E3D2A" w:rsidP="007E3D2A">
      <w:pPr>
        <w:numPr>
          <w:ilvl w:val="0"/>
          <w:numId w:val="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неизменность законов,</w:t>
      </w:r>
    </w:p>
    <w:p w:rsidR="007E3D2A" w:rsidRPr="007E3D2A" w:rsidRDefault="007E3D2A" w:rsidP="007E3D2A">
      <w:pPr>
        <w:numPr>
          <w:ilvl w:val="0"/>
          <w:numId w:val="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господство общества над личностью,</w:t>
      </w:r>
    </w:p>
    <w:p w:rsidR="007E3D2A" w:rsidRPr="007E3D2A" w:rsidRDefault="007E3D2A" w:rsidP="007E3D2A">
      <w:pPr>
        <w:numPr>
          <w:ilvl w:val="0"/>
          <w:numId w:val="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личная безответственность (коллективизм),</w:t>
      </w:r>
    </w:p>
    <w:p w:rsidR="007E3D2A" w:rsidRPr="007E3D2A" w:rsidRDefault="007E3D2A" w:rsidP="007E3D2A">
      <w:pPr>
        <w:numPr>
          <w:ilvl w:val="0"/>
          <w:numId w:val="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идейный догматизм,</w:t>
      </w:r>
    </w:p>
    <w:p w:rsidR="007E3D2A" w:rsidRPr="007E3D2A" w:rsidRDefault="007E3D2A" w:rsidP="007E3D2A">
      <w:pPr>
        <w:numPr>
          <w:ilvl w:val="0"/>
          <w:numId w:val="9"/>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противопоставление остальному миру. Для «открытого» общества характерны:</w:t>
      </w:r>
    </w:p>
    <w:p w:rsidR="007E3D2A" w:rsidRPr="007E3D2A" w:rsidRDefault="007E3D2A" w:rsidP="007E3D2A">
      <w:pPr>
        <w:numPr>
          <w:ilvl w:val="0"/>
          <w:numId w:val="9"/>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рационально-критическая установка,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возможность целесообразно и сознательно управлять социальным развитием и формировать государствен</w:t>
      </w:r>
      <w:r w:rsidRPr="007E3D2A">
        <w:rPr>
          <w:rFonts w:ascii="Arial" w:eastAsia="Times New Roman" w:hAnsi="Arial" w:cs="Arial"/>
          <w:color w:val="000000"/>
          <w:sz w:val="19"/>
          <w:szCs w:val="19"/>
          <w:lang w:eastAsia="ru-RU"/>
        </w:rPr>
        <w:softHyphen/>
        <w:t>ные институты сообразно реальным потребностям людей.</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Сам Поппер указывал на определенные недостатки запад</w:t>
      </w:r>
      <w:r w:rsidRPr="007E3D2A">
        <w:rPr>
          <w:rFonts w:ascii="Arial" w:eastAsia="Times New Roman" w:hAnsi="Arial" w:cs="Arial"/>
          <w:color w:val="000000"/>
          <w:sz w:val="19"/>
          <w:szCs w:val="19"/>
          <w:lang w:eastAsia="ru-RU"/>
        </w:rPr>
        <w:softHyphen/>
        <w:t>ной демократии, не позволяющие ей называться «открытым» обществом, хотя, по мнению Поппера, западная демократия завершает переход к «открытому» обществу.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Теория «открытого» общества, согласно определению К. Поппера, описывает такую социальную структуру, кото</w:t>
      </w:r>
      <w:r w:rsidRPr="007E3D2A">
        <w:rPr>
          <w:rFonts w:ascii="Arial" w:eastAsia="Times New Roman" w:hAnsi="Arial" w:cs="Arial"/>
          <w:color w:val="000000"/>
          <w:sz w:val="19"/>
          <w:szCs w:val="19"/>
          <w:lang w:eastAsia="ru-RU"/>
        </w:rPr>
        <w:softHyphen/>
        <w:t>рая ни за кем не признает монопольного права на истину. Такое общество объединяет самых разных людей с самыми разными точками зрения и различными интересами и по</w:t>
      </w:r>
      <w:r w:rsidRPr="007E3D2A">
        <w:rPr>
          <w:rFonts w:ascii="Arial" w:eastAsia="Times New Roman" w:hAnsi="Arial" w:cs="Arial"/>
          <w:color w:val="000000"/>
          <w:sz w:val="19"/>
          <w:szCs w:val="19"/>
          <w:lang w:eastAsia="ru-RU"/>
        </w:rPr>
        <w:softHyphen/>
        <w:t>лагает, что должны существовать институты, защищающие права людей и позволяющие им жить в мире и согласии. Популярность идеи «открытого» общества в наши дни уси</w:t>
      </w:r>
      <w:r w:rsidRPr="007E3D2A">
        <w:rPr>
          <w:rFonts w:ascii="Arial" w:eastAsia="Times New Roman" w:hAnsi="Arial" w:cs="Arial"/>
          <w:color w:val="000000"/>
          <w:sz w:val="19"/>
          <w:szCs w:val="19"/>
          <w:lang w:eastAsia="ru-RU"/>
        </w:rPr>
        <w:softHyphen/>
        <w:t>ливает значимость педагогических инноваций, связанных с этой идеей. Идея развития открытого критического мыш</w:t>
      </w:r>
      <w:r w:rsidRPr="007E3D2A">
        <w:rPr>
          <w:rFonts w:ascii="Arial" w:eastAsia="Times New Roman" w:hAnsi="Arial" w:cs="Arial"/>
          <w:color w:val="000000"/>
          <w:sz w:val="19"/>
          <w:szCs w:val="19"/>
          <w:lang w:eastAsia="ru-RU"/>
        </w:rPr>
        <w:softHyphen/>
        <w:t>ления, возможность формирования навыков критического мышления нашли свое отражение в технологии развития критического мышления.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Критическое мышление в контексте педагогической науки предполагает сформированность следующих рациональных способностей:</w:t>
      </w:r>
    </w:p>
    <w:p w:rsidR="007E3D2A" w:rsidRPr="007E3D2A" w:rsidRDefault="007E3D2A" w:rsidP="007E3D2A">
      <w:pPr>
        <w:numPr>
          <w:ilvl w:val="0"/>
          <w:numId w:val="10"/>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умение работать с информацией: сбор информации, «активное чтение», анализ качества информации;</w:t>
      </w:r>
    </w:p>
    <w:p w:rsidR="007E3D2A" w:rsidRPr="007E3D2A" w:rsidRDefault="007E3D2A" w:rsidP="007E3D2A">
      <w:pPr>
        <w:numPr>
          <w:ilvl w:val="0"/>
          <w:numId w:val="10"/>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рассмотрение ситуации (учебной задачи, проблемы) в целом, а не отдельных ее моментов;</w:t>
      </w:r>
    </w:p>
    <w:p w:rsidR="007E3D2A" w:rsidRPr="007E3D2A" w:rsidRDefault="007E3D2A" w:rsidP="007E3D2A">
      <w:pPr>
        <w:numPr>
          <w:ilvl w:val="0"/>
          <w:numId w:val="10"/>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выявление проблемы, ее четкое определение, выясне</w:t>
      </w:r>
      <w:r w:rsidRPr="007E3D2A">
        <w:rPr>
          <w:rFonts w:ascii="Arial" w:eastAsia="Times New Roman" w:hAnsi="Arial" w:cs="Arial"/>
          <w:color w:val="000000"/>
          <w:sz w:val="19"/>
          <w:szCs w:val="19"/>
          <w:lang w:eastAsia="ru-RU"/>
        </w:rPr>
        <w:softHyphen/>
        <w:t>ние ее причины и последствий, построение логических выводов;</w:t>
      </w:r>
    </w:p>
    <w:p w:rsidR="007E3D2A" w:rsidRPr="007E3D2A" w:rsidRDefault="007E3D2A" w:rsidP="007E3D2A">
      <w:pPr>
        <w:numPr>
          <w:ilvl w:val="0"/>
          <w:numId w:val="10"/>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выработка собственной позиции по изучаемой пробле</w:t>
      </w:r>
      <w:r w:rsidRPr="007E3D2A">
        <w:rPr>
          <w:rFonts w:ascii="Arial" w:eastAsia="Times New Roman" w:hAnsi="Arial" w:cs="Arial"/>
          <w:color w:val="000000"/>
          <w:sz w:val="19"/>
          <w:szCs w:val="19"/>
          <w:lang w:eastAsia="ru-RU"/>
        </w:rPr>
        <w:softHyphen/>
        <w:t>ме, умение найти альтернативы, умение изменить свое мнение в зависимости от очевидного и т. д.</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Достоинство технологии развития критического мыш</w:t>
      </w:r>
      <w:r w:rsidRPr="007E3D2A">
        <w:rPr>
          <w:rFonts w:ascii="Arial" w:eastAsia="Times New Roman" w:hAnsi="Arial" w:cs="Arial"/>
          <w:color w:val="000000"/>
          <w:sz w:val="19"/>
          <w:szCs w:val="19"/>
          <w:lang w:eastAsia="ru-RU"/>
        </w:rPr>
        <w:softHyphen/>
        <w:t>ления по отношению к другим педагогическим подходам и технологиям, ориентированным на развитие ученика и учителя, в ее открытости. Авторы технологии при ее создании опирались на современные методические приемы, разработки, используемые другими технологи</w:t>
      </w:r>
      <w:r w:rsidRPr="007E3D2A">
        <w:rPr>
          <w:rFonts w:ascii="Arial" w:eastAsia="Times New Roman" w:hAnsi="Arial" w:cs="Arial"/>
          <w:color w:val="000000"/>
          <w:sz w:val="19"/>
          <w:szCs w:val="19"/>
          <w:lang w:eastAsia="ru-RU"/>
        </w:rPr>
        <w:softHyphen/>
        <w:t>ями и подходами - дискуссионные, игровые технологии, ТРИЗ, модели рефлексивного письма; разнообразные методические приемы, развивающие интеллектуальные, коммуникативные умения учащихся. Технология помогает ученику овладеть способами работы с информаци</w:t>
      </w:r>
      <w:r w:rsidRPr="007E3D2A">
        <w:rPr>
          <w:rFonts w:ascii="Arial" w:eastAsia="Times New Roman" w:hAnsi="Arial" w:cs="Arial"/>
          <w:color w:val="000000"/>
          <w:sz w:val="19"/>
          <w:szCs w:val="19"/>
          <w:lang w:eastAsia="ru-RU"/>
        </w:rPr>
        <w:softHyphen/>
        <w:t>ей, вдумчивого чтения, структурирования материала, умением задавать вопросы, постановки и решения про</w:t>
      </w:r>
      <w:r w:rsidRPr="007E3D2A">
        <w:rPr>
          <w:rFonts w:ascii="Arial" w:eastAsia="Times New Roman" w:hAnsi="Arial" w:cs="Arial"/>
          <w:color w:val="000000"/>
          <w:sz w:val="19"/>
          <w:szCs w:val="19"/>
          <w:lang w:eastAsia="ru-RU"/>
        </w:rPr>
        <w:softHyphen/>
        <w:t>блем, рефлексивного письма, помогает овладеть метода</w:t>
      </w:r>
      <w:r w:rsidRPr="007E3D2A">
        <w:rPr>
          <w:rFonts w:ascii="Arial" w:eastAsia="Times New Roman" w:hAnsi="Arial" w:cs="Arial"/>
          <w:color w:val="000000"/>
          <w:sz w:val="19"/>
          <w:szCs w:val="19"/>
          <w:lang w:eastAsia="ru-RU"/>
        </w:rPr>
        <w:softHyphen/>
        <w:t>ми групповой работы, умением аргументировано вести дискуссию. Технология объединяет известные и новые методические приемы в определенной логике построения урока (занятия).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Концепция стандартов второго поколения, принятая в 2008 г., пополняет известную терминологию </w:t>
      </w:r>
      <w:r w:rsidRPr="007E3D2A">
        <w:rPr>
          <w:rFonts w:ascii="Arial" w:eastAsia="Times New Roman" w:hAnsi="Arial" w:cs="Arial"/>
          <w:b/>
          <w:bCs/>
          <w:i/>
          <w:iCs/>
          <w:color w:val="000000"/>
          <w:sz w:val="19"/>
          <w:szCs w:val="19"/>
          <w:lang w:eastAsia="ru-RU"/>
        </w:rPr>
        <w:t>«знания», «умения», «навыки», «компетенции» </w:t>
      </w:r>
      <w:r w:rsidRPr="007E3D2A">
        <w:rPr>
          <w:rFonts w:ascii="Arial" w:eastAsia="Times New Roman" w:hAnsi="Arial" w:cs="Arial"/>
          <w:color w:val="000000"/>
          <w:sz w:val="19"/>
          <w:szCs w:val="19"/>
          <w:lang w:eastAsia="ru-RU"/>
        </w:rPr>
        <w:t>(основным резуль</w:t>
      </w:r>
      <w:r w:rsidRPr="007E3D2A">
        <w:rPr>
          <w:rFonts w:ascii="Arial" w:eastAsia="Times New Roman" w:hAnsi="Arial" w:cs="Arial"/>
          <w:color w:val="000000"/>
          <w:sz w:val="19"/>
          <w:szCs w:val="19"/>
          <w:lang w:eastAsia="ru-RU"/>
        </w:rPr>
        <w:softHyphen/>
        <w:t>татом обучения становится освоение обобщенных способов действий (компетенций) и достижение новых уровней раз</w:t>
      </w:r>
      <w:r w:rsidRPr="007E3D2A">
        <w:rPr>
          <w:rFonts w:ascii="Arial" w:eastAsia="Times New Roman" w:hAnsi="Arial" w:cs="Arial"/>
          <w:color w:val="000000"/>
          <w:sz w:val="19"/>
          <w:szCs w:val="19"/>
          <w:lang w:eastAsia="ru-RU"/>
        </w:rPr>
        <w:softHyphen/>
        <w:t>вития личности учащихся (компетентностей)) и общеучеб</w:t>
      </w:r>
      <w:r w:rsidRPr="007E3D2A">
        <w:rPr>
          <w:rFonts w:ascii="Arial" w:eastAsia="Times New Roman" w:hAnsi="Arial" w:cs="Arial"/>
          <w:color w:val="000000"/>
          <w:sz w:val="19"/>
          <w:szCs w:val="19"/>
          <w:lang w:eastAsia="ru-RU"/>
        </w:rPr>
        <w:softHyphen/>
        <w:t>ных (универсальных учебных) действий, которые заклады</w:t>
      </w:r>
      <w:r w:rsidRPr="007E3D2A">
        <w:rPr>
          <w:rFonts w:ascii="Arial" w:eastAsia="Times New Roman" w:hAnsi="Arial" w:cs="Arial"/>
          <w:color w:val="000000"/>
          <w:sz w:val="19"/>
          <w:szCs w:val="19"/>
          <w:lang w:eastAsia="ru-RU"/>
        </w:rPr>
        <w:softHyphen/>
        <w:t>ваются в школе, действий, обеспечивающих способность учащегося к саморазвитию и самосовершенствованию посредством сознательного и активного присвоения нового социального опыта. Требования к результатам освоения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w:t>
      </w:r>
      <w:r w:rsidRPr="007E3D2A">
        <w:rPr>
          <w:rFonts w:ascii="Arial" w:eastAsia="Times New Roman" w:hAnsi="Arial" w:cs="Arial"/>
          <w:color w:val="000000"/>
          <w:sz w:val="19"/>
          <w:szCs w:val="19"/>
          <w:lang w:eastAsia="ru-RU"/>
        </w:rPr>
        <w:softHyphen/>
        <w:t>ребности, и включают в себя предметные, метапредметные и личностные результаты .</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i/>
          <w:iCs/>
          <w:color w:val="000000"/>
          <w:sz w:val="19"/>
          <w:szCs w:val="19"/>
          <w:lang w:eastAsia="ru-RU"/>
        </w:rPr>
        <w:lastRenderedPageBreak/>
        <w:t>Предметные результаты </w:t>
      </w:r>
      <w:r w:rsidRPr="007E3D2A">
        <w:rPr>
          <w:rFonts w:ascii="Arial" w:eastAsia="Times New Roman" w:hAnsi="Arial" w:cs="Arial"/>
          <w:color w:val="000000"/>
          <w:sz w:val="19"/>
          <w:szCs w:val="19"/>
          <w:lang w:eastAsia="ru-RU"/>
        </w:rPr>
        <w:t>образовательной деятель</w:t>
      </w:r>
      <w:r w:rsidRPr="007E3D2A">
        <w:rPr>
          <w:rFonts w:ascii="Arial" w:eastAsia="Times New Roman" w:hAnsi="Arial" w:cs="Arial"/>
          <w:color w:val="000000"/>
          <w:sz w:val="19"/>
          <w:szCs w:val="19"/>
          <w:lang w:eastAsia="ru-RU"/>
        </w:rPr>
        <w:softHyphen/>
        <w:t>ности выражаются в усвоении обучаемыми конкретных элементов социального опыта, изучаемого в рамках от</w:t>
      </w:r>
      <w:r w:rsidRPr="007E3D2A">
        <w:rPr>
          <w:rFonts w:ascii="Arial" w:eastAsia="Times New Roman" w:hAnsi="Arial" w:cs="Arial"/>
          <w:color w:val="000000"/>
          <w:sz w:val="19"/>
          <w:szCs w:val="19"/>
          <w:lang w:eastAsia="ru-RU"/>
        </w:rPr>
        <w:softHyphen/>
        <w:t>дельного учебного предмета: знаний, умений и навыков, опыта решения проблем, опыта творческой деятельности, ценностей.</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Под </w:t>
      </w:r>
      <w:r w:rsidRPr="007E3D2A">
        <w:rPr>
          <w:rFonts w:ascii="Arial" w:eastAsia="Times New Roman" w:hAnsi="Arial" w:cs="Arial"/>
          <w:b/>
          <w:bCs/>
          <w:i/>
          <w:iCs/>
          <w:color w:val="000000"/>
          <w:sz w:val="19"/>
          <w:szCs w:val="19"/>
          <w:lang w:eastAsia="ru-RU"/>
        </w:rPr>
        <w:t>метапредметными результатами </w:t>
      </w:r>
      <w:r w:rsidRPr="007E3D2A">
        <w:rPr>
          <w:rFonts w:ascii="Arial" w:eastAsia="Times New Roman" w:hAnsi="Arial" w:cs="Arial"/>
          <w:color w:val="000000"/>
          <w:sz w:val="19"/>
          <w:szCs w:val="19"/>
          <w:lang w:eastAsia="ru-RU"/>
        </w:rPr>
        <w:t>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Под </w:t>
      </w:r>
      <w:r w:rsidRPr="007E3D2A">
        <w:rPr>
          <w:rFonts w:ascii="Arial" w:eastAsia="Times New Roman" w:hAnsi="Arial" w:cs="Arial"/>
          <w:b/>
          <w:bCs/>
          <w:i/>
          <w:iCs/>
          <w:color w:val="000000"/>
          <w:sz w:val="19"/>
          <w:szCs w:val="19"/>
          <w:lang w:eastAsia="ru-RU"/>
        </w:rPr>
        <w:t>личностными результатами </w:t>
      </w:r>
      <w:r w:rsidRPr="007E3D2A">
        <w:rPr>
          <w:rFonts w:ascii="Arial" w:eastAsia="Times New Roman" w:hAnsi="Arial" w:cs="Arial"/>
          <w:color w:val="000000"/>
          <w:sz w:val="19"/>
          <w:szCs w:val="19"/>
          <w:lang w:eastAsia="ru-RU"/>
        </w:rPr>
        <w:t>понимается сформи</w:t>
      </w:r>
      <w:r w:rsidRPr="007E3D2A">
        <w:rPr>
          <w:rFonts w:ascii="Arial" w:eastAsia="Times New Roman" w:hAnsi="Arial" w:cs="Arial"/>
          <w:color w:val="000000"/>
          <w:sz w:val="19"/>
          <w:szCs w:val="19"/>
          <w:lang w:eastAsia="ru-RU"/>
        </w:rPr>
        <w:softHyphen/>
        <w:t>ровавшаяся в образовательном процессе система ценностных отношений обучающихся - к себе, к другим участникам обра</w:t>
      </w:r>
      <w:r w:rsidRPr="007E3D2A">
        <w:rPr>
          <w:rFonts w:ascii="Arial" w:eastAsia="Times New Roman" w:hAnsi="Arial" w:cs="Arial"/>
          <w:color w:val="000000"/>
          <w:sz w:val="19"/>
          <w:szCs w:val="19"/>
          <w:lang w:eastAsia="ru-RU"/>
        </w:rPr>
        <w:softHyphen/>
        <w:t>зовательного процесса, к самому образовательному процессу и его результатам.</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Ученые и практики ищут пути формирования вышеназ</w:t>
      </w:r>
      <w:r w:rsidRPr="007E3D2A">
        <w:rPr>
          <w:rFonts w:ascii="Arial" w:eastAsia="Times New Roman" w:hAnsi="Arial" w:cs="Arial"/>
          <w:color w:val="000000"/>
          <w:sz w:val="19"/>
          <w:szCs w:val="19"/>
          <w:lang w:eastAsia="ru-RU"/>
        </w:rPr>
        <w:softHyphen/>
        <w:t>ванных умений. Технология развития критического мышле</w:t>
      </w:r>
      <w:r w:rsidRPr="007E3D2A">
        <w:rPr>
          <w:rFonts w:ascii="Arial" w:eastAsia="Times New Roman" w:hAnsi="Arial" w:cs="Arial"/>
          <w:color w:val="000000"/>
          <w:sz w:val="19"/>
          <w:szCs w:val="19"/>
          <w:lang w:eastAsia="ru-RU"/>
        </w:rPr>
        <w:softHyphen/>
        <w:t>ния - один из путей, способствующих их развитию.</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Предлагаем вам систематизацию приемов технологии по формированию определенных универсальных учебных дейс</w:t>
      </w:r>
      <w:r w:rsidRPr="007E3D2A">
        <w:rPr>
          <w:rFonts w:ascii="Arial" w:eastAsia="Times New Roman" w:hAnsi="Arial" w:cs="Arial"/>
          <w:color w:val="000000"/>
          <w:sz w:val="19"/>
          <w:szCs w:val="19"/>
          <w:lang w:eastAsia="ru-RU"/>
        </w:rPr>
        <w:softHyphen/>
        <w:t>твий (умений).</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Умение систематизировать и анализировать информацию на всех стадиях ее усвоения:</w:t>
      </w:r>
    </w:p>
    <w:p w:rsidR="007E3D2A" w:rsidRPr="007E3D2A" w:rsidRDefault="007E3D2A" w:rsidP="007E3D2A">
      <w:pPr>
        <w:numPr>
          <w:ilvl w:val="0"/>
          <w:numId w:val="1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Кластеры.</w:t>
      </w:r>
    </w:p>
    <w:p w:rsidR="007E3D2A" w:rsidRPr="007E3D2A" w:rsidRDefault="007E3D2A" w:rsidP="007E3D2A">
      <w:pPr>
        <w:numPr>
          <w:ilvl w:val="0"/>
          <w:numId w:val="1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Таблица «Инсерт».</w:t>
      </w:r>
    </w:p>
    <w:p w:rsidR="007E3D2A" w:rsidRPr="007E3D2A" w:rsidRDefault="007E3D2A" w:rsidP="007E3D2A">
      <w:pPr>
        <w:numPr>
          <w:ilvl w:val="0"/>
          <w:numId w:val="1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Прием «Общее-уникальное».</w:t>
      </w:r>
    </w:p>
    <w:p w:rsidR="007E3D2A" w:rsidRPr="007E3D2A" w:rsidRDefault="007E3D2A" w:rsidP="007E3D2A">
      <w:pPr>
        <w:numPr>
          <w:ilvl w:val="0"/>
          <w:numId w:val="1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Таблицы: концептуальная, сводная, «ПМИ» или «ПМ?».</w:t>
      </w:r>
    </w:p>
    <w:p w:rsidR="007E3D2A" w:rsidRPr="007E3D2A" w:rsidRDefault="007E3D2A" w:rsidP="007E3D2A">
      <w:pPr>
        <w:numPr>
          <w:ilvl w:val="0"/>
          <w:numId w:val="1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Стратегия «Фишбон».</w:t>
      </w:r>
    </w:p>
    <w:p w:rsidR="007E3D2A" w:rsidRPr="007E3D2A" w:rsidRDefault="007E3D2A" w:rsidP="007E3D2A">
      <w:pPr>
        <w:numPr>
          <w:ilvl w:val="0"/>
          <w:numId w:val="1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«Бортовой журнал».</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Умение осознанного, «вдумчивого» чтения:</w:t>
      </w:r>
    </w:p>
    <w:p w:rsidR="007E3D2A" w:rsidRPr="007E3D2A" w:rsidRDefault="007E3D2A" w:rsidP="007E3D2A">
      <w:pPr>
        <w:numPr>
          <w:ilvl w:val="0"/>
          <w:numId w:val="1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«Инсерт».</w:t>
      </w:r>
    </w:p>
    <w:p w:rsidR="007E3D2A" w:rsidRPr="007E3D2A" w:rsidRDefault="007E3D2A" w:rsidP="007E3D2A">
      <w:pPr>
        <w:numPr>
          <w:ilvl w:val="0"/>
          <w:numId w:val="1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Дневники: двухчастный и трехчастный.</w:t>
      </w:r>
    </w:p>
    <w:p w:rsidR="007E3D2A" w:rsidRPr="007E3D2A" w:rsidRDefault="007E3D2A" w:rsidP="007E3D2A">
      <w:pPr>
        <w:numPr>
          <w:ilvl w:val="0"/>
          <w:numId w:val="1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Чтение с остановками.</w:t>
      </w:r>
    </w:p>
    <w:p w:rsidR="007E3D2A" w:rsidRPr="007E3D2A" w:rsidRDefault="007E3D2A" w:rsidP="007E3D2A">
      <w:pPr>
        <w:numPr>
          <w:ilvl w:val="0"/>
          <w:numId w:val="1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Стратегия «Идеал».</w:t>
      </w:r>
    </w:p>
    <w:p w:rsidR="007E3D2A" w:rsidRPr="007E3D2A" w:rsidRDefault="007E3D2A" w:rsidP="007E3D2A">
      <w:pPr>
        <w:numPr>
          <w:ilvl w:val="0"/>
          <w:numId w:val="1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Стратегии работы с вопросами: «Ромашка Блума», таб</w:t>
      </w:r>
      <w:r w:rsidRPr="007E3D2A">
        <w:rPr>
          <w:rFonts w:ascii="Arial" w:eastAsia="Times New Roman" w:hAnsi="Arial" w:cs="Arial"/>
          <w:color w:val="000000"/>
          <w:sz w:val="19"/>
          <w:szCs w:val="19"/>
          <w:lang w:eastAsia="ru-RU"/>
        </w:rPr>
        <w:softHyphen/>
        <w:t>лица «толстых» и «тонких» вопросов.</w:t>
      </w:r>
    </w:p>
    <w:p w:rsidR="007E3D2A" w:rsidRPr="007E3D2A" w:rsidRDefault="007E3D2A" w:rsidP="007E3D2A">
      <w:pPr>
        <w:numPr>
          <w:ilvl w:val="0"/>
          <w:numId w:val="1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Таблица «ПМИ» или «ПМ?».</w:t>
      </w:r>
    </w:p>
    <w:p w:rsidR="007E3D2A" w:rsidRPr="007E3D2A" w:rsidRDefault="007E3D2A" w:rsidP="007E3D2A">
      <w:pPr>
        <w:numPr>
          <w:ilvl w:val="0"/>
          <w:numId w:val="13"/>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Таблица «Сравнение источников». </w:t>
      </w:r>
      <w:r w:rsidRPr="007E3D2A">
        <w:rPr>
          <w:rFonts w:ascii="Arial" w:eastAsia="Times New Roman" w:hAnsi="Arial" w:cs="Arial"/>
          <w:i/>
          <w:iCs/>
          <w:color w:val="000000"/>
          <w:sz w:val="19"/>
          <w:szCs w:val="19"/>
          <w:lang w:eastAsia="ru-RU"/>
        </w:rPr>
        <w:t>Умение формулировать и решать проблемы:</w:t>
      </w:r>
    </w:p>
    <w:p w:rsidR="007E3D2A" w:rsidRPr="007E3D2A" w:rsidRDefault="007E3D2A" w:rsidP="007E3D2A">
      <w:pPr>
        <w:numPr>
          <w:ilvl w:val="0"/>
          <w:numId w:val="13"/>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Стратегия «Фишбон».</w:t>
      </w:r>
    </w:p>
    <w:p w:rsidR="007E3D2A" w:rsidRPr="007E3D2A" w:rsidRDefault="007E3D2A" w:rsidP="007E3D2A">
      <w:pPr>
        <w:numPr>
          <w:ilvl w:val="0"/>
          <w:numId w:val="13"/>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Стратегия «Идеал». </w:t>
      </w:r>
      <w:r w:rsidRPr="007E3D2A">
        <w:rPr>
          <w:rFonts w:ascii="Arial" w:eastAsia="Times New Roman" w:hAnsi="Arial" w:cs="Arial"/>
          <w:i/>
          <w:iCs/>
          <w:color w:val="000000"/>
          <w:sz w:val="19"/>
          <w:szCs w:val="19"/>
          <w:lang w:eastAsia="ru-RU"/>
        </w:rPr>
        <w:t>Умение работать с понятиями:</w:t>
      </w:r>
    </w:p>
    <w:p w:rsidR="007E3D2A" w:rsidRPr="007E3D2A" w:rsidRDefault="007E3D2A" w:rsidP="007E3D2A">
      <w:pPr>
        <w:numPr>
          <w:ilvl w:val="0"/>
          <w:numId w:val="13"/>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Прием «Выглядит, как... Звучит, как...»</w:t>
      </w:r>
    </w:p>
    <w:p w:rsidR="007E3D2A" w:rsidRPr="007E3D2A" w:rsidRDefault="007E3D2A" w:rsidP="007E3D2A">
      <w:pPr>
        <w:numPr>
          <w:ilvl w:val="0"/>
          <w:numId w:val="13"/>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Синквейн.</w:t>
      </w:r>
    </w:p>
    <w:p w:rsidR="007E3D2A" w:rsidRPr="007E3D2A" w:rsidRDefault="007E3D2A" w:rsidP="007E3D2A">
      <w:pPr>
        <w:numPr>
          <w:ilvl w:val="0"/>
          <w:numId w:val="13"/>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«Концептуальное колесо».</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Денотатный граф.</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Умение вести аргументированную дискуссию:</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Таблица «перекрестной дискуссии».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Умение интерпретировать, творчески перерабатывать новую информацию, давать рефлексивную оценку пройден</w:t>
      </w:r>
      <w:r w:rsidRPr="007E3D2A">
        <w:rPr>
          <w:rFonts w:ascii="Arial" w:eastAsia="Times New Roman" w:hAnsi="Arial" w:cs="Arial"/>
          <w:i/>
          <w:iCs/>
          <w:color w:val="000000"/>
          <w:sz w:val="19"/>
          <w:szCs w:val="19"/>
          <w:lang w:eastAsia="ru-RU"/>
        </w:rPr>
        <w:softHyphen/>
        <w:t>ного:</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Синквейн.</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Кластеры.</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Эссе и другие приемы рефлексивного письма.</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Прием «Общее-уникальное».</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Сводная таблица.</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Рамка.</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Двухрядный круглый стол. </w:t>
      </w:r>
      <w:r w:rsidRPr="007E3D2A">
        <w:rPr>
          <w:rFonts w:ascii="Arial" w:eastAsia="Times New Roman" w:hAnsi="Arial" w:cs="Arial"/>
          <w:i/>
          <w:iCs/>
          <w:color w:val="000000"/>
          <w:sz w:val="19"/>
          <w:szCs w:val="19"/>
          <w:lang w:eastAsia="ru-RU"/>
        </w:rPr>
        <w:t>Умения в области само- и взаимооценки:</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Лист взаимооценки.</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Парная письменная взаимооценка.</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Градация.</w:t>
      </w:r>
    </w:p>
    <w:p w:rsidR="007E3D2A" w:rsidRPr="007E3D2A" w:rsidRDefault="007E3D2A" w:rsidP="007E3D2A">
      <w:pPr>
        <w:numPr>
          <w:ilvl w:val="0"/>
          <w:numId w:val="14"/>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Совокупная оценка.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Умение планировать собственную учебную деятель</w:t>
      </w:r>
      <w:r w:rsidRPr="007E3D2A">
        <w:rPr>
          <w:rFonts w:ascii="Arial" w:eastAsia="Times New Roman" w:hAnsi="Arial" w:cs="Arial"/>
          <w:i/>
          <w:iCs/>
          <w:color w:val="000000"/>
          <w:sz w:val="19"/>
          <w:szCs w:val="19"/>
          <w:lang w:eastAsia="ru-RU"/>
        </w:rPr>
        <w:softHyphen/>
        <w:t>ность:</w:t>
      </w:r>
    </w:p>
    <w:p w:rsidR="007E3D2A" w:rsidRPr="007E3D2A" w:rsidRDefault="007E3D2A" w:rsidP="007E3D2A">
      <w:pPr>
        <w:numPr>
          <w:ilvl w:val="0"/>
          <w:numId w:val="15"/>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Таблица «Верные - неверные утверждения».</w:t>
      </w:r>
    </w:p>
    <w:p w:rsidR="007E3D2A" w:rsidRPr="007E3D2A" w:rsidRDefault="007E3D2A" w:rsidP="007E3D2A">
      <w:pPr>
        <w:numPr>
          <w:ilvl w:val="0"/>
          <w:numId w:val="15"/>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Вопросы «Верите ли вы?».</w:t>
      </w:r>
    </w:p>
    <w:p w:rsidR="007E3D2A" w:rsidRPr="007E3D2A" w:rsidRDefault="007E3D2A" w:rsidP="007E3D2A">
      <w:pPr>
        <w:numPr>
          <w:ilvl w:val="0"/>
          <w:numId w:val="15"/>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Кластеры.</w:t>
      </w:r>
    </w:p>
    <w:p w:rsidR="007E3D2A" w:rsidRPr="007E3D2A" w:rsidRDefault="007E3D2A" w:rsidP="007E3D2A">
      <w:pPr>
        <w:numPr>
          <w:ilvl w:val="0"/>
          <w:numId w:val="15"/>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Портфолио. </w:t>
      </w:r>
      <w:r w:rsidRPr="007E3D2A">
        <w:rPr>
          <w:rFonts w:ascii="Arial" w:eastAsia="Times New Roman" w:hAnsi="Arial" w:cs="Arial"/>
          <w:i/>
          <w:iCs/>
          <w:color w:val="000000"/>
          <w:sz w:val="19"/>
          <w:szCs w:val="19"/>
          <w:lang w:eastAsia="ru-RU"/>
        </w:rPr>
        <w:t>Коммуникативные умения: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Приемы парной и групповой работы: «Зигзаг», таблицы (концептуальная, сводная, стратегии решения проблем и многие другие).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Этот список можно было бы продолжить. Как вы види</w:t>
      </w:r>
      <w:r w:rsidRPr="007E3D2A">
        <w:rPr>
          <w:rFonts w:ascii="Arial" w:eastAsia="Times New Roman" w:hAnsi="Arial" w:cs="Arial"/>
          <w:color w:val="000000"/>
          <w:sz w:val="19"/>
          <w:szCs w:val="19"/>
          <w:lang w:eastAsia="ru-RU"/>
        </w:rPr>
        <w:softHyphen/>
        <w:t>те, каждый прием, используемый в технологии развития критического мышления, многофункционален, работает на развитие интеллектуальных и личностных умений, а выстро</w:t>
      </w:r>
      <w:r w:rsidRPr="007E3D2A">
        <w:rPr>
          <w:rFonts w:ascii="Arial" w:eastAsia="Times New Roman" w:hAnsi="Arial" w:cs="Arial"/>
          <w:color w:val="000000"/>
          <w:sz w:val="19"/>
          <w:szCs w:val="19"/>
          <w:lang w:eastAsia="ru-RU"/>
        </w:rPr>
        <w:softHyphen/>
        <w:t>енные в логике «вызов-осмысление-рефлексия», они спо</w:t>
      </w:r>
      <w:r w:rsidRPr="007E3D2A">
        <w:rPr>
          <w:rFonts w:ascii="Arial" w:eastAsia="Times New Roman" w:hAnsi="Arial" w:cs="Arial"/>
          <w:color w:val="000000"/>
          <w:sz w:val="19"/>
          <w:szCs w:val="19"/>
          <w:lang w:eastAsia="ru-RU"/>
        </w:rPr>
        <w:softHyphen/>
        <w:t>собствуют развитию рефлексивных способностей, помогают овладеть умением учиться самостоятельно.</w:t>
      </w:r>
    </w:p>
    <w:p w:rsidR="007E3D2A" w:rsidRPr="007E3D2A" w:rsidRDefault="007E3D2A" w:rsidP="007E3D2A">
      <w:pPr>
        <w:shd w:val="clear" w:color="auto" w:fill="FFFFFF"/>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ПРИЕМЫ СТАДИИ ВЫЗОВА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Рассмотрим отдельные приемы, работающие на стадии вызова.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Прием «Выглядит, как... Звучит, как ...»</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Этот прием направлен на «присвоение» понятий, терминов. На стадии вызова учащимся предлагается вписать в соответс</w:t>
      </w:r>
      <w:r w:rsidRPr="007E3D2A">
        <w:rPr>
          <w:rFonts w:ascii="Arial" w:eastAsia="Times New Roman" w:hAnsi="Arial" w:cs="Arial"/>
          <w:color w:val="000000"/>
          <w:sz w:val="19"/>
          <w:szCs w:val="19"/>
          <w:lang w:eastAsia="ru-RU"/>
        </w:rPr>
        <w:softHyphen/>
        <w:t>твующие графы зрительные и слуховые ассоциации, которые у них возникают при данном слове или в связи с данным понятием. Например, понятие «технология» (табл. 1).</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1</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4110"/>
        <w:gridCol w:w="4110"/>
      </w:tblGrid>
      <w:tr w:rsidR="007E3D2A" w:rsidRPr="007E3D2A" w:rsidTr="007E3D2A">
        <w:tc>
          <w:tcPr>
            <w:tcW w:w="4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Выглядит, как...</w:t>
            </w:r>
          </w:p>
        </w:tc>
        <w:tc>
          <w:tcPr>
            <w:tcW w:w="4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Звучит, как...</w:t>
            </w:r>
          </w:p>
        </w:tc>
      </w:tr>
      <w:tr w:rsidR="007E3D2A" w:rsidRPr="007E3D2A" w:rsidTr="007E3D2A">
        <w:tc>
          <w:tcPr>
            <w:tcW w:w="4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Часы</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Конвейер</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Ступеньки лестницы</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Яркая картинка</w:t>
            </w:r>
          </w:p>
        </w:tc>
        <w:tc>
          <w:tcPr>
            <w:tcW w:w="4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Металлический скрежет «Это ново!» «Это интересно!» Песня: куплет - припев</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стадии рефлексии, после знакомства с основной ин</w:t>
      </w:r>
      <w:r w:rsidRPr="007E3D2A">
        <w:rPr>
          <w:rFonts w:ascii="Arial" w:eastAsia="Times New Roman" w:hAnsi="Arial" w:cs="Arial"/>
          <w:color w:val="000000"/>
          <w:sz w:val="19"/>
          <w:szCs w:val="19"/>
          <w:lang w:eastAsia="ru-RU"/>
        </w:rPr>
        <w:softHyphen/>
        <w:t>формацией, можно вернуться к данной таблице.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Таблица «ПМИ» и «ПМ?»</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стадии вызова работает и прием «ПМИ» - табли</w:t>
      </w:r>
      <w:r w:rsidRPr="007E3D2A">
        <w:rPr>
          <w:rFonts w:ascii="Arial" w:eastAsia="Times New Roman" w:hAnsi="Arial" w:cs="Arial"/>
          <w:color w:val="000000"/>
          <w:sz w:val="19"/>
          <w:szCs w:val="19"/>
          <w:lang w:eastAsia="ru-RU"/>
        </w:rPr>
        <w:softHyphen/>
        <w:t>ца «Плюс-минус-интересно» либо модификация данной таблицы «ПМ?» - «Плюс — минус — вопрос» (создатель Э. де Боно). Например, нам необходимо выяснить, является ли атом</w:t>
      </w:r>
      <w:r w:rsidRPr="007E3D2A">
        <w:rPr>
          <w:rFonts w:ascii="Arial" w:eastAsia="Times New Roman" w:hAnsi="Arial" w:cs="Arial"/>
          <w:color w:val="000000"/>
          <w:sz w:val="19"/>
          <w:szCs w:val="19"/>
          <w:lang w:eastAsia="ru-RU"/>
        </w:rPr>
        <w:softHyphen/>
        <w:t>ная энергия энергией будущего? Занесем имеющуюся у нас информацию в таблицу «ПМ?». Учащиеся систематизируют свой информационный запрос в виде вопросов и заносят их в третью графу (табл. 2). Теперь таблица выглядит так.</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2</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2538"/>
        <w:gridCol w:w="2693"/>
        <w:gridCol w:w="2989"/>
      </w:tblGrid>
      <w:tr w:rsidR="007E3D2A" w:rsidRPr="007E3D2A" w:rsidTr="007E3D2A">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w:t>
            </w:r>
          </w:p>
        </w:tc>
      </w:tr>
      <w:tr w:rsidR="007E3D2A" w:rsidRPr="007E3D2A" w:rsidTr="007E3D2A">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Самый экономичный</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Вид энергии</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Энергия будущего</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Радиация Аварии на АЭС</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Сколько АЭС в мире?</w:t>
            </w:r>
          </w:p>
          <w:p w:rsidR="007E3D2A" w:rsidRPr="007E3D2A" w:rsidRDefault="007E3D2A" w:rsidP="007E3D2A">
            <w:pPr>
              <w:spacing w:after="136" w:line="240" w:lineRule="auto"/>
              <w:rPr>
                <w:rFonts w:ascii="Arial" w:eastAsia="Times New Roman" w:hAnsi="Arial" w:cs="Arial"/>
                <w:color w:val="000000"/>
                <w:sz w:val="19"/>
                <w:szCs w:val="19"/>
                <w:lang w:eastAsia="ru-RU"/>
              </w:rPr>
            </w:pP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Каковы основные при</w:t>
            </w:r>
            <w:r w:rsidRPr="007E3D2A">
              <w:rPr>
                <w:rFonts w:ascii="Arial" w:eastAsia="Times New Roman" w:hAnsi="Arial" w:cs="Arial"/>
                <w:color w:val="000000"/>
                <w:sz w:val="19"/>
                <w:szCs w:val="19"/>
                <w:lang w:eastAsia="ru-RU"/>
              </w:rPr>
              <w:softHyphen/>
              <w:t>чины аварий на АЭС?</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Заполнение таблицы помогает организовать работу с ин</w:t>
      </w:r>
      <w:r w:rsidRPr="007E3D2A">
        <w:rPr>
          <w:rFonts w:ascii="Arial" w:eastAsia="Times New Roman" w:hAnsi="Arial" w:cs="Arial"/>
          <w:color w:val="000000"/>
          <w:sz w:val="19"/>
          <w:szCs w:val="19"/>
          <w:lang w:eastAsia="ru-RU"/>
        </w:rPr>
        <w:softHyphen/>
        <w:t>формацией и на стадии осмысления содержания. По ходу чтения параграфа или прослушивания лекции новая инфор</w:t>
      </w:r>
      <w:r w:rsidRPr="007E3D2A">
        <w:rPr>
          <w:rFonts w:ascii="Arial" w:eastAsia="Times New Roman" w:hAnsi="Arial" w:cs="Arial"/>
          <w:color w:val="000000"/>
          <w:sz w:val="19"/>
          <w:szCs w:val="19"/>
          <w:lang w:eastAsia="ru-RU"/>
        </w:rPr>
        <w:softHyphen/>
        <w:t>мация заносится в таблицу: заполняются соответствующие графы. При чтении текста предлагается фиксировать в соот</w:t>
      </w:r>
      <w:r w:rsidRPr="007E3D2A">
        <w:rPr>
          <w:rFonts w:ascii="Arial" w:eastAsia="Times New Roman" w:hAnsi="Arial" w:cs="Arial"/>
          <w:color w:val="000000"/>
          <w:sz w:val="19"/>
          <w:szCs w:val="19"/>
          <w:lang w:eastAsia="ru-RU"/>
        </w:rPr>
        <w:softHyphen/>
        <w:t>ветствующих графах таблицы информацию, отражающую:</w:t>
      </w:r>
    </w:p>
    <w:p w:rsidR="007E3D2A" w:rsidRPr="007E3D2A" w:rsidRDefault="007E3D2A" w:rsidP="007E3D2A">
      <w:pPr>
        <w:numPr>
          <w:ilvl w:val="0"/>
          <w:numId w:val="16"/>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положительные стороны явления - П «+»,</w:t>
      </w:r>
    </w:p>
    <w:p w:rsidR="007E3D2A" w:rsidRPr="007E3D2A" w:rsidRDefault="007E3D2A" w:rsidP="007E3D2A">
      <w:pPr>
        <w:numPr>
          <w:ilvl w:val="0"/>
          <w:numId w:val="16"/>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отрицательные стороны явления - М «-»,</w:t>
      </w:r>
    </w:p>
    <w:p w:rsidR="007E3D2A" w:rsidRPr="007E3D2A" w:rsidRDefault="007E3D2A" w:rsidP="007E3D2A">
      <w:pPr>
        <w:numPr>
          <w:ilvl w:val="0"/>
          <w:numId w:val="16"/>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а также информацию, которая просто заинтересова</w:t>
      </w:r>
      <w:r w:rsidRPr="007E3D2A">
        <w:rPr>
          <w:rFonts w:ascii="Arial" w:eastAsia="Times New Roman" w:hAnsi="Arial" w:cs="Arial"/>
          <w:color w:val="000000"/>
          <w:sz w:val="19"/>
          <w:szCs w:val="19"/>
          <w:lang w:eastAsia="ru-RU"/>
        </w:rPr>
        <w:softHyphen/>
        <w:t>ла - «И». Или вопросы, возникающие по ходу чтения текста.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Этот прием можно использовать и на стадии рефлексии. Так или иначе, пошаговое знакомство с новой информацией, увязывающей ее с уже имеющейся, - это способ активной работы с текстом. Данный прием нацелен на актуализацию эмоциональных отношений в связи с текстом.</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При использовании данного приема информация не толь</w:t>
      </w:r>
      <w:r w:rsidRPr="007E3D2A">
        <w:rPr>
          <w:rFonts w:ascii="Arial" w:eastAsia="Times New Roman" w:hAnsi="Arial" w:cs="Arial"/>
          <w:color w:val="000000"/>
          <w:sz w:val="19"/>
          <w:szCs w:val="19"/>
          <w:lang w:eastAsia="ru-RU"/>
        </w:rPr>
        <w:softHyphen/>
        <w:t>ко более активно воспринимается (прослушивается, запи</w:t>
      </w:r>
      <w:r w:rsidRPr="007E3D2A">
        <w:rPr>
          <w:rFonts w:ascii="Arial" w:eastAsia="Times New Roman" w:hAnsi="Arial" w:cs="Arial"/>
          <w:color w:val="000000"/>
          <w:sz w:val="19"/>
          <w:szCs w:val="19"/>
          <w:lang w:eastAsia="ru-RU"/>
        </w:rPr>
        <w:softHyphen/>
        <w:t>сывается), систематизируется, но и оценивается. Подобная форма организации материала позволяет провести обсуж</w:t>
      </w:r>
      <w:r w:rsidRPr="007E3D2A">
        <w:rPr>
          <w:rFonts w:ascii="Arial" w:eastAsia="Times New Roman" w:hAnsi="Arial" w:cs="Arial"/>
          <w:color w:val="000000"/>
          <w:sz w:val="19"/>
          <w:szCs w:val="19"/>
          <w:lang w:eastAsia="ru-RU"/>
        </w:rPr>
        <w:softHyphen/>
        <w:t>дение, дискуссию по спорным вопросам.</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Таблица «Верные - неверные утверждения»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Как организовать работу в режиме технологии, если в опыте учащихся информации по изучаемой теме нет? Началом урока по теме «Творческие искания Брейгеля» (учебник Г. И. Да</w:t>
      </w:r>
      <w:r w:rsidRPr="007E3D2A">
        <w:rPr>
          <w:rFonts w:ascii="Arial" w:eastAsia="Times New Roman" w:hAnsi="Arial" w:cs="Arial"/>
          <w:color w:val="000000"/>
          <w:sz w:val="19"/>
          <w:szCs w:val="19"/>
          <w:lang w:eastAsia="ru-RU"/>
        </w:rPr>
        <w:softHyphen/>
        <w:t>ниловой «Мировая художественная культура: от истоков до XVII века») могут быть следующие высказывания:</w:t>
      </w:r>
    </w:p>
    <w:p w:rsidR="007E3D2A" w:rsidRPr="007E3D2A" w:rsidRDefault="007E3D2A" w:rsidP="007E3D2A">
      <w:pPr>
        <w:numPr>
          <w:ilvl w:val="0"/>
          <w:numId w:val="1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прозвищем Брейгеля было «мужицкий художник»;</w:t>
      </w:r>
    </w:p>
    <w:p w:rsidR="007E3D2A" w:rsidRPr="007E3D2A" w:rsidRDefault="007E3D2A" w:rsidP="007E3D2A">
      <w:pPr>
        <w:numPr>
          <w:ilvl w:val="0"/>
          <w:numId w:val="1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своих полотнах Брейгель «оживил» более ста народ</w:t>
      </w:r>
      <w:r w:rsidRPr="007E3D2A">
        <w:rPr>
          <w:rFonts w:ascii="Arial" w:eastAsia="Times New Roman" w:hAnsi="Arial" w:cs="Arial"/>
          <w:color w:val="000000"/>
          <w:sz w:val="19"/>
          <w:szCs w:val="19"/>
          <w:lang w:eastAsia="ru-RU"/>
        </w:rPr>
        <w:softHyphen/>
        <w:t>ных пословиц;</w:t>
      </w:r>
    </w:p>
    <w:p w:rsidR="007E3D2A" w:rsidRPr="007E3D2A" w:rsidRDefault="007E3D2A" w:rsidP="007E3D2A">
      <w:pPr>
        <w:numPr>
          <w:ilvl w:val="0"/>
          <w:numId w:val="1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большое место в его творчестве занимают евангельские сюжеты;</w:t>
      </w:r>
    </w:p>
    <w:p w:rsidR="007E3D2A" w:rsidRPr="007E3D2A" w:rsidRDefault="007E3D2A" w:rsidP="007E3D2A">
      <w:pPr>
        <w:numPr>
          <w:ilvl w:val="0"/>
          <w:numId w:val="17"/>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Брейгель утверждал: «Дело художника - угождать и писать по указке» и т. д.</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Работа с этим приемом может быть оформлена в таблицу «Верные - неверные утверждения» (табл. 3).</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3</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4248"/>
        <w:gridCol w:w="1940"/>
        <w:gridCol w:w="2032"/>
      </w:tblGrid>
      <w:tr w:rsidR="007E3D2A" w:rsidRPr="007E3D2A" w:rsidTr="007E3D2A">
        <w:tc>
          <w:tcPr>
            <w:tcW w:w="4140"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Утверждения</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До</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После</w:t>
            </w:r>
          </w:p>
        </w:tc>
      </w:tr>
      <w:tr w:rsidR="007E3D2A" w:rsidRPr="007E3D2A" w:rsidTr="007E3D2A">
        <w:tc>
          <w:tcPr>
            <w:tcW w:w="4140"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38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чтения текста</w:t>
            </w:r>
          </w:p>
        </w:tc>
      </w:tr>
      <w:tr w:rsidR="007E3D2A" w:rsidRPr="007E3D2A" w:rsidTr="007E3D2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прозвищем Брейгеля было «му</w:t>
            </w:r>
            <w:r w:rsidRPr="007E3D2A">
              <w:rPr>
                <w:rFonts w:ascii="Arial" w:eastAsia="Times New Roman" w:hAnsi="Arial" w:cs="Arial"/>
                <w:color w:val="000000"/>
                <w:sz w:val="19"/>
                <w:szCs w:val="19"/>
                <w:lang w:eastAsia="ru-RU"/>
              </w:rPr>
              <w:softHyphen/>
              <w:t>жицкий художник»</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в своих полотнах Брейгель «оживил» более ста народных пословиц</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большое место в его творчестве занимают евангельские сюже</w:t>
            </w:r>
            <w:r w:rsidRPr="007E3D2A">
              <w:rPr>
                <w:rFonts w:ascii="Arial" w:eastAsia="Times New Roman" w:hAnsi="Arial" w:cs="Arial"/>
                <w:color w:val="000000"/>
                <w:sz w:val="19"/>
                <w:szCs w:val="19"/>
                <w:lang w:eastAsia="ru-RU"/>
              </w:rPr>
              <w:softHyphen/>
              <w:t>ты</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он утверждал: «Дело художни</w:t>
            </w:r>
            <w:r w:rsidRPr="007E3D2A">
              <w:rPr>
                <w:rFonts w:ascii="Arial" w:eastAsia="Times New Roman" w:hAnsi="Arial" w:cs="Arial"/>
                <w:color w:val="000000"/>
                <w:sz w:val="19"/>
                <w:szCs w:val="19"/>
                <w:lang w:eastAsia="ru-RU"/>
              </w:rPr>
              <w:softHyphen/>
              <w:t>ка - писать по указке»</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Затем попросите учащихся установить, верны ли данные утверждения. Если ученик согласен с предложенным ут</w:t>
      </w:r>
      <w:r w:rsidRPr="007E3D2A">
        <w:rPr>
          <w:rFonts w:ascii="Arial" w:eastAsia="Times New Roman" w:hAnsi="Arial" w:cs="Arial"/>
          <w:color w:val="000000"/>
          <w:sz w:val="19"/>
          <w:szCs w:val="19"/>
          <w:lang w:eastAsia="ru-RU"/>
        </w:rPr>
        <w:softHyphen/>
        <w:t>верждением, мы просим его поставить в графе «До чтения текста» знак «+», если не согласен - «-».</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После знакомства с основной информацией (текст па</w:t>
      </w:r>
      <w:r w:rsidRPr="007E3D2A">
        <w:rPr>
          <w:rFonts w:ascii="Arial" w:eastAsia="Times New Roman" w:hAnsi="Arial" w:cs="Arial"/>
          <w:color w:val="000000"/>
          <w:sz w:val="19"/>
          <w:szCs w:val="19"/>
          <w:lang w:eastAsia="ru-RU"/>
        </w:rPr>
        <w:softHyphen/>
        <w:t>раграфа, лекция по данной теме) возвращаемся к данным утверждениям и просим учащихся оценить их достоверность, используя полученную на уроке информацию, и заполнить графу таблицы «После чтения текста». Можно расширить задание на стадии рефлексии, попросив учащихся дополнить список утверждений, которые могли бы стать основой таб</w:t>
      </w:r>
      <w:r w:rsidRPr="007E3D2A">
        <w:rPr>
          <w:rFonts w:ascii="Arial" w:eastAsia="Times New Roman" w:hAnsi="Arial" w:cs="Arial"/>
          <w:color w:val="000000"/>
          <w:sz w:val="19"/>
          <w:szCs w:val="19"/>
          <w:lang w:eastAsia="ru-RU"/>
        </w:rPr>
        <w:softHyphen/>
        <w:t>лицы, если бы учителями были они сами. Таким образом, мы вернем учащихся к тексту, сделав его чтение более вни</w:t>
      </w:r>
      <w:r w:rsidRPr="007E3D2A">
        <w:rPr>
          <w:rFonts w:ascii="Arial" w:eastAsia="Times New Roman" w:hAnsi="Arial" w:cs="Arial"/>
          <w:color w:val="000000"/>
          <w:sz w:val="19"/>
          <w:szCs w:val="19"/>
          <w:lang w:eastAsia="ru-RU"/>
        </w:rPr>
        <w:softHyphen/>
        <w:t>мательным, и усилим рефлексивные умения учащихся.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Таблица «Верные - неверные утверждения» - универ</w:t>
      </w:r>
      <w:r w:rsidRPr="007E3D2A">
        <w:rPr>
          <w:rFonts w:ascii="Arial" w:eastAsia="Times New Roman" w:hAnsi="Arial" w:cs="Arial"/>
          <w:color w:val="000000"/>
          <w:sz w:val="19"/>
          <w:szCs w:val="19"/>
          <w:lang w:eastAsia="ru-RU"/>
        </w:rPr>
        <w:softHyphen/>
        <w:t>сальный прием технологии развития критического мышле</w:t>
      </w:r>
      <w:r w:rsidRPr="007E3D2A">
        <w:rPr>
          <w:rFonts w:ascii="Arial" w:eastAsia="Times New Roman" w:hAnsi="Arial" w:cs="Arial"/>
          <w:color w:val="000000"/>
          <w:sz w:val="19"/>
          <w:szCs w:val="19"/>
          <w:lang w:eastAsia="ru-RU"/>
        </w:rPr>
        <w:softHyphen/>
        <w:t>ния, позволяющий работать с любыми видами текста. Часто нас спрашивают: «Как организовать работу со сложными научными, насыщенными новыми идеями и понятиями тек</w:t>
      </w:r>
      <w:r w:rsidRPr="007E3D2A">
        <w:rPr>
          <w:rFonts w:ascii="Arial" w:eastAsia="Times New Roman" w:hAnsi="Arial" w:cs="Arial"/>
          <w:color w:val="000000"/>
          <w:sz w:val="19"/>
          <w:szCs w:val="19"/>
          <w:lang w:eastAsia="ru-RU"/>
        </w:rPr>
        <w:softHyphen/>
        <w:t>стами? Если учащиеся в работе на стадии вызова должны опираться на собственный опыт, а при изучении сложных физических, математических и других явлений его просто не может быть, как организовать стадию вызова, как, не доходя до абсурда вопросами типа: "Что вам известно об этом явлении?", вызвать интерес к изучаемому?» Примером работы в таком режиме может служить приведенная выше таблица 3.</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Кластеры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Наиболее известным приемом технологии можно назвать прием «Кластеры» .</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Прием заключается в выделении смысловых единиц текс</w:t>
      </w:r>
      <w:r w:rsidRPr="007E3D2A">
        <w:rPr>
          <w:rFonts w:ascii="Arial" w:eastAsia="Times New Roman" w:hAnsi="Arial" w:cs="Arial"/>
          <w:color w:val="000000"/>
          <w:sz w:val="19"/>
          <w:szCs w:val="19"/>
          <w:lang w:eastAsia="ru-RU"/>
        </w:rPr>
        <w:softHyphen/>
        <w:t>та и графическом оформлении их в определенном порядке в виде «грозди». «Грозди» (кластеры) могут стать как ведущим приемом на стадиях вызова и рефлексии, так и стратегией урока в целом. Делая какие-то записи, зарисовки для памя</w:t>
      </w:r>
      <w:r w:rsidRPr="007E3D2A">
        <w:rPr>
          <w:rFonts w:ascii="Arial" w:eastAsia="Times New Roman" w:hAnsi="Arial" w:cs="Arial"/>
          <w:color w:val="000000"/>
          <w:sz w:val="19"/>
          <w:szCs w:val="19"/>
          <w:lang w:eastAsia="ru-RU"/>
        </w:rPr>
        <w:softHyphen/>
        <w:t>ти, мы часто интуитивно распределяем их особым образом, компонуем по категориям. «Грозди» - графический прием систематизации материала. Наши мысли уже не громоздят</w:t>
      </w:r>
      <w:r w:rsidRPr="007E3D2A">
        <w:rPr>
          <w:rFonts w:ascii="Arial" w:eastAsia="Times New Roman" w:hAnsi="Arial" w:cs="Arial"/>
          <w:color w:val="000000"/>
          <w:sz w:val="19"/>
          <w:szCs w:val="19"/>
          <w:lang w:eastAsia="ru-RU"/>
        </w:rPr>
        <w:softHyphen/>
        <w:t>ся, а «гроздятся», то есть располагаются в определенном порядке.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Правила очень простые. Рисуем модель Солнечной сис</w:t>
      </w:r>
      <w:r w:rsidRPr="007E3D2A">
        <w:rPr>
          <w:rFonts w:ascii="Arial" w:eastAsia="Times New Roman" w:hAnsi="Arial" w:cs="Arial"/>
          <w:color w:val="000000"/>
          <w:sz w:val="19"/>
          <w:szCs w:val="19"/>
          <w:lang w:eastAsia="ru-RU"/>
        </w:rPr>
        <w:softHyphen/>
        <w:t>темы: звезду, планеты и их спутники. Звезда в центре - это наша тема, вокруг нее планеты - крупные смысловые еди</w:t>
      </w:r>
      <w:r w:rsidRPr="007E3D2A">
        <w:rPr>
          <w:rFonts w:ascii="Arial" w:eastAsia="Times New Roman" w:hAnsi="Arial" w:cs="Arial"/>
          <w:color w:val="000000"/>
          <w:sz w:val="19"/>
          <w:szCs w:val="19"/>
          <w:lang w:eastAsia="ru-RU"/>
        </w:rPr>
        <w:softHyphen/>
        <w:t>ницы, соединяем их прямой линией со звездой; у каждой планеты есть спутники, у них - свои спутники. Система кластеров охватывает большее количество информации, чем вы получаете при обычной письменной работе.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Этот прием может быть применен на стадии вызова, когда мы до знакомства с основным источником (текстом) систематизируем информацию в виде вопросов или заго</w:t>
      </w:r>
      <w:r w:rsidRPr="007E3D2A">
        <w:rPr>
          <w:rFonts w:ascii="Arial" w:eastAsia="Times New Roman" w:hAnsi="Arial" w:cs="Arial"/>
          <w:color w:val="000000"/>
          <w:sz w:val="19"/>
          <w:szCs w:val="19"/>
          <w:lang w:eastAsia="ru-RU"/>
        </w:rPr>
        <w:softHyphen/>
        <w:t>ловков смысловых блоков. Например, при изучении темы «Латинская Америка во 2-й половине XX века» просим учащихся предположить, по каким смысловым блокам мы будем изучать страны этого региона (часть блоков может быть предложена учителем). На данном уроке учащиеся предполагают, что главными вопросами изучаемой темы станут: внутренняя политика, экономика, внешняя политика, особенности развития региона. Таким образом, учащиеся выходят на собственное целеполагание, на выбор направлений изучения темы. Мы распределяем эти заголовки смысловых блоков вокруг основной темы.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«Вызов» состоялся, учащиеся самостоятельно или с по</w:t>
      </w:r>
      <w:r w:rsidRPr="007E3D2A">
        <w:rPr>
          <w:rFonts w:ascii="Arial" w:eastAsia="Times New Roman" w:hAnsi="Arial" w:cs="Arial"/>
          <w:color w:val="000000"/>
          <w:sz w:val="19"/>
          <w:szCs w:val="19"/>
          <w:lang w:eastAsia="ru-RU"/>
        </w:rPr>
        <w:softHyphen/>
        <w:t>мощью учителя определили основные направления изуче</w:t>
      </w:r>
      <w:r w:rsidRPr="007E3D2A">
        <w:rPr>
          <w:rFonts w:ascii="Arial" w:eastAsia="Times New Roman" w:hAnsi="Arial" w:cs="Arial"/>
          <w:color w:val="000000"/>
          <w:sz w:val="19"/>
          <w:szCs w:val="19"/>
          <w:lang w:eastAsia="ru-RU"/>
        </w:rPr>
        <w:softHyphen/>
        <w:t>ния темы. Теперь на смысловой стадии они начнут поиск запрошенной информации.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Можно усилить стадию вызова. Выбрав направления изу</w:t>
      </w:r>
      <w:r w:rsidRPr="007E3D2A">
        <w:rPr>
          <w:rFonts w:ascii="Arial" w:eastAsia="Times New Roman" w:hAnsi="Arial" w:cs="Arial"/>
          <w:color w:val="000000"/>
          <w:sz w:val="19"/>
          <w:szCs w:val="19"/>
          <w:lang w:eastAsia="ru-RU"/>
        </w:rPr>
        <w:softHyphen/>
        <w:t>чения темы, попросить обсудить в группах и сделать пред</w:t>
      </w:r>
      <w:r w:rsidRPr="007E3D2A">
        <w:rPr>
          <w:rFonts w:ascii="Arial" w:eastAsia="Times New Roman" w:hAnsi="Arial" w:cs="Arial"/>
          <w:color w:val="000000"/>
          <w:sz w:val="19"/>
          <w:szCs w:val="19"/>
          <w:lang w:eastAsia="ru-RU"/>
        </w:rPr>
        <w:softHyphen/>
        <w:t>положения о развитии региона по данным направлениям. Информация записывается. Чтобы разрешить противоречия, которые неизбежно возникнут в ходе записи предположений, и ответить на все вопросы, возникшие при систематизации, подтвердить или опровергнуть наши предположения, расши</w:t>
      </w:r>
      <w:r w:rsidRPr="007E3D2A">
        <w:rPr>
          <w:rFonts w:ascii="Arial" w:eastAsia="Times New Roman" w:hAnsi="Arial" w:cs="Arial"/>
          <w:color w:val="000000"/>
          <w:sz w:val="19"/>
          <w:szCs w:val="19"/>
          <w:lang w:eastAsia="ru-RU"/>
        </w:rPr>
        <w:softHyphen/>
        <w:t>рить знания по данной теме, предлагается текст «Латинская Америка».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Продолжается работа с данным приемом и на стадии ос</w:t>
      </w:r>
      <w:r w:rsidRPr="007E3D2A">
        <w:rPr>
          <w:rFonts w:ascii="Arial" w:eastAsia="Times New Roman" w:hAnsi="Arial" w:cs="Arial"/>
          <w:color w:val="000000"/>
          <w:sz w:val="19"/>
          <w:szCs w:val="19"/>
          <w:lang w:eastAsia="ru-RU"/>
        </w:rPr>
        <w:softHyphen/>
        <w:t>мысления, по ходу работы с текстом вносятся исправления и дополнения в «грозди».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Большой потенциал имеет этот прием на стадии рефлек</w:t>
      </w:r>
      <w:r w:rsidRPr="007E3D2A">
        <w:rPr>
          <w:rFonts w:ascii="Arial" w:eastAsia="Times New Roman" w:hAnsi="Arial" w:cs="Arial"/>
          <w:color w:val="000000"/>
          <w:sz w:val="19"/>
          <w:szCs w:val="19"/>
          <w:lang w:eastAsia="ru-RU"/>
        </w:rPr>
        <w:softHyphen/>
        <w:t>сии: это исправление неверных предположений в «предвари</w:t>
      </w:r>
      <w:r w:rsidRPr="007E3D2A">
        <w:rPr>
          <w:rFonts w:ascii="Arial" w:eastAsia="Times New Roman" w:hAnsi="Arial" w:cs="Arial"/>
          <w:color w:val="000000"/>
          <w:sz w:val="19"/>
          <w:szCs w:val="19"/>
          <w:lang w:eastAsia="ru-RU"/>
        </w:rPr>
        <w:softHyphen/>
        <w:t>тельных кластерах», заполнение их на основе новой инфор</w:t>
      </w:r>
      <w:r w:rsidRPr="007E3D2A">
        <w:rPr>
          <w:rFonts w:ascii="Arial" w:eastAsia="Times New Roman" w:hAnsi="Arial" w:cs="Arial"/>
          <w:color w:val="000000"/>
          <w:sz w:val="19"/>
          <w:szCs w:val="19"/>
          <w:lang w:eastAsia="ru-RU"/>
        </w:rPr>
        <w:softHyphen/>
        <w:t>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Очень важным моментом является презентация новых кластеров. Можно дать дополнительное задание - установить причинно-следственные связи между «гроздьями». Заданием может стать и укрупнение одной или нескольких «гроздей», выделение новых. На данном уроке подобное задание может звучать так: «Рассмотрите подробнее материал об особенностях региона или выделите характерные черты латиноамериканского менталитета». На стадии рефлексии работа с кластерами завершится. Учитель может усилить эту фазу, предоставив учащимся возможность продолжить исследование по теме или выполнить творческое задание.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Графические, визуальные методы в технологии развития критического мышления не только помогают систематизировать материал, структурировать его до, во время и после изучения новой информации, эти приемы делают зримыми процессы мышления, наглядно демонстрируют, как измени</w:t>
      </w:r>
      <w:r w:rsidRPr="007E3D2A">
        <w:rPr>
          <w:rFonts w:ascii="Arial" w:eastAsia="Times New Roman" w:hAnsi="Arial" w:cs="Arial"/>
          <w:color w:val="000000"/>
          <w:sz w:val="19"/>
          <w:szCs w:val="19"/>
          <w:lang w:eastAsia="ru-RU"/>
        </w:rPr>
        <w:softHyphen/>
        <w:t>лось, обогатилось наше знание об изучаемом предмете.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Таблица «толстых» и «тонких» вопросов</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Большое значение в технологии развития критического мышления отводится приемам, формирующим умение ра</w:t>
      </w:r>
      <w:r w:rsidRPr="007E3D2A">
        <w:rPr>
          <w:rFonts w:ascii="Arial" w:eastAsia="Times New Roman" w:hAnsi="Arial" w:cs="Arial"/>
          <w:color w:val="000000"/>
          <w:sz w:val="19"/>
          <w:szCs w:val="19"/>
          <w:lang w:eastAsia="ru-RU"/>
        </w:rPr>
        <w:softHyphen/>
        <w:t>ботать с вопросами. В то время как традиционное препода</w:t>
      </w:r>
      <w:r w:rsidRPr="007E3D2A">
        <w:rPr>
          <w:rFonts w:ascii="Arial" w:eastAsia="Times New Roman" w:hAnsi="Arial" w:cs="Arial"/>
          <w:color w:val="000000"/>
          <w:sz w:val="19"/>
          <w:szCs w:val="19"/>
          <w:lang w:eastAsia="ru-RU"/>
        </w:rPr>
        <w:softHyphen/>
        <w:t>вание строится на готовых ответах, которые преподносятся ученикам, технология развития критического мышления ориентирована на вопросы как основную движущую силу мышления.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Учащихся необходимо обращать к их собственной ин</w:t>
      </w:r>
      <w:r w:rsidRPr="007E3D2A">
        <w:rPr>
          <w:rFonts w:ascii="Arial" w:eastAsia="Times New Roman" w:hAnsi="Arial" w:cs="Arial"/>
          <w:color w:val="000000"/>
          <w:sz w:val="19"/>
          <w:szCs w:val="19"/>
          <w:lang w:eastAsia="ru-RU"/>
        </w:rPr>
        <w:softHyphen/>
        <w:t>теллектуальной энергии. Мысль остается живой только при условии, что ответы стимулируют дальнейшие вопросы. Только ученики, которые задают вопросы, по-настоящему думают и стремятся к знаниям. Уровень вопросов определяет уровень нашего мышления.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Начнем с простых приемов. Таблица «толстых» и «тон</w:t>
      </w:r>
      <w:r w:rsidRPr="007E3D2A">
        <w:rPr>
          <w:rFonts w:ascii="Arial" w:eastAsia="Times New Roman" w:hAnsi="Arial" w:cs="Arial"/>
          <w:color w:val="000000"/>
          <w:sz w:val="19"/>
          <w:szCs w:val="19"/>
          <w:lang w:eastAsia="ru-RU"/>
        </w:rPr>
        <w:softHyphen/>
        <w:t>ких» вопросов может быть использована на любой из трех фаз урока. Если мы пользуемся этим приемом на стадии вызова, то это вопросы, на которые наши учащиеся хотели бы получить ответы при изучении темы. На стадии осмысле</w:t>
      </w:r>
      <w:r w:rsidRPr="007E3D2A">
        <w:rPr>
          <w:rFonts w:ascii="Arial" w:eastAsia="Times New Roman" w:hAnsi="Arial" w:cs="Arial"/>
          <w:color w:val="000000"/>
          <w:sz w:val="19"/>
          <w:szCs w:val="19"/>
          <w:lang w:eastAsia="ru-RU"/>
        </w:rPr>
        <w:softHyphen/>
        <w:t>ния это способ активной фиксации вопросов по ходу чтения, слушания, при размышлении — демонстрация понимания пройденного (табл. 4).</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4</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3525"/>
        <w:gridCol w:w="4695"/>
      </w:tblGrid>
      <w:tr w:rsidR="007E3D2A" w:rsidRPr="007E3D2A" w:rsidTr="007E3D2A">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«Тонкие» вопросы</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«Толстые» вопросы</w:t>
            </w:r>
          </w:p>
        </w:tc>
      </w:tr>
      <w:tr w:rsidR="007E3D2A" w:rsidRPr="007E3D2A" w:rsidTr="007E3D2A">
        <w:tc>
          <w:tcPr>
            <w:tcW w:w="343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Кто...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Что...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Когда...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Может... ?</w:t>
            </w:r>
          </w:p>
        </w:tc>
        <w:tc>
          <w:tcPr>
            <w:tcW w:w="457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Дайте три объяснения,</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57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почему...</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57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Объясните, почему...</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575"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Почему вы думаете ... ?</w:t>
            </w:r>
          </w:p>
        </w:tc>
      </w:tr>
      <w:tr w:rsidR="007E3D2A" w:rsidRPr="007E3D2A" w:rsidTr="007E3D2A">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«Тонкие» вопросы</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«Толстые» вопросы</w:t>
            </w:r>
          </w:p>
        </w:tc>
      </w:tr>
      <w:tr w:rsidR="007E3D2A" w:rsidRPr="007E3D2A" w:rsidTr="007E3D2A">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Будет...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Могли...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Как звать...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Было ли...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Согласны ли вы ...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Верно ли... ?</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Почему вы считаете ...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чем различие ...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Предположите, что будет, если ...</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Что, если... ?</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 ходу работы с таблицей в левую колонку записыва</w:t>
      </w:r>
      <w:r w:rsidRPr="007E3D2A">
        <w:rPr>
          <w:rFonts w:ascii="Arial" w:eastAsia="Times New Roman" w:hAnsi="Arial" w:cs="Arial"/>
          <w:color w:val="000000"/>
          <w:sz w:val="19"/>
          <w:szCs w:val="19"/>
          <w:lang w:eastAsia="ru-RU"/>
        </w:rPr>
        <w:softHyphen/>
        <w:t>ются вопросы, требующие простого, односложного ответа. В правую колонку — вопросы, требующие подробного, раз</w:t>
      </w:r>
      <w:r w:rsidRPr="007E3D2A">
        <w:rPr>
          <w:rFonts w:ascii="Arial" w:eastAsia="Times New Roman" w:hAnsi="Arial" w:cs="Arial"/>
          <w:color w:val="000000"/>
          <w:sz w:val="19"/>
          <w:szCs w:val="19"/>
          <w:lang w:eastAsia="ru-RU"/>
        </w:rPr>
        <w:softHyphen/>
        <w:t>вернутого ответа.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Например, на уроке истории по теме «Возникновение средневековых городов» на стадии вызова учащимся пред</w:t>
      </w:r>
      <w:r w:rsidRPr="007E3D2A">
        <w:rPr>
          <w:rFonts w:ascii="Arial" w:eastAsia="Times New Roman" w:hAnsi="Arial" w:cs="Arial"/>
          <w:color w:val="000000"/>
          <w:sz w:val="19"/>
          <w:szCs w:val="19"/>
          <w:lang w:eastAsia="ru-RU"/>
        </w:rPr>
        <w:softHyphen/>
        <w:t>лагается сформулировать вопросы к теме в форме «тонких» и «толстых» вопросов. Это может выглядеть так (табл. 5).</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5</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3525"/>
        <w:gridCol w:w="4695"/>
      </w:tblGrid>
      <w:tr w:rsidR="007E3D2A" w:rsidRPr="007E3D2A" w:rsidTr="007E3D2A">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«Тонкие» вопросы</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«Толстые» вопросы</w:t>
            </w:r>
          </w:p>
        </w:tc>
      </w:tr>
      <w:tr w:rsidR="007E3D2A" w:rsidRPr="007E3D2A" w:rsidTr="007E3D2A">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Когда в Европе стали возникать города?</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Чем отличается средневековый город от античного?</w:t>
            </w:r>
          </w:p>
        </w:tc>
      </w:tr>
      <w:tr w:rsidR="007E3D2A" w:rsidRPr="007E3D2A" w:rsidTr="007E3D2A">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Сколько городов существовало в средневековой Европе?</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Кто (какие категории населения) жил в средневековом городе?</w:t>
            </w:r>
          </w:p>
        </w:tc>
      </w:tr>
      <w:tr w:rsidR="007E3D2A" w:rsidRPr="007E3D2A" w:rsidTr="007E3D2A">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Кто строил средневековые города?</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Почему стали возникать средневе</w:t>
            </w:r>
            <w:r w:rsidRPr="007E3D2A">
              <w:rPr>
                <w:rFonts w:ascii="Arial" w:eastAsia="Times New Roman" w:hAnsi="Arial" w:cs="Arial"/>
                <w:color w:val="000000"/>
                <w:sz w:val="19"/>
                <w:szCs w:val="19"/>
                <w:lang w:eastAsia="ru-RU"/>
              </w:rPr>
              <w:softHyphen/>
              <w:t>ковые города?</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Игра «Верите ли вы?»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i/>
          <w:iCs/>
          <w:color w:val="000000"/>
          <w:sz w:val="19"/>
          <w:szCs w:val="19"/>
          <w:lang w:eastAsia="ru-RU"/>
        </w:rPr>
        <w:t>Стадию вызова может продолжить следующая игра.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Учитель записывает на доске ряд вопросов и просит уча</w:t>
      </w:r>
      <w:r w:rsidRPr="007E3D2A">
        <w:rPr>
          <w:rFonts w:ascii="Arial" w:eastAsia="Times New Roman" w:hAnsi="Arial" w:cs="Arial"/>
          <w:color w:val="000000"/>
          <w:sz w:val="19"/>
          <w:szCs w:val="19"/>
          <w:lang w:eastAsia="ru-RU"/>
        </w:rPr>
        <w:softHyphen/>
        <w:t>щихся (индивидуально или в группах) попробовать на них ответить, аргументируя свои предположения.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Например: Верите ли вы, что...:</w:t>
      </w:r>
    </w:p>
    <w:p w:rsidR="007E3D2A" w:rsidRPr="007E3D2A" w:rsidRDefault="007E3D2A" w:rsidP="007E3D2A">
      <w:pPr>
        <w:numPr>
          <w:ilvl w:val="0"/>
          <w:numId w:val="1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возникновению и росту городов способствовали успехи в сельском хозяйстве;</w:t>
      </w:r>
    </w:p>
    <w:p w:rsidR="007E3D2A" w:rsidRPr="007E3D2A" w:rsidRDefault="007E3D2A" w:rsidP="007E3D2A">
      <w:pPr>
        <w:numPr>
          <w:ilvl w:val="0"/>
          <w:numId w:val="1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деревенские кузнецы, плотники, гончары и другие ре</w:t>
      </w:r>
      <w:r w:rsidRPr="007E3D2A">
        <w:rPr>
          <w:rFonts w:ascii="Arial" w:eastAsia="Times New Roman" w:hAnsi="Arial" w:cs="Arial"/>
          <w:color w:val="000000"/>
          <w:sz w:val="19"/>
          <w:szCs w:val="19"/>
          <w:lang w:eastAsia="ru-RU"/>
        </w:rPr>
        <w:softHyphen/>
        <w:t>месленники стали меньше времени уделять сельскому хозяйству;</w:t>
      </w:r>
    </w:p>
    <w:p w:rsidR="007E3D2A" w:rsidRPr="007E3D2A" w:rsidRDefault="007E3D2A" w:rsidP="007E3D2A">
      <w:pPr>
        <w:numPr>
          <w:ilvl w:val="0"/>
          <w:numId w:val="1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первые столетия Средневековья в Европе было мало городов;</w:t>
      </w:r>
    </w:p>
    <w:p w:rsidR="007E3D2A" w:rsidRPr="007E3D2A" w:rsidRDefault="007E3D2A" w:rsidP="007E3D2A">
      <w:pPr>
        <w:numPr>
          <w:ilvl w:val="0"/>
          <w:numId w:val="1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новые города возникали у стен больших монастырей и замков феодалов, среди развалин римских крепостей;</w:t>
      </w:r>
    </w:p>
    <w:p w:rsidR="007E3D2A" w:rsidRPr="007E3D2A" w:rsidRDefault="007E3D2A" w:rsidP="007E3D2A">
      <w:pPr>
        <w:numPr>
          <w:ilvl w:val="0"/>
          <w:numId w:val="18"/>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раньше всего, уже в IX веке, возродились древние и возникли новые города в Италии и на юге Франции.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После того, как прозвучат ответы на данные вопросы, учащимся предлагается прочитать текст параграфа, найти подтверждения своим предположениям и ответы на воп</w:t>
      </w:r>
      <w:r w:rsidRPr="007E3D2A">
        <w:rPr>
          <w:rFonts w:ascii="Arial" w:eastAsia="Times New Roman" w:hAnsi="Arial" w:cs="Arial"/>
          <w:color w:val="000000"/>
          <w:sz w:val="19"/>
          <w:szCs w:val="19"/>
          <w:lang w:eastAsia="ru-RU"/>
        </w:rPr>
        <w:softHyphen/>
        <w:t>росы.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«Ромашка Блума»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Систематика вопросов, основанная на созданной Б. Блу-мом таксономии учебных целей по уровням познавательной деятельности (знание, понимание, применение, анализ, син</w:t>
      </w:r>
      <w:r w:rsidRPr="007E3D2A">
        <w:rPr>
          <w:rFonts w:ascii="Arial" w:eastAsia="Times New Roman" w:hAnsi="Arial" w:cs="Arial"/>
          <w:color w:val="000000"/>
          <w:sz w:val="19"/>
          <w:szCs w:val="19"/>
          <w:lang w:eastAsia="ru-RU"/>
        </w:rPr>
        <w:softHyphen/>
        <w:t>тез и оценка), соответствует вопросам различного типа.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Учитывая, что «Блум» можно перевести с немецкого язы</w:t>
      </w:r>
      <w:r w:rsidRPr="007E3D2A">
        <w:rPr>
          <w:rFonts w:ascii="Arial" w:eastAsia="Times New Roman" w:hAnsi="Arial" w:cs="Arial"/>
          <w:color w:val="000000"/>
          <w:sz w:val="19"/>
          <w:szCs w:val="19"/>
          <w:lang w:eastAsia="ru-RU"/>
        </w:rPr>
        <w:softHyphen/>
        <w:t>ка как «цветок», мы сделали теоретические построения уче</w:t>
      </w:r>
      <w:r w:rsidRPr="007E3D2A">
        <w:rPr>
          <w:rFonts w:ascii="Arial" w:eastAsia="Times New Roman" w:hAnsi="Arial" w:cs="Arial"/>
          <w:color w:val="000000"/>
          <w:sz w:val="19"/>
          <w:szCs w:val="19"/>
          <w:lang w:eastAsia="ru-RU"/>
        </w:rPr>
        <w:softHyphen/>
        <w:t>ного более наглядными, привлекательными и предложили новый прием - «Ромашка Блума». Шесть лепестков - шесть типов вопросов .</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Уточнялись формулировки вопросов, придумывались различные способы использования на занятиях самой фор</w:t>
      </w:r>
      <w:r w:rsidRPr="007E3D2A">
        <w:rPr>
          <w:rFonts w:ascii="Arial" w:eastAsia="Times New Roman" w:hAnsi="Arial" w:cs="Arial"/>
          <w:color w:val="000000"/>
          <w:sz w:val="19"/>
          <w:szCs w:val="19"/>
          <w:lang w:eastAsia="ru-RU"/>
        </w:rPr>
        <w:softHyphen/>
        <w:t>мы «Ромашки». В результате нами была создана «Ромашка вопросов», которую в России по-прежнему упорно назы</w:t>
      </w:r>
      <w:r w:rsidRPr="007E3D2A">
        <w:rPr>
          <w:rFonts w:ascii="Arial" w:eastAsia="Times New Roman" w:hAnsi="Arial" w:cs="Arial"/>
          <w:color w:val="000000"/>
          <w:sz w:val="19"/>
          <w:szCs w:val="19"/>
          <w:lang w:eastAsia="ru-RU"/>
        </w:rPr>
        <w:softHyphen/>
        <w:t>вают «Ромашкой Блума». Сам же перечень вопросов на ее лепестках был заимствован из выступления американских коллег Джеймса и Кэрол Бирс.</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803525" cy="2303145"/>
            <wp:effectExtent l="19050" t="0" r="0" b="0"/>
            <wp:docPr id="1" name="Рисунок 1" descr="https://fhd.multiurok.ru/4/e/7/4e7e59bcf52f4546593b119df48a70d9d5b297d5/priiemy-razvitiia-kritichieskogo-myshlieni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4/e/7/4e7e59bcf52f4546593b119df48a70d9d5b297d5/priiemy-razvitiia-kritichieskogo-myshlieniia_1.png"/>
                    <pic:cNvPicPr>
                      <a:picLocks noChangeAspect="1" noChangeArrowheads="1"/>
                    </pic:cNvPicPr>
                  </pic:nvPicPr>
                  <pic:blipFill>
                    <a:blip r:embed="rId5" cstate="print"/>
                    <a:srcRect/>
                    <a:stretch>
                      <a:fillRect/>
                    </a:stretch>
                  </pic:blipFill>
                  <pic:spPr bwMode="auto">
                    <a:xfrm>
                      <a:off x="0" y="0"/>
                      <a:ext cx="2803525" cy="2303145"/>
                    </a:xfrm>
                    <a:prstGeom prst="rect">
                      <a:avLst/>
                    </a:prstGeom>
                    <a:noFill/>
                    <a:ln w="9525">
                      <a:noFill/>
                      <a:miter lim="800000"/>
                      <a:headEnd/>
                      <a:tailEnd/>
                    </a:ln>
                  </pic:spPr>
                </pic:pic>
              </a:graphicData>
            </a:graphic>
          </wp:inline>
        </w:drawing>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Шесть лепестков - шесть типов вопросов.</w:t>
      </w:r>
    </w:p>
    <w:p w:rsidR="007E3D2A" w:rsidRPr="007E3D2A" w:rsidRDefault="007E3D2A" w:rsidP="007E3D2A">
      <w:pPr>
        <w:numPr>
          <w:ilvl w:val="0"/>
          <w:numId w:val="19"/>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Простые вопросы. </w:t>
      </w:r>
      <w:r w:rsidRPr="007E3D2A">
        <w:rPr>
          <w:rFonts w:ascii="Arial" w:eastAsia="Times New Roman" w:hAnsi="Arial" w:cs="Arial"/>
          <w:color w:val="000000"/>
          <w:sz w:val="19"/>
          <w:szCs w:val="19"/>
          <w:lang w:eastAsia="ru-RU"/>
        </w:rPr>
        <w:t>Это вопросы, отвечая на которые, нужно назвать какие-то факты, вспомнить и воспроизвес</w:t>
      </w:r>
      <w:r w:rsidRPr="007E3D2A">
        <w:rPr>
          <w:rFonts w:ascii="Arial" w:eastAsia="Times New Roman" w:hAnsi="Arial" w:cs="Arial"/>
          <w:color w:val="000000"/>
          <w:sz w:val="19"/>
          <w:szCs w:val="19"/>
          <w:lang w:eastAsia="ru-RU"/>
        </w:rPr>
        <w:softHyphen/>
        <w:t>ти определенную информацию. Их часто используют при традиционных формах контроля: на зачетах, в тестах, при проведении терминологических диктантов и т. д.</w:t>
      </w:r>
    </w:p>
    <w:p w:rsidR="007E3D2A" w:rsidRPr="007E3D2A" w:rsidRDefault="007E3D2A" w:rsidP="007E3D2A">
      <w:pPr>
        <w:numPr>
          <w:ilvl w:val="0"/>
          <w:numId w:val="19"/>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lastRenderedPageBreak/>
        <w:t>Уточняющие вопросы. </w:t>
      </w:r>
      <w:r w:rsidRPr="007E3D2A">
        <w:rPr>
          <w:rFonts w:ascii="Arial" w:eastAsia="Times New Roman" w:hAnsi="Arial" w:cs="Arial"/>
          <w:color w:val="000000"/>
          <w:sz w:val="19"/>
          <w:szCs w:val="19"/>
          <w:lang w:eastAsia="ru-RU"/>
        </w:rPr>
        <w:t>Они обычно начинаются со слов: «То есть ты говоришь, что?..», «Если я правильно понял, то?..», «Я могу ошибаться, но, по-моему, вы сказали о?..» Целью этих вопросов является предоставление человеку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w:t>
      </w:r>
      <w:r w:rsidRPr="007E3D2A">
        <w:rPr>
          <w:rFonts w:ascii="Arial" w:eastAsia="Times New Roman" w:hAnsi="Arial" w:cs="Arial"/>
          <w:color w:val="000000"/>
          <w:sz w:val="19"/>
          <w:szCs w:val="19"/>
          <w:lang w:eastAsia="ru-RU"/>
        </w:rPr>
        <w:softHyphen/>
        <w:t>ющейся. Очень важно задавать эти вопросы без негативной мимики. В качестве пародии на уточняющий вопрос можно привести всем известный пример (поднятые брови, широко раскрытые глаза): «Ты действительно думаешь, что?..»</w:t>
      </w:r>
    </w:p>
    <w:p w:rsidR="007E3D2A" w:rsidRPr="007E3D2A" w:rsidRDefault="007E3D2A" w:rsidP="007E3D2A">
      <w:pPr>
        <w:numPr>
          <w:ilvl w:val="0"/>
          <w:numId w:val="19"/>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Интерпретационные (объясняющие) вопросы. </w:t>
      </w:r>
      <w:r w:rsidRPr="007E3D2A">
        <w:rPr>
          <w:rFonts w:ascii="Arial" w:eastAsia="Times New Roman" w:hAnsi="Arial" w:cs="Arial"/>
          <w:color w:val="000000"/>
          <w:sz w:val="19"/>
          <w:szCs w:val="19"/>
          <w:lang w:eastAsia="ru-RU"/>
        </w:rPr>
        <w:t>Они обычно начинаются со слова «Почему?». В некоторых си</w:t>
      </w:r>
      <w:r w:rsidRPr="007E3D2A">
        <w:rPr>
          <w:rFonts w:ascii="Arial" w:eastAsia="Times New Roman" w:hAnsi="Arial" w:cs="Arial"/>
          <w:color w:val="000000"/>
          <w:sz w:val="19"/>
          <w:szCs w:val="19"/>
          <w:lang w:eastAsia="ru-RU"/>
        </w:rPr>
        <w:softHyphen/>
        <w:t>туациях (об этом говорилось выше) такие вопросы могут восприниматься негативно - как принуждение к оправда</w:t>
      </w:r>
      <w:r w:rsidRPr="007E3D2A">
        <w:rPr>
          <w:rFonts w:ascii="Arial" w:eastAsia="Times New Roman" w:hAnsi="Arial" w:cs="Arial"/>
          <w:color w:val="000000"/>
          <w:sz w:val="19"/>
          <w:szCs w:val="19"/>
          <w:lang w:eastAsia="ru-RU"/>
        </w:rPr>
        <w:softHyphen/>
        <w:t>нию. В других случаях они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w:t>
      </w:r>
      <w:r w:rsidRPr="007E3D2A">
        <w:rPr>
          <w:rFonts w:ascii="Arial" w:eastAsia="Times New Roman" w:hAnsi="Arial" w:cs="Arial"/>
          <w:color w:val="000000"/>
          <w:sz w:val="19"/>
          <w:szCs w:val="19"/>
          <w:lang w:eastAsia="ru-RU"/>
        </w:rPr>
        <w:softHyphen/>
        <w:t>но, данный тип вопроса срабатывает тогда, когда в ответе присутствует элемент самостоятельности.</w:t>
      </w:r>
    </w:p>
    <w:p w:rsidR="007E3D2A" w:rsidRPr="007E3D2A" w:rsidRDefault="007E3D2A" w:rsidP="007E3D2A">
      <w:pPr>
        <w:numPr>
          <w:ilvl w:val="0"/>
          <w:numId w:val="20"/>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Творческие вопросы. </w:t>
      </w:r>
      <w:r w:rsidRPr="007E3D2A">
        <w:rPr>
          <w:rFonts w:ascii="Arial" w:eastAsia="Times New Roman" w:hAnsi="Arial" w:cs="Arial"/>
          <w:color w:val="000000"/>
          <w:sz w:val="19"/>
          <w:szCs w:val="19"/>
          <w:lang w:eastAsia="ru-RU"/>
        </w:rPr>
        <w:t>Если в вопросе есть частица «бы», элементы условности, предположения, прогноза, мы называем его творческим: «Что изменилось бы в мире, будь у людей не пять пальцев на каждой руке, а три?», «Как вы думаете, как будет развиваться сюжет фильма после рекламы?» и т. д.</w:t>
      </w:r>
    </w:p>
    <w:p w:rsidR="007E3D2A" w:rsidRPr="007E3D2A" w:rsidRDefault="007E3D2A" w:rsidP="007E3D2A">
      <w:pPr>
        <w:numPr>
          <w:ilvl w:val="0"/>
          <w:numId w:val="20"/>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Оценочные вопросы. </w:t>
      </w:r>
      <w:r w:rsidRPr="007E3D2A">
        <w:rPr>
          <w:rFonts w:ascii="Arial" w:eastAsia="Times New Roman" w:hAnsi="Arial" w:cs="Arial"/>
          <w:color w:val="000000"/>
          <w:sz w:val="19"/>
          <w:szCs w:val="19"/>
          <w:lang w:eastAsia="ru-RU"/>
        </w:rPr>
        <w:t>Эти вопросы направлены на вы</w:t>
      </w:r>
      <w:r w:rsidRPr="007E3D2A">
        <w:rPr>
          <w:rFonts w:ascii="Arial" w:eastAsia="Times New Roman" w:hAnsi="Arial" w:cs="Arial"/>
          <w:color w:val="000000"/>
          <w:sz w:val="19"/>
          <w:szCs w:val="19"/>
          <w:lang w:eastAsia="ru-RU"/>
        </w:rPr>
        <w:softHyphen/>
        <w:t>яснение критериев оценки тех или иных событий, явлений, фактов: «Почему что-то хорошо, а что-то плохо?», «Чем один урок отличается от другого?» и т. д.</w:t>
      </w:r>
    </w:p>
    <w:p w:rsidR="007E3D2A" w:rsidRPr="007E3D2A" w:rsidRDefault="007E3D2A" w:rsidP="007E3D2A">
      <w:pPr>
        <w:numPr>
          <w:ilvl w:val="0"/>
          <w:numId w:val="20"/>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Практические вопросы. </w:t>
      </w:r>
      <w:r w:rsidRPr="007E3D2A">
        <w:rPr>
          <w:rFonts w:ascii="Arial" w:eastAsia="Times New Roman" w:hAnsi="Arial" w:cs="Arial"/>
          <w:color w:val="000000"/>
          <w:sz w:val="19"/>
          <w:szCs w:val="19"/>
          <w:lang w:eastAsia="ru-RU"/>
        </w:rPr>
        <w:t>Если вопрос направлен на уста</w:t>
      </w:r>
      <w:r w:rsidRPr="007E3D2A">
        <w:rPr>
          <w:rFonts w:ascii="Arial" w:eastAsia="Times New Roman" w:hAnsi="Arial" w:cs="Arial"/>
          <w:color w:val="000000"/>
          <w:sz w:val="19"/>
          <w:szCs w:val="19"/>
          <w:lang w:eastAsia="ru-RU"/>
        </w:rPr>
        <w:softHyphen/>
        <w:t>новление взаимосвязи между теорией и практикой, мы на</w:t>
      </w:r>
      <w:r w:rsidRPr="007E3D2A">
        <w:rPr>
          <w:rFonts w:ascii="Arial" w:eastAsia="Times New Roman" w:hAnsi="Arial" w:cs="Arial"/>
          <w:color w:val="000000"/>
          <w:sz w:val="19"/>
          <w:szCs w:val="19"/>
          <w:lang w:eastAsia="ru-RU"/>
        </w:rPr>
        <w:softHyphen/>
        <w:t>зываем его практическим: «Где вы в обычной жизни можете наблюдать диффузию?», «Как бы вы поступили на месте героя рассказа?» и т. д.</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Стратегия работы с вопросами может вывести учащихся за рамки когнитивных умений - в поле метакогнитивного опыта.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Стратегия решения проблем «ИДЕАЛ» Джеймса Брэмсфорда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Дж. Брэмсфорд разработал стратегию решения проблем, которая может быть применима для работы с текстами и анализа ситуаций .</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Основные этапы работы в данной стратегии строго тех</w:t>
      </w:r>
      <w:r w:rsidRPr="007E3D2A">
        <w:rPr>
          <w:rFonts w:ascii="Arial" w:eastAsia="Times New Roman" w:hAnsi="Arial" w:cs="Arial"/>
          <w:color w:val="000000"/>
          <w:sz w:val="19"/>
          <w:szCs w:val="19"/>
          <w:lang w:eastAsia="ru-RU"/>
        </w:rPr>
        <w:softHyphen/>
        <w:t>нологичны, учитывают опыт участников, позволяют расширить представления по обсуждаемой теме. Основные этапы работы в данной стратегии таковы:</w:t>
      </w:r>
    </w:p>
    <w:p w:rsidR="007E3D2A" w:rsidRPr="007E3D2A" w:rsidRDefault="007E3D2A" w:rsidP="007E3D2A">
      <w:pPr>
        <w:numPr>
          <w:ilvl w:val="0"/>
          <w:numId w:val="2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Сформулируйте проблему в виде вопроса. Вопрос дол</w:t>
      </w:r>
      <w:r w:rsidRPr="007E3D2A">
        <w:rPr>
          <w:rFonts w:ascii="Arial" w:eastAsia="Times New Roman" w:hAnsi="Arial" w:cs="Arial"/>
          <w:color w:val="000000"/>
          <w:sz w:val="19"/>
          <w:szCs w:val="19"/>
          <w:lang w:eastAsia="ru-RU"/>
        </w:rPr>
        <w:softHyphen/>
        <w:t>жен быть предельно уточненным, конкретным, начинаться со слова «Как?», в нем должно отсутствовать отрицание (частица «не»).</w:t>
      </w:r>
    </w:p>
    <w:p w:rsidR="007E3D2A" w:rsidRPr="007E3D2A" w:rsidRDefault="007E3D2A" w:rsidP="007E3D2A">
      <w:pPr>
        <w:numPr>
          <w:ilvl w:val="0"/>
          <w:numId w:val="2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Расскажите, какой важной информацией по обсуждае</w:t>
      </w:r>
      <w:r w:rsidRPr="007E3D2A">
        <w:rPr>
          <w:rFonts w:ascii="Arial" w:eastAsia="Times New Roman" w:hAnsi="Arial" w:cs="Arial"/>
          <w:color w:val="000000"/>
          <w:sz w:val="19"/>
          <w:szCs w:val="19"/>
          <w:lang w:eastAsia="ru-RU"/>
        </w:rPr>
        <w:softHyphen/>
        <w:t>мому вопросу вы владеете?</w:t>
      </w:r>
    </w:p>
    <w:p w:rsidR="007E3D2A" w:rsidRPr="007E3D2A" w:rsidRDefault="007E3D2A" w:rsidP="007E3D2A">
      <w:pPr>
        <w:numPr>
          <w:ilvl w:val="0"/>
          <w:numId w:val="2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Генерируйте как можно больше вариантов решения проблемы. Этот этап осуществляется посредством исполь</w:t>
      </w:r>
      <w:r w:rsidRPr="007E3D2A">
        <w:rPr>
          <w:rFonts w:ascii="Arial" w:eastAsia="Times New Roman" w:hAnsi="Arial" w:cs="Arial"/>
          <w:color w:val="000000"/>
          <w:sz w:val="19"/>
          <w:szCs w:val="19"/>
          <w:lang w:eastAsia="ru-RU"/>
        </w:rPr>
        <w:softHyphen/>
        <w:t>зования «мозговой атаки». Любая критика здесь запрещена. Важно количество — чем больше, тем лучше.</w:t>
      </w:r>
    </w:p>
    <w:p w:rsidR="007E3D2A" w:rsidRPr="007E3D2A" w:rsidRDefault="007E3D2A" w:rsidP="007E3D2A">
      <w:pPr>
        <w:numPr>
          <w:ilvl w:val="0"/>
          <w:numId w:val="2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Выберите три главных способа решения проблемы.</w:t>
      </w:r>
    </w:p>
    <w:p w:rsidR="007E3D2A" w:rsidRPr="007E3D2A" w:rsidRDefault="007E3D2A" w:rsidP="007E3D2A">
      <w:pPr>
        <w:numPr>
          <w:ilvl w:val="0"/>
          <w:numId w:val="21"/>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Определите, какой из выбранных вами способов на</w:t>
      </w:r>
      <w:r w:rsidRPr="007E3D2A">
        <w:rPr>
          <w:rFonts w:ascii="Arial" w:eastAsia="Times New Roman" w:hAnsi="Arial" w:cs="Arial"/>
          <w:color w:val="000000"/>
          <w:sz w:val="19"/>
          <w:szCs w:val="19"/>
          <w:lang w:eastAsia="ru-RU"/>
        </w:rPr>
        <w:softHyphen/>
        <w:t>илучший? Почему?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Работая с художественным текстом, можно использовать следующую таблицу (табл. 6).</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6</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3679"/>
        <w:gridCol w:w="4541"/>
      </w:tblGrid>
      <w:tr w:rsidR="007E3D2A" w:rsidRPr="007E3D2A" w:rsidTr="007E3D2A">
        <w:tc>
          <w:tcPr>
            <w:tcW w:w="3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1. Какую главную проблему должны решить герои?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3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2. Какой важной информацией снабдил вас автор?</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3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3. Что еще вы знаете, что помогло бы решить проблему?</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3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4. Каковы три главных способа решения проблемы?</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3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5. Какой из выбранных вами способов наилучший? Почему?</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Если в тексте приведено решение проблемы, то оно озвучи</w:t>
      </w:r>
      <w:r w:rsidRPr="007E3D2A">
        <w:rPr>
          <w:rFonts w:ascii="Arial" w:eastAsia="Times New Roman" w:hAnsi="Arial" w:cs="Arial"/>
          <w:color w:val="000000"/>
          <w:sz w:val="19"/>
          <w:szCs w:val="19"/>
          <w:lang w:eastAsia="ru-RU"/>
        </w:rPr>
        <w:softHyphen/>
        <w:t>вается после заполнения таблицы. Учащиеся сравнивают пред</w:t>
      </w:r>
      <w:r w:rsidRPr="007E3D2A">
        <w:rPr>
          <w:rFonts w:ascii="Arial" w:eastAsia="Times New Roman" w:hAnsi="Arial" w:cs="Arial"/>
          <w:color w:val="000000"/>
          <w:sz w:val="19"/>
          <w:szCs w:val="19"/>
          <w:lang w:eastAsia="ru-RU"/>
        </w:rPr>
        <w:softHyphen/>
        <w:t>ложенные ими способы решения и то, что предлагает автор.</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Стадию вызова на уроках можно осуществить многими методами, в том числе и хорошо знакомыми, - например, ключевые слова, по которым можно придумать рассказ или расставить их в определенной последовательности, а затем, на стадии осмысления, искать подтверждение своим пред</w:t>
      </w:r>
      <w:r w:rsidRPr="007E3D2A">
        <w:rPr>
          <w:rFonts w:ascii="Arial" w:eastAsia="Times New Roman" w:hAnsi="Arial" w:cs="Arial"/>
          <w:color w:val="000000"/>
          <w:sz w:val="19"/>
          <w:szCs w:val="19"/>
          <w:lang w:eastAsia="ru-RU"/>
        </w:rPr>
        <w:softHyphen/>
        <w:t>положениям, расширяя материал.</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ПРИЕМЫ СТАДИИ ОСМЫСЛЕНИЯ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Не менее важным в рефлексивном обучении станет стадия осмысления. Важно, чтобы работа на втором этапе урока была тесно связана с деятельностью учителя и учащихся на стадии вызова. Нельзя «забыть» о поставленных учениками целях, заданных вопросах, предъявленном опыте. Изучение нового материала накладывается на знания, опыт или воп</w:t>
      </w:r>
      <w:r w:rsidRPr="007E3D2A">
        <w:rPr>
          <w:rFonts w:ascii="Arial" w:eastAsia="Times New Roman" w:hAnsi="Arial" w:cs="Arial"/>
          <w:color w:val="000000"/>
          <w:sz w:val="19"/>
          <w:szCs w:val="19"/>
          <w:lang w:eastAsia="ru-RU"/>
        </w:rPr>
        <w:softHyphen/>
        <w:t>росы, вызванные на первом этапе урока. Существуют отде</w:t>
      </w:r>
      <w:r w:rsidRPr="007E3D2A">
        <w:rPr>
          <w:rFonts w:ascii="Arial" w:eastAsia="Times New Roman" w:hAnsi="Arial" w:cs="Arial"/>
          <w:color w:val="000000"/>
          <w:sz w:val="19"/>
          <w:szCs w:val="19"/>
          <w:lang w:eastAsia="ru-RU"/>
        </w:rPr>
        <w:softHyphen/>
        <w:t>льные приемы, работающие на стадии осмысления.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«Инсерт»</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«Инсерт» - это маркировка текста значками по мере его чтения «Инсерт» (авторы приема Воган и Эстес, модифика</w:t>
      </w:r>
      <w:r w:rsidRPr="007E3D2A">
        <w:rPr>
          <w:rFonts w:ascii="Arial" w:eastAsia="Times New Roman" w:hAnsi="Arial" w:cs="Arial"/>
          <w:color w:val="000000"/>
          <w:sz w:val="19"/>
          <w:szCs w:val="19"/>
          <w:lang w:eastAsia="ru-RU"/>
        </w:rPr>
        <w:softHyphen/>
        <w:t>ция Мередит и Стил). </w:t>
      </w:r>
      <w:r w:rsidRPr="007E3D2A">
        <w:rPr>
          <w:rFonts w:ascii="Arial" w:eastAsia="Times New Roman" w:hAnsi="Arial" w:cs="Arial"/>
          <w:b/>
          <w:bCs/>
          <w:color w:val="000000"/>
          <w:sz w:val="19"/>
          <w:szCs w:val="19"/>
          <w:lang w:eastAsia="ru-RU"/>
        </w:rPr>
        <w:t>самоактивизирующая</w:t>
      </w:r>
    </w:p>
    <w:p w:rsidR="007E3D2A" w:rsidRPr="007E3D2A" w:rsidRDefault="007E3D2A" w:rsidP="007E3D2A">
      <w:pPr>
        <w:shd w:val="clear" w:color="auto" w:fill="FFFFFF"/>
        <w:spacing w:after="136" w:line="240" w:lineRule="auto"/>
        <w:jc w:val="right"/>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jc w:val="right"/>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системная разметка для</w:t>
      </w:r>
    </w:p>
    <w:p w:rsidR="007E3D2A" w:rsidRPr="007E3D2A" w:rsidRDefault="007E3D2A" w:rsidP="007E3D2A">
      <w:pPr>
        <w:shd w:val="clear" w:color="auto" w:fill="FFFFFF"/>
        <w:spacing w:after="136" w:line="240" w:lineRule="auto"/>
        <w:jc w:val="right"/>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эффективного чтения 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размышлении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ИНСЕРТ</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I</w:t>
      </w:r>
      <w:r w:rsidRPr="007E3D2A">
        <w:rPr>
          <w:rFonts w:ascii="Arial" w:eastAsia="Times New Roman" w:hAnsi="Arial" w:cs="Arial"/>
          <w:color w:val="000000"/>
          <w:sz w:val="19"/>
          <w:szCs w:val="19"/>
          <w:lang w:eastAsia="ru-RU"/>
        </w:rPr>
        <w:t> - interactive</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N </w:t>
      </w:r>
      <w:r w:rsidRPr="007E3D2A">
        <w:rPr>
          <w:rFonts w:ascii="Arial" w:eastAsia="Times New Roman" w:hAnsi="Arial" w:cs="Arial"/>
          <w:color w:val="000000"/>
          <w:sz w:val="19"/>
          <w:szCs w:val="19"/>
          <w:lang w:eastAsia="ru-RU"/>
        </w:rPr>
        <w:t>- noting</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S </w:t>
      </w:r>
      <w:r w:rsidRPr="007E3D2A">
        <w:rPr>
          <w:rFonts w:ascii="Arial" w:eastAsia="Times New Roman" w:hAnsi="Arial" w:cs="Arial"/>
          <w:color w:val="000000"/>
          <w:sz w:val="19"/>
          <w:szCs w:val="19"/>
          <w:lang w:eastAsia="ru-RU"/>
        </w:rPr>
        <w:t>- system</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E </w:t>
      </w:r>
      <w:r w:rsidRPr="007E3D2A">
        <w:rPr>
          <w:rFonts w:ascii="Arial" w:eastAsia="Times New Roman" w:hAnsi="Arial" w:cs="Arial"/>
          <w:color w:val="000000"/>
          <w:sz w:val="19"/>
          <w:szCs w:val="19"/>
          <w:lang w:eastAsia="ru-RU"/>
        </w:rPr>
        <w:t>- effective</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R </w:t>
      </w:r>
      <w:r w:rsidRPr="007E3D2A">
        <w:rPr>
          <w:rFonts w:ascii="Arial" w:eastAsia="Times New Roman" w:hAnsi="Arial" w:cs="Arial"/>
          <w:color w:val="000000"/>
          <w:sz w:val="19"/>
          <w:szCs w:val="19"/>
          <w:lang w:eastAsia="ru-RU"/>
        </w:rPr>
        <w:t>- reading and</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T </w:t>
      </w:r>
      <w:r w:rsidRPr="007E3D2A">
        <w:rPr>
          <w:rFonts w:ascii="Arial" w:eastAsia="Times New Roman" w:hAnsi="Arial" w:cs="Arial"/>
          <w:color w:val="000000"/>
          <w:sz w:val="19"/>
          <w:szCs w:val="19"/>
          <w:lang w:eastAsia="ru-RU"/>
        </w:rPr>
        <w:t>- thinking</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 уже знал</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 новое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 думал иначе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 - не понял, есть вопросы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Во время чтения текста необходимо попросить учащихся делать на полях пометки, а после прочтения текста запол</w:t>
      </w:r>
      <w:r w:rsidRPr="007E3D2A">
        <w:rPr>
          <w:rFonts w:ascii="Arial" w:eastAsia="Times New Roman" w:hAnsi="Arial" w:cs="Arial"/>
          <w:color w:val="000000"/>
          <w:sz w:val="19"/>
          <w:szCs w:val="19"/>
          <w:lang w:eastAsia="ru-RU"/>
        </w:rPr>
        <w:softHyphen/>
        <w:t>нить таблицу, где значки станут заголовками граф таблицы. В таблицу тезисно заносятся сведения из текста.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Сформулируем некоторые правила «Как читать текст, сохраняя интерес к теме?».</w:t>
      </w:r>
    </w:p>
    <w:p w:rsidR="007E3D2A" w:rsidRPr="007E3D2A" w:rsidRDefault="007E3D2A" w:rsidP="007E3D2A">
      <w:pPr>
        <w:numPr>
          <w:ilvl w:val="0"/>
          <w:numId w:val="2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Делайте пометки. Мы предлагаем вам несколько вари</w:t>
      </w:r>
      <w:r w:rsidRPr="007E3D2A">
        <w:rPr>
          <w:rFonts w:ascii="Arial" w:eastAsia="Times New Roman" w:hAnsi="Arial" w:cs="Arial"/>
          <w:color w:val="000000"/>
          <w:sz w:val="19"/>
          <w:szCs w:val="19"/>
          <w:lang w:eastAsia="ru-RU"/>
        </w:rPr>
        <w:softHyphen/>
        <w:t>антов пометок: два значка: «+» и «V», три значка: «+», </w:t>
      </w:r>
      <w:r w:rsidRPr="007E3D2A">
        <w:rPr>
          <w:rFonts w:ascii="Arial" w:eastAsia="Times New Roman" w:hAnsi="Arial" w:cs="Arial"/>
          <w:i/>
          <w:iCs/>
          <w:color w:val="000000"/>
          <w:sz w:val="19"/>
          <w:szCs w:val="19"/>
          <w:lang w:eastAsia="ru-RU"/>
        </w:rPr>
        <w:t>«S», </w:t>
      </w:r>
      <w:r w:rsidRPr="007E3D2A">
        <w:rPr>
          <w:rFonts w:ascii="Arial" w:eastAsia="Times New Roman" w:hAnsi="Arial" w:cs="Arial"/>
          <w:color w:val="000000"/>
          <w:sz w:val="19"/>
          <w:szCs w:val="19"/>
          <w:lang w:eastAsia="ru-RU"/>
        </w:rPr>
        <w:t>«?» или четыре значка: «+»,«•/»,«-»,«?». Ставьте значки по ходу чтения текста на полях. Прочитав один раз, вернитесь к своим первоначальным предположениям, вспомните, что вы знали или предполагали по данной теме раньше, - воз</w:t>
      </w:r>
      <w:r w:rsidRPr="007E3D2A">
        <w:rPr>
          <w:rFonts w:ascii="Arial" w:eastAsia="Times New Roman" w:hAnsi="Arial" w:cs="Arial"/>
          <w:color w:val="000000"/>
          <w:sz w:val="19"/>
          <w:szCs w:val="19"/>
          <w:lang w:eastAsia="ru-RU"/>
        </w:rPr>
        <w:softHyphen/>
        <w:t>можно, количество значков увеличится.</w:t>
      </w:r>
    </w:p>
    <w:p w:rsidR="007E3D2A" w:rsidRPr="007E3D2A" w:rsidRDefault="007E3D2A" w:rsidP="007E3D2A">
      <w:pPr>
        <w:numPr>
          <w:ilvl w:val="0"/>
          <w:numId w:val="22"/>
        </w:num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Следующим шагом может стать заполнение таблицы «Инсерт», количество граф которой соответствует числу значков маркировки. Для заполнения таблицы вам понадо</w:t>
      </w:r>
      <w:r w:rsidRPr="007E3D2A">
        <w:rPr>
          <w:rFonts w:ascii="Arial" w:eastAsia="Times New Roman" w:hAnsi="Arial" w:cs="Arial"/>
          <w:color w:val="000000"/>
          <w:sz w:val="19"/>
          <w:szCs w:val="19"/>
          <w:lang w:eastAsia="ru-RU"/>
        </w:rPr>
        <w:softHyphen/>
        <w:t>бится снова вернуться к тексту.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Таким образом, мы обеспечим вдумчивое, внимательное чтение. Технологический прием «Инсерт» и таблица «Ин</w:t>
      </w:r>
      <w:r w:rsidRPr="007E3D2A">
        <w:rPr>
          <w:rFonts w:ascii="Arial" w:eastAsia="Times New Roman" w:hAnsi="Arial" w:cs="Arial"/>
          <w:color w:val="000000"/>
          <w:sz w:val="19"/>
          <w:szCs w:val="19"/>
          <w:lang w:eastAsia="ru-RU"/>
        </w:rPr>
        <w:softHyphen/>
        <w:t>серт» сделают зримым процесс накопления информации, путь от старого знания к новому. Важным этапом работы станет обсуждение записей, внесенных в таблицу.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«Бортовые журналы»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«бортовые журналы» учащиеся записывают свои раз</w:t>
      </w:r>
      <w:r w:rsidRPr="007E3D2A">
        <w:rPr>
          <w:rFonts w:ascii="Arial" w:eastAsia="Times New Roman" w:hAnsi="Arial" w:cs="Arial"/>
          <w:color w:val="000000"/>
          <w:sz w:val="19"/>
          <w:szCs w:val="19"/>
          <w:lang w:eastAsia="ru-RU"/>
        </w:rPr>
        <w:softHyphen/>
        <w:t>мышления до начала изучения темы и после знакомства с материалом.</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«Бортовой журнал» можно оформить, например, как ука</w:t>
      </w:r>
      <w:r w:rsidRPr="007E3D2A">
        <w:rPr>
          <w:rFonts w:ascii="Arial" w:eastAsia="Times New Roman" w:hAnsi="Arial" w:cs="Arial"/>
          <w:color w:val="000000"/>
          <w:sz w:val="19"/>
          <w:szCs w:val="19"/>
          <w:lang w:eastAsia="ru-RU"/>
        </w:rPr>
        <w:softHyphen/>
        <w:t>зано в таблице 7.</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w:t>
      </w:r>
      <w:r w:rsidRPr="007E3D2A">
        <w:rPr>
          <w:rFonts w:ascii="Arial" w:eastAsia="Times New Roman" w:hAnsi="Arial" w:cs="Arial"/>
          <w:b/>
          <w:bCs/>
          <w:color w:val="000000"/>
          <w:sz w:val="19"/>
          <w:szCs w:val="19"/>
          <w:lang w:eastAsia="ru-RU"/>
        </w:rPr>
        <w:t>7</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tbl>
      <w:tblPr>
        <w:tblW w:w="8325" w:type="dxa"/>
        <w:shd w:val="clear" w:color="auto" w:fill="FFFFFF"/>
        <w:tblCellMar>
          <w:top w:w="105" w:type="dxa"/>
          <w:left w:w="105" w:type="dxa"/>
          <w:bottom w:w="105" w:type="dxa"/>
          <w:right w:w="105" w:type="dxa"/>
        </w:tblCellMar>
        <w:tblLook w:val="04A0"/>
      </w:tblPr>
      <w:tblGrid>
        <w:gridCol w:w="3774"/>
        <w:gridCol w:w="4551"/>
      </w:tblGrid>
      <w:tr w:rsidR="007E3D2A" w:rsidRPr="007E3D2A" w:rsidTr="007E3D2A">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Что мне известно по данной теме?/ Предположения</w:t>
            </w:r>
          </w:p>
        </w:tc>
        <w:tc>
          <w:tcPr>
            <w:tcW w:w="4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Что нового я узнал из текста? / Новая информация</w:t>
            </w:r>
          </w:p>
        </w:tc>
      </w:tr>
      <w:tr w:rsidR="007E3D2A" w:rsidRPr="007E3D2A" w:rsidTr="007E3D2A">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4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p w:rsidR="007E3D2A" w:rsidRPr="007E3D2A" w:rsidRDefault="007E3D2A" w:rsidP="007E3D2A">
            <w:pPr>
              <w:spacing w:after="136" w:line="240" w:lineRule="auto"/>
              <w:rPr>
                <w:rFonts w:ascii="Arial" w:eastAsia="Times New Roman" w:hAnsi="Arial" w:cs="Arial"/>
                <w:color w:val="000000"/>
                <w:sz w:val="19"/>
                <w:szCs w:val="19"/>
                <w:lang w:eastAsia="ru-RU"/>
              </w:rPr>
            </w:pP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При чтении, во время пауз и остановок, учащиеся за</w:t>
      </w:r>
      <w:r w:rsidRPr="007E3D2A">
        <w:rPr>
          <w:rFonts w:ascii="Arial" w:eastAsia="Times New Roman" w:hAnsi="Arial" w:cs="Arial"/>
          <w:color w:val="000000"/>
          <w:sz w:val="19"/>
          <w:szCs w:val="19"/>
          <w:lang w:eastAsia="ru-RU"/>
        </w:rPr>
        <w:softHyphen/>
        <w:t>полняют правую графу «бортового журнала», связывая по</w:t>
      </w:r>
      <w:r w:rsidRPr="007E3D2A">
        <w:rPr>
          <w:rFonts w:ascii="Arial" w:eastAsia="Times New Roman" w:hAnsi="Arial" w:cs="Arial"/>
          <w:color w:val="000000"/>
          <w:sz w:val="19"/>
          <w:szCs w:val="19"/>
          <w:lang w:eastAsia="ru-RU"/>
        </w:rPr>
        <w:softHyphen/>
        <w:t>лученную информацию со своим видением мира, со своим личным опытом.</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«Бортовой журнал» - основной прием стратегии </w:t>
      </w:r>
      <w:r w:rsidRPr="007E3D2A">
        <w:rPr>
          <w:rFonts w:ascii="Arial" w:eastAsia="Times New Roman" w:hAnsi="Arial" w:cs="Arial"/>
          <w:b/>
          <w:bCs/>
          <w:i/>
          <w:iCs/>
          <w:color w:val="000000"/>
          <w:sz w:val="19"/>
          <w:szCs w:val="19"/>
          <w:lang w:eastAsia="ru-RU"/>
        </w:rPr>
        <w:t>эффек</w:t>
      </w:r>
      <w:r w:rsidRPr="007E3D2A">
        <w:rPr>
          <w:rFonts w:ascii="Arial" w:eastAsia="Times New Roman" w:hAnsi="Arial" w:cs="Arial"/>
          <w:b/>
          <w:bCs/>
          <w:i/>
          <w:iCs/>
          <w:color w:val="000000"/>
          <w:sz w:val="19"/>
          <w:szCs w:val="19"/>
          <w:lang w:eastAsia="ru-RU"/>
        </w:rPr>
        <w:softHyphen/>
        <w:t>тивная лекция. </w:t>
      </w:r>
      <w:r w:rsidRPr="007E3D2A">
        <w:rPr>
          <w:rFonts w:ascii="Arial" w:eastAsia="Times New Roman" w:hAnsi="Arial" w:cs="Arial"/>
          <w:color w:val="000000"/>
          <w:sz w:val="19"/>
          <w:szCs w:val="19"/>
          <w:lang w:eastAsia="ru-RU"/>
        </w:rPr>
        <w:t>Материал лекции делится на смысловые единицы, передача каждой из них строится в технологичес</w:t>
      </w:r>
      <w:r w:rsidRPr="007E3D2A">
        <w:rPr>
          <w:rFonts w:ascii="Arial" w:eastAsia="Times New Roman" w:hAnsi="Arial" w:cs="Arial"/>
          <w:color w:val="000000"/>
          <w:sz w:val="19"/>
          <w:szCs w:val="19"/>
          <w:lang w:eastAsia="ru-RU"/>
        </w:rPr>
        <w:softHyphen/>
        <w:t>ком цикле «вызов-осмысление содержания-рефлексия». Для организации деятельности используется этот прием.</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Стадия вызова по каждой смысловой единице осущест</w:t>
      </w:r>
      <w:r w:rsidRPr="007E3D2A">
        <w:rPr>
          <w:rFonts w:ascii="Arial" w:eastAsia="Times New Roman" w:hAnsi="Arial" w:cs="Arial"/>
          <w:color w:val="000000"/>
          <w:sz w:val="19"/>
          <w:szCs w:val="19"/>
          <w:lang w:eastAsia="ru-RU"/>
        </w:rPr>
        <w:softHyphen/>
        <w:t>вляется уже известными вам методами: список известной информации, ее систематизация, ответы на вопросы препо</w:t>
      </w:r>
      <w:r w:rsidRPr="007E3D2A">
        <w:rPr>
          <w:rFonts w:ascii="Arial" w:eastAsia="Times New Roman" w:hAnsi="Arial" w:cs="Arial"/>
          <w:color w:val="000000"/>
          <w:sz w:val="19"/>
          <w:szCs w:val="19"/>
          <w:lang w:eastAsia="ru-RU"/>
        </w:rPr>
        <w:softHyphen/>
        <w:t>давателя, ключевые слова и т. д. Информация, полученная на стадии вызова, обсуждается в парах и заносится в левую часть «бортового журнала».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смысловой стадии работа может быть организова</w:t>
      </w:r>
      <w:r w:rsidRPr="007E3D2A">
        <w:rPr>
          <w:rFonts w:ascii="Arial" w:eastAsia="Times New Roman" w:hAnsi="Arial" w:cs="Arial"/>
          <w:color w:val="000000"/>
          <w:sz w:val="19"/>
          <w:szCs w:val="19"/>
          <w:lang w:eastAsia="ru-RU"/>
        </w:rPr>
        <w:softHyphen/>
        <w:t>на так: один из членов пары работает со списком в графе «предположения», ставит знаки «+» и «-», в зависимос</w:t>
      </w:r>
      <w:r w:rsidRPr="007E3D2A">
        <w:rPr>
          <w:rFonts w:ascii="Arial" w:eastAsia="Times New Roman" w:hAnsi="Arial" w:cs="Arial"/>
          <w:color w:val="000000"/>
          <w:sz w:val="19"/>
          <w:szCs w:val="19"/>
          <w:lang w:eastAsia="ru-RU"/>
        </w:rPr>
        <w:softHyphen/>
        <w:t>ти от правильности предположений; второй записывает только новую информацию. Учащиеся работают индивидуально.</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стадии рефлексии (размышления) идет предваритель</w:t>
      </w:r>
      <w:r w:rsidRPr="007E3D2A">
        <w:rPr>
          <w:rFonts w:ascii="Arial" w:eastAsia="Times New Roman" w:hAnsi="Arial" w:cs="Arial"/>
          <w:color w:val="000000"/>
          <w:sz w:val="19"/>
          <w:szCs w:val="19"/>
          <w:lang w:eastAsia="ru-RU"/>
        </w:rPr>
        <w:softHyphen/>
        <w:t>ное подведение итогов: сопоставление двух частей «бор</w:t>
      </w:r>
      <w:r w:rsidRPr="007E3D2A">
        <w:rPr>
          <w:rFonts w:ascii="Arial" w:eastAsia="Times New Roman" w:hAnsi="Arial" w:cs="Arial"/>
          <w:color w:val="000000"/>
          <w:sz w:val="19"/>
          <w:szCs w:val="19"/>
          <w:lang w:eastAsia="ru-RU"/>
        </w:rPr>
        <w:softHyphen/>
        <w:t>тового журнала», суммирование информации, ее запись и подготовка к обсуждению в классе. Организация записей может носить индивидуальный характер, то есть каждый член пары ведет записи в обеих частях таблицы самостоя</w:t>
      </w:r>
      <w:r w:rsidRPr="007E3D2A">
        <w:rPr>
          <w:rFonts w:ascii="Arial" w:eastAsia="Times New Roman" w:hAnsi="Arial" w:cs="Arial"/>
          <w:color w:val="000000"/>
          <w:sz w:val="19"/>
          <w:szCs w:val="19"/>
          <w:lang w:eastAsia="ru-RU"/>
        </w:rPr>
        <w:softHyphen/>
        <w:t>тельно, результаты работы обсуждаются в паре.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Затем следует новый цикл работы со следующей частью текста.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Очень важной является итоговая рефлексия или оконча</w:t>
      </w:r>
      <w:r w:rsidRPr="007E3D2A">
        <w:rPr>
          <w:rFonts w:ascii="Arial" w:eastAsia="Times New Roman" w:hAnsi="Arial" w:cs="Arial"/>
          <w:color w:val="000000"/>
          <w:sz w:val="19"/>
          <w:szCs w:val="19"/>
          <w:lang w:eastAsia="ru-RU"/>
        </w:rPr>
        <w:softHyphen/>
        <w:t>тельное подведение итогов, которое может стать выходом на новое задание: исследование, эссе и т. д.</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Дневники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Интересным приемом является ведение двухчастного дневника (табл. 8). Этот прием также дает возможность чи</w:t>
      </w:r>
      <w:r w:rsidRPr="007E3D2A">
        <w:rPr>
          <w:rFonts w:ascii="Arial" w:eastAsia="Times New Roman" w:hAnsi="Arial" w:cs="Arial"/>
          <w:color w:val="000000"/>
          <w:sz w:val="19"/>
          <w:szCs w:val="19"/>
          <w:lang w:eastAsia="ru-RU"/>
        </w:rPr>
        <w:softHyphen/>
        <w:t>тателю увязать содержание текста со своим личным опытом. Двойные дневники могут испо71ьзоваться при чтении текста на уроке, но особенно продуктивна работа с этим приемом, когда учащиеся получают задание прочитать текст большого объема дома.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8</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3679"/>
        <w:gridCol w:w="4541"/>
      </w:tblGrid>
      <w:tr w:rsidR="007E3D2A" w:rsidRPr="007E3D2A" w:rsidTr="007E3D2A">
        <w:tc>
          <w:tcPr>
            <w:tcW w:w="3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Цитата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Комментарии</w:t>
            </w:r>
          </w:p>
        </w:tc>
      </w:tr>
      <w:tr w:rsidR="007E3D2A" w:rsidRPr="007E3D2A" w:rsidTr="007E3D2A">
        <w:tc>
          <w:tcPr>
            <w:tcW w:w="3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левой части дневника учащиеся записывают те мо</w:t>
      </w:r>
      <w:r w:rsidRPr="007E3D2A">
        <w:rPr>
          <w:rFonts w:ascii="Arial" w:eastAsia="Times New Roman" w:hAnsi="Arial" w:cs="Arial"/>
          <w:color w:val="000000"/>
          <w:sz w:val="19"/>
          <w:szCs w:val="19"/>
          <w:lang w:eastAsia="ru-RU"/>
        </w:rPr>
        <w:softHyphen/>
        <w:t xml:space="preserve">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Короче, такие цитаты, на которых они «споткнулись». Справа они должны дать комментарий: что заставило записать именно эту </w:t>
      </w:r>
      <w:r w:rsidRPr="007E3D2A">
        <w:rPr>
          <w:rFonts w:ascii="Arial" w:eastAsia="Times New Roman" w:hAnsi="Arial" w:cs="Arial"/>
          <w:color w:val="000000"/>
          <w:sz w:val="19"/>
          <w:szCs w:val="19"/>
          <w:lang w:eastAsia="ru-RU"/>
        </w:rPr>
        <w:lastRenderedPageBreak/>
        <w:t>цитату. На стадии рефлексии учащиеся возвращаются к работе с двойными дневниками, с их помощью текст последовательно разбирается, учащиеся делятся замечаниями, которые они сделали к каждой странице. Если учитель хочет привлечь внимание к тем эпизодам в тексте, которые не прозвучали в ходе обсуждения, он знакомит учащихся с собственными комментариями.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Трехмастный дневник (табл. 9) имеет третью графу -«Письма (вопросы) к учителю». Этот прием позволяет не только работать с текстом, но и обращаться к учителю по поводу прочитанного.</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9</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1001"/>
        <w:gridCol w:w="2973"/>
        <w:gridCol w:w="4246"/>
      </w:tblGrid>
      <w:tr w:rsidR="007E3D2A" w:rsidRPr="007E3D2A" w:rsidTr="007E3D2A">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Цитата</w:t>
            </w: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Комментарии. Почему эта цитата привлекла ваше внимание?</w:t>
            </w:r>
          </w:p>
        </w:tc>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Вопросы к учителю</w:t>
            </w:r>
          </w:p>
        </w:tc>
      </w:tr>
      <w:tr w:rsidR="007E3D2A" w:rsidRPr="007E3D2A" w:rsidTr="007E3D2A">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8130" w:type="dxa"/>
            <w:gridSpan w:val="3"/>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Трехчастный дневник может быть оформлен и иным об</w:t>
            </w:r>
            <w:r w:rsidRPr="007E3D2A">
              <w:rPr>
                <w:rFonts w:ascii="Arial" w:eastAsia="Times New Roman" w:hAnsi="Arial" w:cs="Arial"/>
                <w:color w:val="000000"/>
                <w:sz w:val="19"/>
                <w:szCs w:val="19"/>
                <w:lang w:eastAsia="ru-RU"/>
              </w:rPr>
              <w:softHyphen/>
              <w:t>разом (табл. 10).</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10</w:t>
            </w:r>
          </w:p>
        </w:tc>
      </w:tr>
      <w:tr w:rsidR="007E3D2A" w:rsidRPr="007E3D2A" w:rsidTr="007E3D2A">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Цитата</w:t>
            </w: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Почему эта цитата привлекла ваше внимание? (вопросы)</w:t>
            </w:r>
          </w:p>
        </w:tc>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Комментарии по прошес</w:t>
            </w:r>
            <w:r w:rsidRPr="007E3D2A">
              <w:rPr>
                <w:rFonts w:ascii="Arial" w:eastAsia="Times New Roman" w:hAnsi="Arial" w:cs="Arial"/>
                <w:color w:val="000000"/>
                <w:sz w:val="19"/>
                <w:szCs w:val="19"/>
                <w:lang w:eastAsia="ru-RU"/>
              </w:rPr>
              <w:softHyphen/>
              <w:t>твии некоторого времени (ответы)</w:t>
            </w:r>
          </w:p>
        </w:tc>
      </w:tr>
      <w:tr w:rsidR="007E3D2A" w:rsidRPr="007E3D2A" w:rsidTr="007E3D2A">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Дневник будет служить для более вдумчивого, «длитель</w:t>
      </w:r>
      <w:r w:rsidRPr="007E3D2A">
        <w:rPr>
          <w:rFonts w:ascii="Arial" w:eastAsia="Times New Roman" w:hAnsi="Arial" w:cs="Arial"/>
          <w:color w:val="000000"/>
          <w:sz w:val="19"/>
          <w:szCs w:val="19"/>
          <w:lang w:eastAsia="ru-RU"/>
        </w:rPr>
        <w:softHyphen/>
        <w:t>ного» чтения. Учащиеся сами отвечают на свои вопросы по прошествии некоторого времени.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ПРИЕМЫ СТАДИИ РЕФЛЕКСИИ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Для данного пособия более важным является описание приемов, работающих на стадии рефлексии. Они могут спо</w:t>
      </w:r>
      <w:r w:rsidRPr="007E3D2A">
        <w:rPr>
          <w:rFonts w:ascii="Arial" w:eastAsia="Times New Roman" w:hAnsi="Arial" w:cs="Arial"/>
          <w:color w:val="000000"/>
          <w:sz w:val="19"/>
          <w:szCs w:val="19"/>
          <w:lang w:eastAsia="ru-RU"/>
        </w:rPr>
        <w:softHyphen/>
        <w:t>собствовать развитию рефлексивных умений как в трехфа</w:t>
      </w:r>
      <w:r w:rsidRPr="007E3D2A">
        <w:rPr>
          <w:rFonts w:ascii="Arial" w:eastAsia="Times New Roman" w:hAnsi="Arial" w:cs="Arial"/>
          <w:color w:val="000000"/>
          <w:sz w:val="19"/>
          <w:szCs w:val="19"/>
          <w:lang w:eastAsia="ru-RU"/>
        </w:rPr>
        <w:softHyphen/>
        <w:t>зовой структуре урока, так и в качестве отдельных методи</w:t>
      </w:r>
      <w:r w:rsidRPr="007E3D2A">
        <w:rPr>
          <w:rFonts w:ascii="Arial" w:eastAsia="Times New Roman" w:hAnsi="Arial" w:cs="Arial"/>
          <w:color w:val="000000"/>
          <w:sz w:val="19"/>
          <w:szCs w:val="19"/>
          <w:lang w:eastAsia="ru-RU"/>
        </w:rPr>
        <w:softHyphen/>
        <w:t>ческих приемов, направленных на развитие рефлексии.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Синквейн</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Самым популярным приемом, применяемым на ста</w:t>
      </w:r>
      <w:r w:rsidRPr="007E3D2A">
        <w:rPr>
          <w:rFonts w:ascii="Arial" w:eastAsia="Times New Roman" w:hAnsi="Arial" w:cs="Arial"/>
          <w:color w:val="000000"/>
          <w:sz w:val="19"/>
          <w:szCs w:val="19"/>
          <w:lang w:eastAsia="ru-RU"/>
        </w:rPr>
        <w:softHyphen/>
        <w:t>дии рефлексии, стал синквейн (пятистишие) Синквейн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Правилами написания этого стихотворения является определенное количество слов в строке и назначение каждой строки: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1-я строка - название стихотворения, тема (обычно су</w:t>
      </w:r>
      <w:r w:rsidRPr="007E3D2A">
        <w:rPr>
          <w:rFonts w:ascii="Arial" w:eastAsia="Times New Roman" w:hAnsi="Arial" w:cs="Arial"/>
          <w:color w:val="000000"/>
          <w:sz w:val="19"/>
          <w:szCs w:val="19"/>
          <w:lang w:eastAsia="ru-RU"/>
        </w:rPr>
        <w:softHyphen/>
        <w:t>ществительное);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2-я строка - описание темы (два прилагательных);</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3-я строка - действие (обычно три глагола, относящихся к теме);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4-я строка - чувство (фраза из четырех слов, выражающих отношение автора к теме);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5-я строка - повторение сути, синоним первой строки (обычно существительное).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3679"/>
        <w:gridCol w:w="4541"/>
      </w:tblGrid>
      <w:tr w:rsidR="007E3D2A" w:rsidRPr="007E3D2A" w:rsidTr="007E3D2A">
        <w:tc>
          <w:tcPr>
            <w:tcW w:w="358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Отработка понятий</w:t>
            </w:r>
          </w:p>
        </w:tc>
        <w:tc>
          <w:tcPr>
            <w:tcW w:w="442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Рефлексивная оценка</w:t>
            </w:r>
          </w:p>
        </w:tc>
      </w:tr>
      <w:tr w:rsidR="007E3D2A" w:rsidRPr="007E3D2A" w:rsidTr="007E3D2A">
        <w:tc>
          <w:tcPr>
            <w:tcW w:w="3585"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пройденной темы</w:t>
            </w:r>
          </w:p>
        </w:tc>
      </w:tr>
      <w:tr w:rsidR="007E3D2A" w:rsidRPr="007E3D2A" w:rsidTr="007E3D2A">
        <w:tc>
          <w:tcPr>
            <w:tcW w:w="358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Метафора</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Загадочная, необычная.</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Волнует, переворачивает, удивляет.</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Жизнь становится интереснее,</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красочнее.</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Новый мир.</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lastRenderedPageBreak/>
              <w:t>Иго</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Страшное, кровавое,</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Убивает, сжигает, собирает дань.</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Татарское иго - тяжелая ноша.</w:t>
            </w:r>
          </w:p>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Страшно!</w:t>
            </w:r>
          </w:p>
        </w:tc>
        <w:tc>
          <w:tcPr>
            <w:tcW w:w="442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lastRenderedPageBreak/>
              <w:t>Сказки Пушкина</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Знакомые и незнакомые.</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Читаю, думаю, удивляюсь.</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Что за прелесть эти сказки!</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Чудо!</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Семинар</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Яркий, интересный</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Учит, вдохновляет,</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задает вопросы.</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Критическое мышление - путь к</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nil"/>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самообразованию.</w:t>
            </w:r>
          </w:p>
        </w:tc>
      </w:tr>
      <w:tr w:rsidR="007E3D2A" w:rsidRPr="007E3D2A" w:rsidTr="007E3D2A">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E3D2A" w:rsidRPr="007E3D2A" w:rsidRDefault="007E3D2A" w:rsidP="007E3D2A">
            <w:pPr>
              <w:spacing w:after="0" w:line="240" w:lineRule="auto"/>
              <w:rPr>
                <w:rFonts w:ascii="Arial" w:eastAsia="Times New Roman" w:hAnsi="Arial" w:cs="Arial"/>
                <w:color w:val="000000"/>
                <w:sz w:val="19"/>
                <w:szCs w:val="19"/>
                <w:lang w:eastAsia="ru-RU"/>
              </w:rPr>
            </w:pPr>
          </w:p>
        </w:tc>
        <w:tc>
          <w:tcPr>
            <w:tcW w:w="4425"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Открытие.</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Учащиеся учатся писать подобные стихотворения в парах, напоминая друг другу правила написания, подбирая лексику Затем синквейн пишется индивидуально. Целью написания подобного стихотворения может быть отработка понятий, рефлексивная оценка пройденного.</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Синквейн может помочь организовать итоговое повторе</w:t>
      </w:r>
      <w:r w:rsidRPr="007E3D2A">
        <w:rPr>
          <w:rFonts w:ascii="Arial" w:eastAsia="Times New Roman" w:hAnsi="Arial" w:cs="Arial"/>
          <w:color w:val="000000"/>
          <w:sz w:val="19"/>
          <w:szCs w:val="19"/>
          <w:lang w:eastAsia="ru-RU"/>
        </w:rPr>
        <w:softHyphen/>
        <w:t>ние, резюмировать полученную информацию, оценить поня</w:t>
      </w:r>
      <w:r w:rsidRPr="007E3D2A">
        <w:rPr>
          <w:rFonts w:ascii="Arial" w:eastAsia="Times New Roman" w:hAnsi="Arial" w:cs="Arial"/>
          <w:color w:val="000000"/>
          <w:sz w:val="19"/>
          <w:szCs w:val="19"/>
          <w:lang w:eastAsia="ru-RU"/>
        </w:rPr>
        <w:softHyphen/>
        <w:t>тийный багаж учащихся, научить излагать сложные чувства и представления в краткой форме.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Прием «Общее - уникальное»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Это прием, который способствует развитию важного метапредметного умения - способности выделять и кратко представлять общие и особенные черты при сравнении двух и более предметов, явлений, фактов и т. д. По таксономии Б. Блума, используя данный прием, мы способствуем раз</w:t>
      </w:r>
      <w:r w:rsidRPr="007E3D2A">
        <w:rPr>
          <w:rFonts w:ascii="Arial" w:eastAsia="Times New Roman" w:hAnsi="Arial" w:cs="Arial"/>
          <w:color w:val="000000"/>
          <w:sz w:val="19"/>
          <w:szCs w:val="19"/>
          <w:lang w:eastAsia="ru-RU"/>
        </w:rPr>
        <w:softHyphen/>
        <w:t>витию аналитических способностей, работаем на уровне и синтеза, и сравнительной оценки. Работа с этим приемом на стадии рефлексии может быть индивидуальной, парной, групповой.</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2846705" cy="1725295"/>
            <wp:effectExtent l="19050" t="0" r="0" b="0"/>
            <wp:docPr id="2" name="Рисунок 2" descr="https://fhd.multiurok.ru/4/e/7/4e7e59bcf52f4546593b119df48a70d9d5b297d5/priiemy-razvitiia-kritichieskogo-myshlienii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4/e/7/4e7e59bcf52f4546593b119df48a70d9d5b297d5/priiemy-razvitiia-kritichieskogo-myshlieniia_2.png"/>
                    <pic:cNvPicPr>
                      <a:picLocks noChangeAspect="1" noChangeArrowheads="1"/>
                    </pic:cNvPicPr>
                  </pic:nvPicPr>
                  <pic:blipFill>
                    <a:blip r:embed="rId6" cstate="print"/>
                    <a:srcRect/>
                    <a:stretch>
                      <a:fillRect/>
                    </a:stretch>
                  </pic:blipFill>
                  <pic:spPr bwMode="auto">
                    <a:xfrm>
                      <a:off x="0" y="0"/>
                      <a:ext cx="2846705" cy="1725295"/>
                    </a:xfrm>
                    <a:prstGeom prst="rect">
                      <a:avLst/>
                    </a:prstGeom>
                    <a:noFill/>
                    <a:ln w="9525">
                      <a:noFill/>
                      <a:miter lim="800000"/>
                      <a:headEnd/>
                      <a:tailEnd/>
                    </a:ln>
                  </pic:spPr>
                </pic:pic>
              </a:graphicData>
            </a:graphic>
          </wp:inline>
        </w:drawing>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Используя графические методы (Кольца Венна), пред</w:t>
      </w:r>
      <w:r w:rsidRPr="007E3D2A">
        <w:rPr>
          <w:rFonts w:ascii="Arial" w:eastAsia="Times New Roman" w:hAnsi="Arial" w:cs="Arial"/>
          <w:i/>
          <w:iCs/>
          <w:color w:val="000000"/>
          <w:sz w:val="19"/>
          <w:szCs w:val="19"/>
          <w:lang w:eastAsia="ru-RU"/>
        </w:rPr>
        <w:softHyphen/>
        <w:t>ставьте (назовите, выпишите) общие и уникальные черты двух изученных явлений (персоналий, объектов и </w:t>
      </w:r>
      <w:r w:rsidRPr="007E3D2A">
        <w:rPr>
          <w:rFonts w:ascii="Arial" w:eastAsia="Times New Roman" w:hAnsi="Arial" w:cs="Arial"/>
          <w:color w:val="000000"/>
          <w:sz w:val="19"/>
          <w:szCs w:val="19"/>
          <w:lang w:eastAsia="ru-RU"/>
        </w:rPr>
        <w:t>те. </w:t>
      </w:r>
      <w:r w:rsidRPr="007E3D2A">
        <w:rPr>
          <w:rFonts w:ascii="Arial" w:eastAsia="Times New Roman" w:hAnsi="Arial" w:cs="Arial"/>
          <w:i/>
          <w:iCs/>
          <w:color w:val="000000"/>
          <w:sz w:val="19"/>
          <w:szCs w:val="19"/>
          <w:lang w:eastAsia="ru-RU"/>
        </w:rPr>
        <w:t>п.).</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Примером применения данного приема на уроке может служить итоговое занятие по теме «Эпоха Просвещения» (обществознание), когда по завершении изучения взглядов мыслителей Просвещения - Монтескье, Руссо, Вольтера, Дидро, Мелье, - мы просим учащихся, используя прием «Общее-уникальное», в графической форме представить их взгляды. В центре «Общее» мы должны увидеть основ</w:t>
      </w:r>
      <w:r w:rsidRPr="007E3D2A">
        <w:rPr>
          <w:rFonts w:ascii="Arial" w:eastAsia="Times New Roman" w:hAnsi="Arial" w:cs="Arial"/>
          <w:color w:val="000000"/>
          <w:sz w:val="19"/>
          <w:szCs w:val="19"/>
          <w:lang w:eastAsia="ru-RU"/>
        </w:rPr>
        <w:softHyphen/>
        <w:t>ные идеи эпохи Просвещения (общие черты, характеризу</w:t>
      </w:r>
      <w:r w:rsidRPr="007E3D2A">
        <w:rPr>
          <w:rFonts w:ascii="Arial" w:eastAsia="Times New Roman" w:hAnsi="Arial" w:cs="Arial"/>
          <w:color w:val="000000"/>
          <w:sz w:val="19"/>
          <w:szCs w:val="19"/>
          <w:lang w:eastAsia="ru-RU"/>
        </w:rPr>
        <w:softHyphen/>
        <w:t>ющие идеи мыслителей), в секторах «Уникальное» будут представлены уникальные черты философии отдельного мыслителя.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lastRenderedPageBreak/>
        <w:drawing>
          <wp:inline distT="0" distB="0" distL="0" distR="0">
            <wp:extent cx="2803525" cy="2035810"/>
            <wp:effectExtent l="19050" t="0" r="0" b="0"/>
            <wp:docPr id="3" name="Рисунок 3" descr="https://fhd.multiurok.ru/4/e/7/4e7e59bcf52f4546593b119df48a70d9d5b297d5/priiemy-razvitiia-kritichieskogo-myshlienii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4/e/7/4e7e59bcf52f4546593b119df48a70d9d5b297d5/priiemy-razvitiia-kritichieskogo-myshlieniia_3.png"/>
                    <pic:cNvPicPr>
                      <a:picLocks noChangeAspect="1" noChangeArrowheads="1"/>
                    </pic:cNvPicPr>
                  </pic:nvPicPr>
                  <pic:blipFill>
                    <a:blip r:embed="rId7" cstate="print"/>
                    <a:srcRect/>
                    <a:stretch>
                      <a:fillRect/>
                    </a:stretch>
                  </pic:blipFill>
                  <pic:spPr bwMode="auto">
                    <a:xfrm>
                      <a:off x="0" y="0"/>
                      <a:ext cx="2803525" cy="2035810"/>
                    </a:xfrm>
                    <a:prstGeom prst="rect">
                      <a:avLst/>
                    </a:prstGeom>
                    <a:noFill/>
                    <a:ln w="9525">
                      <a:noFill/>
                      <a:miter lim="800000"/>
                      <a:headEnd/>
                      <a:tailEnd/>
                    </a:ln>
                  </pic:spPr>
                </pic:pic>
              </a:graphicData>
            </a:graphic>
          </wp:inline>
        </w:drawing>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Перекрестная дискуссия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технологиях, связанных с дискуссионными метода</w:t>
      </w:r>
      <w:r w:rsidRPr="007E3D2A">
        <w:rPr>
          <w:rFonts w:ascii="Arial" w:eastAsia="Times New Roman" w:hAnsi="Arial" w:cs="Arial"/>
          <w:color w:val="000000"/>
          <w:sz w:val="19"/>
          <w:szCs w:val="19"/>
          <w:lang w:eastAsia="ru-RU"/>
        </w:rPr>
        <w:softHyphen/>
        <w:t>ми, большое внимание уделяется правилам ведения самой дискуссии, что, несомненно, важно, но в работе с инфор</w:t>
      </w:r>
      <w:r w:rsidRPr="007E3D2A">
        <w:rPr>
          <w:rFonts w:ascii="Arial" w:eastAsia="Times New Roman" w:hAnsi="Arial" w:cs="Arial"/>
          <w:color w:val="000000"/>
          <w:sz w:val="19"/>
          <w:szCs w:val="19"/>
          <w:lang w:eastAsia="ru-RU"/>
        </w:rPr>
        <w:softHyphen/>
        <w:t>мацией не это умение является ведущим. Как с помощью несложного приема научиться не только вести себя циви</w:t>
      </w:r>
      <w:r w:rsidRPr="007E3D2A">
        <w:rPr>
          <w:rFonts w:ascii="Arial" w:eastAsia="Times New Roman" w:hAnsi="Arial" w:cs="Arial"/>
          <w:color w:val="000000"/>
          <w:sz w:val="19"/>
          <w:szCs w:val="19"/>
          <w:lang w:eastAsia="ru-RU"/>
        </w:rPr>
        <w:softHyphen/>
        <w:t>лизованно в момент дискуссии, внимательно выслушивать оппонента, но и выдвигать и формулировать аргументы в защиту своей позиции, отбирать наиболее сильные дово</w:t>
      </w:r>
      <w:r w:rsidRPr="007E3D2A">
        <w:rPr>
          <w:rFonts w:ascii="Arial" w:eastAsia="Times New Roman" w:hAnsi="Arial" w:cs="Arial"/>
          <w:color w:val="000000"/>
          <w:sz w:val="19"/>
          <w:szCs w:val="19"/>
          <w:lang w:eastAsia="ru-RU"/>
        </w:rPr>
        <w:softHyphen/>
        <w:t>ды, предвосхищать аргументы оппонентов? Этому можно научиться с помощью приема «Перекрестная дискуссия». В материалах проекта «Чтение и письмо для развития кри</w:t>
      </w:r>
      <w:r w:rsidRPr="007E3D2A">
        <w:rPr>
          <w:rFonts w:ascii="Arial" w:eastAsia="Times New Roman" w:hAnsi="Arial" w:cs="Arial"/>
          <w:color w:val="000000"/>
          <w:sz w:val="19"/>
          <w:szCs w:val="19"/>
          <w:lang w:eastAsia="ru-RU"/>
        </w:rPr>
        <w:softHyphen/>
        <w:t>тического мышления» этот прием носил название «Пау</w:t>
      </w:r>
      <w:r w:rsidRPr="007E3D2A">
        <w:rPr>
          <w:rFonts w:ascii="Arial" w:eastAsia="Times New Roman" w:hAnsi="Arial" w:cs="Arial"/>
          <w:color w:val="000000"/>
          <w:sz w:val="19"/>
          <w:szCs w:val="19"/>
          <w:lang w:eastAsia="ru-RU"/>
        </w:rPr>
        <w:softHyphen/>
        <w:t>тинная дискуссия» (Д. Олверманн, 1991) . Мы изменили название. Этот прием дает возможность работать с темой в целом - на уровне ее идеи и проблематики. Само слово «перекрестная» предполагает столкновение противополож</w:t>
      </w:r>
      <w:r w:rsidRPr="007E3D2A">
        <w:rPr>
          <w:rFonts w:ascii="Arial" w:eastAsia="Times New Roman" w:hAnsi="Arial" w:cs="Arial"/>
          <w:color w:val="000000"/>
          <w:sz w:val="19"/>
          <w:szCs w:val="19"/>
          <w:lang w:eastAsia="ru-RU"/>
        </w:rPr>
        <w:softHyphen/>
        <w:t>ных точек зрения. Таким образом, такая дискуссия уместна, если по обсуждаемому вопросу возможно возникновение противоположных суждений.</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Вопрос или спорное утверждение могут быть предложе</w:t>
      </w:r>
      <w:r w:rsidRPr="007E3D2A">
        <w:rPr>
          <w:rFonts w:ascii="Arial" w:eastAsia="Times New Roman" w:hAnsi="Arial" w:cs="Arial"/>
          <w:color w:val="000000"/>
          <w:sz w:val="19"/>
          <w:szCs w:val="19"/>
          <w:lang w:eastAsia="ru-RU"/>
        </w:rPr>
        <w:softHyphen/>
        <w:t>ны организатором дискуссии или самими ее участниками. В основе организации работы лежит следующая таблица (табл. 11).</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11</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2633"/>
        <w:gridCol w:w="2649"/>
        <w:gridCol w:w="2938"/>
      </w:tblGrid>
      <w:tr w:rsidR="007E3D2A" w:rsidRPr="007E3D2A" w:rsidTr="007E3D2A">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Аргументы «за»</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Вопрос / утверждение</w:t>
            </w:r>
          </w:p>
        </w:tc>
        <w:tc>
          <w:tcPr>
            <w:tcW w:w="2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Аргументы «против»</w:t>
            </w:r>
          </w:p>
        </w:tc>
      </w:tr>
      <w:tr w:rsidR="007E3D2A" w:rsidRPr="007E3D2A" w:rsidTr="007E3D2A">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c>
          <w:tcPr>
            <w:tcW w:w="2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p>
        </w:tc>
      </w:tr>
      <w:tr w:rsidR="007E3D2A" w:rsidRPr="007E3D2A" w:rsidTr="007E3D2A">
        <w:tc>
          <w:tcPr>
            <w:tcW w:w="810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Вывод:</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Участникам дискуссии предлагается заполнить таблицу. Они работают в парах, последовательно записывая несколько аргументов «за» (4-5 суждений) и несколько аргументов «против». Затем аргументы «за» и «против» последовательно озвучиваются. Дальнейшая работа может быть организована по-разному.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Вариант 1. </w:t>
      </w:r>
      <w:r w:rsidRPr="007E3D2A">
        <w:rPr>
          <w:rFonts w:ascii="Arial" w:eastAsia="Times New Roman" w:hAnsi="Arial" w:cs="Arial"/>
          <w:color w:val="000000"/>
          <w:sz w:val="19"/>
          <w:szCs w:val="19"/>
          <w:lang w:eastAsia="ru-RU"/>
        </w:rPr>
        <w:t>Учащиеся по ходу работы, пользуясь прави</w:t>
      </w:r>
      <w:r w:rsidRPr="007E3D2A">
        <w:rPr>
          <w:rFonts w:ascii="Arial" w:eastAsia="Times New Roman" w:hAnsi="Arial" w:cs="Arial"/>
          <w:color w:val="000000"/>
          <w:sz w:val="19"/>
          <w:szCs w:val="19"/>
          <w:lang w:eastAsia="ru-RU"/>
        </w:rPr>
        <w:softHyphen/>
        <w:t>лом, отмечают уже прозвучавшие аргументы и дописывают в обе графы наиболее значимые из прозвучавших в классе, те, которые затронули их, укрепили или поколебали их первоначальное мнение по дискутируемому вопросу/ут</w:t>
      </w:r>
      <w:r w:rsidRPr="007E3D2A">
        <w:rPr>
          <w:rFonts w:ascii="Arial" w:eastAsia="Times New Roman" w:hAnsi="Arial" w:cs="Arial"/>
          <w:color w:val="000000"/>
          <w:sz w:val="19"/>
          <w:szCs w:val="19"/>
          <w:lang w:eastAsia="ru-RU"/>
        </w:rPr>
        <w:softHyphen/>
        <w:t>верждению. Таким образом, разнообразие мнений в ауди</w:t>
      </w:r>
      <w:r w:rsidRPr="007E3D2A">
        <w:rPr>
          <w:rFonts w:ascii="Arial" w:eastAsia="Times New Roman" w:hAnsi="Arial" w:cs="Arial"/>
          <w:color w:val="000000"/>
          <w:sz w:val="19"/>
          <w:szCs w:val="19"/>
          <w:lang w:eastAsia="ru-RU"/>
        </w:rPr>
        <w:softHyphen/>
        <w:t>тории позволит увеличить количество аргументов, иногда поможет изменить первоначальную точку зрения и при</w:t>
      </w:r>
      <w:r w:rsidRPr="007E3D2A">
        <w:rPr>
          <w:rFonts w:ascii="Arial" w:eastAsia="Times New Roman" w:hAnsi="Arial" w:cs="Arial"/>
          <w:color w:val="000000"/>
          <w:sz w:val="19"/>
          <w:szCs w:val="19"/>
          <w:lang w:eastAsia="ru-RU"/>
        </w:rPr>
        <w:softHyphen/>
        <w:t>ведет к итогу работы. В итоге необходимо прийти к одной из позиций, выбрать между «да» и «нет», «за» и «против». Завершив заполнение таблицы, необходимо записать аргу</w:t>
      </w:r>
      <w:r w:rsidRPr="007E3D2A">
        <w:rPr>
          <w:rFonts w:ascii="Arial" w:eastAsia="Times New Roman" w:hAnsi="Arial" w:cs="Arial"/>
          <w:color w:val="000000"/>
          <w:sz w:val="19"/>
          <w:szCs w:val="19"/>
          <w:lang w:eastAsia="ru-RU"/>
        </w:rPr>
        <w:softHyphen/>
        <w:t>ментированный вывод.</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С таблицей «Перекрестной дискуссии» можно работать по-другому.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Вариант 2. </w:t>
      </w:r>
      <w:r w:rsidRPr="007E3D2A">
        <w:rPr>
          <w:rFonts w:ascii="Arial" w:eastAsia="Times New Roman" w:hAnsi="Arial" w:cs="Arial"/>
          <w:color w:val="000000"/>
          <w:sz w:val="19"/>
          <w:szCs w:val="19"/>
          <w:lang w:eastAsia="ru-RU"/>
        </w:rPr>
        <w:t>Тема урока: «Каким мы видим Пьера Безухова в 1-м томе романа?» (фрагмент) . Текст: Л. Н. Толстой, роман «Война и мир», т. 1, ч. 3, гл. 1-2.</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Подготовка к перекрестной дискуссии начинается с крат</w:t>
      </w:r>
      <w:r w:rsidRPr="007E3D2A">
        <w:rPr>
          <w:rFonts w:ascii="Arial" w:eastAsia="Times New Roman" w:hAnsi="Arial" w:cs="Arial"/>
          <w:color w:val="000000"/>
          <w:sz w:val="19"/>
          <w:szCs w:val="19"/>
          <w:lang w:eastAsia="ru-RU"/>
        </w:rPr>
        <w:softHyphen/>
        <w:t>кого обмена мнениями по вопросу: виновен ли Пьер в своем браке не по любви?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Просим учащихся подготовиться к перекрестной дискус</w:t>
      </w:r>
      <w:r w:rsidRPr="007E3D2A">
        <w:rPr>
          <w:rFonts w:ascii="Arial" w:eastAsia="Times New Roman" w:hAnsi="Arial" w:cs="Arial"/>
          <w:color w:val="000000"/>
          <w:sz w:val="19"/>
          <w:szCs w:val="19"/>
          <w:lang w:eastAsia="ru-RU"/>
        </w:rPr>
        <w:softHyphen/>
        <w:t>сии, записав в тетрадях и положительные, и отрицательные аргументы по предложенной теме. Перекрестная дискуссия проводится следующим образом: высказывается тезис «за» (да), потом заслушивается тезис опровержения и высказы</w:t>
      </w:r>
      <w:r w:rsidRPr="007E3D2A">
        <w:rPr>
          <w:rFonts w:ascii="Arial" w:eastAsia="Times New Roman" w:hAnsi="Arial" w:cs="Arial"/>
          <w:color w:val="000000"/>
          <w:sz w:val="19"/>
          <w:szCs w:val="19"/>
          <w:lang w:eastAsia="ru-RU"/>
        </w:rPr>
        <w:softHyphen/>
        <w:t>вается тезис «против» (нет); обмен тезисами продолжается по той же схеме, пока не закончатся аргументы.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Через 10-15 минут останавливаем работу, просим еще раз перечитать свои аргументы и принять однозначное решение, записав его после таблицы.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зависимости от ответа «да» или «нет» учащиеся де</w:t>
      </w:r>
      <w:r w:rsidRPr="007E3D2A">
        <w:rPr>
          <w:rFonts w:ascii="Arial" w:eastAsia="Times New Roman" w:hAnsi="Arial" w:cs="Arial"/>
          <w:color w:val="000000"/>
          <w:sz w:val="19"/>
          <w:szCs w:val="19"/>
          <w:lang w:eastAsia="ru-RU"/>
        </w:rPr>
        <w:softHyphen/>
        <w:t>лятся на группы: команда утверждения и команда отри</w:t>
      </w:r>
      <w:r w:rsidRPr="007E3D2A">
        <w:rPr>
          <w:rFonts w:ascii="Arial" w:eastAsia="Times New Roman" w:hAnsi="Arial" w:cs="Arial"/>
          <w:color w:val="000000"/>
          <w:sz w:val="19"/>
          <w:szCs w:val="19"/>
          <w:lang w:eastAsia="ru-RU"/>
        </w:rPr>
        <w:softHyphen/>
        <w:t>цания. В группах обсуждают результаты перекрестной дискуссии, отбирая наиболее значимые аргументы и кон</w:t>
      </w:r>
      <w:r w:rsidRPr="007E3D2A">
        <w:rPr>
          <w:rFonts w:ascii="Arial" w:eastAsia="Times New Roman" w:hAnsi="Arial" w:cs="Arial"/>
          <w:color w:val="000000"/>
          <w:sz w:val="19"/>
          <w:szCs w:val="19"/>
          <w:lang w:eastAsia="ru-RU"/>
        </w:rPr>
        <w:softHyphen/>
        <w:t>траргументы.</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Аргументы оглашаются поочередно представителями каж</w:t>
      </w:r>
      <w:r w:rsidRPr="007E3D2A">
        <w:rPr>
          <w:rFonts w:ascii="Arial" w:eastAsia="Times New Roman" w:hAnsi="Arial" w:cs="Arial"/>
          <w:color w:val="000000"/>
          <w:sz w:val="19"/>
          <w:szCs w:val="19"/>
          <w:lang w:eastAsia="ru-RU"/>
        </w:rPr>
        <w:softHyphen/>
        <w:t>дой из групп и фиксируются в тетради. В результате может получиться следующая таблица (табл. 12).</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 конце урока можно предложить учащимся прочитать свои работы и ответить на вопросы одноклассников.</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t>Таблица 12</w:t>
      </w:r>
    </w:p>
    <w:tbl>
      <w:tblPr>
        <w:tblW w:w="8220" w:type="dxa"/>
        <w:shd w:val="clear" w:color="auto" w:fill="FFFFFF"/>
        <w:tblCellMar>
          <w:top w:w="105" w:type="dxa"/>
          <w:left w:w="105" w:type="dxa"/>
          <w:bottom w:w="105" w:type="dxa"/>
          <w:right w:w="105" w:type="dxa"/>
        </w:tblCellMar>
        <w:tblLook w:val="04A0"/>
      </w:tblPr>
      <w:tblGrid>
        <w:gridCol w:w="3863"/>
        <w:gridCol w:w="4357"/>
      </w:tblGrid>
      <w:tr w:rsidR="007E3D2A" w:rsidRPr="007E3D2A" w:rsidTr="007E3D2A">
        <w:tc>
          <w:tcPr>
            <w:tcW w:w="79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Виновен ли Пьер в своем браке не по любви?</w:t>
            </w:r>
          </w:p>
        </w:tc>
      </w:tr>
      <w:tr w:rsidR="007E3D2A" w:rsidRPr="007E3D2A" w:rsidTr="007E3D2A">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ДА</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НЕТ</w:t>
            </w:r>
          </w:p>
        </w:tc>
      </w:tr>
      <w:tr w:rsidR="007E3D2A" w:rsidRPr="007E3D2A" w:rsidTr="007E3D2A">
        <w:tc>
          <w:tcPr>
            <w:tcW w:w="3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Пьер, хоть и не без некоторого испуга, принял новую жизнь, научил себя верить ничего не значащим словам.</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Он принял как должное внезап</w:t>
            </w:r>
            <w:r w:rsidRPr="007E3D2A">
              <w:rPr>
                <w:rFonts w:ascii="Arial" w:eastAsia="Times New Roman" w:hAnsi="Arial" w:cs="Arial"/>
                <w:color w:val="000000"/>
                <w:sz w:val="19"/>
                <w:szCs w:val="19"/>
                <w:lang w:eastAsia="ru-RU"/>
              </w:rPr>
              <w:softHyphen/>
              <w:t>ное изменение отношения к нему в салоне А. П. Шерер.</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Пьер привык к ясной и красивой улыбке Элен.</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Он знал, что Элен глупа, в чувс</w:t>
            </w:r>
            <w:r w:rsidRPr="007E3D2A">
              <w:rPr>
                <w:rFonts w:ascii="Arial" w:eastAsia="Times New Roman" w:hAnsi="Arial" w:cs="Arial"/>
                <w:color w:val="000000"/>
                <w:sz w:val="19"/>
                <w:szCs w:val="19"/>
                <w:lang w:eastAsia="ru-RU"/>
              </w:rPr>
              <w:softHyphen/>
              <w:t>тве, которое она в нем возбужда</w:t>
            </w:r>
            <w:r w:rsidRPr="007E3D2A">
              <w:rPr>
                <w:rFonts w:ascii="Arial" w:eastAsia="Times New Roman" w:hAnsi="Arial" w:cs="Arial"/>
                <w:color w:val="000000"/>
                <w:sz w:val="19"/>
                <w:szCs w:val="19"/>
                <w:lang w:eastAsia="ru-RU"/>
              </w:rPr>
              <w:softHyphen/>
              <w:t>ла, осознавал что-то гадкое, но, думая о ее ничтожестве, мечтал, как она будет его женой.</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Решив, что женитьба на Элен была бы несчастьем, Пьер все-таки не переезжал от князя Василия.</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«Нечего спрашивать, хорошо это или дурно? Хорошо, потому что определенно, и нет прежнего мучительного сомнения», — та</w:t>
            </w:r>
            <w:r w:rsidRPr="007E3D2A">
              <w:rPr>
                <w:rFonts w:ascii="Arial" w:eastAsia="Times New Roman" w:hAnsi="Arial" w:cs="Arial"/>
                <w:color w:val="000000"/>
                <w:sz w:val="19"/>
                <w:szCs w:val="19"/>
                <w:lang w:eastAsia="ru-RU"/>
              </w:rPr>
              <w:softHyphen/>
              <w:t>кова была заключительная мысль Пьера о браке.</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Его признание на французском, прозвучавшее так бедно, потому что он с трудом вспомнил, что вообще говорят в таких случаях, отозвалось в Пьере жгучим сты</w:t>
            </w:r>
            <w:r w:rsidRPr="007E3D2A">
              <w:rPr>
                <w:rFonts w:ascii="Arial" w:eastAsia="Times New Roman" w:hAnsi="Arial" w:cs="Arial"/>
                <w:color w:val="000000"/>
                <w:sz w:val="19"/>
                <w:szCs w:val="19"/>
                <w:lang w:eastAsia="ru-RU"/>
              </w:rPr>
              <w:softHyphen/>
              <w:t>дом за себя.</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Пьеру как человеку искреннему и честному казалось, что все его искренне любят, раз удостаивают вниманием и лаской.</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Он, чувствуя, что между ним и Элен образовалась какая-то связь, воспринимал это как некое обязательство, которое он не мог не сдержать.</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Пьеру свойственна «чистота нравственного чувства», поэтому, однажды почувствовав близость Элен, ее плеч, шеи, глаз, он не мог думать о ней иначе, как о своей жене. Он не мог обмануть ожидания всех.</w:t>
            </w:r>
          </w:p>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«Теперь все кончено, да, я люб</w:t>
            </w:r>
            <w:r w:rsidRPr="007E3D2A">
              <w:rPr>
                <w:rFonts w:ascii="Arial" w:eastAsia="Times New Roman" w:hAnsi="Arial" w:cs="Arial"/>
                <w:color w:val="000000"/>
                <w:sz w:val="19"/>
                <w:szCs w:val="19"/>
                <w:lang w:eastAsia="ru-RU"/>
              </w:rPr>
              <w:softHyphen/>
              <w:t>лю ее», — так оправдывался Пьер в своих глазах, прежде чем сделать на французском языке признание.</w:t>
            </w:r>
          </w:p>
        </w:tc>
      </w:tr>
      <w:tr w:rsidR="007E3D2A" w:rsidRPr="007E3D2A" w:rsidTr="007E3D2A">
        <w:tc>
          <w:tcPr>
            <w:tcW w:w="79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 результатам полемики учащиеся пишут сочинение-миниатюру с одним из трех предложенных вступлений: «Да, Пьер виновен, по</w:t>
            </w:r>
            <w:r w:rsidRPr="007E3D2A">
              <w:rPr>
                <w:rFonts w:ascii="Arial" w:eastAsia="Times New Roman" w:hAnsi="Arial" w:cs="Arial"/>
                <w:color w:val="000000"/>
                <w:sz w:val="19"/>
                <w:szCs w:val="19"/>
                <w:lang w:eastAsia="ru-RU"/>
              </w:rPr>
              <w:softHyphen/>
              <w:t>тому что...» «Нет, Пьер не виновен, потому что...» «Я не могу дать однозначного ответа, потому что...»</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Стратегия «Рамка», или «Статья»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Цель данной стратегии - собрать, систематизировать, отобрать и логически выстроить необходимую информацию на заданную тему.</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Группе дается тема будущей статьи; если групп несколь</w:t>
      </w:r>
      <w:r w:rsidRPr="007E3D2A">
        <w:rPr>
          <w:rFonts w:ascii="Arial" w:eastAsia="Times New Roman" w:hAnsi="Arial" w:cs="Arial"/>
          <w:color w:val="000000"/>
          <w:sz w:val="19"/>
          <w:szCs w:val="19"/>
          <w:lang w:eastAsia="ru-RU"/>
        </w:rPr>
        <w:softHyphen/>
        <w:t>ко, можно выбрать разные жанры работы: статья, тезисы доклада, лекция для студентов и т. д.</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первом этапе работы учащиеся получают задание составить план (простой или сложный) будущей статьи и презентовать его. Работа может быть оформлена на листе ватмана.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lastRenderedPageBreak/>
        <w:t>На втором этапе учащиеся получают разнообразные ис</w:t>
      </w:r>
      <w:r w:rsidRPr="007E3D2A">
        <w:rPr>
          <w:rFonts w:ascii="Arial" w:eastAsia="Times New Roman" w:hAnsi="Arial" w:cs="Arial"/>
          <w:color w:val="000000"/>
          <w:sz w:val="19"/>
          <w:szCs w:val="19"/>
          <w:lang w:eastAsia="ru-RU"/>
        </w:rPr>
        <w:softHyphen/>
        <w:t>точники по заданной теме (это может быть текст, набор текстов, вырезки из статей, фотографии, рисунки, схемы), ножницы, клей, маркеры. Задача этого этапа - прочитать и проанализировать все источники, выбрать наиболее значи</w:t>
      </w:r>
      <w:r w:rsidRPr="007E3D2A">
        <w:rPr>
          <w:rFonts w:ascii="Arial" w:eastAsia="Times New Roman" w:hAnsi="Arial" w:cs="Arial"/>
          <w:color w:val="000000"/>
          <w:sz w:val="19"/>
          <w:szCs w:val="19"/>
          <w:lang w:eastAsia="ru-RU"/>
        </w:rPr>
        <w:softHyphen/>
        <w:t>мую информацию, раскрывающую заявленные пункты плана. Отобранная информация наклеивается на листе ватмана, недостающую информацию можно дописать.</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 ходу работы ведется следующая таблица.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br/>
      </w:r>
    </w:p>
    <w:tbl>
      <w:tblPr>
        <w:tblW w:w="8220" w:type="dxa"/>
        <w:shd w:val="clear" w:color="auto" w:fill="FFFFFF"/>
        <w:tblCellMar>
          <w:top w:w="45" w:type="dxa"/>
          <w:left w:w="45" w:type="dxa"/>
          <w:bottom w:w="45" w:type="dxa"/>
          <w:right w:w="45" w:type="dxa"/>
        </w:tblCellMar>
        <w:tblLook w:val="04A0"/>
      </w:tblPr>
      <w:tblGrid>
        <w:gridCol w:w="2538"/>
        <w:gridCol w:w="2693"/>
        <w:gridCol w:w="2989"/>
      </w:tblGrid>
      <w:tr w:rsidR="007E3D2A" w:rsidRPr="007E3D2A" w:rsidTr="007E3D2A">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Наиболее ценная информация</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«Белые пятна»</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«Корзина»</w:t>
            </w:r>
          </w:p>
        </w:tc>
      </w:tr>
      <w:tr w:rsidR="007E3D2A" w:rsidRPr="007E3D2A" w:rsidTr="007E3D2A">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Перечисляются наиболее ценные источники, факты, мнения, называются авторы</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Фиксируется, каких сведений было недостаточно, почему некоторые пункты плана не раскрыты</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E3D2A" w:rsidRPr="007E3D2A" w:rsidRDefault="007E3D2A" w:rsidP="007E3D2A">
            <w:pPr>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Называются (или наклеиваются) источники или факты, которые не пона</w:t>
            </w:r>
            <w:r w:rsidRPr="007E3D2A">
              <w:rPr>
                <w:rFonts w:ascii="Arial" w:eastAsia="Times New Roman" w:hAnsi="Arial" w:cs="Arial"/>
                <w:color w:val="000000"/>
                <w:sz w:val="19"/>
                <w:szCs w:val="19"/>
                <w:lang w:eastAsia="ru-RU"/>
              </w:rPr>
              <w:softHyphen/>
              <w:t>добились в работе</w:t>
            </w:r>
          </w:p>
        </w:tc>
      </w:tr>
    </w:tbl>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третьем этапе идет презентация работы. При нали</w:t>
      </w:r>
      <w:r w:rsidRPr="007E3D2A">
        <w:rPr>
          <w:rFonts w:ascii="Arial" w:eastAsia="Times New Roman" w:hAnsi="Arial" w:cs="Arial"/>
          <w:color w:val="000000"/>
          <w:sz w:val="19"/>
          <w:szCs w:val="19"/>
          <w:lang w:eastAsia="ru-RU"/>
        </w:rPr>
        <w:softHyphen/>
        <w:t>чии времени можно прочитать получившуюся статью, а можно ограничиться комментариями, содержащимися в таблице.</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стадии рефлексии работают все вышеперечисленные приемы. Таблицы, схемы становятся основой для дальней</w:t>
      </w:r>
      <w:r w:rsidRPr="007E3D2A">
        <w:rPr>
          <w:rFonts w:ascii="Arial" w:eastAsia="Times New Roman" w:hAnsi="Arial" w:cs="Arial"/>
          <w:color w:val="000000"/>
          <w:sz w:val="19"/>
          <w:szCs w:val="19"/>
          <w:lang w:eastAsia="ru-RU"/>
        </w:rPr>
        <w:softHyphen/>
        <w:t>шей работы: обмена мнениями, эссе, исследований, дис</w:t>
      </w:r>
      <w:r w:rsidRPr="007E3D2A">
        <w:rPr>
          <w:rFonts w:ascii="Arial" w:eastAsia="Times New Roman" w:hAnsi="Arial" w:cs="Arial"/>
          <w:color w:val="000000"/>
          <w:sz w:val="19"/>
          <w:szCs w:val="19"/>
          <w:lang w:eastAsia="ru-RU"/>
        </w:rPr>
        <w:softHyphen/>
        <w:t>куссий и т. д. Эти приемы и вне технологии способствуют развитию рефлексивных умений, вооружают ученика инс</w:t>
      </w:r>
      <w:r w:rsidRPr="007E3D2A">
        <w:rPr>
          <w:rFonts w:ascii="Arial" w:eastAsia="Times New Roman" w:hAnsi="Arial" w:cs="Arial"/>
          <w:color w:val="000000"/>
          <w:sz w:val="19"/>
          <w:szCs w:val="19"/>
          <w:lang w:eastAsia="ru-RU"/>
        </w:rPr>
        <w:softHyphen/>
        <w:t>трументами его будущей самостоятельной деятельности.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Говоря о метакогнитивных умениях, формируемых в про</w:t>
      </w:r>
      <w:r w:rsidRPr="007E3D2A">
        <w:rPr>
          <w:rFonts w:ascii="Arial" w:eastAsia="Times New Roman" w:hAnsi="Arial" w:cs="Arial"/>
          <w:color w:val="000000"/>
          <w:sz w:val="19"/>
          <w:szCs w:val="19"/>
          <w:lang w:eastAsia="ru-RU"/>
        </w:rPr>
        <w:softHyphen/>
        <w:t>цессе работы в режиме технологии, необходимо остановиться на ряде приемов, которые, с нашей точки зрения, в большей мере помогают эти умения сформировать. Это приемы, раз</w:t>
      </w:r>
      <w:r w:rsidRPr="007E3D2A">
        <w:rPr>
          <w:rFonts w:ascii="Arial" w:eastAsia="Times New Roman" w:hAnsi="Arial" w:cs="Arial"/>
          <w:color w:val="000000"/>
          <w:sz w:val="19"/>
          <w:szCs w:val="19"/>
          <w:lang w:eastAsia="ru-RU"/>
        </w:rPr>
        <w:softHyphen/>
        <w:t>вивающие самооценку (например, «Лист взаимооценки»), приемы, направленные на самостоятельное планирование собственной деятельности (например, создание портфолио), приемы, позволяющие провести многоуровневую рефлексию (например, «Двухрядный круглый стол»).</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b/>
          <w:bCs/>
          <w:color w:val="000000"/>
          <w:sz w:val="19"/>
          <w:szCs w:val="19"/>
          <w:lang w:eastAsia="ru-RU"/>
        </w:rPr>
        <w:t>Прием «Двухрядный круглый стол»</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На этот прием мы хотим обратить особое внимание. Он имеет своей целью обмен мнениями по наиболее ак</w:t>
      </w:r>
      <w:r w:rsidRPr="007E3D2A">
        <w:rPr>
          <w:rFonts w:ascii="Arial" w:eastAsia="Times New Roman" w:hAnsi="Arial" w:cs="Arial"/>
          <w:color w:val="000000"/>
          <w:sz w:val="19"/>
          <w:szCs w:val="19"/>
          <w:lang w:eastAsia="ru-RU"/>
        </w:rPr>
        <w:softHyphen/>
        <w:t>туальной для участников проблеме. В процессе проведе</w:t>
      </w:r>
      <w:r w:rsidRPr="007E3D2A">
        <w:rPr>
          <w:rFonts w:ascii="Arial" w:eastAsia="Times New Roman" w:hAnsi="Arial" w:cs="Arial"/>
          <w:color w:val="000000"/>
          <w:sz w:val="19"/>
          <w:szCs w:val="19"/>
          <w:lang w:eastAsia="ru-RU"/>
        </w:rPr>
        <w:softHyphen/>
        <w:t>ния «Двухрядного круглого стола» преподаватель делит участников на две группы. Первая образует «внутренний круг». Участники этой группы имеют возможность сво</w:t>
      </w:r>
      <w:r w:rsidRPr="007E3D2A">
        <w:rPr>
          <w:rFonts w:ascii="Arial" w:eastAsia="Times New Roman" w:hAnsi="Arial" w:cs="Arial"/>
          <w:color w:val="000000"/>
          <w:sz w:val="19"/>
          <w:szCs w:val="19"/>
          <w:lang w:eastAsia="ru-RU"/>
        </w:rPr>
        <w:softHyphen/>
        <w:t>бодно высказываться по обсуждаемой проблеме. При этом важно, чтобы участники не критиковали точку зрения дру</w:t>
      </w:r>
      <w:r w:rsidRPr="007E3D2A">
        <w:rPr>
          <w:rFonts w:ascii="Arial" w:eastAsia="Times New Roman" w:hAnsi="Arial" w:cs="Arial"/>
          <w:color w:val="000000"/>
          <w:sz w:val="19"/>
          <w:szCs w:val="19"/>
          <w:lang w:eastAsia="ru-RU"/>
        </w:rPr>
        <w:softHyphen/>
        <w:t>гих, а коротко и четко высказывали собственное мнение. Участники второй группы («внешний круг») фиксируют высказывания участников внутреннего круга, готовя свои комментарии и вопросы. Комментарии могут касаться сути обсуждаемого вопроса, процесса обсуждения во внутрен</w:t>
      </w:r>
      <w:r w:rsidRPr="007E3D2A">
        <w:rPr>
          <w:rFonts w:ascii="Arial" w:eastAsia="Times New Roman" w:hAnsi="Arial" w:cs="Arial"/>
          <w:color w:val="000000"/>
          <w:sz w:val="19"/>
          <w:szCs w:val="19"/>
          <w:lang w:eastAsia="ru-RU"/>
        </w:rPr>
        <w:softHyphen/>
        <w:t>нем круге, закономерностей в высказываемых позициях, возможных причин подобных высказываний. Участники внутреннего круга должны кратко выразить свое мнение по обсуждаемой теме (проблеме), связывая его с преды</w:t>
      </w:r>
      <w:r w:rsidRPr="007E3D2A">
        <w:rPr>
          <w:rFonts w:ascii="Arial" w:eastAsia="Times New Roman" w:hAnsi="Arial" w:cs="Arial"/>
          <w:color w:val="000000"/>
          <w:sz w:val="19"/>
          <w:szCs w:val="19"/>
          <w:lang w:eastAsia="ru-RU"/>
        </w:rPr>
        <w:softHyphen/>
        <w:t>дущими.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Преподаватель осуществляет координацию работы, не вмешиваясь в содержание высказываний, направляя диа</w:t>
      </w:r>
      <w:r w:rsidRPr="007E3D2A">
        <w:rPr>
          <w:rFonts w:ascii="Arial" w:eastAsia="Times New Roman" w:hAnsi="Arial" w:cs="Arial"/>
          <w:color w:val="000000"/>
          <w:sz w:val="19"/>
          <w:szCs w:val="19"/>
          <w:lang w:eastAsia="ru-RU"/>
        </w:rPr>
        <w:softHyphen/>
        <w:t>лог в рамки обсуждаемой проблемы, фиксируя различные точки зрения. После окончания работы внутреннего круга преподаватель обращается к группе, образующей внешний круг. Участники внешнего круга работают в соответствии с правилами, описанными выше. В заключение работы пре</w:t>
      </w:r>
      <w:r w:rsidRPr="007E3D2A">
        <w:rPr>
          <w:rFonts w:ascii="Arial" w:eastAsia="Times New Roman" w:hAnsi="Arial" w:cs="Arial"/>
          <w:color w:val="000000"/>
          <w:sz w:val="19"/>
          <w:szCs w:val="19"/>
          <w:lang w:eastAsia="ru-RU"/>
        </w:rPr>
        <w:softHyphen/>
        <w:t>подаватель просит участников сформулировать выводы в устной или письменной форме, после чего представляет свои замечания и комментарии.</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Обобщая разговор о «Двухрядном круглом столе», необ</w:t>
      </w:r>
      <w:r w:rsidRPr="007E3D2A">
        <w:rPr>
          <w:rFonts w:ascii="Arial" w:eastAsia="Times New Roman" w:hAnsi="Arial" w:cs="Arial"/>
          <w:color w:val="000000"/>
          <w:sz w:val="19"/>
          <w:szCs w:val="19"/>
          <w:lang w:eastAsia="ru-RU"/>
        </w:rPr>
        <w:softHyphen/>
        <w:t>ходимо остановить внимание на одной чрезвычайно важной проблеме, относящейся к развитию рефлексивного мышле</w:t>
      </w:r>
      <w:r w:rsidRPr="007E3D2A">
        <w:rPr>
          <w:rFonts w:ascii="Arial" w:eastAsia="Times New Roman" w:hAnsi="Arial" w:cs="Arial"/>
          <w:color w:val="000000"/>
          <w:sz w:val="19"/>
          <w:szCs w:val="19"/>
          <w:lang w:eastAsia="ru-RU"/>
        </w:rPr>
        <w:softHyphen/>
        <w:t>ния. Мы имеем в виду, что развитие - это результат двуна</w:t>
      </w:r>
      <w:r w:rsidRPr="007E3D2A">
        <w:rPr>
          <w:rFonts w:ascii="Arial" w:eastAsia="Times New Roman" w:hAnsi="Arial" w:cs="Arial"/>
          <w:color w:val="000000"/>
          <w:sz w:val="19"/>
          <w:szCs w:val="19"/>
          <w:lang w:eastAsia="ru-RU"/>
        </w:rPr>
        <w:softHyphen/>
        <w:t>правленного процесса: с одной стороны, человек осознает и оценивает собственные действия и мысли, использует при решении задач метакогнитивные умения, сформированные у него ранее; с другой стороны, сама эта рефлексивная саморе</w:t>
      </w:r>
      <w:r w:rsidRPr="007E3D2A">
        <w:rPr>
          <w:rFonts w:ascii="Arial" w:eastAsia="Times New Roman" w:hAnsi="Arial" w:cs="Arial"/>
          <w:color w:val="000000"/>
          <w:sz w:val="19"/>
          <w:szCs w:val="19"/>
          <w:lang w:eastAsia="ru-RU"/>
        </w:rPr>
        <w:softHyphen/>
        <w:t>гуляция подвергается вторичной рефлексии более высокого уровня, становясь специальным предметом анализа и оценки другими людьми, выступающими в функции своеобразных «наблюдателей». В той мере, в какой индивид учитывает эти оценки, он и получает возможность осознавать собственные метакогнитивные качества и при необходимости их коррек</w:t>
      </w:r>
      <w:r w:rsidRPr="007E3D2A">
        <w:rPr>
          <w:rFonts w:ascii="Arial" w:eastAsia="Times New Roman" w:hAnsi="Arial" w:cs="Arial"/>
          <w:color w:val="000000"/>
          <w:sz w:val="19"/>
          <w:szCs w:val="19"/>
          <w:lang w:eastAsia="ru-RU"/>
        </w:rPr>
        <w:softHyphen/>
        <w:t>тировать (например, открытость своего мышления, степень терпимости к критике, умение постигать смысл деятельно</w:t>
      </w:r>
      <w:r w:rsidRPr="007E3D2A">
        <w:rPr>
          <w:rFonts w:ascii="Arial" w:eastAsia="Times New Roman" w:hAnsi="Arial" w:cs="Arial"/>
          <w:color w:val="000000"/>
          <w:sz w:val="19"/>
          <w:szCs w:val="19"/>
          <w:lang w:eastAsia="ru-RU"/>
        </w:rPr>
        <w:softHyphen/>
        <w:t>сти, адекватность самооценки и т.д.).</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Подобного рода ситуации многоуровневой рефлексии довольно часто возникают в технологиях рефлексивного характера. Так, в технологиях, связанных с разработкой пе</w:t>
      </w:r>
      <w:r w:rsidRPr="007E3D2A">
        <w:rPr>
          <w:rFonts w:ascii="Arial" w:eastAsia="Times New Roman" w:hAnsi="Arial" w:cs="Arial"/>
          <w:color w:val="000000"/>
          <w:sz w:val="19"/>
          <w:szCs w:val="19"/>
          <w:lang w:eastAsia="ru-RU"/>
        </w:rPr>
        <w:softHyphen/>
        <w:t>дагогических проектов, нередко деятельность большой «ко</w:t>
      </w:r>
      <w:r w:rsidRPr="007E3D2A">
        <w:rPr>
          <w:rFonts w:ascii="Arial" w:eastAsia="Times New Roman" w:hAnsi="Arial" w:cs="Arial"/>
          <w:color w:val="000000"/>
          <w:sz w:val="19"/>
          <w:szCs w:val="19"/>
          <w:lang w:eastAsia="ru-RU"/>
        </w:rPr>
        <w:softHyphen/>
        <w:t>манды» распределяется по малым группам проектов, которые разрабатывают отдельные подпроекты; затем их результаты выносятся на общее обсуждение, в процессе которого про</w:t>
      </w:r>
      <w:r w:rsidRPr="007E3D2A">
        <w:rPr>
          <w:rFonts w:ascii="Arial" w:eastAsia="Times New Roman" w:hAnsi="Arial" w:cs="Arial"/>
          <w:color w:val="000000"/>
          <w:sz w:val="19"/>
          <w:szCs w:val="19"/>
          <w:lang w:eastAsia="ru-RU"/>
        </w:rPr>
        <w:softHyphen/>
        <w:t>водится их рефлексивный анализ,</w:t>
      </w:r>
    </w:p>
    <w:p w:rsidR="007E3D2A" w:rsidRPr="007E3D2A" w:rsidRDefault="007E3D2A" w:rsidP="007E3D2A">
      <w:pPr>
        <w:shd w:val="clear" w:color="auto" w:fill="FFFFFF"/>
        <w:spacing w:after="136" w:line="240" w:lineRule="auto"/>
        <w:jc w:val="center"/>
        <w:rPr>
          <w:rFonts w:ascii="Arial" w:eastAsia="Times New Roman" w:hAnsi="Arial" w:cs="Arial"/>
          <w:color w:val="000000"/>
          <w:sz w:val="19"/>
          <w:szCs w:val="19"/>
          <w:lang w:eastAsia="ru-RU"/>
        </w:rPr>
      </w:pPr>
      <w:r w:rsidRPr="007E3D2A">
        <w:rPr>
          <w:rFonts w:ascii="Arial" w:eastAsia="Times New Roman" w:hAnsi="Arial" w:cs="Arial"/>
          <w:i/>
          <w:iCs/>
          <w:color w:val="000000"/>
          <w:sz w:val="19"/>
          <w:szCs w:val="19"/>
          <w:lang w:eastAsia="ru-RU"/>
        </w:rPr>
        <w:lastRenderedPageBreak/>
        <w:t>Схема устного «Двухрядного круглого стола»</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sidRPr="007E3D2A">
        <w:rPr>
          <w:rFonts w:ascii="Arial" w:eastAsia="Times New Roman" w:hAnsi="Arial" w:cs="Arial"/>
          <w:color w:val="000000"/>
          <w:sz w:val="19"/>
          <w:szCs w:val="19"/>
          <w:lang w:eastAsia="ru-RU"/>
        </w:rPr>
        <w:t>осмысление и оценка. Таким образом, результаты первичной рефлексии становятся предметом рефлексии более высокого уровня.</w:t>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52725" cy="2838450"/>
            <wp:effectExtent l="19050" t="0" r="9525" b="0"/>
            <wp:wrapSquare wrapText="bothSides"/>
            <wp:docPr id="4" name="Рисунок 2" descr="https://fhd.multiurok.ru/4/e/7/4e7e59bcf52f4546593b119df48a70d9d5b297d5/priiemy-razvitiia-kritichieskogo-myshlienii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4/e/7/4e7e59bcf52f4546593b119df48a70d9d5b297d5/priiemy-razvitiia-kritichieskogo-myshlieniia_4.png"/>
                    <pic:cNvPicPr>
                      <a:picLocks noChangeAspect="1" noChangeArrowheads="1"/>
                    </pic:cNvPicPr>
                  </pic:nvPicPr>
                  <pic:blipFill>
                    <a:blip r:embed="rId8" cstate="print"/>
                    <a:srcRect/>
                    <a:stretch>
                      <a:fillRect/>
                    </a:stretch>
                  </pic:blipFill>
                  <pic:spPr bwMode="auto">
                    <a:xfrm>
                      <a:off x="0" y="0"/>
                      <a:ext cx="2752725" cy="2838450"/>
                    </a:xfrm>
                    <a:prstGeom prst="rect">
                      <a:avLst/>
                    </a:prstGeom>
                    <a:noFill/>
                    <a:ln w="9525">
                      <a:noFill/>
                      <a:miter lim="800000"/>
                      <a:headEnd/>
                      <a:tailEnd/>
                    </a:ln>
                  </pic:spPr>
                </pic:pic>
              </a:graphicData>
            </a:graphic>
          </wp:anchor>
        </w:drawing>
      </w:r>
      <w:r w:rsidRPr="007E3D2A">
        <w:rPr>
          <w:rFonts w:ascii="Arial" w:eastAsia="Times New Roman" w:hAnsi="Arial" w:cs="Arial"/>
          <w:color w:val="000000"/>
          <w:sz w:val="19"/>
          <w:szCs w:val="19"/>
          <w:lang w:eastAsia="ru-RU"/>
        </w:rPr>
        <w:br/>
      </w:r>
    </w:p>
    <w:p w:rsidR="007E3D2A" w:rsidRPr="007E3D2A" w:rsidRDefault="007E3D2A" w:rsidP="007E3D2A">
      <w:pPr>
        <w:shd w:val="clear" w:color="auto" w:fill="FFFFFF"/>
        <w:spacing w:after="136" w:line="240" w:lineRule="auto"/>
        <w:rPr>
          <w:rFonts w:ascii="Arial" w:eastAsia="Times New Roman" w:hAnsi="Arial" w:cs="Arial"/>
          <w:color w:val="000000"/>
          <w:sz w:val="19"/>
          <w:szCs w:val="19"/>
          <w:lang w:eastAsia="ru-RU"/>
        </w:rPr>
      </w:pPr>
    </w:p>
    <w:p w:rsidR="000A6F73" w:rsidRDefault="000A6F73"/>
    <w:sectPr w:rsidR="000A6F73" w:rsidSect="000A6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22D"/>
    <w:multiLevelType w:val="multilevel"/>
    <w:tmpl w:val="1DB2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D7833"/>
    <w:multiLevelType w:val="multilevel"/>
    <w:tmpl w:val="0C52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01D0C"/>
    <w:multiLevelType w:val="multilevel"/>
    <w:tmpl w:val="31AE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252F1"/>
    <w:multiLevelType w:val="multilevel"/>
    <w:tmpl w:val="5402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E03CD"/>
    <w:multiLevelType w:val="multilevel"/>
    <w:tmpl w:val="E0A0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522EA"/>
    <w:multiLevelType w:val="multilevel"/>
    <w:tmpl w:val="444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13A10"/>
    <w:multiLevelType w:val="multilevel"/>
    <w:tmpl w:val="64F0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033C2D"/>
    <w:multiLevelType w:val="multilevel"/>
    <w:tmpl w:val="AFBA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D7AED"/>
    <w:multiLevelType w:val="multilevel"/>
    <w:tmpl w:val="309C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B7B0A"/>
    <w:multiLevelType w:val="multilevel"/>
    <w:tmpl w:val="1D4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774AA"/>
    <w:multiLevelType w:val="multilevel"/>
    <w:tmpl w:val="BA20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B104C9"/>
    <w:multiLevelType w:val="multilevel"/>
    <w:tmpl w:val="948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459FF"/>
    <w:multiLevelType w:val="multilevel"/>
    <w:tmpl w:val="AFF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C55DB"/>
    <w:multiLevelType w:val="multilevel"/>
    <w:tmpl w:val="D592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546B70"/>
    <w:multiLevelType w:val="multilevel"/>
    <w:tmpl w:val="E9B2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543D3"/>
    <w:multiLevelType w:val="multilevel"/>
    <w:tmpl w:val="664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5869BA"/>
    <w:multiLevelType w:val="multilevel"/>
    <w:tmpl w:val="8AD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252530"/>
    <w:multiLevelType w:val="multilevel"/>
    <w:tmpl w:val="BF0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3E02D3"/>
    <w:multiLevelType w:val="multilevel"/>
    <w:tmpl w:val="192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614530"/>
    <w:multiLevelType w:val="multilevel"/>
    <w:tmpl w:val="09B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F5CCF"/>
    <w:multiLevelType w:val="multilevel"/>
    <w:tmpl w:val="6C88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941D6E"/>
    <w:multiLevelType w:val="multilevel"/>
    <w:tmpl w:val="603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1"/>
  </w:num>
  <w:num w:numId="4">
    <w:abstractNumId w:val="19"/>
  </w:num>
  <w:num w:numId="5">
    <w:abstractNumId w:val="12"/>
  </w:num>
  <w:num w:numId="6">
    <w:abstractNumId w:val="11"/>
  </w:num>
  <w:num w:numId="7">
    <w:abstractNumId w:val="3"/>
  </w:num>
  <w:num w:numId="8">
    <w:abstractNumId w:val="6"/>
  </w:num>
  <w:num w:numId="9">
    <w:abstractNumId w:val="14"/>
  </w:num>
  <w:num w:numId="10">
    <w:abstractNumId w:val="8"/>
  </w:num>
  <w:num w:numId="11">
    <w:abstractNumId w:val="17"/>
  </w:num>
  <w:num w:numId="12">
    <w:abstractNumId w:val="18"/>
  </w:num>
  <w:num w:numId="13">
    <w:abstractNumId w:val="1"/>
  </w:num>
  <w:num w:numId="14">
    <w:abstractNumId w:val="20"/>
  </w:num>
  <w:num w:numId="15">
    <w:abstractNumId w:val="5"/>
  </w:num>
  <w:num w:numId="16">
    <w:abstractNumId w:val="15"/>
  </w:num>
  <w:num w:numId="17">
    <w:abstractNumId w:val="9"/>
  </w:num>
  <w:num w:numId="18">
    <w:abstractNumId w:val="2"/>
  </w:num>
  <w:num w:numId="19">
    <w:abstractNumId w:val="16"/>
  </w:num>
  <w:num w:numId="20">
    <w:abstractNumId w:val="4"/>
  </w:num>
  <w:num w:numId="21">
    <w:abstractNumId w:val="1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65E4E"/>
    <w:rsid w:val="000A6F73"/>
    <w:rsid w:val="00765E4E"/>
    <w:rsid w:val="007E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5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558266">
      <w:bodyDiv w:val="1"/>
      <w:marLeft w:val="0"/>
      <w:marRight w:val="0"/>
      <w:marTop w:val="0"/>
      <w:marBottom w:val="0"/>
      <w:divBdr>
        <w:top w:val="none" w:sz="0" w:space="0" w:color="auto"/>
        <w:left w:val="none" w:sz="0" w:space="0" w:color="auto"/>
        <w:bottom w:val="none" w:sz="0" w:space="0" w:color="auto"/>
        <w:right w:val="none" w:sz="0" w:space="0" w:color="auto"/>
      </w:divBdr>
    </w:div>
    <w:div w:id="10239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6991</Words>
  <Characters>39853</Characters>
  <Application>Microsoft Office Word</Application>
  <DocSecurity>0</DocSecurity>
  <Lines>332</Lines>
  <Paragraphs>93</Paragraphs>
  <ScaleCrop>false</ScaleCrop>
  <Company>Reanimator Extreme Edition</Company>
  <LinksUpToDate>false</LinksUpToDate>
  <CharactersWithSpaces>46751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2019-10-26T09:56:00Z</dcterms:created>
  <dcterms:modified xsi:type="dcterms:W3CDTF">2019-10-26T09:58:00Z</dcterms:modified>
</cp:coreProperties>
</file>