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502" w:rsidRPr="00FE76E0" w:rsidRDefault="006937A4" w:rsidP="00971502">
      <w:pPr>
        <w:rPr>
          <w:bCs/>
          <w:szCs w:val="27"/>
        </w:rPr>
      </w:pPr>
      <w:r w:rsidRPr="00FE76E0">
        <w:rPr>
          <w:bCs/>
          <w:szCs w:val="27"/>
        </w:rPr>
        <w:t>Согласовано</w:t>
      </w:r>
    </w:p>
    <w:p w:rsidR="00E52F27" w:rsidRPr="00FE76E0" w:rsidRDefault="002C28DB" w:rsidP="00971502">
      <w:pPr>
        <w:rPr>
          <w:bCs/>
          <w:szCs w:val="27"/>
        </w:rPr>
      </w:pPr>
      <w:proofErr w:type="gramStart"/>
      <w:r w:rsidRPr="00FE76E0">
        <w:rPr>
          <w:bCs/>
          <w:szCs w:val="27"/>
        </w:rPr>
        <w:t>на</w:t>
      </w:r>
      <w:proofErr w:type="gramEnd"/>
      <w:r w:rsidRPr="00FE76E0">
        <w:rPr>
          <w:bCs/>
          <w:szCs w:val="27"/>
        </w:rPr>
        <w:t xml:space="preserve"> заседании Совета школы</w:t>
      </w:r>
    </w:p>
    <w:p w:rsidR="00971502" w:rsidRPr="00FE76E0" w:rsidRDefault="00971502" w:rsidP="00971502">
      <w:pPr>
        <w:rPr>
          <w:bCs/>
          <w:szCs w:val="27"/>
        </w:rPr>
      </w:pPr>
    </w:p>
    <w:p w:rsidR="00971502" w:rsidRPr="00FE76E0" w:rsidRDefault="00971502" w:rsidP="00971502">
      <w:pPr>
        <w:rPr>
          <w:bCs/>
          <w:szCs w:val="27"/>
        </w:rPr>
      </w:pPr>
      <w:proofErr w:type="gramStart"/>
      <w:r w:rsidRPr="00FE76E0">
        <w:rPr>
          <w:bCs/>
          <w:szCs w:val="27"/>
        </w:rPr>
        <w:t>протокол</w:t>
      </w:r>
      <w:proofErr w:type="gramEnd"/>
      <w:r w:rsidRPr="00FE76E0">
        <w:rPr>
          <w:bCs/>
          <w:szCs w:val="27"/>
        </w:rPr>
        <w:t xml:space="preserve"> № </w:t>
      </w:r>
      <w:r w:rsidR="00046D61" w:rsidRPr="00FE76E0">
        <w:rPr>
          <w:bCs/>
          <w:szCs w:val="27"/>
        </w:rPr>
        <w:t>2</w:t>
      </w:r>
    </w:p>
    <w:p w:rsidR="00971502" w:rsidRPr="00FE76E0" w:rsidRDefault="00971502" w:rsidP="00971502">
      <w:pPr>
        <w:rPr>
          <w:bCs/>
          <w:szCs w:val="27"/>
        </w:rPr>
      </w:pPr>
      <w:proofErr w:type="gramStart"/>
      <w:r w:rsidRPr="00FE76E0">
        <w:rPr>
          <w:bCs/>
          <w:szCs w:val="27"/>
        </w:rPr>
        <w:t>от</w:t>
      </w:r>
      <w:proofErr w:type="gramEnd"/>
      <w:r w:rsidRPr="00FE76E0">
        <w:rPr>
          <w:bCs/>
          <w:szCs w:val="27"/>
        </w:rPr>
        <w:t xml:space="preserve"> «</w:t>
      </w:r>
      <w:r w:rsidR="00046D61" w:rsidRPr="00FE76E0">
        <w:rPr>
          <w:bCs/>
          <w:szCs w:val="27"/>
        </w:rPr>
        <w:t>2</w:t>
      </w:r>
      <w:r w:rsidR="00E423D0" w:rsidRPr="00FE76E0">
        <w:rPr>
          <w:bCs/>
          <w:szCs w:val="27"/>
        </w:rPr>
        <w:t>8</w:t>
      </w:r>
      <w:r w:rsidRPr="00FE76E0">
        <w:rPr>
          <w:bCs/>
          <w:szCs w:val="27"/>
        </w:rPr>
        <w:t>»</w:t>
      </w:r>
      <w:r w:rsidR="00283ACD" w:rsidRPr="00FE76E0">
        <w:rPr>
          <w:bCs/>
          <w:szCs w:val="27"/>
        </w:rPr>
        <w:t xml:space="preserve"> </w:t>
      </w:r>
      <w:r w:rsidR="00046D61" w:rsidRPr="00FE76E0">
        <w:rPr>
          <w:bCs/>
          <w:szCs w:val="27"/>
        </w:rPr>
        <w:t>августа</w:t>
      </w:r>
      <w:r w:rsidR="00283ACD" w:rsidRPr="00FE76E0">
        <w:rPr>
          <w:bCs/>
          <w:szCs w:val="27"/>
        </w:rPr>
        <w:t xml:space="preserve"> </w:t>
      </w:r>
      <w:r w:rsidRPr="00FE76E0">
        <w:rPr>
          <w:bCs/>
          <w:szCs w:val="27"/>
        </w:rPr>
        <w:t>20</w:t>
      </w:r>
      <w:r w:rsidR="00283ACD" w:rsidRPr="00FE76E0">
        <w:rPr>
          <w:bCs/>
          <w:szCs w:val="27"/>
        </w:rPr>
        <w:t>1</w:t>
      </w:r>
      <w:r w:rsidR="00FE76E0" w:rsidRPr="00FE76E0">
        <w:rPr>
          <w:bCs/>
          <w:szCs w:val="27"/>
        </w:rPr>
        <w:t>9</w:t>
      </w:r>
      <w:r w:rsidRPr="00FE76E0">
        <w:rPr>
          <w:bCs/>
          <w:szCs w:val="27"/>
        </w:rPr>
        <w:t xml:space="preserve"> г.</w:t>
      </w:r>
    </w:p>
    <w:p w:rsidR="006937A4" w:rsidRPr="004F70F4" w:rsidRDefault="006937A4" w:rsidP="00971502">
      <w:pPr>
        <w:rPr>
          <w:bCs/>
          <w:szCs w:val="27"/>
          <w:highlight w:val="yellow"/>
        </w:rPr>
      </w:pPr>
    </w:p>
    <w:p w:rsidR="004F70F4" w:rsidRPr="004F70F4" w:rsidRDefault="004F70F4" w:rsidP="00971502">
      <w:pPr>
        <w:rPr>
          <w:bCs/>
          <w:szCs w:val="27"/>
          <w:highlight w:val="yellow"/>
        </w:rPr>
      </w:pPr>
    </w:p>
    <w:p w:rsidR="006937A4" w:rsidRPr="004F70F4" w:rsidRDefault="006937A4" w:rsidP="00971502">
      <w:pPr>
        <w:rPr>
          <w:bCs/>
          <w:szCs w:val="27"/>
        </w:rPr>
      </w:pPr>
      <w:r w:rsidRPr="004F70F4">
        <w:rPr>
          <w:bCs/>
          <w:szCs w:val="27"/>
        </w:rPr>
        <w:lastRenderedPageBreak/>
        <w:t xml:space="preserve">Согласовано </w:t>
      </w:r>
    </w:p>
    <w:p w:rsidR="006937A4" w:rsidRPr="004F70F4" w:rsidRDefault="006937A4" w:rsidP="00971502">
      <w:pPr>
        <w:rPr>
          <w:bCs/>
          <w:szCs w:val="27"/>
        </w:rPr>
      </w:pPr>
      <w:proofErr w:type="gramStart"/>
      <w:r w:rsidRPr="004F70F4">
        <w:rPr>
          <w:bCs/>
          <w:szCs w:val="27"/>
        </w:rPr>
        <w:t>на</w:t>
      </w:r>
      <w:proofErr w:type="gramEnd"/>
      <w:r w:rsidRPr="004F70F4">
        <w:rPr>
          <w:bCs/>
          <w:szCs w:val="27"/>
        </w:rPr>
        <w:t xml:space="preserve"> заседании педагогического совета</w:t>
      </w:r>
    </w:p>
    <w:p w:rsidR="006937A4" w:rsidRPr="004F70F4" w:rsidRDefault="006937A4" w:rsidP="00971502">
      <w:pPr>
        <w:rPr>
          <w:bCs/>
          <w:szCs w:val="27"/>
        </w:rPr>
      </w:pPr>
    </w:p>
    <w:p w:rsidR="006937A4" w:rsidRPr="004F70F4" w:rsidRDefault="006937A4" w:rsidP="00971502">
      <w:pPr>
        <w:rPr>
          <w:bCs/>
          <w:szCs w:val="27"/>
        </w:rPr>
      </w:pPr>
      <w:proofErr w:type="gramStart"/>
      <w:r w:rsidRPr="004F70F4">
        <w:rPr>
          <w:bCs/>
          <w:szCs w:val="27"/>
        </w:rPr>
        <w:t>протокол</w:t>
      </w:r>
      <w:proofErr w:type="gramEnd"/>
      <w:r w:rsidRPr="004F70F4">
        <w:rPr>
          <w:bCs/>
          <w:szCs w:val="27"/>
        </w:rPr>
        <w:t xml:space="preserve"> № </w:t>
      </w:r>
      <w:r w:rsidR="004F70F4" w:rsidRPr="004F70F4">
        <w:rPr>
          <w:bCs/>
          <w:szCs w:val="27"/>
        </w:rPr>
        <w:t>5</w:t>
      </w:r>
    </w:p>
    <w:p w:rsidR="006937A4" w:rsidRPr="004F70F4" w:rsidRDefault="006937A4" w:rsidP="00971502">
      <w:pPr>
        <w:rPr>
          <w:bCs/>
          <w:szCs w:val="27"/>
        </w:rPr>
      </w:pPr>
      <w:proofErr w:type="gramStart"/>
      <w:r w:rsidRPr="004F70F4">
        <w:rPr>
          <w:bCs/>
          <w:szCs w:val="27"/>
        </w:rPr>
        <w:t>от</w:t>
      </w:r>
      <w:proofErr w:type="gramEnd"/>
      <w:r w:rsidRPr="004F70F4">
        <w:rPr>
          <w:bCs/>
          <w:szCs w:val="27"/>
        </w:rPr>
        <w:t xml:space="preserve"> «2</w:t>
      </w:r>
      <w:r w:rsidR="004F70F4" w:rsidRPr="004F70F4">
        <w:rPr>
          <w:bCs/>
          <w:szCs w:val="27"/>
        </w:rPr>
        <w:t>7</w:t>
      </w:r>
      <w:r w:rsidRPr="004F70F4">
        <w:rPr>
          <w:bCs/>
          <w:szCs w:val="27"/>
        </w:rPr>
        <w:t>» августа 201</w:t>
      </w:r>
      <w:r w:rsidR="004F70F4" w:rsidRPr="004F70F4">
        <w:rPr>
          <w:bCs/>
          <w:szCs w:val="27"/>
        </w:rPr>
        <w:t>9</w:t>
      </w:r>
      <w:r w:rsidRPr="004F70F4">
        <w:rPr>
          <w:bCs/>
          <w:szCs w:val="27"/>
        </w:rPr>
        <w:t xml:space="preserve"> г.</w:t>
      </w:r>
    </w:p>
    <w:p w:rsidR="00971502" w:rsidRPr="004F70F4" w:rsidRDefault="00971502" w:rsidP="00971502">
      <w:pPr>
        <w:rPr>
          <w:bCs/>
          <w:szCs w:val="27"/>
          <w:highlight w:val="yellow"/>
        </w:rPr>
      </w:pPr>
    </w:p>
    <w:p w:rsidR="004F70F4" w:rsidRPr="004F70F4" w:rsidRDefault="004F70F4" w:rsidP="00971502">
      <w:pPr>
        <w:jc w:val="right"/>
        <w:rPr>
          <w:bCs/>
          <w:szCs w:val="27"/>
          <w:highlight w:val="yellow"/>
        </w:rPr>
      </w:pPr>
    </w:p>
    <w:p w:rsidR="00971502" w:rsidRPr="00FE76E0" w:rsidRDefault="00971502" w:rsidP="00971502">
      <w:pPr>
        <w:jc w:val="right"/>
        <w:rPr>
          <w:bCs/>
          <w:szCs w:val="27"/>
        </w:rPr>
      </w:pPr>
      <w:r w:rsidRPr="00FE76E0">
        <w:rPr>
          <w:bCs/>
          <w:szCs w:val="27"/>
        </w:rPr>
        <w:lastRenderedPageBreak/>
        <w:t>Утверждаю</w:t>
      </w:r>
    </w:p>
    <w:p w:rsidR="00971502" w:rsidRPr="004F70F4" w:rsidRDefault="00971502" w:rsidP="00971502">
      <w:pPr>
        <w:jc w:val="right"/>
        <w:rPr>
          <w:bCs/>
          <w:szCs w:val="27"/>
        </w:rPr>
      </w:pPr>
      <w:proofErr w:type="gramStart"/>
      <w:r w:rsidRPr="004F70F4">
        <w:rPr>
          <w:bCs/>
          <w:szCs w:val="27"/>
        </w:rPr>
        <w:t>директор</w:t>
      </w:r>
      <w:proofErr w:type="gramEnd"/>
      <w:r w:rsidRPr="004F70F4">
        <w:rPr>
          <w:bCs/>
          <w:szCs w:val="27"/>
        </w:rPr>
        <w:t xml:space="preserve"> М</w:t>
      </w:r>
      <w:r w:rsidR="000A3D3B" w:rsidRPr="004F70F4">
        <w:rPr>
          <w:bCs/>
          <w:szCs w:val="27"/>
        </w:rPr>
        <w:t>БОУ С</w:t>
      </w:r>
      <w:r w:rsidRPr="004F70F4">
        <w:rPr>
          <w:bCs/>
          <w:szCs w:val="27"/>
        </w:rPr>
        <w:t>Ш № 45</w:t>
      </w:r>
    </w:p>
    <w:p w:rsidR="00971502" w:rsidRPr="004F70F4" w:rsidRDefault="006937A4" w:rsidP="00971502">
      <w:pPr>
        <w:jc w:val="right"/>
        <w:rPr>
          <w:bCs/>
          <w:szCs w:val="27"/>
        </w:rPr>
      </w:pPr>
      <w:r w:rsidRPr="004F70F4">
        <w:rPr>
          <w:bCs/>
          <w:szCs w:val="27"/>
        </w:rPr>
        <w:t>__________</w:t>
      </w:r>
      <w:proofErr w:type="spellStart"/>
      <w:r w:rsidR="00F84F5A" w:rsidRPr="004F70F4">
        <w:rPr>
          <w:bCs/>
          <w:szCs w:val="27"/>
        </w:rPr>
        <w:t>Н</w:t>
      </w:r>
      <w:r w:rsidR="00971502" w:rsidRPr="004F70F4">
        <w:rPr>
          <w:bCs/>
          <w:szCs w:val="27"/>
        </w:rPr>
        <w:t>.Н.</w:t>
      </w:r>
      <w:r w:rsidR="00F84F5A" w:rsidRPr="004F70F4">
        <w:rPr>
          <w:bCs/>
          <w:szCs w:val="27"/>
        </w:rPr>
        <w:t>Раклистова</w:t>
      </w:r>
      <w:proofErr w:type="spellEnd"/>
    </w:p>
    <w:p w:rsidR="006937A4" w:rsidRPr="004F70F4" w:rsidRDefault="006937A4" w:rsidP="00971502">
      <w:pPr>
        <w:jc w:val="right"/>
        <w:rPr>
          <w:bCs/>
          <w:szCs w:val="27"/>
        </w:rPr>
      </w:pPr>
    </w:p>
    <w:p w:rsidR="00971502" w:rsidRPr="004F70F4" w:rsidRDefault="00971502" w:rsidP="00971502">
      <w:pPr>
        <w:jc w:val="right"/>
        <w:rPr>
          <w:bCs/>
          <w:szCs w:val="27"/>
        </w:rPr>
      </w:pPr>
      <w:proofErr w:type="gramStart"/>
      <w:r w:rsidRPr="004F70F4">
        <w:rPr>
          <w:bCs/>
          <w:szCs w:val="27"/>
        </w:rPr>
        <w:t>приказ</w:t>
      </w:r>
      <w:proofErr w:type="gramEnd"/>
      <w:r w:rsidRPr="004F70F4">
        <w:rPr>
          <w:bCs/>
          <w:szCs w:val="27"/>
        </w:rPr>
        <w:t xml:space="preserve"> № </w:t>
      </w:r>
      <w:r w:rsidR="004F70F4" w:rsidRPr="004F70F4">
        <w:rPr>
          <w:bCs/>
          <w:szCs w:val="27"/>
        </w:rPr>
        <w:t>70</w:t>
      </w:r>
      <w:r w:rsidR="00A87877" w:rsidRPr="004F70F4">
        <w:rPr>
          <w:bCs/>
          <w:szCs w:val="27"/>
        </w:rPr>
        <w:t>-од</w:t>
      </w:r>
    </w:p>
    <w:p w:rsidR="00971502" w:rsidRPr="004F70F4" w:rsidRDefault="00971502" w:rsidP="00971502">
      <w:pPr>
        <w:jc w:val="right"/>
        <w:rPr>
          <w:bCs/>
          <w:szCs w:val="27"/>
        </w:rPr>
      </w:pPr>
      <w:proofErr w:type="gramStart"/>
      <w:r w:rsidRPr="004F70F4">
        <w:rPr>
          <w:bCs/>
          <w:szCs w:val="27"/>
        </w:rPr>
        <w:t>от</w:t>
      </w:r>
      <w:proofErr w:type="gramEnd"/>
      <w:r w:rsidRPr="004F70F4">
        <w:rPr>
          <w:bCs/>
          <w:szCs w:val="27"/>
        </w:rPr>
        <w:t xml:space="preserve"> «</w:t>
      </w:r>
      <w:r w:rsidR="004F70F4" w:rsidRPr="004F70F4">
        <w:rPr>
          <w:bCs/>
          <w:szCs w:val="27"/>
        </w:rPr>
        <w:t>30</w:t>
      </w:r>
      <w:r w:rsidRPr="004F70F4">
        <w:rPr>
          <w:bCs/>
          <w:szCs w:val="27"/>
        </w:rPr>
        <w:t>»</w:t>
      </w:r>
      <w:r w:rsidR="00283ACD" w:rsidRPr="004F70F4">
        <w:rPr>
          <w:bCs/>
          <w:szCs w:val="27"/>
        </w:rPr>
        <w:t xml:space="preserve"> </w:t>
      </w:r>
      <w:r w:rsidR="00046D61" w:rsidRPr="004F70F4">
        <w:rPr>
          <w:bCs/>
          <w:szCs w:val="27"/>
        </w:rPr>
        <w:t>августа</w:t>
      </w:r>
      <w:r w:rsidR="00283ACD" w:rsidRPr="004F70F4">
        <w:rPr>
          <w:bCs/>
          <w:szCs w:val="27"/>
        </w:rPr>
        <w:t xml:space="preserve"> </w:t>
      </w:r>
      <w:r w:rsidRPr="004F70F4">
        <w:rPr>
          <w:bCs/>
          <w:szCs w:val="27"/>
        </w:rPr>
        <w:t>20</w:t>
      </w:r>
      <w:r w:rsidR="00283ACD" w:rsidRPr="004F70F4">
        <w:rPr>
          <w:bCs/>
          <w:szCs w:val="27"/>
        </w:rPr>
        <w:t>1</w:t>
      </w:r>
      <w:r w:rsidR="004F70F4" w:rsidRPr="004F70F4">
        <w:rPr>
          <w:bCs/>
          <w:szCs w:val="27"/>
        </w:rPr>
        <w:t>9</w:t>
      </w:r>
      <w:r w:rsidR="00283ACD" w:rsidRPr="004F70F4">
        <w:rPr>
          <w:bCs/>
          <w:szCs w:val="27"/>
        </w:rPr>
        <w:t xml:space="preserve"> </w:t>
      </w:r>
      <w:r w:rsidRPr="004F70F4">
        <w:rPr>
          <w:bCs/>
          <w:szCs w:val="27"/>
        </w:rPr>
        <w:t>г.</w:t>
      </w:r>
    </w:p>
    <w:p w:rsidR="00971502" w:rsidRPr="004F70F4" w:rsidRDefault="00971502" w:rsidP="00971502">
      <w:pPr>
        <w:rPr>
          <w:bCs/>
          <w:szCs w:val="27"/>
        </w:rPr>
        <w:sectPr w:rsidR="00971502" w:rsidRPr="004F70F4" w:rsidSect="00465025">
          <w:pgSz w:w="11906" w:h="16838"/>
          <w:pgMar w:top="568" w:right="851" w:bottom="284" w:left="1701" w:header="709" w:footer="709" w:gutter="0"/>
          <w:cols w:num="3" w:space="424"/>
          <w:docGrid w:linePitch="360"/>
        </w:sectPr>
      </w:pPr>
    </w:p>
    <w:p w:rsidR="00060A16" w:rsidRDefault="00060A16" w:rsidP="00A9090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7"/>
          <w:szCs w:val="27"/>
        </w:rPr>
      </w:pPr>
    </w:p>
    <w:p w:rsidR="00060A16" w:rsidRDefault="002F60DB" w:rsidP="00A9090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inline distT="0" distB="0" distL="0" distR="0">
            <wp:extent cx="3171825" cy="122341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Штамп ЭП МБОУ СШ 45 нов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402" cy="122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0DB" w:rsidRDefault="002F60DB" w:rsidP="002F60DB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</w:p>
    <w:p w:rsidR="002F60DB" w:rsidRDefault="002F60DB" w:rsidP="002F60DB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  <w:bookmarkStart w:id="0" w:name="_GoBack"/>
      <w:bookmarkEnd w:id="0"/>
    </w:p>
    <w:p w:rsidR="00BA1451" w:rsidRPr="00FE76E0" w:rsidRDefault="0097035D" w:rsidP="00A9090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E76E0">
        <w:rPr>
          <w:b/>
          <w:bCs/>
        </w:rPr>
        <w:t>ПОЛОЖЕНИЕ</w:t>
      </w:r>
    </w:p>
    <w:p w:rsidR="00A90900" w:rsidRPr="00FE76E0" w:rsidRDefault="008C5EA0" w:rsidP="00A9090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proofErr w:type="gramStart"/>
      <w:r w:rsidRPr="00FE76E0">
        <w:rPr>
          <w:b/>
          <w:bCs/>
        </w:rPr>
        <w:t>о</w:t>
      </w:r>
      <w:proofErr w:type="gramEnd"/>
      <w:r w:rsidRPr="00FE76E0">
        <w:rPr>
          <w:b/>
          <w:bCs/>
        </w:rPr>
        <w:t xml:space="preserve"> текущем</w:t>
      </w:r>
      <w:r w:rsidR="0070297A" w:rsidRPr="00FE76E0">
        <w:rPr>
          <w:b/>
          <w:bCs/>
        </w:rPr>
        <w:t xml:space="preserve"> и промежуточном</w:t>
      </w:r>
      <w:r w:rsidRPr="00FE76E0">
        <w:rPr>
          <w:b/>
          <w:bCs/>
        </w:rPr>
        <w:t xml:space="preserve"> контроле успеваемости</w:t>
      </w:r>
    </w:p>
    <w:p w:rsidR="00BA1451" w:rsidRDefault="008C5EA0" w:rsidP="00A9090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E76E0">
        <w:rPr>
          <w:b/>
          <w:bCs/>
        </w:rPr>
        <w:t xml:space="preserve"> </w:t>
      </w:r>
      <w:proofErr w:type="gramStart"/>
      <w:r w:rsidRPr="00FE76E0">
        <w:rPr>
          <w:b/>
          <w:bCs/>
        </w:rPr>
        <w:t>и</w:t>
      </w:r>
      <w:proofErr w:type="gramEnd"/>
      <w:r w:rsidRPr="00FE76E0">
        <w:rPr>
          <w:b/>
          <w:bCs/>
        </w:rPr>
        <w:t xml:space="preserve"> промежуточной аттестации </w:t>
      </w:r>
      <w:r w:rsidR="00B01878" w:rsidRPr="00FE76E0">
        <w:rPr>
          <w:b/>
          <w:bCs/>
        </w:rPr>
        <w:t>обучающих</w:t>
      </w:r>
      <w:r w:rsidR="00BD1269" w:rsidRPr="00FE76E0">
        <w:rPr>
          <w:b/>
          <w:bCs/>
        </w:rPr>
        <w:t>с</w:t>
      </w:r>
      <w:r w:rsidR="00B01878" w:rsidRPr="00FE76E0">
        <w:rPr>
          <w:b/>
          <w:bCs/>
        </w:rPr>
        <w:t>я</w:t>
      </w:r>
    </w:p>
    <w:p w:rsidR="00AA4F14" w:rsidRPr="00C16FBD" w:rsidRDefault="00AA4F14" w:rsidP="00A90900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i/>
        </w:rPr>
      </w:pPr>
      <w:r w:rsidRPr="00C16FBD">
        <w:rPr>
          <w:bCs/>
          <w:i/>
        </w:rPr>
        <w:t>(</w:t>
      </w:r>
      <w:proofErr w:type="gramStart"/>
      <w:r w:rsidRPr="00C16FBD">
        <w:rPr>
          <w:bCs/>
          <w:i/>
        </w:rPr>
        <w:t>с</w:t>
      </w:r>
      <w:proofErr w:type="gramEnd"/>
      <w:r w:rsidRPr="00C16FBD">
        <w:rPr>
          <w:bCs/>
          <w:i/>
        </w:rPr>
        <w:t xml:space="preserve"> изменениями от 19.11.2020, 31.08.2021)</w:t>
      </w:r>
    </w:p>
    <w:p w:rsidR="0070297A" w:rsidRPr="00FE76E0" w:rsidRDefault="0070297A" w:rsidP="00A9090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8308AD" w:rsidRPr="00FE76E0" w:rsidRDefault="008308AD" w:rsidP="004142F3">
      <w:pPr>
        <w:pStyle w:val="a3"/>
        <w:widowControl w:val="0"/>
        <w:numPr>
          <w:ilvl w:val="0"/>
          <w:numId w:val="45"/>
        </w:numPr>
        <w:autoSpaceDE w:val="0"/>
        <w:autoSpaceDN w:val="0"/>
        <w:adjustRightInd w:val="0"/>
        <w:jc w:val="center"/>
        <w:rPr>
          <w:b/>
          <w:bCs/>
        </w:rPr>
      </w:pPr>
      <w:r w:rsidRPr="00FE76E0">
        <w:rPr>
          <w:b/>
          <w:bCs/>
        </w:rPr>
        <w:t>Общие положения</w:t>
      </w:r>
    </w:p>
    <w:p w:rsidR="000C0486" w:rsidRPr="00FE76E0" w:rsidRDefault="001E65D4" w:rsidP="008A176D">
      <w:pPr>
        <w:ind w:firstLine="567"/>
        <w:jc w:val="both"/>
      </w:pPr>
      <w:r w:rsidRPr="00FE76E0">
        <w:t>1.</w:t>
      </w:r>
      <w:r w:rsidR="008308AD" w:rsidRPr="00FE76E0">
        <w:t>1.</w:t>
      </w:r>
      <w:r w:rsidRPr="00FE76E0">
        <w:t xml:space="preserve"> </w:t>
      </w:r>
      <w:r w:rsidR="000C0486" w:rsidRPr="00FE76E0">
        <w:t xml:space="preserve">Настоящее положение (далее по тексту Положение) разработано </w:t>
      </w:r>
      <w:r w:rsidR="00D23367" w:rsidRPr="00FE76E0">
        <w:t>в соответствии с Федеральным законом от 29 декабря 2012 г. № 273-ФЗ «Об образовании в Российской Федерации»</w:t>
      </w:r>
      <w:r w:rsidR="00644890" w:rsidRPr="00FE76E0">
        <w:t>,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(</w:t>
      </w:r>
      <w:proofErr w:type="spellStart"/>
      <w:r w:rsidR="00644890" w:rsidRPr="00FE76E0">
        <w:t>Минобрнауки</w:t>
      </w:r>
      <w:proofErr w:type="spellEnd"/>
      <w:r w:rsidR="00644890" w:rsidRPr="00FE76E0">
        <w:t xml:space="preserve"> России) от 30 августа 2013 г. № 1015</w:t>
      </w:r>
      <w:r w:rsidR="00A159B1" w:rsidRPr="00FE76E0">
        <w:t xml:space="preserve"> и регламентирует </w:t>
      </w:r>
      <w:r w:rsidR="008C5EA0" w:rsidRPr="00FE76E0">
        <w:t xml:space="preserve">содержание, формы, периодичность  и </w:t>
      </w:r>
      <w:r w:rsidR="00A159B1" w:rsidRPr="00FE76E0">
        <w:t xml:space="preserve">порядок </w:t>
      </w:r>
      <w:r w:rsidR="008C5EA0" w:rsidRPr="00FE76E0">
        <w:t>текущего</w:t>
      </w:r>
      <w:r w:rsidR="0070297A" w:rsidRPr="00FE76E0">
        <w:t xml:space="preserve"> и промежуточного</w:t>
      </w:r>
      <w:r w:rsidR="008C5EA0" w:rsidRPr="00FE76E0">
        <w:t xml:space="preserve"> контроля успеваемости и промежуточной аттестации </w:t>
      </w:r>
      <w:r w:rsidR="00B01878" w:rsidRPr="00FE76E0">
        <w:t>обучающихся</w:t>
      </w:r>
      <w:r w:rsidR="008A176D" w:rsidRPr="00FE76E0">
        <w:t xml:space="preserve"> </w:t>
      </w:r>
      <w:r w:rsidR="00A159B1" w:rsidRPr="00FE76E0">
        <w:t xml:space="preserve">в муниципальном </w:t>
      </w:r>
      <w:r w:rsidR="007E2219" w:rsidRPr="00FE76E0">
        <w:t>бюджетном обще</w:t>
      </w:r>
      <w:r w:rsidR="00A159B1" w:rsidRPr="00FE76E0">
        <w:t xml:space="preserve">образовательном учреждении </w:t>
      </w:r>
      <w:r w:rsidR="007E2219" w:rsidRPr="00FE76E0">
        <w:t>«С</w:t>
      </w:r>
      <w:r w:rsidR="00A159B1" w:rsidRPr="00FE76E0">
        <w:t>редн</w:t>
      </w:r>
      <w:r w:rsidR="007E2219" w:rsidRPr="00FE76E0">
        <w:t>яя</w:t>
      </w:r>
      <w:r w:rsidR="00A159B1" w:rsidRPr="00FE76E0">
        <w:t xml:space="preserve"> школ</w:t>
      </w:r>
      <w:r w:rsidR="007E2219" w:rsidRPr="00FE76E0">
        <w:t>а</w:t>
      </w:r>
      <w:r w:rsidR="00A159B1" w:rsidRPr="00FE76E0">
        <w:t xml:space="preserve"> № 45 с углубленным изучением отдельных предметов естественнонаучной направле</w:t>
      </w:r>
      <w:r w:rsidR="008A176D" w:rsidRPr="00FE76E0">
        <w:t>нности</w:t>
      </w:r>
      <w:r w:rsidR="007E2219" w:rsidRPr="00FE76E0">
        <w:t>»</w:t>
      </w:r>
      <w:r w:rsidR="008C5EA0" w:rsidRPr="00FE76E0">
        <w:t xml:space="preserve"> (далее  по тексту – Школа)</w:t>
      </w:r>
      <w:r w:rsidR="000C0486" w:rsidRPr="00FE76E0">
        <w:t>.</w:t>
      </w:r>
    </w:p>
    <w:p w:rsidR="008C5EA0" w:rsidRPr="00FE76E0" w:rsidRDefault="008308AD" w:rsidP="008C5EA0">
      <w:pPr>
        <w:ind w:firstLine="567"/>
        <w:jc w:val="both"/>
      </w:pPr>
      <w:r w:rsidRPr="00FE76E0">
        <w:t>1.</w:t>
      </w:r>
      <w:r w:rsidR="008C5EA0" w:rsidRPr="00FE76E0">
        <w:t xml:space="preserve">2.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</w:t>
      </w:r>
      <w:r w:rsidR="00B01878" w:rsidRPr="00FE76E0">
        <w:t>обучающихся</w:t>
      </w:r>
      <w:r w:rsidR="008C5EA0" w:rsidRPr="00FE76E0">
        <w:t xml:space="preserve">, проводимой в формах, определенных учебным планом, и в порядке, установленном </w:t>
      </w:r>
      <w:r w:rsidR="000459ED" w:rsidRPr="00FE76E0">
        <w:t>данным Положением</w:t>
      </w:r>
      <w:r w:rsidR="008C5EA0" w:rsidRPr="00FE76E0">
        <w:t>.</w:t>
      </w:r>
    </w:p>
    <w:p w:rsidR="008C5EA0" w:rsidRPr="00FE76E0" w:rsidRDefault="008308AD" w:rsidP="000459ED">
      <w:pPr>
        <w:ind w:firstLine="567"/>
        <w:jc w:val="both"/>
      </w:pPr>
      <w:r w:rsidRPr="00FE76E0">
        <w:t xml:space="preserve">1.3. </w:t>
      </w:r>
      <w:r w:rsidR="008C5EA0" w:rsidRPr="00FE76E0">
        <w:t xml:space="preserve">Целью промежуточной аттестации является </w:t>
      </w:r>
      <w:proofErr w:type="gramStart"/>
      <w:r w:rsidR="008C5EA0" w:rsidRPr="00FE76E0">
        <w:t>определение  уровня</w:t>
      </w:r>
      <w:proofErr w:type="gramEnd"/>
      <w:r w:rsidR="008C5EA0" w:rsidRPr="00FE76E0">
        <w:t xml:space="preserve"> </w:t>
      </w:r>
      <w:r w:rsidR="00644890" w:rsidRPr="00FE76E0">
        <w:t>освоения образовательной программы, в том числе отдельной части или всего объема учебного предмета, курса, дисциплины (модуля) образовательной программы</w:t>
      </w:r>
      <w:r w:rsidR="008C5EA0" w:rsidRPr="00FE76E0">
        <w:t>.</w:t>
      </w:r>
    </w:p>
    <w:p w:rsidR="00465025" w:rsidRPr="00FE76E0" w:rsidRDefault="00465025" w:rsidP="00465025">
      <w:pPr>
        <w:ind w:firstLine="567"/>
        <w:jc w:val="both"/>
      </w:pPr>
      <w:r w:rsidRPr="00FE76E0">
        <w:t>1.</w:t>
      </w:r>
      <w:r w:rsidR="00984906" w:rsidRPr="00FE76E0">
        <w:t>4</w:t>
      </w:r>
      <w:r w:rsidRPr="00FE76E0">
        <w:t xml:space="preserve">. Освоение программ факультативных курсов, </w:t>
      </w:r>
      <w:proofErr w:type="spellStart"/>
      <w:r w:rsidRPr="00FE76E0">
        <w:t>предпрофильных</w:t>
      </w:r>
      <w:proofErr w:type="spellEnd"/>
      <w:r w:rsidRPr="00FE76E0">
        <w:t xml:space="preserve"> курсов, элективных курсов, курсов внеурочной деятельности оценивается </w:t>
      </w:r>
      <w:proofErr w:type="spellStart"/>
      <w:r w:rsidRPr="00FE76E0">
        <w:t>безотметочно</w:t>
      </w:r>
      <w:proofErr w:type="spellEnd"/>
      <w:r w:rsidRPr="00FE76E0">
        <w:t>.</w:t>
      </w:r>
    </w:p>
    <w:p w:rsidR="00644890" w:rsidRPr="00FE76E0" w:rsidRDefault="008308AD" w:rsidP="00644890">
      <w:pPr>
        <w:ind w:firstLine="567"/>
        <w:jc w:val="both"/>
      </w:pPr>
      <w:r w:rsidRPr="00FE76E0">
        <w:t>1.</w:t>
      </w:r>
      <w:r w:rsidR="00984906" w:rsidRPr="00FE76E0">
        <w:t>5</w:t>
      </w:r>
      <w:r w:rsidRPr="00FE76E0">
        <w:t xml:space="preserve">. </w:t>
      </w:r>
      <w:r w:rsidR="00B01878" w:rsidRPr="00FE76E0">
        <w:t>Обучающиеся</w:t>
      </w:r>
      <w:r w:rsidR="00644890" w:rsidRPr="00FE76E0">
        <w:t>, освоившие в полном объеме соответствующую образовательную программу учебного года</w:t>
      </w:r>
      <w:r w:rsidR="00BA0065" w:rsidRPr="00FE76E0">
        <w:t>,</w:t>
      </w:r>
      <w:r w:rsidR="00644890" w:rsidRPr="00FE76E0">
        <w:t xml:space="preserve"> переводятся в следующий класс.</w:t>
      </w:r>
    </w:p>
    <w:p w:rsidR="00644890" w:rsidRPr="00FE76E0" w:rsidRDefault="008308AD" w:rsidP="00644890">
      <w:pPr>
        <w:ind w:firstLine="567"/>
        <w:jc w:val="both"/>
      </w:pPr>
      <w:r w:rsidRPr="00FE76E0">
        <w:t>1.</w:t>
      </w:r>
      <w:r w:rsidR="00984906" w:rsidRPr="00FE76E0">
        <w:t>6</w:t>
      </w:r>
      <w:r w:rsidRPr="00FE76E0">
        <w:t xml:space="preserve">. </w:t>
      </w:r>
      <w:r w:rsidR="00644890" w:rsidRPr="00FE76E0"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</w:t>
      </w:r>
      <w:proofErr w:type="gramStart"/>
      <w:r w:rsidR="00644890" w:rsidRPr="00FE76E0">
        <w:t>программы</w:t>
      </w:r>
      <w:proofErr w:type="gramEnd"/>
      <w:r w:rsidR="00644890" w:rsidRPr="00FE76E0">
        <w:t xml:space="preserve"> или </w:t>
      </w:r>
      <w:proofErr w:type="spellStart"/>
      <w:r w:rsidR="00644890" w:rsidRPr="00FE76E0">
        <w:t>непрохождение</w:t>
      </w:r>
      <w:proofErr w:type="spellEnd"/>
      <w:r w:rsidR="00644890" w:rsidRPr="00FE76E0">
        <w:t xml:space="preserve"> промежуточной аттестации при отсутствии уважительных причин признаются академической задолженностью.</w:t>
      </w:r>
    </w:p>
    <w:p w:rsidR="00644890" w:rsidRPr="00FE76E0" w:rsidRDefault="008308AD" w:rsidP="00644890">
      <w:pPr>
        <w:ind w:firstLine="567"/>
        <w:jc w:val="both"/>
      </w:pPr>
      <w:r w:rsidRPr="00FE76E0">
        <w:t>1.</w:t>
      </w:r>
      <w:r w:rsidR="00984906" w:rsidRPr="00FE76E0">
        <w:t>7</w:t>
      </w:r>
      <w:r w:rsidRPr="00FE76E0">
        <w:t xml:space="preserve">. </w:t>
      </w:r>
      <w:r w:rsidR="00E561F8" w:rsidRPr="00FE76E0"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</w:t>
      </w:r>
      <w:r w:rsidR="006937A4" w:rsidRPr="00FE76E0">
        <w:t xml:space="preserve"> (кроме 4 и 9 классов – при переходе на новый уровень образования)</w:t>
      </w:r>
      <w:r w:rsidR="00E561F8" w:rsidRPr="00FE76E0">
        <w:t>.</w:t>
      </w:r>
    </w:p>
    <w:p w:rsidR="008308AD" w:rsidRPr="00FE76E0" w:rsidRDefault="008308AD" w:rsidP="008308AD">
      <w:pPr>
        <w:ind w:firstLine="567"/>
        <w:jc w:val="both"/>
      </w:pPr>
      <w:r w:rsidRPr="00FE76E0">
        <w:t>1.</w:t>
      </w:r>
      <w:r w:rsidR="00984906" w:rsidRPr="00FE76E0">
        <w:t>8</w:t>
      </w:r>
      <w:r w:rsidRPr="00FE76E0">
        <w:t xml:space="preserve">. Школа, родители (законные представители) несовершеннолетнего </w:t>
      </w:r>
      <w:r w:rsidR="00B01878" w:rsidRPr="00FE76E0">
        <w:t>обучающегося</w:t>
      </w:r>
      <w:r w:rsidRPr="00FE76E0">
        <w:t xml:space="preserve">, обеспечивающие получение </w:t>
      </w:r>
      <w:r w:rsidR="00B01878" w:rsidRPr="00FE76E0">
        <w:t>обучающимся</w:t>
      </w:r>
      <w:r w:rsidRPr="00FE76E0">
        <w:t xml:space="preserve"> общего образования в форме семейного </w:t>
      </w:r>
      <w:r w:rsidRPr="00FE76E0">
        <w:lastRenderedPageBreak/>
        <w:t xml:space="preserve">образования, обязаны создать условия </w:t>
      </w:r>
      <w:r w:rsidR="00B01878" w:rsidRPr="00FE76E0">
        <w:t>обучающемуся</w:t>
      </w:r>
      <w:r w:rsidRPr="00FE76E0">
        <w:t xml:space="preserve"> для ликвидации академической задолженности и обеспечить контроль за своевременностью ее ликвидации.</w:t>
      </w:r>
    </w:p>
    <w:p w:rsidR="00644890" w:rsidRPr="00FE76E0" w:rsidRDefault="008308AD" w:rsidP="00644890">
      <w:pPr>
        <w:ind w:firstLine="567"/>
        <w:jc w:val="both"/>
      </w:pPr>
      <w:r w:rsidRPr="00FE76E0">
        <w:t>1.</w:t>
      </w:r>
      <w:r w:rsidR="00984906" w:rsidRPr="00FE76E0">
        <w:t>9</w:t>
      </w:r>
      <w:r w:rsidRPr="00FE76E0">
        <w:t xml:space="preserve">. </w:t>
      </w:r>
      <w:r w:rsidR="00B01878" w:rsidRPr="00FE76E0">
        <w:t>Обучающиеся</w:t>
      </w:r>
      <w:r w:rsidRPr="00FE76E0">
        <w:t xml:space="preserve"> обязаны ликвидировать академическую задолженность. </w:t>
      </w:r>
      <w:r w:rsidR="00644890" w:rsidRPr="00FE76E0">
        <w:t xml:space="preserve">Ответственность за ликвидацию </w:t>
      </w:r>
      <w:r w:rsidR="00B01878" w:rsidRPr="00FE76E0">
        <w:t>обучающимися</w:t>
      </w:r>
      <w:r w:rsidR="00644890" w:rsidRPr="00FE76E0">
        <w:t xml:space="preserve"> академической задолженности в течение следующего учебного года возлагается на их родителей (законных представителей).</w:t>
      </w:r>
    </w:p>
    <w:p w:rsidR="008308AD" w:rsidRPr="00FE76E0" w:rsidRDefault="008308AD" w:rsidP="008308AD">
      <w:pPr>
        <w:ind w:firstLine="567"/>
        <w:jc w:val="both"/>
      </w:pPr>
      <w:r w:rsidRPr="00FE76E0">
        <w:t>1.1</w:t>
      </w:r>
      <w:r w:rsidR="00984906" w:rsidRPr="00FE76E0">
        <w:t>0</w:t>
      </w:r>
      <w:r w:rsidRPr="00FE76E0">
        <w:t xml:space="preserve">. </w:t>
      </w:r>
      <w:r w:rsidR="00B01878" w:rsidRPr="00FE76E0">
        <w:t>Обучающиеся</w:t>
      </w:r>
      <w:r w:rsidRPr="00FE76E0">
        <w:t>, имеющие академическую задолженность, вправе пройти промежуточ</w:t>
      </w:r>
      <w:r w:rsidR="00E561F8" w:rsidRPr="00FE76E0">
        <w:t>ную аттестацию по соответствующе</w:t>
      </w:r>
      <w:r w:rsidRPr="00FE76E0">
        <w:t>м</w:t>
      </w:r>
      <w:r w:rsidR="004C24F7" w:rsidRPr="00FE76E0">
        <w:t>у</w:t>
      </w:r>
      <w:r w:rsidRPr="00FE76E0">
        <w:t xml:space="preserve"> учебному предмету, курсу, дисциплине (модулю) не более двух раз в сроки, определяемые Школой, в пределах одного года с момента образования академической задолженности. В указанный период не включаются время болезни </w:t>
      </w:r>
      <w:r w:rsidR="00B01878" w:rsidRPr="00FE76E0">
        <w:t>обучающегося</w:t>
      </w:r>
      <w:r w:rsidRPr="00FE76E0">
        <w:t>, нахождение его в академическом отпуске или отпуске по беременности и родам. Для проведения промежуточной аттестации во второй раз Школой создается комиссия.</w:t>
      </w:r>
    </w:p>
    <w:p w:rsidR="008308AD" w:rsidRPr="00FE76E0" w:rsidRDefault="008308AD" w:rsidP="008308AD">
      <w:pPr>
        <w:ind w:firstLine="567"/>
        <w:jc w:val="both"/>
      </w:pPr>
      <w:r w:rsidRPr="00FE76E0">
        <w:t>1.1</w:t>
      </w:r>
      <w:r w:rsidR="00984906" w:rsidRPr="00FE76E0">
        <w:t>1</w:t>
      </w:r>
      <w:r w:rsidRPr="00FE76E0">
        <w:t xml:space="preserve">. </w:t>
      </w:r>
      <w:r w:rsidR="00060A16" w:rsidRPr="00FE76E0">
        <w:t>Обучающиеся</w:t>
      </w:r>
      <w:r w:rsidRPr="00FE76E0">
        <w:t xml:space="preserve">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основным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</w:t>
      </w:r>
    </w:p>
    <w:p w:rsidR="008308AD" w:rsidRPr="00FE76E0" w:rsidRDefault="008308AD" w:rsidP="00644890">
      <w:pPr>
        <w:ind w:firstLine="567"/>
        <w:jc w:val="both"/>
      </w:pPr>
      <w:r w:rsidRPr="00FE76E0">
        <w:t>1.1</w:t>
      </w:r>
      <w:r w:rsidR="00984906" w:rsidRPr="00FE76E0">
        <w:t>2</w:t>
      </w:r>
      <w:r w:rsidRPr="00FE76E0">
        <w:t xml:space="preserve">. </w:t>
      </w:r>
      <w:proofErr w:type="gramStart"/>
      <w:r w:rsidR="00060A16" w:rsidRPr="00FE76E0">
        <w:t>Обучающиеся</w:t>
      </w:r>
      <w:r w:rsidRPr="00FE76E0">
        <w:t xml:space="preserve">  по</w:t>
      </w:r>
      <w:proofErr w:type="gramEnd"/>
      <w:r w:rsidRPr="00FE76E0">
        <w:t xml:space="preserve"> образовательным программам начального общего, основного общего и среднего общего образования в форме семейного образования</w:t>
      </w:r>
      <w:r w:rsidR="00F02D07" w:rsidRPr="00FE76E0">
        <w:t xml:space="preserve"> (самообразования)</w:t>
      </w:r>
      <w:r w:rsidRPr="00FE76E0">
        <w:t xml:space="preserve">, не ликвидировавшие в установленные сроки академической задолженности, продолжают получать образование в </w:t>
      </w:r>
      <w:r w:rsidR="00E561F8" w:rsidRPr="00FE76E0">
        <w:t>образовательной организации</w:t>
      </w:r>
      <w:r w:rsidRPr="00FE76E0">
        <w:t>.</w:t>
      </w:r>
    </w:p>
    <w:p w:rsidR="00F01745" w:rsidRPr="00FE76E0" w:rsidRDefault="006937A4" w:rsidP="00644890">
      <w:pPr>
        <w:ind w:firstLine="567"/>
        <w:jc w:val="both"/>
      </w:pPr>
      <w:r w:rsidRPr="00FE76E0">
        <w:t>1.1</w:t>
      </w:r>
      <w:r w:rsidR="00984906" w:rsidRPr="00FE76E0">
        <w:t>3</w:t>
      </w:r>
      <w:r w:rsidRPr="00FE76E0">
        <w:t>.</w:t>
      </w:r>
      <w:r w:rsidR="00F01745" w:rsidRPr="00FE76E0">
        <w:t xml:space="preserve"> Обучающиеся, не освоившие основной образовательной программы начального общего или основного общего образования (имеющие академическую задолженность по одному или нескольким предметам), не допускаются к обучению на следующих уровнях образования.   По усмотрению их родителей (законных представителей) они оставляются на повторное обучение, переводятся на обучение по адаптированным основным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                              </w:t>
      </w:r>
      <w:r w:rsidRPr="00FE76E0">
        <w:t xml:space="preserve"> </w:t>
      </w:r>
    </w:p>
    <w:p w:rsidR="00644890" w:rsidRPr="00FE76E0" w:rsidRDefault="008308AD" w:rsidP="00644890">
      <w:pPr>
        <w:ind w:firstLine="567"/>
        <w:jc w:val="both"/>
      </w:pPr>
      <w:r w:rsidRPr="00FE76E0">
        <w:t>1.1</w:t>
      </w:r>
      <w:r w:rsidR="00984906" w:rsidRPr="00FE76E0">
        <w:t>4</w:t>
      </w:r>
      <w:r w:rsidRPr="00FE76E0">
        <w:t xml:space="preserve">. </w:t>
      </w:r>
      <w:r w:rsidR="00644890" w:rsidRPr="00FE76E0">
        <w:t>Лица, осваивающие образовательную программу в форме семейного образования или самообразования</w:t>
      </w:r>
      <w:r w:rsidR="004C24F7" w:rsidRPr="00FE76E0">
        <w:t>,</w:t>
      </w:r>
      <w:r w:rsidR="00644890" w:rsidRPr="00FE76E0">
        <w:t xml:space="preserve"> либо обучавшиеся по не имеющей государственной аккредитации образовательной программе основного общего или среднего общего образования, вправе пройти экстерном промежуточную и государственную итоговую аттестацию в </w:t>
      </w:r>
      <w:r w:rsidRPr="00FE76E0">
        <w:t>Школе</w:t>
      </w:r>
      <w:r w:rsidR="00644890" w:rsidRPr="00FE76E0">
        <w:t xml:space="preserve"> бесплатно. При прохождении указанной аттестации экстерны пользуются академическими правами </w:t>
      </w:r>
      <w:r w:rsidR="00060A16" w:rsidRPr="00FE76E0">
        <w:t>обучающихся</w:t>
      </w:r>
      <w:r w:rsidR="00644890" w:rsidRPr="00FE76E0">
        <w:t xml:space="preserve"> по соответствующей образовательной программе.</w:t>
      </w:r>
    </w:p>
    <w:p w:rsidR="00835673" w:rsidRPr="00FE76E0" w:rsidRDefault="00835673" w:rsidP="00644890">
      <w:pPr>
        <w:ind w:firstLine="567"/>
        <w:jc w:val="both"/>
      </w:pPr>
    </w:p>
    <w:p w:rsidR="003A2FE5" w:rsidRPr="00FE76E0" w:rsidRDefault="008308AD" w:rsidP="00882984">
      <w:pPr>
        <w:jc w:val="center"/>
        <w:rPr>
          <w:b/>
        </w:rPr>
      </w:pPr>
      <w:r w:rsidRPr="00FE76E0">
        <w:rPr>
          <w:b/>
        </w:rPr>
        <w:t xml:space="preserve">2. </w:t>
      </w:r>
      <w:r w:rsidR="00882984" w:rsidRPr="00FE76E0">
        <w:rPr>
          <w:b/>
        </w:rPr>
        <w:t>Текущий контроль успеваемости</w:t>
      </w:r>
    </w:p>
    <w:p w:rsidR="00882984" w:rsidRPr="00FE76E0" w:rsidRDefault="00882984" w:rsidP="00882984">
      <w:pPr>
        <w:ind w:firstLine="567"/>
        <w:jc w:val="both"/>
      </w:pPr>
      <w:r w:rsidRPr="00FE76E0">
        <w:t xml:space="preserve">2.1. </w:t>
      </w:r>
      <w:r w:rsidR="00132FB1" w:rsidRPr="00FE76E0">
        <w:t xml:space="preserve">Текущему контролю успеваемости подлежат все обучающиеся. При текущем контроле успеваемости обучающихся оценка выражается в форме отметки (в баллах) или словесного (оценочного) суждения. Применяется пятибалльная система оценивания (от 1 до 5). Неудовлетворительным считается результат «1» и «2».  </w:t>
      </w:r>
    </w:p>
    <w:p w:rsidR="00B4603C" w:rsidRPr="00FE76E0" w:rsidRDefault="00B358C9" w:rsidP="00B358C9">
      <w:pPr>
        <w:ind w:firstLine="567"/>
        <w:jc w:val="both"/>
      </w:pPr>
      <w:r w:rsidRPr="00FE76E0">
        <w:t xml:space="preserve">2.2. </w:t>
      </w:r>
      <w:r w:rsidR="00B4603C" w:rsidRPr="00B4603C">
        <w:t xml:space="preserve">В 1 классах весь учебный год текущий контроль проходит качественно, без выставления отметок. В 2-11 классах текущий контроль успеваемости осуществляется </w:t>
      </w:r>
      <w:proofErr w:type="spellStart"/>
      <w:r w:rsidR="00B4603C" w:rsidRPr="00B4603C">
        <w:t>отметочно</w:t>
      </w:r>
      <w:proofErr w:type="spellEnd"/>
      <w:r w:rsidR="00B4603C" w:rsidRPr="00B4603C">
        <w:t xml:space="preserve"> по всем предметам учебного плана кроме учебных предметов «Основы религиозных культур и светской этики», «Родной язык», «Литературное чтение на родном языке» в 4 классе. Данные предметы оцениваются </w:t>
      </w:r>
      <w:proofErr w:type="spellStart"/>
      <w:r w:rsidR="00B4603C" w:rsidRPr="00B4603C">
        <w:t>безотметочно</w:t>
      </w:r>
      <w:proofErr w:type="spellEnd"/>
      <w:r w:rsidR="00B4603C">
        <w:t>.</w:t>
      </w:r>
    </w:p>
    <w:p w:rsidR="00882984" w:rsidRPr="00FE76E0" w:rsidRDefault="00882984" w:rsidP="00845C0F">
      <w:pPr>
        <w:ind w:firstLine="567"/>
        <w:jc w:val="both"/>
      </w:pPr>
      <w:r w:rsidRPr="00FE76E0">
        <w:t>2.</w:t>
      </w:r>
      <w:r w:rsidR="00845C0F" w:rsidRPr="00FE76E0">
        <w:t>3</w:t>
      </w:r>
      <w:r w:rsidRPr="00FE76E0">
        <w:t xml:space="preserve">. Форму текущего контроля успеваемости определяет учитель с учетом контингента </w:t>
      </w:r>
      <w:r w:rsidR="00845C0F" w:rsidRPr="00FE76E0">
        <w:t>учащихся</w:t>
      </w:r>
      <w:r w:rsidRPr="00FE76E0">
        <w:t xml:space="preserve">, содержания учебного материала и используемых им образовательных технологий. </w:t>
      </w:r>
      <w:r w:rsidR="00845C0F" w:rsidRPr="00FE76E0">
        <w:t>Возможные формы текущего контроля: устный опрос, письменная проверочная работа, контрольная работа, диктант, сочинение, тестирование, лабораторная или практическая работа, творческое задание, проверка практических навыков (рисунок, выполнение упражнения, решение задачи и др.) и прочие.</w:t>
      </w:r>
    </w:p>
    <w:p w:rsidR="00882984" w:rsidRPr="00FE76E0" w:rsidRDefault="00845C0F" w:rsidP="00845C0F">
      <w:pPr>
        <w:ind w:firstLine="567"/>
        <w:jc w:val="both"/>
      </w:pPr>
      <w:r w:rsidRPr="00FE76E0">
        <w:t xml:space="preserve">2.4. Отметка за устный ответ выставляется на этом же уроке с обязательным </w:t>
      </w:r>
      <w:r w:rsidR="00DE1780" w:rsidRPr="00FE76E0">
        <w:t xml:space="preserve">обоснованием. Отметка за письменную работу выставляется </w:t>
      </w:r>
      <w:r w:rsidR="0091475C" w:rsidRPr="00FE76E0">
        <w:t xml:space="preserve">не позднее, чем через 3 дня </w:t>
      </w:r>
      <w:r w:rsidR="0091475C" w:rsidRPr="00FE76E0">
        <w:lastRenderedPageBreak/>
        <w:t>после ее проведения</w:t>
      </w:r>
      <w:r w:rsidR="00DE1780" w:rsidRPr="00FE76E0">
        <w:t xml:space="preserve">. Отметки за творческие работы по русскому языку и </w:t>
      </w:r>
      <w:proofErr w:type="gramStart"/>
      <w:r w:rsidR="00DE1780" w:rsidRPr="00FE76E0">
        <w:t>литературе  -</w:t>
      </w:r>
      <w:proofErr w:type="gramEnd"/>
      <w:r w:rsidR="00DE1780" w:rsidRPr="00FE76E0">
        <w:t xml:space="preserve"> не позже, чем через неделю после их проведения. </w:t>
      </w:r>
    </w:p>
    <w:p w:rsidR="00882984" w:rsidRPr="00FE76E0" w:rsidRDefault="00882984" w:rsidP="00DE1780">
      <w:pPr>
        <w:ind w:firstLine="567"/>
        <w:jc w:val="both"/>
      </w:pPr>
      <w:r w:rsidRPr="00FE76E0">
        <w:t>2.</w:t>
      </w:r>
      <w:r w:rsidR="00DE1780" w:rsidRPr="00FE76E0">
        <w:t>5</w:t>
      </w:r>
      <w:r w:rsidRPr="00FE76E0">
        <w:t>. Контрольные, практические, лабораторные работы, работы по развитию речи проводятся учителем в соответствии с календарно-тематическим планированием, представленным в рабочей программе</w:t>
      </w:r>
      <w:r w:rsidR="0070297A" w:rsidRPr="00FE76E0">
        <w:t>.</w:t>
      </w:r>
      <w:r w:rsidR="00DE1780" w:rsidRPr="00FE76E0">
        <w:t xml:space="preserve"> </w:t>
      </w:r>
      <w:r w:rsidR="0070297A" w:rsidRPr="00FE76E0">
        <w:t>Контрольны</w:t>
      </w:r>
      <w:r w:rsidR="00BA0065" w:rsidRPr="00FE76E0">
        <w:t>е</w:t>
      </w:r>
      <w:r w:rsidR="0070297A" w:rsidRPr="00FE76E0">
        <w:t xml:space="preserve"> работы – в соответствии с </w:t>
      </w:r>
      <w:r w:rsidR="00DE1780" w:rsidRPr="00FE76E0">
        <w:t>общешкольным графиком контрольных работ</w:t>
      </w:r>
      <w:r w:rsidRPr="00FE76E0">
        <w:t>.</w:t>
      </w:r>
    </w:p>
    <w:p w:rsidR="00DE1780" w:rsidRDefault="00DE1780" w:rsidP="004142F3">
      <w:pPr>
        <w:jc w:val="both"/>
      </w:pPr>
    </w:p>
    <w:p w:rsidR="00FE76E0" w:rsidRDefault="00FE76E0" w:rsidP="004142F3">
      <w:pPr>
        <w:jc w:val="both"/>
      </w:pPr>
    </w:p>
    <w:p w:rsidR="00FE76E0" w:rsidRDefault="00FE76E0" w:rsidP="004142F3">
      <w:pPr>
        <w:jc w:val="both"/>
      </w:pPr>
    </w:p>
    <w:p w:rsidR="00DE1780" w:rsidRPr="00FE76E0" w:rsidRDefault="00DE1780" w:rsidP="00A90900">
      <w:pPr>
        <w:pStyle w:val="a3"/>
        <w:numPr>
          <w:ilvl w:val="0"/>
          <w:numId w:val="46"/>
        </w:numPr>
        <w:jc w:val="center"/>
        <w:rPr>
          <w:b/>
        </w:rPr>
      </w:pPr>
      <w:r w:rsidRPr="00FE76E0">
        <w:rPr>
          <w:b/>
        </w:rPr>
        <w:t>Промежуточн</w:t>
      </w:r>
      <w:r w:rsidR="0070297A" w:rsidRPr="00FE76E0">
        <w:rPr>
          <w:b/>
        </w:rPr>
        <w:t>ый контроль</w:t>
      </w:r>
    </w:p>
    <w:p w:rsidR="0091475C" w:rsidRPr="00FE76E0" w:rsidRDefault="00586416" w:rsidP="00586416">
      <w:pPr>
        <w:ind w:firstLine="567"/>
        <w:jc w:val="both"/>
      </w:pPr>
      <w:r w:rsidRPr="00FE76E0">
        <w:t>3.1. В школе устанавливаются следующие</w:t>
      </w:r>
      <w:r w:rsidR="004A63BE" w:rsidRPr="00FE76E0">
        <w:t xml:space="preserve"> </w:t>
      </w:r>
      <w:r w:rsidRPr="00FE76E0">
        <w:t>формы проведения промежуточно</w:t>
      </w:r>
      <w:r w:rsidR="0070297A" w:rsidRPr="00FE76E0">
        <w:t>го</w:t>
      </w:r>
      <w:r w:rsidRPr="00FE76E0">
        <w:t xml:space="preserve"> </w:t>
      </w:r>
      <w:r w:rsidR="0070297A" w:rsidRPr="00FE76E0">
        <w:t>контроля</w:t>
      </w:r>
      <w:r w:rsidR="00FE242A" w:rsidRPr="00FE76E0">
        <w:t>: итоги четверти, итоги полугодия, итоговые контрольные работы</w:t>
      </w:r>
      <w:r w:rsidR="004A63BE" w:rsidRPr="00FE76E0">
        <w:t>.</w:t>
      </w:r>
      <w:r w:rsidR="00FE242A" w:rsidRPr="00FE76E0">
        <w:t xml:space="preserve"> </w:t>
      </w:r>
    </w:p>
    <w:p w:rsidR="00132FB1" w:rsidRPr="00FE76E0" w:rsidRDefault="00132FB1" w:rsidP="00132FB1">
      <w:pPr>
        <w:ind w:firstLine="567"/>
        <w:jc w:val="both"/>
      </w:pPr>
      <w:r w:rsidRPr="00FE76E0">
        <w:t xml:space="preserve">3.2. При промежуточном контроле успеваемости обучающихся оценка выражается в форме отметки (в баллах). Применяется </w:t>
      </w:r>
      <w:proofErr w:type="spellStart"/>
      <w:r w:rsidRPr="00FE76E0">
        <w:t>четырехбалльная</w:t>
      </w:r>
      <w:proofErr w:type="spellEnd"/>
      <w:r w:rsidRPr="00FE76E0">
        <w:t xml:space="preserve"> система оценивания (от 2 до 5). Неудовлетворительным считается результат «2».  </w:t>
      </w:r>
    </w:p>
    <w:p w:rsidR="00943E94" w:rsidRPr="00FE76E0" w:rsidRDefault="00943E94" w:rsidP="00943E94">
      <w:pPr>
        <w:ind w:firstLine="567"/>
        <w:jc w:val="both"/>
      </w:pPr>
      <w:r w:rsidRPr="00FE76E0">
        <w:t>3.</w:t>
      </w:r>
      <w:r w:rsidR="00132FB1" w:rsidRPr="00FE76E0">
        <w:t>3</w:t>
      </w:r>
      <w:r w:rsidRPr="00FE76E0">
        <w:t xml:space="preserve">. Устанавливаются следующие сроки промежуточного контроля. Итоги учебных четвертей (полугодий) подводятся не ранее 10 календарных дней до окончания четверти (полугодия) и не позднее предпоследнего дня четверти (полугодия). Итоговые контрольные работы проводятся не ранее 14 и не позднее 3 календарных </w:t>
      </w:r>
      <w:r w:rsidR="00256436" w:rsidRPr="00FE76E0">
        <w:t>дней до окончания учебного года, согласно общешкольному графику контрольных работ, утвержденному директором школы.</w:t>
      </w:r>
    </w:p>
    <w:p w:rsidR="00D42384" w:rsidRPr="00FE76E0" w:rsidRDefault="0091475C" w:rsidP="00586416">
      <w:pPr>
        <w:ind w:firstLine="567"/>
        <w:jc w:val="both"/>
      </w:pPr>
      <w:r w:rsidRPr="00FE76E0">
        <w:t>3.</w:t>
      </w:r>
      <w:r w:rsidR="00132FB1" w:rsidRPr="00FE76E0">
        <w:t>4</w:t>
      </w:r>
      <w:r w:rsidRPr="00FE76E0">
        <w:t xml:space="preserve">. </w:t>
      </w:r>
      <w:r w:rsidR="00B4603C" w:rsidRPr="00B4603C">
        <w:t>В 1 классах промежуточный контроль не проводится.</w:t>
      </w:r>
    </w:p>
    <w:p w:rsidR="00B4603C" w:rsidRDefault="00D42384" w:rsidP="00B4603C">
      <w:pPr>
        <w:ind w:firstLine="567"/>
        <w:jc w:val="both"/>
      </w:pPr>
      <w:r w:rsidRPr="00FE76E0">
        <w:t>3.</w:t>
      </w:r>
      <w:r w:rsidR="00132FB1" w:rsidRPr="00FE76E0">
        <w:t>5</w:t>
      </w:r>
      <w:r w:rsidRPr="00FE76E0">
        <w:t xml:space="preserve">. </w:t>
      </w:r>
      <w:r w:rsidR="00B4603C">
        <w:t xml:space="preserve">В 2-4 классах промежуточный контроль проводится по четвертям (кроме музыки, по этому учебному предмету промежуточный контроль проводится по полугодиям).  </w:t>
      </w:r>
    </w:p>
    <w:p w:rsidR="00B4603C" w:rsidRDefault="00B4603C" w:rsidP="00B4603C">
      <w:pPr>
        <w:ind w:firstLine="567"/>
        <w:jc w:val="both"/>
      </w:pPr>
      <w:r>
        <w:t xml:space="preserve">5-9 классах промежуточный контроль проводится по четвертям (по учебным предметам, преподающимся 1 час в неделю и менее – по полугодиям).  </w:t>
      </w:r>
    </w:p>
    <w:p w:rsidR="00B4603C" w:rsidRDefault="00B4603C" w:rsidP="00B4603C">
      <w:pPr>
        <w:ind w:firstLine="567"/>
        <w:jc w:val="both"/>
      </w:pPr>
      <w:r>
        <w:t xml:space="preserve">В 10-11 классах промежуточный контроль проводится по полугодиям. </w:t>
      </w:r>
    </w:p>
    <w:p w:rsidR="00D42384" w:rsidRPr="00FE76E0" w:rsidRDefault="00B4603C" w:rsidP="00B4603C">
      <w:pPr>
        <w:ind w:firstLine="567"/>
        <w:jc w:val="both"/>
      </w:pPr>
      <w:r>
        <w:t>В случае, если учебный предмет преподается только одну или две четверти в году, то промежуточный контроль проводится по четвертям независимо от количества часов в неделю, отводимых на данный предмет.</w:t>
      </w:r>
    </w:p>
    <w:p w:rsidR="00880628" w:rsidRPr="00FE76E0" w:rsidRDefault="00D42384" w:rsidP="00586416">
      <w:pPr>
        <w:ind w:firstLine="567"/>
        <w:jc w:val="both"/>
      </w:pPr>
      <w:r w:rsidRPr="00FE76E0">
        <w:t>3.</w:t>
      </w:r>
      <w:r w:rsidR="00132FB1" w:rsidRPr="00FE76E0">
        <w:t>6</w:t>
      </w:r>
      <w:r w:rsidRPr="00FE76E0">
        <w:t xml:space="preserve">. </w:t>
      </w:r>
      <w:r w:rsidR="0091475C" w:rsidRPr="00FE76E0">
        <w:t>У обучающихся</w:t>
      </w:r>
      <w:r w:rsidR="00880628" w:rsidRPr="00FE76E0">
        <w:t xml:space="preserve"> </w:t>
      </w:r>
      <w:r w:rsidR="00E84DDB" w:rsidRPr="00FE76E0">
        <w:t>2</w:t>
      </w:r>
      <w:r w:rsidR="00880628" w:rsidRPr="00FE76E0">
        <w:t>-9 классов</w:t>
      </w:r>
      <w:r w:rsidR="0091475C" w:rsidRPr="00FE76E0">
        <w:t>, занимающихся на дому</w:t>
      </w:r>
      <w:r w:rsidR="00F01745" w:rsidRPr="00FE76E0">
        <w:t xml:space="preserve"> или в медицинской организации</w:t>
      </w:r>
      <w:r w:rsidR="00FE7AFC" w:rsidRPr="00FE76E0">
        <w:t>,</w:t>
      </w:r>
      <w:r w:rsidR="0091475C" w:rsidRPr="00FE76E0">
        <w:t xml:space="preserve"> </w:t>
      </w:r>
      <w:r w:rsidRPr="00FE76E0">
        <w:t>промежуточн</w:t>
      </w:r>
      <w:r w:rsidR="00FE7AFC" w:rsidRPr="00FE76E0">
        <w:t>ый</w:t>
      </w:r>
      <w:r w:rsidRPr="00FE76E0">
        <w:t xml:space="preserve"> </w:t>
      </w:r>
      <w:r w:rsidR="00FE7AFC" w:rsidRPr="00FE76E0">
        <w:t>контроль</w:t>
      </w:r>
      <w:r w:rsidRPr="00FE76E0">
        <w:t xml:space="preserve"> проводится </w:t>
      </w:r>
      <w:r w:rsidR="00880628" w:rsidRPr="00FE76E0">
        <w:t xml:space="preserve">по четвертям (по учебным предметам, преподающимся </w:t>
      </w:r>
      <w:proofErr w:type="spellStart"/>
      <w:r w:rsidR="00984906" w:rsidRPr="00FE76E0">
        <w:t>аудиторно</w:t>
      </w:r>
      <w:proofErr w:type="spellEnd"/>
      <w:r w:rsidR="00984906" w:rsidRPr="00FE76E0">
        <w:t xml:space="preserve"> </w:t>
      </w:r>
      <w:r w:rsidR="00880628" w:rsidRPr="00FE76E0">
        <w:t xml:space="preserve">0,25 часа в неделю и менее – по полугодиям). У обучающихся 10-11 классов, занимающихся на дому </w:t>
      </w:r>
      <w:r w:rsidR="00F01745" w:rsidRPr="00FE76E0">
        <w:t xml:space="preserve">или в медицинской организации </w:t>
      </w:r>
      <w:r w:rsidR="00880628" w:rsidRPr="00FE76E0">
        <w:t>– по полугодиям.</w:t>
      </w:r>
    </w:p>
    <w:p w:rsidR="00823BD0" w:rsidRPr="00FE76E0" w:rsidRDefault="00823BD0" w:rsidP="00586416">
      <w:pPr>
        <w:ind w:firstLine="567"/>
        <w:jc w:val="both"/>
      </w:pPr>
      <w:r w:rsidRPr="00FE76E0">
        <w:t>3.</w:t>
      </w:r>
      <w:r w:rsidR="00132FB1" w:rsidRPr="00FE76E0">
        <w:t>7</w:t>
      </w:r>
      <w:r w:rsidRPr="00FE76E0">
        <w:t xml:space="preserve">. При выставлении отметки за четверть (полугодие) </w:t>
      </w:r>
      <w:proofErr w:type="gramStart"/>
      <w:r w:rsidRPr="00FE76E0">
        <w:t>рассчитывается  среднее</w:t>
      </w:r>
      <w:proofErr w:type="gramEnd"/>
      <w:r w:rsidRPr="00FE76E0">
        <w:t xml:space="preserve"> арифметическое текущих отметок за данный период времени. При получении результата</w:t>
      </w:r>
      <w:r w:rsidR="0049302A" w:rsidRPr="00FE76E0">
        <w:t xml:space="preserve">, близкого к 2,5; 3,5; 4,5 </w:t>
      </w:r>
      <w:r w:rsidR="00102E86" w:rsidRPr="00FE76E0">
        <w:t>(±0,1) результат округляется на усмотрение учителя с учетом весомости отметок (например, при получении среднего арифметического 4,5</w:t>
      </w:r>
      <w:r w:rsidR="004C24F7" w:rsidRPr="00FE76E0">
        <w:t xml:space="preserve"> (</w:t>
      </w:r>
      <w:r w:rsidR="00880628" w:rsidRPr="00FE76E0">
        <w:t xml:space="preserve">4.4; </w:t>
      </w:r>
      <w:r w:rsidR="004C24F7" w:rsidRPr="00FE76E0">
        <w:t>4,6)</w:t>
      </w:r>
      <w:r w:rsidR="00102E86" w:rsidRPr="00FE76E0">
        <w:t xml:space="preserve"> учитель может выставить четвертную отметку «4», т.к. большинство «5» было получено за короткие устные ответы, а за контрольную работу была получена «4»</w:t>
      </w:r>
      <w:r w:rsidR="00880628" w:rsidRPr="00FE76E0">
        <w:t xml:space="preserve"> («3») или имеются текущие отметки «2» или «3», но так же учитель может выставить четвертную отметку «5», если, например, контрольная работа была написана отлично)</w:t>
      </w:r>
      <w:r w:rsidR="00102E86" w:rsidRPr="00FE76E0">
        <w:t>.</w:t>
      </w:r>
      <w:r w:rsidR="00880628" w:rsidRPr="00FE76E0">
        <w:t xml:space="preserve"> При получении спорного результата учитель должен иметь ввиду обоснование своего выбора.</w:t>
      </w:r>
    </w:p>
    <w:p w:rsidR="008532AB" w:rsidRPr="00FE76E0" w:rsidRDefault="00FE7AFC" w:rsidP="00AE49E2">
      <w:pPr>
        <w:tabs>
          <w:tab w:val="left" w:pos="993"/>
        </w:tabs>
        <w:ind w:firstLine="567"/>
        <w:jc w:val="both"/>
      </w:pPr>
      <w:r w:rsidRPr="00FE76E0">
        <w:t>3.</w:t>
      </w:r>
      <w:r w:rsidR="00132FB1" w:rsidRPr="00FE76E0">
        <w:t>8</w:t>
      </w:r>
      <w:r w:rsidRPr="00FE76E0">
        <w:t xml:space="preserve">. </w:t>
      </w:r>
      <w:r w:rsidR="00AE49E2" w:rsidRPr="00FE76E0">
        <w:t xml:space="preserve">Если </w:t>
      </w:r>
      <w:r w:rsidR="00060A16" w:rsidRPr="00FE76E0">
        <w:t>обучающийся</w:t>
      </w:r>
      <w:r w:rsidR="00AE49E2" w:rsidRPr="00FE76E0">
        <w:t xml:space="preserve"> пропустил более 50% уроков за четверть (полугодие) по уважительным или неуважительным причинам, для него</w:t>
      </w:r>
      <w:r w:rsidR="008532AB" w:rsidRPr="00FE76E0">
        <w:t xml:space="preserve"> может быть проведен промежуточный контроль в особом порядке. В этом случае решение о возможности выставления положительной отметки за четверть (полугодие) или необходимости проведении промежуточного контроля в особом порядке принимает учитель.</w:t>
      </w:r>
    </w:p>
    <w:p w:rsidR="00AE49E2" w:rsidRPr="00FE76E0" w:rsidRDefault="00AE49E2" w:rsidP="00AE49E2">
      <w:pPr>
        <w:tabs>
          <w:tab w:val="left" w:pos="993"/>
        </w:tabs>
        <w:ind w:firstLine="567"/>
        <w:jc w:val="both"/>
      </w:pPr>
      <w:r w:rsidRPr="00FE76E0">
        <w:t xml:space="preserve">  </w:t>
      </w:r>
      <w:r w:rsidR="008532AB" w:rsidRPr="00FE76E0">
        <w:t>3.</w:t>
      </w:r>
      <w:r w:rsidR="00132FB1" w:rsidRPr="00FE76E0">
        <w:t>9</w:t>
      </w:r>
      <w:r w:rsidR="008532AB" w:rsidRPr="00FE76E0">
        <w:t xml:space="preserve">. </w:t>
      </w:r>
      <w:r w:rsidR="00FE7AFC" w:rsidRPr="00FE76E0">
        <w:t xml:space="preserve">Для </w:t>
      </w:r>
      <w:r w:rsidR="00060A16" w:rsidRPr="00FE76E0">
        <w:t>обучающихся</w:t>
      </w:r>
      <w:r w:rsidR="00FE7AFC" w:rsidRPr="00FE76E0">
        <w:t>, которым требуется прохождение промежуточного контроля в особом порядке</w:t>
      </w:r>
      <w:r w:rsidR="00060A16" w:rsidRPr="00FE76E0">
        <w:t>,</w:t>
      </w:r>
      <w:r w:rsidR="00FE7AFC" w:rsidRPr="00FE76E0">
        <w:t xml:space="preserve"> могут быть определены следующие формы: контрольная работа по материалу отдельной части учебного курса, собеседование, тестирование, экзамен, творческая работа (доклад, презентация, защита проекта и </w:t>
      </w:r>
      <w:proofErr w:type="spellStart"/>
      <w:r w:rsidR="00FE7AFC" w:rsidRPr="00FE76E0">
        <w:t>т.п</w:t>
      </w:r>
      <w:proofErr w:type="spellEnd"/>
      <w:r w:rsidR="00FE7AFC" w:rsidRPr="00FE76E0">
        <w:t>)</w:t>
      </w:r>
      <w:r w:rsidRPr="00FE76E0">
        <w:t>, сдача нормативов и др.</w:t>
      </w:r>
    </w:p>
    <w:p w:rsidR="00AE49E2" w:rsidRPr="00FE76E0" w:rsidRDefault="00B01878" w:rsidP="00256436">
      <w:pPr>
        <w:tabs>
          <w:tab w:val="left" w:pos="993"/>
        </w:tabs>
        <w:ind w:firstLine="567"/>
        <w:jc w:val="both"/>
      </w:pPr>
      <w:r w:rsidRPr="00FE76E0">
        <w:t>3.</w:t>
      </w:r>
      <w:r w:rsidR="00132FB1" w:rsidRPr="00FE76E0">
        <w:t>10</w:t>
      </w:r>
      <w:r w:rsidRPr="00FE76E0">
        <w:t xml:space="preserve">. Сроки прохождения промежуточного контроля в особом порядке – на 3-4 неделе следующей четверти (полугодия), либо через 2-3 недели после выхода учащегося после болезни на учебу (если он продолжает отсутствовать по болезни с начала четверти </w:t>
      </w:r>
      <w:r w:rsidRPr="00FE76E0">
        <w:lastRenderedPageBreak/>
        <w:t>(полугодия).</w:t>
      </w:r>
      <w:r w:rsidR="00256436" w:rsidRPr="00FE76E0">
        <w:t xml:space="preserve"> </w:t>
      </w:r>
      <w:r w:rsidRPr="00FE76E0">
        <w:t>Конкретные с</w:t>
      </w:r>
      <w:r w:rsidRPr="00B4603C">
        <w:t>роки и</w:t>
      </w:r>
      <w:r w:rsidR="00AE49E2" w:rsidRPr="00B4603C">
        <w:t xml:space="preserve"> формы прохождения промежуточного контроля в особом порядке устанавливаются приказом директора по согласованию с учителями-предметниками, преподающими у обучающихся. </w:t>
      </w:r>
    </w:p>
    <w:p w:rsidR="00AE49E2" w:rsidRPr="00FE76E0" w:rsidRDefault="00B01878" w:rsidP="00B01878">
      <w:pPr>
        <w:tabs>
          <w:tab w:val="left" w:pos="993"/>
        </w:tabs>
        <w:ind w:firstLine="567"/>
        <w:jc w:val="both"/>
      </w:pPr>
      <w:r w:rsidRPr="00B4603C">
        <w:t>3.1</w:t>
      </w:r>
      <w:r w:rsidR="00132FB1" w:rsidRPr="00B4603C">
        <w:t>1</w:t>
      </w:r>
      <w:r w:rsidRPr="00B4603C">
        <w:t>.</w:t>
      </w:r>
      <w:r w:rsidRPr="00FE76E0">
        <w:t xml:space="preserve"> </w:t>
      </w:r>
      <w:r w:rsidRPr="00B4603C">
        <w:t>Если учитель принимает решение</w:t>
      </w:r>
      <w:r w:rsidR="00AE49E2" w:rsidRPr="00B4603C">
        <w:t xml:space="preserve"> </w:t>
      </w:r>
      <w:r w:rsidRPr="00B4603C">
        <w:t>о прохождении промежуточного контроля в особом порядке</w:t>
      </w:r>
      <w:r w:rsidR="00AE49E2" w:rsidRPr="00B4603C">
        <w:t>, в связи с тем, что у обучающегося пропущено более 50% уроков, предпринимается следующее:</w:t>
      </w:r>
    </w:p>
    <w:p w:rsidR="00AE49E2" w:rsidRPr="00B4603C" w:rsidRDefault="00AE49E2" w:rsidP="00AE49E2">
      <w:pPr>
        <w:tabs>
          <w:tab w:val="left" w:pos="0"/>
        </w:tabs>
        <w:ind w:left="57" w:right="57" w:hanging="57"/>
        <w:jc w:val="both"/>
      </w:pPr>
      <w:r w:rsidRPr="00B4603C">
        <w:t>- в журнале оставляется «пустая клетка» в столбце «отметка за четверть (полугодие)</w:t>
      </w:r>
      <w:r w:rsidR="00B01878" w:rsidRPr="00B4603C">
        <w:t>»</w:t>
      </w:r>
      <w:r w:rsidRPr="00B4603C">
        <w:t>;</w:t>
      </w:r>
    </w:p>
    <w:p w:rsidR="00AE49E2" w:rsidRPr="00B4603C" w:rsidRDefault="00AE49E2" w:rsidP="00AE49E2">
      <w:pPr>
        <w:tabs>
          <w:tab w:val="left" w:pos="0"/>
        </w:tabs>
        <w:ind w:left="57" w:right="57" w:hanging="57"/>
        <w:jc w:val="both"/>
      </w:pPr>
      <w:r w:rsidRPr="00B4603C">
        <w:t xml:space="preserve">- не позднее окончания четверти (на собеседовании по итогам четверти (полугодия) с заместителем директора по УВР, курирующем учителя) учитель заполняет форму (в 2-х экземплярах) с </w:t>
      </w:r>
      <w:r w:rsidR="00B01878" w:rsidRPr="00B4603C">
        <w:t>указанием формы, сроков</w:t>
      </w:r>
      <w:r w:rsidRPr="00B4603C">
        <w:t xml:space="preserve"> проведения промежуточно</w:t>
      </w:r>
      <w:r w:rsidR="00B01878" w:rsidRPr="00B4603C">
        <w:t>го</w:t>
      </w:r>
      <w:r w:rsidRPr="00B4603C">
        <w:t xml:space="preserve"> </w:t>
      </w:r>
      <w:r w:rsidR="00B01878" w:rsidRPr="00B4603C">
        <w:t>контроля</w:t>
      </w:r>
      <w:r w:rsidRPr="00B4603C">
        <w:t xml:space="preserve"> в особом порядке и содержание учебного материала, выносимого на </w:t>
      </w:r>
      <w:r w:rsidR="00B01878" w:rsidRPr="00B4603C">
        <w:t>контроль</w:t>
      </w:r>
      <w:r w:rsidRPr="00B4603C">
        <w:t xml:space="preserve"> (Приложение 1);</w:t>
      </w:r>
    </w:p>
    <w:p w:rsidR="00AE49E2" w:rsidRPr="00B4603C" w:rsidRDefault="00AE49E2" w:rsidP="00AE49E2">
      <w:pPr>
        <w:tabs>
          <w:tab w:val="left" w:pos="0"/>
        </w:tabs>
        <w:ind w:left="57" w:right="57" w:hanging="57"/>
        <w:jc w:val="both"/>
      </w:pPr>
      <w:r w:rsidRPr="00B4603C">
        <w:t xml:space="preserve">- не позднее окончания каникул </w:t>
      </w:r>
      <w:r w:rsidR="00984906" w:rsidRPr="00B4603C">
        <w:t xml:space="preserve">издается приказ о проведении промежуточного контроля в особом порядке </w:t>
      </w:r>
      <w:r w:rsidR="00CE53FD" w:rsidRPr="00B4603C">
        <w:t xml:space="preserve">(проект приказа разрабатывают </w:t>
      </w:r>
      <w:r w:rsidRPr="00B4603C">
        <w:t>заместители директора по УВР, курирующие параллели к</w:t>
      </w:r>
      <w:r w:rsidR="00CE53FD" w:rsidRPr="00B4603C">
        <w:t>лассов)</w:t>
      </w:r>
      <w:r w:rsidRPr="00B4603C">
        <w:t>;</w:t>
      </w:r>
    </w:p>
    <w:p w:rsidR="00AE49E2" w:rsidRPr="00B4603C" w:rsidRDefault="00AE49E2" w:rsidP="00AE49E2">
      <w:pPr>
        <w:tabs>
          <w:tab w:val="left" w:pos="0"/>
        </w:tabs>
        <w:ind w:left="57" w:right="57" w:hanging="57"/>
        <w:jc w:val="both"/>
      </w:pPr>
      <w:r w:rsidRPr="00B4603C">
        <w:t>- не позднее трех дней с начала четверти классные руководители доводят до сведения родителей</w:t>
      </w:r>
      <w:r w:rsidR="00060A16" w:rsidRPr="00B4603C">
        <w:t xml:space="preserve"> (законных представителей)</w:t>
      </w:r>
      <w:r w:rsidRPr="00B4603C">
        <w:t xml:space="preserve"> информацию о прохождении промежуточно</w:t>
      </w:r>
      <w:r w:rsidR="00B01878" w:rsidRPr="00B4603C">
        <w:t>го</w:t>
      </w:r>
      <w:r w:rsidRPr="00B4603C">
        <w:t xml:space="preserve"> </w:t>
      </w:r>
      <w:r w:rsidR="00B01878" w:rsidRPr="00B4603C">
        <w:t>контроля</w:t>
      </w:r>
      <w:r w:rsidRPr="00B4603C">
        <w:t xml:space="preserve"> обучающихся под подпись (Приложение 1), один экземпляр вручается родителям (законным представителям), второй экземпляр с подписью родителей хранится у заместителя директора по УВР, курирующего параллель; </w:t>
      </w:r>
    </w:p>
    <w:p w:rsidR="00AE49E2" w:rsidRPr="00B4603C" w:rsidRDefault="00AE49E2" w:rsidP="00AE49E2">
      <w:pPr>
        <w:tabs>
          <w:tab w:val="left" w:pos="0"/>
        </w:tabs>
        <w:ind w:left="57" w:right="57" w:hanging="57"/>
        <w:jc w:val="both"/>
      </w:pPr>
      <w:r w:rsidRPr="00B4603C">
        <w:t xml:space="preserve">- по результатам </w:t>
      </w:r>
      <w:r w:rsidR="00060A16" w:rsidRPr="00B4603C">
        <w:t>контроля</w:t>
      </w:r>
      <w:r w:rsidRPr="00B4603C">
        <w:t xml:space="preserve"> учитель оформляет протокол (Приложение 2), передает протокол заместителю директора по УВР, курирующего параллель; после того, как обучающийся будет аттестован по всем предметам, классный руководитель помещает протоколы в личное дело обучающегося; </w:t>
      </w:r>
    </w:p>
    <w:p w:rsidR="00AE49E2" w:rsidRPr="00B4603C" w:rsidRDefault="00AE49E2" w:rsidP="00AE49E2">
      <w:pPr>
        <w:tabs>
          <w:tab w:val="left" w:pos="0"/>
        </w:tabs>
        <w:ind w:left="57" w:right="57" w:hanging="57"/>
        <w:jc w:val="both"/>
      </w:pPr>
      <w:r w:rsidRPr="00B4603C">
        <w:t xml:space="preserve">- отметка, полученная на </w:t>
      </w:r>
      <w:r w:rsidR="00060A16" w:rsidRPr="00B4603C">
        <w:t>контроле</w:t>
      </w:r>
      <w:r w:rsidRPr="00B4603C">
        <w:t>, выставляется учителем в журнал в столбце «отметка за четверть (полугодие); внизу страницы делается запись: «отметка за … четверть (полугодие) у Фамилия И. выставлена на основании протокола прохождения п</w:t>
      </w:r>
      <w:r w:rsidR="00060A16" w:rsidRPr="00B4603C">
        <w:t>ромежуточного контроля</w:t>
      </w:r>
      <w:r w:rsidRPr="00B4603C">
        <w:t xml:space="preserve"> в особом порядке от 00.00.0000 г.»</w:t>
      </w:r>
    </w:p>
    <w:p w:rsidR="00E82D01" w:rsidRPr="00B4603C" w:rsidRDefault="00060A16" w:rsidP="00301642">
      <w:pPr>
        <w:tabs>
          <w:tab w:val="left" w:pos="0"/>
        </w:tabs>
        <w:ind w:left="57" w:right="57" w:firstLine="510"/>
        <w:jc w:val="both"/>
      </w:pPr>
      <w:r w:rsidRPr="00B4603C">
        <w:t>3.1</w:t>
      </w:r>
      <w:r w:rsidR="00132FB1" w:rsidRPr="00B4603C">
        <w:t>2</w:t>
      </w:r>
      <w:r w:rsidRPr="00B4603C">
        <w:t xml:space="preserve">. Для обучающихся, пропустивших уроки по </w:t>
      </w:r>
      <w:proofErr w:type="gramStart"/>
      <w:r w:rsidRPr="00B4603C">
        <w:t>болезни,  которым</w:t>
      </w:r>
      <w:proofErr w:type="gramEnd"/>
      <w:r w:rsidRPr="00B4603C">
        <w:t xml:space="preserve"> определен промежуточный контроль в особом порядке, учитель назначает не менее двух консультаций до прохождения контроля.</w:t>
      </w:r>
    </w:p>
    <w:p w:rsidR="00060A16" w:rsidRPr="00FE76E0" w:rsidRDefault="00E82D01" w:rsidP="00301642">
      <w:pPr>
        <w:tabs>
          <w:tab w:val="left" w:pos="0"/>
        </w:tabs>
        <w:ind w:left="57" w:right="57" w:firstLine="510"/>
        <w:jc w:val="both"/>
        <w:rPr>
          <w:color w:val="2A2621"/>
        </w:rPr>
      </w:pPr>
      <w:r w:rsidRPr="00B4603C">
        <w:t>3.1</w:t>
      </w:r>
      <w:r w:rsidR="00132FB1" w:rsidRPr="00B4603C">
        <w:t>3</w:t>
      </w:r>
      <w:r w:rsidR="00301642" w:rsidRPr="00B4603C">
        <w:t>. Е</w:t>
      </w:r>
      <w:r w:rsidRPr="00B4603C">
        <w:t xml:space="preserve">сли обучающийся не явился </w:t>
      </w:r>
      <w:r w:rsidR="00B37BD1" w:rsidRPr="00B4603C">
        <w:t xml:space="preserve">в назначенное время </w:t>
      </w:r>
      <w:r w:rsidRPr="00B4603C">
        <w:t>для прохожд</w:t>
      </w:r>
      <w:r w:rsidR="00CE53FD" w:rsidRPr="00B4603C">
        <w:t>ения промежуточного контроля</w:t>
      </w:r>
      <w:r w:rsidR="00B37BD1" w:rsidRPr="00B4603C">
        <w:t xml:space="preserve"> </w:t>
      </w:r>
      <w:r w:rsidR="00CE53FD" w:rsidRPr="00B4603C">
        <w:t xml:space="preserve">без уважительных причин, подтвержденных документально, </w:t>
      </w:r>
      <w:r w:rsidR="00B37BD1" w:rsidRPr="00B4603C">
        <w:t>считается, что промежуточный контроль</w:t>
      </w:r>
      <w:r w:rsidR="00CE53FD" w:rsidRPr="00B4603C">
        <w:t xml:space="preserve"> за данную четверть (полугодие)</w:t>
      </w:r>
      <w:r w:rsidR="00CE53FD" w:rsidRPr="00FE76E0">
        <w:rPr>
          <w:color w:val="2A2621"/>
        </w:rPr>
        <w:t xml:space="preserve"> неудовлетворительный. В</w:t>
      </w:r>
      <w:r w:rsidR="00816350" w:rsidRPr="00FE76E0">
        <w:rPr>
          <w:color w:val="2A2621"/>
        </w:rPr>
        <w:t xml:space="preserve"> </w:t>
      </w:r>
      <w:r w:rsidR="00CE53FD" w:rsidRPr="00FE76E0">
        <w:rPr>
          <w:color w:val="2A2621"/>
        </w:rPr>
        <w:t>протокол (Приложение 2) делается запись о неявке, в</w:t>
      </w:r>
      <w:r w:rsidR="00816350" w:rsidRPr="00FE76E0">
        <w:rPr>
          <w:color w:val="2A2621"/>
        </w:rPr>
        <w:t xml:space="preserve"> классн</w:t>
      </w:r>
      <w:r w:rsidR="00CE53FD" w:rsidRPr="00FE76E0">
        <w:rPr>
          <w:color w:val="2A2621"/>
        </w:rPr>
        <w:t>ый журнал</w:t>
      </w:r>
      <w:r w:rsidR="00816350" w:rsidRPr="00FE76E0">
        <w:rPr>
          <w:color w:val="2A2621"/>
        </w:rPr>
        <w:t xml:space="preserve"> </w:t>
      </w:r>
      <w:r w:rsidR="00CE53FD" w:rsidRPr="00FE76E0">
        <w:rPr>
          <w:color w:val="2A2621"/>
        </w:rPr>
        <w:t>выставляется отметка «2», внизу страницы делается запись: «отметка за … четверть (полугодие) у Фамилия И. выставлена на основании протокола прохождения промежуточного контроля в особом порядке от 00.00.0000 г.»</w:t>
      </w:r>
    </w:p>
    <w:p w:rsidR="00B37BD1" w:rsidRPr="00FE76E0" w:rsidRDefault="00301642" w:rsidP="00301642">
      <w:pPr>
        <w:tabs>
          <w:tab w:val="left" w:pos="0"/>
        </w:tabs>
        <w:ind w:left="57" w:right="57" w:firstLine="510"/>
        <w:jc w:val="both"/>
        <w:rPr>
          <w:color w:val="2A2621"/>
        </w:rPr>
      </w:pPr>
      <w:r w:rsidRPr="00FE76E0">
        <w:rPr>
          <w:color w:val="2A2621"/>
        </w:rPr>
        <w:t xml:space="preserve">3.14. </w:t>
      </w:r>
      <w:r w:rsidR="00B37BD1" w:rsidRPr="00FE76E0">
        <w:rPr>
          <w:color w:val="2A2621"/>
        </w:rPr>
        <w:t>Если обучающийся не явился в на</w:t>
      </w:r>
      <w:r w:rsidR="00CE53FD" w:rsidRPr="00FE76E0">
        <w:rPr>
          <w:color w:val="2A2621"/>
        </w:rPr>
        <w:t xml:space="preserve">значенное время для прохождения </w:t>
      </w:r>
      <w:r w:rsidR="00B37BD1" w:rsidRPr="00FE76E0">
        <w:rPr>
          <w:color w:val="2A2621"/>
        </w:rPr>
        <w:t xml:space="preserve">промежуточного контроля по уважительной причине, подтвержденной документально, ему </w:t>
      </w:r>
      <w:r w:rsidRPr="00FE76E0">
        <w:rPr>
          <w:color w:val="2A2621"/>
        </w:rPr>
        <w:t xml:space="preserve">на основании заявления родителей (законных представителей) </w:t>
      </w:r>
      <w:r w:rsidR="00B37BD1" w:rsidRPr="00FE76E0">
        <w:rPr>
          <w:color w:val="2A2621"/>
        </w:rPr>
        <w:t>назначается приказом директора новый срок прохождения контроля.</w:t>
      </w:r>
    </w:p>
    <w:p w:rsidR="00390388" w:rsidRPr="00FE76E0" w:rsidRDefault="0087668B" w:rsidP="00390388">
      <w:pPr>
        <w:ind w:firstLine="567"/>
        <w:jc w:val="both"/>
      </w:pPr>
      <w:r w:rsidRPr="00FE76E0">
        <w:t>3.</w:t>
      </w:r>
      <w:r w:rsidR="00943E94" w:rsidRPr="00FE76E0">
        <w:t>1</w:t>
      </w:r>
      <w:r w:rsidR="00301642" w:rsidRPr="00FE76E0">
        <w:t>5</w:t>
      </w:r>
      <w:r w:rsidRPr="00FE76E0">
        <w:t xml:space="preserve">.  </w:t>
      </w:r>
      <w:r w:rsidR="00390388" w:rsidRPr="00FE76E0">
        <w:t xml:space="preserve">Итоговые контрольные работы проводятся во 2-8 классах по русскому языку (диктант) и по математике (контрольная работа). В классах с углубленным изучением химии </w:t>
      </w:r>
      <w:r w:rsidR="00E84DDB" w:rsidRPr="00FE76E0">
        <w:t xml:space="preserve">и физики </w:t>
      </w:r>
      <w:r w:rsidR="00390388" w:rsidRPr="00FE76E0">
        <w:t>на уровне основного общего образования также проводятся итоговые контрольные работы по углубляемому предмету. В 10 классах итоговые контрольные работы проводятся по русскому языку и математике (в форме и по материалам ЕГЭ). В профильн</w:t>
      </w:r>
      <w:r w:rsidR="00E84DDB" w:rsidRPr="00FE76E0">
        <w:t>ых</w:t>
      </w:r>
      <w:r w:rsidR="00C64292" w:rsidRPr="00FE76E0">
        <w:t xml:space="preserve"> </w:t>
      </w:r>
      <w:r w:rsidR="00390388" w:rsidRPr="00FE76E0">
        <w:t>10 класс</w:t>
      </w:r>
      <w:r w:rsidR="00E84DDB" w:rsidRPr="00FE76E0">
        <w:t>ах</w:t>
      </w:r>
      <w:r w:rsidR="00390388" w:rsidRPr="00FE76E0">
        <w:t xml:space="preserve"> также провод</w:t>
      </w:r>
      <w:r w:rsidR="00E84DDB" w:rsidRPr="00FE76E0">
        <w:t>я</w:t>
      </w:r>
      <w:r w:rsidR="00390388" w:rsidRPr="00FE76E0">
        <w:t>тся контрольн</w:t>
      </w:r>
      <w:r w:rsidR="00E84DDB" w:rsidRPr="00FE76E0">
        <w:t>ые</w:t>
      </w:r>
      <w:r w:rsidR="00390388" w:rsidRPr="00FE76E0">
        <w:t xml:space="preserve"> работ</w:t>
      </w:r>
      <w:r w:rsidR="00E84DDB" w:rsidRPr="00FE76E0">
        <w:t>ы</w:t>
      </w:r>
      <w:r w:rsidR="00C64292" w:rsidRPr="00FE76E0">
        <w:t xml:space="preserve"> по </w:t>
      </w:r>
      <w:r w:rsidR="00390388" w:rsidRPr="00FE76E0">
        <w:t xml:space="preserve">химии </w:t>
      </w:r>
      <w:r w:rsidR="00E84DDB" w:rsidRPr="00FE76E0">
        <w:t xml:space="preserve">и физике, если эти предметы являются профильными </w:t>
      </w:r>
      <w:r w:rsidR="00390388" w:rsidRPr="00FE76E0">
        <w:t>(в форме и по материалам ЕГЭ).</w:t>
      </w:r>
    </w:p>
    <w:p w:rsidR="00943E94" w:rsidRPr="00FE76E0" w:rsidRDefault="00943E94" w:rsidP="00390388">
      <w:pPr>
        <w:ind w:firstLine="567"/>
        <w:jc w:val="both"/>
      </w:pPr>
    </w:p>
    <w:p w:rsidR="0070297A" w:rsidRPr="00FE76E0" w:rsidRDefault="0070297A" w:rsidP="00BA4301">
      <w:pPr>
        <w:pStyle w:val="a3"/>
        <w:numPr>
          <w:ilvl w:val="0"/>
          <w:numId w:val="46"/>
        </w:numPr>
        <w:jc w:val="center"/>
        <w:rPr>
          <w:b/>
        </w:rPr>
      </w:pPr>
      <w:r w:rsidRPr="00FE76E0">
        <w:rPr>
          <w:b/>
        </w:rPr>
        <w:t>Промежуточная аттестация</w:t>
      </w:r>
    </w:p>
    <w:p w:rsidR="00213B08" w:rsidRPr="00FE76E0" w:rsidRDefault="00BA4301" w:rsidP="00213B08">
      <w:pPr>
        <w:ind w:firstLine="567"/>
        <w:jc w:val="both"/>
      </w:pPr>
      <w:r w:rsidRPr="00FE76E0">
        <w:t>4</w:t>
      </w:r>
      <w:r w:rsidR="0070297A" w:rsidRPr="00FE76E0">
        <w:t>.1. В школе устанавливаются следующ</w:t>
      </w:r>
      <w:r w:rsidRPr="00FE76E0">
        <w:t>ая</w:t>
      </w:r>
      <w:r w:rsidR="0070297A" w:rsidRPr="00FE76E0">
        <w:t xml:space="preserve"> форм</w:t>
      </w:r>
      <w:r w:rsidRPr="00FE76E0">
        <w:t>а</w:t>
      </w:r>
      <w:r w:rsidR="0070297A" w:rsidRPr="00FE76E0">
        <w:t xml:space="preserve"> проведения промежуточно</w:t>
      </w:r>
      <w:r w:rsidRPr="00FE76E0">
        <w:t>й</w:t>
      </w:r>
      <w:r w:rsidR="0070297A" w:rsidRPr="00FE76E0">
        <w:t xml:space="preserve"> аттестации: итоги год</w:t>
      </w:r>
      <w:r w:rsidRPr="00FE76E0">
        <w:t>а.</w:t>
      </w:r>
      <w:r w:rsidR="0070297A" w:rsidRPr="00FE76E0">
        <w:t xml:space="preserve"> </w:t>
      </w:r>
    </w:p>
    <w:p w:rsidR="00213B08" w:rsidRPr="00FE76E0" w:rsidRDefault="00213B08" w:rsidP="00213B08">
      <w:pPr>
        <w:ind w:firstLine="567"/>
        <w:jc w:val="both"/>
      </w:pPr>
      <w:r w:rsidRPr="00FE76E0">
        <w:t xml:space="preserve">Итоги года подводятся не ранее 10 календарных дней до окончания учебного года и не позднее предпоследнего дня учебного года.  </w:t>
      </w:r>
    </w:p>
    <w:p w:rsidR="00984906" w:rsidRDefault="00984906" w:rsidP="00984906">
      <w:pPr>
        <w:ind w:firstLine="567"/>
        <w:jc w:val="both"/>
      </w:pPr>
      <w:r w:rsidRPr="00FE76E0">
        <w:lastRenderedPageBreak/>
        <w:t xml:space="preserve">4.2. При промежуточной аттестации обучающихся оценка выражается в форме отметки (в баллах) или словесного (оценочного) суждения. Применяется </w:t>
      </w:r>
      <w:proofErr w:type="spellStart"/>
      <w:r w:rsidRPr="00FE76E0">
        <w:t>четырехбалльная</w:t>
      </w:r>
      <w:proofErr w:type="spellEnd"/>
      <w:r w:rsidRPr="00FE76E0">
        <w:t xml:space="preserve"> система оценивания (от 2 до 5), неудовлетворительным считается результат «2». Также применяется </w:t>
      </w:r>
      <w:proofErr w:type="spellStart"/>
      <w:r w:rsidRPr="00FE76E0">
        <w:t>безотметочная</w:t>
      </w:r>
      <w:proofErr w:type="spellEnd"/>
      <w:r w:rsidRPr="00FE76E0">
        <w:t xml:space="preserve"> система оценивания (освоил/не освоил), неудовлетворительным считается результат «не освоил».</w:t>
      </w:r>
    </w:p>
    <w:p w:rsidR="0070297A" w:rsidRPr="00FE76E0" w:rsidRDefault="00BA4301" w:rsidP="0070297A">
      <w:pPr>
        <w:ind w:firstLine="567"/>
        <w:jc w:val="both"/>
      </w:pPr>
      <w:r w:rsidRPr="00FE76E0">
        <w:t>4</w:t>
      </w:r>
      <w:r w:rsidR="0070297A" w:rsidRPr="00FE76E0">
        <w:t>.</w:t>
      </w:r>
      <w:r w:rsidR="00301642" w:rsidRPr="00FE76E0">
        <w:t>3</w:t>
      </w:r>
      <w:r w:rsidR="0070297A" w:rsidRPr="00FE76E0">
        <w:t xml:space="preserve">. В 1 классах промежуточная аттестация проводится по итогам года </w:t>
      </w:r>
      <w:proofErr w:type="spellStart"/>
      <w:r w:rsidR="0070297A" w:rsidRPr="00FE76E0">
        <w:t>безотметочно</w:t>
      </w:r>
      <w:proofErr w:type="spellEnd"/>
      <w:r w:rsidR="0070297A" w:rsidRPr="00FE76E0">
        <w:t xml:space="preserve">: освоил (не освоил) основную образовательную программу за курс 1 класса. Решение о </w:t>
      </w:r>
      <w:proofErr w:type="gramStart"/>
      <w:r w:rsidR="0070297A" w:rsidRPr="00FE76E0">
        <w:t>не</w:t>
      </w:r>
      <w:r w:rsidR="00984906" w:rsidRPr="00FE76E0">
        <w:t xml:space="preserve"> </w:t>
      </w:r>
      <w:r w:rsidR="0070297A" w:rsidRPr="00FE76E0">
        <w:t xml:space="preserve">освоении </w:t>
      </w:r>
      <w:proofErr w:type="gramEnd"/>
      <w:r w:rsidR="0070297A" w:rsidRPr="00FE76E0">
        <w:t>основной образовательной программы принимается на основании заключения областной психолого-медико-педагогической комиссии. Решение о направлении обучающегося в областную психолого-медико-педагогическую комиссию принимается школьным психолого-медико-педагогическим консилиумом.</w:t>
      </w:r>
    </w:p>
    <w:p w:rsidR="00BA4301" w:rsidRPr="00FE76E0" w:rsidRDefault="00BA4301" w:rsidP="0070297A">
      <w:pPr>
        <w:ind w:firstLine="567"/>
        <w:jc w:val="both"/>
      </w:pPr>
      <w:r w:rsidRPr="00FE76E0">
        <w:t>4</w:t>
      </w:r>
      <w:r w:rsidR="0070297A" w:rsidRPr="00FE76E0">
        <w:t>.</w:t>
      </w:r>
      <w:r w:rsidR="00301642" w:rsidRPr="00FE76E0">
        <w:t>4</w:t>
      </w:r>
      <w:r w:rsidR="0070297A" w:rsidRPr="00FE76E0">
        <w:t xml:space="preserve">. </w:t>
      </w:r>
      <w:r w:rsidRPr="00FE76E0">
        <w:t>Во 2-11 классах п</w:t>
      </w:r>
      <w:r w:rsidR="0070297A" w:rsidRPr="00FE76E0">
        <w:t xml:space="preserve">ри выставлении отметки за год </w:t>
      </w:r>
      <w:proofErr w:type="gramStart"/>
      <w:r w:rsidR="0070297A" w:rsidRPr="00FE76E0">
        <w:t>рассчитывается  среднее</w:t>
      </w:r>
      <w:proofErr w:type="gramEnd"/>
      <w:r w:rsidR="0070297A" w:rsidRPr="00FE76E0">
        <w:t xml:space="preserve"> арифметическое четвертных (полугодовых) отметок за данный период времени</w:t>
      </w:r>
      <w:r w:rsidRPr="00FE76E0">
        <w:t xml:space="preserve"> и округляется по математическим правилам, кроме случаев</w:t>
      </w:r>
      <w:r w:rsidR="0070297A" w:rsidRPr="00FE76E0">
        <w:t xml:space="preserve"> получении результата, равного 2,5; 3,5; 4,5</w:t>
      </w:r>
      <w:r w:rsidRPr="00FE76E0">
        <w:t>. В данных ситуациях</w:t>
      </w:r>
      <w:r w:rsidR="0070297A" w:rsidRPr="00FE76E0">
        <w:t xml:space="preserve"> </w:t>
      </w:r>
      <w:r w:rsidRPr="00FE76E0">
        <w:t>отметка за год выставляется следующим образом:</w:t>
      </w:r>
    </w:p>
    <w:p w:rsidR="0070297A" w:rsidRPr="00FE76E0" w:rsidRDefault="00BA4301" w:rsidP="00BA4301">
      <w:pPr>
        <w:ind w:firstLine="567"/>
        <w:jc w:val="both"/>
      </w:pPr>
      <w:r w:rsidRPr="00FE76E0">
        <w:t xml:space="preserve">- если по данному предмету не проводится итоговая контрольная работа (согласно пункту </w:t>
      </w:r>
      <w:r w:rsidR="00301642" w:rsidRPr="00FE76E0">
        <w:t xml:space="preserve">3.15 </w:t>
      </w:r>
      <w:r w:rsidRPr="00FE76E0">
        <w:t xml:space="preserve">данного положения), то </w:t>
      </w:r>
      <w:r w:rsidR="0070297A" w:rsidRPr="00FE76E0">
        <w:t>рез</w:t>
      </w:r>
      <w:r w:rsidRPr="00FE76E0">
        <w:t xml:space="preserve">ультат округляется </w:t>
      </w:r>
      <w:r w:rsidR="0070297A" w:rsidRPr="00FE76E0">
        <w:t xml:space="preserve">на усмотрение учителя с учетом динамики успеваемости (например, если отметки по четвертям 4, 4, 5, 5 – учитель может выставить «5», т.к. учащийся улучшил свой результат к концу учебного года, а если отметки по четвертям 5, 5, 4, 4 – учитель может выставить «4», т.к. учащийся ухудшил свой результат); с учетом результатов </w:t>
      </w:r>
      <w:r w:rsidRPr="00FE76E0">
        <w:t xml:space="preserve">текущих </w:t>
      </w:r>
      <w:r w:rsidR="0070297A" w:rsidRPr="00FE76E0">
        <w:t>контрольных работ, с учетом соотношения результатов и сложности изучаемых тем; с учетом соотношения результатов и длительности учебных четвертей.</w:t>
      </w:r>
    </w:p>
    <w:p w:rsidR="00BA4301" w:rsidRPr="00FE76E0" w:rsidRDefault="00BA4301" w:rsidP="00BA4301">
      <w:pPr>
        <w:ind w:firstLine="567"/>
        <w:jc w:val="both"/>
      </w:pPr>
      <w:r w:rsidRPr="00FE76E0">
        <w:t>- если по данному предмету проводится итоговая контрольная работа, то рассчитывается среднее арифметическое отметок за четверть (полугодие) и итоговой контрольной работы.</w:t>
      </w:r>
    </w:p>
    <w:p w:rsidR="00CD27D0" w:rsidRPr="00FE76E0" w:rsidRDefault="00CD27D0" w:rsidP="00CD27D0">
      <w:pPr>
        <w:ind w:firstLine="567"/>
        <w:jc w:val="both"/>
      </w:pPr>
      <w:r w:rsidRPr="00DC4B4B">
        <w:t>4.5. Программа по учебн</w:t>
      </w:r>
      <w:r>
        <w:t>ым</w:t>
      </w:r>
      <w:r w:rsidRPr="00DC4B4B">
        <w:t xml:space="preserve"> предмет</w:t>
      </w:r>
      <w:r>
        <w:t>ам</w:t>
      </w:r>
      <w:r w:rsidRPr="00DC4B4B">
        <w:t xml:space="preserve"> «Основы религиозных культур и светской этики</w:t>
      </w:r>
      <w:proofErr w:type="gramStart"/>
      <w:r w:rsidRPr="00DC4B4B">
        <w:t>»</w:t>
      </w:r>
      <w:r>
        <w:t xml:space="preserve">, </w:t>
      </w:r>
      <w:r w:rsidRPr="00DC4B4B">
        <w:t xml:space="preserve"> </w:t>
      </w:r>
      <w:r>
        <w:t>«</w:t>
      </w:r>
      <w:proofErr w:type="gramEnd"/>
      <w:r>
        <w:t>Родной язык», «Литературное чтение на родном языке</w:t>
      </w:r>
      <w:r w:rsidRPr="00DC4B4B">
        <w:t xml:space="preserve"> в 4 классе считается освоенной, если учащийся посетил не менее 50% уроков и выполнил творческую работу (доклад, защита проекта, исследовательская работа и т.п.).</w:t>
      </w:r>
    </w:p>
    <w:p w:rsidR="00943E94" w:rsidRPr="00FE76E0" w:rsidRDefault="00943E94" w:rsidP="00943E94">
      <w:pPr>
        <w:ind w:firstLine="567"/>
        <w:jc w:val="both"/>
      </w:pPr>
      <w:r w:rsidRPr="00FE76E0">
        <w:t>4.</w:t>
      </w:r>
      <w:r w:rsidR="00301642" w:rsidRPr="00FE76E0">
        <w:t>6</w:t>
      </w:r>
      <w:r w:rsidRPr="00FE76E0">
        <w:t xml:space="preserve">. </w:t>
      </w:r>
      <w:r w:rsidR="00BA4301" w:rsidRPr="00FE76E0">
        <w:t>Для учащихся, которым требуется прохождение промежуточной аттестации в особом порядке (прибывшим из других организаций, осуществляющих образовательную деятельность, проходящим аттестацию экстерном и др.) могут быть определены следующие формы: контрольная работа по материалу отдельной части учебного курса, собеседование, тестирование, экзамен</w:t>
      </w:r>
      <w:r w:rsidR="001B08F7" w:rsidRPr="00FE76E0">
        <w:t>, творческая работа, сдача нормативов</w:t>
      </w:r>
      <w:r w:rsidR="00BA4301" w:rsidRPr="00FE76E0">
        <w:t xml:space="preserve">. </w:t>
      </w:r>
      <w:r w:rsidRPr="00B4603C">
        <w:t>Сроки и формы прохождения промежуточной аттестации в особом порядке устанавливаются приказом директора по согласованию с руководителями методических объединений.</w:t>
      </w:r>
    </w:p>
    <w:p w:rsidR="006937A4" w:rsidRPr="00FE76E0" w:rsidRDefault="006937A4">
      <w:pPr>
        <w:ind w:firstLine="567"/>
        <w:jc w:val="both"/>
      </w:pPr>
    </w:p>
    <w:p w:rsidR="00E739FB" w:rsidRPr="00FE76E0" w:rsidRDefault="00E739FB">
      <w:pPr>
        <w:ind w:firstLine="567"/>
        <w:jc w:val="both"/>
      </w:pPr>
    </w:p>
    <w:p w:rsidR="00E739FB" w:rsidRPr="00FE76E0" w:rsidRDefault="00E739FB">
      <w:pPr>
        <w:ind w:firstLine="567"/>
        <w:jc w:val="both"/>
      </w:pPr>
    </w:p>
    <w:p w:rsidR="00E739FB" w:rsidRPr="00FE76E0" w:rsidRDefault="00E739FB">
      <w:pPr>
        <w:ind w:firstLine="567"/>
        <w:jc w:val="both"/>
      </w:pPr>
    </w:p>
    <w:p w:rsidR="00E739FB" w:rsidRDefault="00E739FB">
      <w:pPr>
        <w:ind w:firstLine="567"/>
        <w:jc w:val="both"/>
        <w:rPr>
          <w:sz w:val="27"/>
          <w:szCs w:val="27"/>
        </w:rPr>
      </w:pPr>
    </w:p>
    <w:p w:rsidR="00E739FB" w:rsidRDefault="00E739FB">
      <w:pPr>
        <w:ind w:firstLine="567"/>
        <w:jc w:val="both"/>
        <w:rPr>
          <w:sz w:val="27"/>
          <w:szCs w:val="27"/>
        </w:rPr>
      </w:pPr>
    </w:p>
    <w:p w:rsidR="00E739FB" w:rsidRDefault="00E739FB">
      <w:pPr>
        <w:ind w:firstLine="567"/>
        <w:jc w:val="both"/>
        <w:rPr>
          <w:sz w:val="27"/>
          <w:szCs w:val="27"/>
        </w:rPr>
      </w:pPr>
    </w:p>
    <w:p w:rsidR="00E739FB" w:rsidRDefault="00E739FB">
      <w:pPr>
        <w:ind w:firstLine="567"/>
        <w:jc w:val="both"/>
        <w:rPr>
          <w:sz w:val="27"/>
          <w:szCs w:val="27"/>
        </w:rPr>
      </w:pPr>
    </w:p>
    <w:p w:rsidR="00E739FB" w:rsidRDefault="00E739FB">
      <w:pPr>
        <w:ind w:firstLine="567"/>
        <w:jc w:val="both"/>
        <w:rPr>
          <w:sz w:val="27"/>
          <w:szCs w:val="27"/>
        </w:rPr>
      </w:pPr>
    </w:p>
    <w:p w:rsidR="00E739FB" w:rsidRDefault="00E739FB">
      <w:pPr>
        <w:ind w:firstLine="567"/>
        <w:jc w:val="both"/>
        <w:rPr>
          <w:sz w:val="27"/>
          <w:szCs w:val="27"/>
        </w:rPr>
      </w:pPr>
    </w:p>
    <w:p w:rsidR="00E739FB" w:rsidRDefault="00E739FB">
      <w:pPr>
        <w:ind w:firstLine="567"/>
        <w:jc w:val="both"/>
        <w:rPr>
          <w:sz w:val="27"/>
          <w:szCs w:val="27"/>
        </w:rPr>
      </w:pPr>
    </w:p>
    <w:p w:rsidR="00E739FB" w:rsidRDefault="00E739FB">
      <w:pPr>
        <w:ind w:firstLine="567"/>
        <w:jc w:val="both"/>
        <w:rPr>
          <w:sz w:val="27"/>
          <w:szCs w:val="27"/>
        </w:rPr>
      </w:pPr>
    </w:p>
    <w:p w:rsidR="00E739FB" w:rsidRDefault="00E739FB">
      <w:pPr>
        <w:ind w:firstLine="567"/>
        <w:jc w:val="both"/>
        <w:rPr>
          <w:sz w:val="27"/>
          <w:szCs w:val="27"/>
        </w:rPr>
      </w:pPr>
    </w:p>
    <w:p w:rsidR="00E739FB" w:rsidRDefault="00E739FB">
      <w:pPr>
        <w:ind w:firstLine="567"/>
        <w:jc w:val="both"/>
        <w:rPr>
          <w:sz w:val="27"/>
          <w:szCs w:val="27"/>
        </w:rPr>
      </w:pPr>
    </w:p>
    <w:p w:rsidR="00E739FB" w:rsidRDefault="00E739FB">
      <w:pPr>
        <w:ind w:firstLine="567"/>
        <w:jc w:val="both"/>
        <w:rPr>
          <w:sz w:val="27"/>
          <w:szCs w:val="27"/>
        </w:rPr>
      </w:pPr>
    </w:p>
    <w:p w:rsidR="00E739FB" w:rsidRDefault="00E739FB">
      <w:pPr>
        <w:ind w:firstLine="567"/>
        <w:jc w:val="both"/>
        <w:rPr>
          <w:sz w:val="27"/>
          <w:szCs w:val="27"/>
        </w:rPr>
      </w:pPr>
    </w:p>
    <w:p w:rsidR="00E739FB" w:rsidRDefault="00E739FB">
      <w:pPr>
        <w:ind w:firstLine="567"/>
        <w:jc w:val="both"/>
        <w:rPr>
          <w:sz w:val="27"/>
          <w:szCs w:val="27"/>
        </w:rPr>
      </w:pPr>
    </w:p>
    <w:p w:rsidR="00E739FB" w:rsidRDefault="00E739FB">
      <w:pPr>
        <w:ind w:firstLine="567"/>
        <w:jc w:val="both"/>
        <w:rPr>
          <w:sz w:val="27"/>
          <w:szCs w:val="27"/>
        </w:rPr>
      </w:pPr>
    </w:p>
    <w:p w:rsidR="00E739FB" w:rsidRDefault="00E739FB">
      <w:pPr>
        <w:ind w:firstLine="567"/>
        <w:jc w:val="both"/>
        <w:rPr>
          <w:sz w:val="27"/>
          <w:szCs w:val="27"/>
        </w:rPr>
      </w:pPr>
    </w:p>
    <w:p w:rsidR="00E739FB" w:rsidRDefault="00E739FB">
      <w:pPr>
        <w:ind w:firstLine="567"/>
        <w:jc w:val="both"/>
        <w:rPr>
          <w:sz w:val="27"/>
          <w:szCs w:val="27"/>
        </w:rPr>
      </w:pPr>
    </w:p>
    <w:p w:rsidR="00E739FB" w:rsidRDefault="00E739FB">
      <w:pPr>
        <w:ind w:firstLine="567"/>
        <w:jc w:val="both"/>
        <w:rPr>
          <w:sz w:val="27"/>
          <w:szCs w:val="27"/>
        </w:rPr>
      </w:pPr>
    </w:p>
    <w:p w:rsidR="00E739FB" w:rsidRDefault="00E739FB">
      <w:pPr>
        <w:ind w:firstLine="567"/>
        <w:jc w:val="both"/>
        <w:rPr>
          <w:sz w:val="27"/>
          <w:szCs w:val="27"/>
        </w:rPr>
      </w:pPr>
    </w:p>
    <w:p w:rsidR="00E739FB" w:rsidRDefault="00E739FB">
      <w:pPr>
        <w:ind w:firstLine="567"/>
        <w:jc w:val="both"/>
        <w:rPr>
          <w:sz w:val="27"/>
          <w:szCs w:val="27"/>
        </w:rPr>
      </w:pPr>
    </w:p>
    <w:p w:rsidR="00E739FB" w:rsidRDefault="00E739FB">
      <w:pPr>
        <w:ind w:firstLine="567"/>
        <w:jc w:val="both"/>
        <w:rPr>
          <w:sz w:val="27"/>
          <w:szCs w:val="27"/>
        </w:rPr>
      </w:pPr>
    </w:p>
    <w:p w:rsidR="00E739FB" w:rsidRDefault="00E739FB">
      <w:pPr>
        <w:ind w:firstLine="567"/>
        <w:jc w:val="both"/>
        <w:rPr>
          <w:sz w:val="27"/>
          <w:szCs w:val="27"/>
        </w:rPr>
      </w:pPr>
    </w:p>
    <w:p w:rsidR="00E739FB" w:rsidRDefault="00E739FB">
      <w:pPr>
        <w:ind w:firstLine="567"/>
        <w:jc w:val="both"/>
        <w:rPr>
          <w:sz w:val="27"/>
          <w:szCs w:val="27"/>
        </w:rPr>
      </w:pPr>
    </w:p>
    <w:p w:rsidR="00FE76E0" w:rsidRDefault="00FE76E0">
      <w:pPr>
        <w:ind w:firstLine="567"/>
        <w:jc w:val="both"/>
        <w:rPr>
          <w:sz w:val="27"/>
          <w:szCs w:val="27"/>
        </w:rPr>
        <w:sectPr w:rsidR="00FE76E0" w:rsidSect="00FE76E0">
          <w:type w:val="continuous"/>
          <w:pgSz w:w="11906" w:h="16838"/>
          <w:pgMar w:top="709" w:right="707" w:bottom="709" w:left="1800" w:header="709" w:footer="709" w:gutter="0"/>
          <w:cols w:space="708"/>
          <w:docGrid w:linePitch="360"/>
        </w:sectPr>
      </w:pPr>
    </w:p>
    <w:p w:rsidR="00E739FB" w:rsidRDefault="00E739FB" w:rsidP="00E739FB">
      <w:pPr>
        <w:pStyle w:val="a9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Приложение 1</w:t>
      </w:r>
    </w:p>
    <w:p w:rsidR="00E739FB" w:rsidRDefault="00E739FB" w:rsidP="00E739FB">
      <w:pPr>
        <w:pStyle w:val="a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17A0">
        <w:rPr>
          <w:rFonts w:ascii="Times New Roman" w:eastAsia="Times New Roman" w:hAnsi="Times New Roman" w:cs="Times New Roman"/>
          <w:b/>
          <w:sz w:val="20"/>
          <w:szCs w:val="20"/>
        </w:rPr>
        <w:t xml:space="preserve">УВЕДОМЛЕНИЕ </w:t>
      </w:r>
    </w:p>
    <w:p w:rsidR="00E739FB" w:rsidRPr="006317A0" w:rsidRDefault="00E739FB" w:rsidP="00E739FB">
      <w:pPr>
        <w:pStyle w:val="a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317A0">
        <w:rPr>
          <w:rFonts w:ascii="Times New Roman" w:eastAsia="Times New Roman" w:hAnsi="Times New Roman" w:cs="Times New Roman"/>
          <w:b/>
          <w:sz w:val="20"/>
          <w:szCs w:val="20"/>
        </w:rPr>
        <w:t xml:space="preserve">О ПРОХОЖДЕНИИ ПРОМЕЖУТОЧНОГО КОНТРОЛЯ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УСПЕВАЕМОСТИ </w:t>
      </w:r>
      <w:r w:rsidRPr="006317A0">
        <w:rPr>
          <w:rFonts w:ascii="Times New Roman" w:eastAsia="Times New Roman" w:hAnsi="Times New Roman" w:cs="Times New Roman"/>
          <w:b/>
          <w:sz w:val="20"/>
          <w:szCs w:val="20"/>
        </w:rPr>
        <w:t>В ОСОБОМ ПОРЯДКЕ</w:t>
      </w:r>
    </w:p>
    <w:p w:rsidR="00E739FB" w:rsidRPr="003C10CE" w:rsidRDefault="00E739FB" w:rsidP="00E739FB">
      <w:pPr>
        <w:pStyle w:val="a9"/>
        <w:rPr>
          <w:rFonts w:ascii="Times New Roman" w:eastAsia="Times New Roman" w:hAnsi="Times New Roman" w:cs="Times New Roman"/>
          <w:sz w:val="8"/>
          <w:szCs w:val="20"/>
          <w:highlight w:val="yellow"/>
        </w:rPr>
      </w:pPr>
    </w:p>
    <w:p w:rsidR="00E739FB" w:rsidRPr="00DC7C4E" w:rsidRDefault="00E739FB" w:rsidP="00E739FB">
      <w:pPr>
        <w:pStyle w:val="a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C7C4E">
        <w:rPr>
          <w:rFonts w:ascii="Times New Roman" w:eastAsia="Times New Roman" w:hAnsi="Times New Roman" w:cs="Times New Roman"/>
          <w:b/>
          <w:sz w:val="20"/>
          <w:szCs w:val="20"/>
        </w:rPr>
        <w:t>Уважаемые родители (законные представители)!</w:t>
      </w:r>
    </w:p>
    <w:p w:rsidR="00E739FB" w:rsidRPr="003C10CE" w:rsidRDefault="00E739FB" w:rsidP="00E739FB">
      <w:pPr>
        <w:pStyle w:val="a9"/>
        <w:rPr>
          <w:rFonts w:ascii="Times New Roman" w:eastAsia="Times New Roman" w:hAnsi="Times New Roman" w:cs="Times New Roman"/>
          <w:sz w:val="10"/>
          <w:szCs w:val="20"/>
          <w:highlight w:val="yellow"/>
        </w:rPr>
      </w:pPr>
    </w:p>
    <w:p w:rsidR="00E739FB" w:rsidRPr="00577CB4" w:rsidRDefault="009C05CC" w:rsidP="00E739F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347980</wp:posOffset>
                </wp:positionV>
                <wp:extent cx="914400" cy="238125"/>
                <wp:effectExtent l="3810" t="3175" r="0" b="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9FB" w:rsidRPr="00755344" w:rsidRDefault="00E739FB" w:rsidP="00E739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ФИ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68.95pt;margin-top:27.4pt;width:1in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Mm2sQIAALk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KQaiBG2Bogc2GLSSA4qIbU/f6QS87jvwMwOcA82uVN3dyeKrRkKuayp27FYp2deMlpBeaG/6F1dH&#10;HG1Btv0HWUIcujfSAQ2Vam3voBsI0IGmxzM1NpcCDuOQkAAsBZiiq0UYTV0Empwud0qbd0y2yC5S&#10;rIB5B04Pd9rYZGhycrGxhMx50zj2G/HsABzHEwgNV63NJuHI/BEH8WaxWRCPRLONR4Is827zNfFm&#10;eTifZlfZep2FP23ckCQ1L0smbJiTsELyZ8QdJT5K4iwtLRteWjibkla77bpR6EBB2Ln7jg25cPOf&#10;p+GaALW8KCmMSLCKYi+fLeYeycnUi+fBwgvCeBXPAhKTLH9e0h0X7N9LQj2wOgUeXTm/rS1w3+va&#10;aNJyA6Oj4S1o9+xEE6vAjSgdtYbyZlxftMKm/9QKoPtEtNOrlegoVjNsB0CxIt7K8hGUqyQoC0QI&#10;8w4WtVTfMephdqRYf9tTxTBq3gtQvxMrDBu3IdN5BHfUpWV7aaGiAKgUG4zG5dqMA2rfKb6rIdL4&#10;3oS8hRdTcafmp6yO7wzmgyvqOMvsALrcO6+nibv8BQAA//8DAFBLAwQUAAYACAAAACEAuLRBst0A&#10;AAAJAQAADwAAAGRycy9kb3ducmV2LnhtbEyPzU7DMBCE70h9B2srcaN2/5sQp0IgrqCWthI3N94m&#10;EfE6it0mvD3LCW67O6PZb7Lt4Bpxwy7UnjRMJwoEUuFtTaWGw8frwwZEiIasaTyhhm8MsM1Hd5lJ&#10;re9ph7d9LAWHUEiNhirGNpUyFBU6Eya+RWLt4jtnIq9dKW1neg53jZwptZLO1MQfKtPic4XF1/7q&#10;NBzfLp+nhXovX9yy7f2gJLlEan0/Hp4eQUQc4p8ZfvEZHXJmOvsr2SAaDcv5OmErDwuuwIbVZsqH&#10;s4ZkNgeZZ/J/g/wHAAD//wMAUEsBAi0AFAAGAAgAAAAhALaDOJL+AAAA4QEAABMAAAAAAAAAAAAA&#10;AAAAAAAAAFtDb250ZW50X1R5cGVzXS54bWxQSwECLQAUAAYACAAAACEAOP0h/9YAAACUAQAACwAA&#10;AAAAAAAAAAAAAAAvAQAAX3JlbHMvLnJlbHNQSwECLQAUAAYACAAAACEAueDJtrECAAC5BQAADgAA&#10;AAAAAAAAAAAAAAAuAgAAZHJzL2Uyb0RvYy54bWxQSwECLQAUAAYACAAAACEAuLRBst0AAAAJAQAA&#10;DwAAAAAAAAAAAAAAAAALBQAAZHJzL2Rvd25yZXYueG1sUEsFBgAAAAAEAAQA8wAAABUGAAAAAA==&#10;" filled="f" stroked="f">
                <v:textbox>
                  <w:txbxContent>
                    <w:p w:rsidR="00E739FB" w:rsidRPr="00755344" w:rsidRDefault="00E739FB" w:rsidP="00E739F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ФИ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E739FB">
        <w:rPr>
          <w:rFonts w:ascii="Times New Roman" w:eastAsia="Times New Roman" w:hAnsi="Times New Roman" w:cs="Times New Roman"/>
          <w:sz w:val="20"/>
          <w:szCs w:val="20"/>
        </w:rPr>
        <w:t xml:space="preserve">Уведомляю </w:t>
      </w:r>
      <w:r w:rsidR="00E739FB" w:rsidRPr="00577CB4">
        <w:rPr>
          <w:rFonts w:ascii="Times New Roman" w:eastAsia="Times New Roman" w:hAnsi="Times New Roman" w:cs="Times New Roman"/>
          <w:sz w:val="20"/>
          <w:szCs w:val="20"/>
        </w:rPr>
        <w:t xml:space="preserve"> Вас</w:t>
      </w:r>
      <w:proofErr w:type="gramEnd"/>
      <w:r w:rsidR="00E739FB" w:rsidRPr="00577CB4">
        <w:rPr>
          <w:rFonts w:ascii="Times New Roman" w:eastAsia="Times New Roman" w:hAnsi="Times New Roman" w:cs="Times New Roman"/>
          <w:sz w:val="20"/>
          <w:szCs w:val="20"/>
        </w:rPr>
        <w:t xml:space="preserve"> о том, что </w:t>
      </w:r>
      <w:r w:rsidR="00E739FB">
        <w:rPr>
          <w:rFonts w:ascii="Times New Roman" w:eastAsia="Times New Roman" w:hAnsi="Times New Roman" w:cs="Times New Roman"/>
          <w:sz w:val="20"/>
          <w:szCs w:val="20"/>
        </w:rPr>
        <w:t>на основании положения о текущем и промежуточном контроле успеваемости и промежуточной аттестации обучающемуся</w:t>
      </w:r>
      <w:r w:rsidR="00E739FB" w:rsidRPr="00577CB4">
        <w:rPr>
          <w:rFonts w:ascii="Times New Roman" w:eastAsia="Times New Roman" w:hAnsi="Times New Roman" w:cs="Times New Roman"/>
          <w:sz w:val="20"/>
          <w:szCs w:val="20"/>
        </w:rPr>
        <w:t xml:space="preserve"> ______класса__________________________________________________ не </w:t>
      </w:r>
      <w:r w:rsidR="00E739FB">
        <w:rPr>
          <w:rFonts w:ascii="Times New Roman" w:eastAsia="Times New Roman" w:hAnsi="Times New Roman" w:cs="Times New Roman"/>
          <w:sz w:val="20"/>
          <w:szCs w:val="20"/>
        </w:rPr>
        <w:t>была выставлена отметка</w:t>
      </w:r>
      <w:r w:rsidR="00E739FB" w:rsidRPr="00577CB4">
        <w:rPr>
          <w:rFonts w:ascii="Times New Roman" w:eastAsia="Times New Roman" w:hAnsi="Times New Roman" w:cs="Times New Roman"/>
          <w:sz w:val="20"/>
          <w:szCs w:val="20"/>
        </w:rPr>
        <w:t xml:space="preserve"> по предмету ______________________ за ______четверть</w:t>
      </w:r>
      <w:r w:rsidR="00E739FB">
        <w:rPr>
          <w:rFonts w:ascii="Times New Roman" w:eastAsia="Times New Roman" w:hAnsi="Times New Roman" w:cs="Times New Roman"/>
          <w:sz w:val="20"/>
          <w:szCs w:val="20"/>
        </w:rPr>
        <w:t>/полугодие  2019/2020 учебного года, так как он (а) пропустил(а) более 50 % уроков.</w:t>
      </w:r>
      <w:r w:rsidR="00E739FB" w:rsidRPr="00577CB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8166735</wp:posOffset>
                </wp:positionH>
                <wp:positionV relativeFrom="paragraph">
                  <wp:posOffset>139065</wp:posOffset>
                </wp:positionV>
                <wp:extent cx="457200" cy="238125"/>
                <wp:effectExtent l="1905" t="3810" r="0" b="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9FB" w:rsidRPr="00755344" w:rsidRDefault="00E739FB" w:rsidP="00E739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55344">
                              <w:rPr>
                                <w:sz w:val="16"/>
                                <w:szCs w:val="16"/>
                              </w:rPr>
                              <w:t>ФИ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643.05pt;margin-top:10.95pt;width:36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/ymtwIAAMA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VGgnbQokc2GnQnRxTNbHmGXqfg9dCDnxnhHNrsUtX9vSy/aSTkqqFiy26VkkPDaAX0QnvTv7g6&#10;4WgLshk+ygri0J2RDmisVWdrB9VAgA5tejq1xnIp4ZDMFtBujEowRe/icOLm0/R4uVfavGeyQ3aR&#10;YQWdd+B0f6+NJUPTo4uNJWTB29Z1vxXPDsBxOoHQcNXaLAnXzJ9JkKzjdUw8Es3XHgny3LstVsSb&#10;F+Filr/LV6s8/GXjhiRteFUxYcMchRWSP2vcQeKTJE7S0rLllYWzlLTablatQnsKwi7c50oOlrOb&#10;/5yGKwLk8iKlMCLBXZR4xTxeeKQgMy9ZBLEXhMldMg9IQvLieUr3XLB/TwkNGU5m0EeXzpn0i9wC&#10;973OjaYdNzA6Wt5lOD450dQqcC0q11pDeTutL0ph6Z9LAe0+Ntrp1Up0EqsZN6N7GU7MVssbWT2B&#10;gJUEgYEWYezBopHqB0YDjJAM6+87qhhG7QcBjyAJCbEzx22cgDFSl5bNpYWKEqAybDCaliszzald&#10;r/i2gUjTsxPyFh5OzZ2oz6wOzw3GhMvtMNLsHLrcO6/z4F3+BgAA//8DAFBLAwQUAAYACAAAACEA&#10;uOk3+N4AAAALAQAADwAAAGRycy9kb3ducmV2LnhtbEyPTU/DMAyG70j8h8hI3FjSsk5taTohEFcQ&#10;40PiljVeW9E4VZOt5d/jneD42o9eP662ixvECafQe9KQrBQIpMbbnloN729PNzmIEA1ZM3hCDT8Y&#10;YFtfXlSmtH6mVzztYiu4hEJpNHQxjqWUoenQmbDyIxLvDn5yJnKcWmknM3O5G2Sq1EY60xNf6MyI&#10;Dx0237uj0/DxfPj6XKuX9tFl4+wXJckVUuvrq+X+DkTEJf7BcNZndajZae+PZIMYOKf5JmFWQ5oU&#10;IM7EbZbzZK8hK9Yg60r+/6H+BQAA//8DAFBLAQItABQABgAIAAAAIQC2gziS/gAAAOEBAAATAAAA&#10;AAAAAAAAAAAAAAAAAABbQ29udGVudF9UeXBlc10ueG1sUEsBAi0AFAAGAAgAAAAhADj9If/WAAAA&#10;lAEAAAsAAAAAAAAAAAAAAAAALwEAAF9yZWxzLy5yZWxzUEsBAi0AFAAGAAgAAAAhAMIf/Ka3AgAA&#10;wAUAAA4AAAAAAAAAAAAAAAAALgIAAGRycy9lMm9Eb2MueG1sUEsBAi0AFAAGAAgAAAAhALjpN/je&#10;AAAACwEAAA8AAAAAAAAAAAAAAAAAEQUAAGRycy9kb3ducmV2LnhtbFBLBQYAAAAABAAEAPMAAAAc&#10;BgAAAAA=&#10;" filled="f" stroked="f">
                <v:textbox>
                  <w:txbxContent>
                    <w:p w:rsidR="00E739FB" w:rsidRPr="00755344" w:rsidRDefault="00E739FB" w:rsidP="00E739FB">
                      <w:pPr>
                        <w:rPr>
                          <w:sz w:val="16"/>
                          <w:szCs w:val="16"/>
                        </w:rPr>
                      </w:pPr>
                      <w:r w:rsidRPr="00755344">
                        <w:rPr>
                          <w:sz w:val="16"/>
                          <w:szCs w:val="16"/>
                        </w:rPr>
                        <w:t>ФИ</w:t>
                      </w:r>
                    </w:p>
                  </w:txbxContent>
                </v:textbox>
              </v:shape>
            </w:pict>
          </mc:Fallback>
        </mc:AlternateContent>
      </w:r>
      <w:r w:rsidR="00E739FB" w:rsidRPr="00577CB4">
        <w:rPr>
          <w:rFonts w:ascii="Times New Roman" w:eastAsia="Times New Roman" w:hAnsi="Times New Roman" w:cs="Times New Roman"/>
          <w:sz w:val="20"/>
          <w:szCs w:val="20"/>
        </w:rPr>
        <w:t xml:space="preserve"> В</w:t>
      </w:r>
      <w:r w:rsidR="00E739FB">
        <w:rPr>
          <w:rFonts w:ascii="Times New Roman" w:eastAsia="Times New Roman" w:hAnsi="Times New Roman" w:cs="Times New Roman"/>
          <w:sz w:val="20"/>
          <w:szCs w:val="20"/>
        </w:rPr>
        <w:t xml:space="preserve"> связи с этим</w:t>
      </w:r>
      <w:r w:rsidR="00E739FB" w:rsidRPr="00577CB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39FB">
        <w:rPr>
          <w:rFonts w:ascii="Times New Roman" w:eastAsia="Times New Roman" w:hAnsi="Times New Roman" w:cs="Times New Roman"/>
          <w:sz w:val="20"/>
          <w:szCs w:val="20"/>
        </w:rPr>
        <w:t xml:space="preserve">для обучающегося будет организовано </w:t>
      </w:r>
      <w:r w:rsidR="00E739FB" w:rsidRPr="00CA24E0">
        <w:rPr>
          <w:rFonts w:ascii="Times New Roman" w:eastAsia="Times New Roman" w:hAnsi="Times New Roman" w:cs="Times New Roman"/>
          <w:sz w:val="20"/>
          <w:szCs w:val="20"/>
        </w:rPr>
        <w:t>прохождени</w:t>
      </w:r>
      <w:r w:rsidR="00E739FB">
        <w:rPr>
          <w:rFonts w:ascii="Times New Roman" w:eastAsia="Times New Roman" w:hAnsi="Times New Roman" w:cs="Times New Roman"/>
          <w:sz w:val="20"/>
          <w:szCs w:val="20"/>
        </w:rPr>
        <w:t>е</w:t>
      </w:r>
      <w:r w:rsidR="00E739FB" w:rsidRPr="00CA24E0">
        <w:rPr>
          <w:rFonts w:ascii="Times New Roman" w:eastAsia="Times New Roman" w:hAnsi="Times New Roman" w:cs="Times New Roman"/>
          <w:sz w:val="20"/>
          <w:szCs w:val="20"/>
        </w:rPr>
        <w:t xml:space="preserve"> промежуточного контроля успеваемости в особом порядке</w:t>
      </w:r>
      <w:r w:rsidR="00E739FB">
        <w:rPr>
          <w:rFonts w:ascii="Times New Roman" w:eastAsia="Times New Roman" w:hAnsi="Times New Roman" w:cs="Times New Roman"/>
          <w:sz w:val="20"/>
          <w:szCs w:val="20"/>
        </w:rPr>
        <w:t>:</w:t>
      </w:r>
      <w:r w:rsidR="00E739FB" w:rsidRPr="00577CB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739FB" w:rsidRPr="003C10CE" w:rsidRDefault="00E739FB" w:rsidP="00E739FB">
      <w:pPr>
        <w:pStyle w:val="a9"/>
        <w:spacing w:line="276" w:lineRule="auto"/>
        <w:rPr>
          <w:rFonts w:ascii="Times New Roman" w:eastAsia="Times New Roman" w:hAnsi="Times New Roman" w:cs="Times New Roman"/>
          <w:sz w:val="4"/>
          <w:szCs w:val="20"/>
          <w:highlight w:val="yellow"/>
        </w:rPr>
      </w:pPr>
    </w:p>
    <w:tbl>
      <w:tblPr>
        <w:tblStyle w:val="aa"/>
        <w:tblW w:w="11165" w:type="dxa"/>
        <w:tblLayout w:type="fixed"/>
        <w:tblLook w:val="04A0" w:firstRow="1" w:lastRow="0" w:firstColumn="1" w:lastColumn="0" w:noHBand="0" w:noVBand="1"/>
      </w:tblPr>
      <w:tblGrid>
        <w:gridCol w:w="5495"/>
        <w:gridCol w:w="2835"/>
        <w:gridCol w:w="1134"/>
        <w:gridCol w:w="1701"/>
      </w:tblGrid>
      <w:tr w:rsidR="00E739FB" w:rsidRPr="003C10CE" w:rsidTr="00CB3CD3">
        <w:trPr>
          <w:trHeight w:val="8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FB" w:rsidRPr="003C10CE" w:rsidRDefault="00E739FB" w:rsidP="00CB3CD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C10CE">
              <w:rPr>
                <w:rFonts w:ascii="Times New Roman" w:eastAsia="Times New Roman" w:hAnsi="Times New Roman" w:cs="Times New Roman"/>
                <w:sz w:val="20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ы, подлежащие контролю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FB" w:rsidRPr="003C10CE" w:rsidRDefault="00E739FB" w:rsidP="00CB3CD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Содержание учебного материала</w:t>
            </w:r>
          </w:p>
          <w:p w:rsidR="00E739FB" w:rsidRPr="003C10CE" w:rsidRDefault="00E739FB" w:rsidP="00CB3CD3">
            <w:pPr>
              <w:pStyle w:val="a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C10CE">
              <w:rPr>
                <w:rFonts w:ascii="Times New Roman" w:eastAsia="Times New Roman" w:hAnsi="Times New Roman" w:cs="Times New Roman"/>
                <w:sz w:val="18"/>
                <w:szCs w:val="24"/>
              </w:rPr>
              <w:t>(</w:t>
            </w:r>
            <w:proofErr w:type="gramStart"/>
            <w:r w:rsidRPr="003C10CE">
              <w:rPr>
                <w:rFonts w:ascii="Times New Roman" w:eastAsia="Times New Roman" w:hAnsi="Times New Roman" w:cs="Times New Roman"/>
                <w:sz w:val="18"/>
                <w:szCs w:val="24"/>
              </w:rPr>
              <w:t>номер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а</w:t>
            </w:r>
            <w:proofErr w:type="gramEnd"/>
            <w:r w:rsidRPr="003C10CE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§, перечень  вопросов</w:t>
            </w:r>
            <w:r w:rsidRPr="003C10CE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образцы заданий и т.п.</w:t>
            </w:r>
            <w:r w:rsidRPr="003C10CE">
              <w:rPr>
                <w:rFonts w:ascii="Times New Roman" w:eastAsia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FB" w:rsidRDefault="00E739FB" w:rsidP="00CB3CD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C10CE">
              <w:rPr>
                <w:rFonts w:ascii="Times New Roman" w:eastAsia="Times New Roman" w:hAnsi="Times New Roman" w:cs="Times New Roman"/>
                <w:sz w:val="20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время, </w:t>
            </w:r>
          </w:p>
          <w:p w:rsidR="00E739FB" w:rsidRPr="003C10CE" w:rsidRDefault="00E739FB" w:rsidP="00CB3CD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FB" w:rsidRPr="00F655EF" w:rsidRDefault="00E739FB" w:rsidP="00CB3CD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F655EF">
              <w:rPr>
                <w:rFonts w:ascii="Times New Roman" w:eastAsia="Times New Roman" w:hAnsi="Times New Roman" w:cs="Times New Roman"/>
                <w:sz w:val="18"/>
                <w:szCs w:val="24"/>
              </w:rPr>
              <w:t>Форма контроля</w:t>
            </w:r>
          </w:p>
          <w:p w:rsidR="00E739FB" w:rsidRPr="00F655EF" w:rsidRDefault="00E739FB" w:rsidP="00CB3CD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F655EF">
              <w:rPr>
                <w:rFonts w:ascii="Times New Roman" w:eastAsia="Times New Roman" w:hAnsi="Times New Roman" w:cs="Times New Roman"/>
                <w:sz w:val="18"/>
                <w:szCs w:val="24"/>
              </w:rPr>
              <w:t>(</w:t>
            </w:r>
            <w:proofErr w:type="gramStart"/>
            <w:r w:rsidRPr="00F655EF">
              <w:rPr>
                <w:rFonts w:ascii="Times New Roman" w:eastAsia="Times New Roman" w:hAnsi="Times New Roman" w:cs="Times New Roman"/>
                <w:sz w:val="18"/>
                <w:szCs w:val="24"/>
              </w:rPr>
              <w:t>устное</w:t>
            </w:r>
            <w:proofErr w:type="gramEnd"/>
            <w:r w:rsidRPr="00F655EF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собесе-</w:t>
            </w:r>
            <w:proofErr w:type="spellStart"/>
            <w:r w:rsidRPr="00F655EF">
              <w:rPr>
                <w:rFonts w:ascii="Times New Roman" w:eastAsia="Times New Roman" w:hAnsi="Times New Roman" w:cs="Times New Roman"/>
                <w:sz w:val="18"/>
                <w:szCs w:val="24"/>
              </w:rPr>
              <w:t>дование</w:t>
            </w:r>
            <w:proofErr w:type="spellEnd"/>
            <w:r w:rsidRPr="00F655EF">
              <w:rPr>
                <w:rFonts w:ascii="Times New Roman" w:eastAsia="Times New Roman" w:hAnsi="Times New Roman" w:cs="Times New Roman"/>
                <w:sz w:val="18"/>
                <w:szCs w:val="24"/>
              </w:rPr>
              <w:t>;  к/р; тест и др.)</w:t>
            </w:r>
          </w:p>
        </w:tc>
      </w:tr>
      <w:tr w:rsidR="00E739FB" w:rsidRPr="003C10CE" w:rsidTr="00CB3CD3">
        <w:trPr>
          <w:trHeight w:val="1043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9FB" w:rsidRDefault="00E739FB" w:rsidP="00CB3CD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9FB" w:rsidRDefault="00E739FB" w:rsidP="00CB3CD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9FB" w:rsidRDefault="00E739FB" w:rsidP="00CB3CD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9FB" w:rsidRDefault="00E739FB" w:rsidP="00CB3CD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9FB" w:rsidRDefault="00E739FB" w:rsidP="00CB3CD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9FB" w:rsidRDefault="00E739FB" w:rsidP="00CB3CD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9FB" w:rsidRDefault="00E739FB" w:rsidP="00CB3CD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9FB" w:rsidRDefault="00E739FB" w:rsidP="00CB3CD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9FB" w:rsidRDefault="00E739FB" w:rsidP="00CB3CD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9FB" w:rsidRDefault="00E739FB" w:rsidP="00CB3CD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9FB" w:rsidRPr="003C10CE" w:rsidRDefault="00E739FB" w:rsidP="00CB3CD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9FB" w:rsidRPr="003C10CE" w:rsidRDefault="00E739FB" w:rsidP="00CB3CD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9FB" w:rsidRPr="003C10CE" w:rsidRDefault="00E739FB" w:rsidP="00CB3CD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FB" w:rsidRPr="003C10CE" w:rsidRDefault="00E739FB" w:rsidP="00CB3CD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39FB" w:rsidRPr="003C10CE" w:rsidTr="00CB3CD3">
        <w:trPr>
          <w:trHeight w:val="603"/>
        </w:trPr>
        <w:tc>
          <w:tcPr>
            <w:tcW w:w="54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39FB" w:rsidRDefault="00E739FB" w:rsidP="00CB3CD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39FB" w:rsidRPr="003C10CE" w:rsidRDefault="00E739FB" w:rsidP="00CB3CD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39FB" w:rsidRPr="003C10CE" w:rsidRDefault="00E739FB" w:rsidP="00CB3CD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FB" w:rsidRPr="00A60D34" w:rsidRDefault="00E739FB" w:rsidP="00CB3CD3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Даты и время консультаций</w:t>
            </w:r>
            <w:r w:rsidRPr="00A60D3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(для пропустивших по уважительной причине)</w:t>
            </w:r>
          </w:p>
        </w:tc>
      </w:tr>
      <w:tr w:rsidR="00E739FB" w:rsidRPr="003C10CE" w:rsidTr="00CB3CD3">
        <w:trPr>
          <w:trHeight w:val="1356"/>
        </w:trPr>
        <w:tc>
          <w:tcPr>
            <w:tcW w:w="54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39FB" w:rsidRDefault="00E739FB" w:rsidP="00CB3CD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39FB" w:rsidRPr="003C10CE" w:rsidRDefault="00E739FB" w:rsidP="00CB3CD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39FB" w:rsidRPr="003C10CE" w:rsidRDefault="00E739FB" w:rsidP="00CB3CD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9FB" w:rsidRPr="003C10CE" w:rsidRDefault="00E739FB" w:rsidP="00CB3CD3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39FB" w:rsidRPr="003C10CE" w:rsidRDefault="00E739FB" w:rsidP="00E739FB">
      <w:pPr>
        <w:pStyle w:val="a9"/>
        <w:rPr>
          <w:rFonts w:ascii="Times New Roman" w:eastAsia="Times New Roman" w:hAnsi="Times New Roman" w:cs="Times New Roman"/>
          <w:sz w:val="8"/>
          <w:szCs w:val="24"/>
          <w:highlight w:val="yellow"/>
        </w:rPr>
      </w:pPr>
    </w:p>
    <w:p w:rsidR="00E739FB" w:rsidRPr="003C10CE" w:rsidRDefault="00E739FB" w:rsidP="00E739FB">
      <w:pPr>
        <w:pStyle w:val="a9"/>
        <w:rPr>
          <w:rFonts w:ascii="Times New Roman" w:eastAsia="Times New Roman" w:hAnsi="Times New Roman" w:cs="Times New Roman"/>
          <w:sz w:val="8"/>
          <w:szCs w:val="24"/>
          <w:highlight w:val="yellow"/>
        </w:rPr>
      </w:pPr>
    </w:p>
    <w:p w:rsidR="00E739FB" w:rsidRPr="003C10CE" w:rsidRDefault="00E739FB" w:rsidP="00E739FB">
      <w:pPr>
        <w:pStyle w:val="a9"/>
        <w:rPr>
          <w:rFonts w:ascii="Times New Roman" w:eastAsia="Times New Roman" w:hAnsi="Times New Roman" w:cs="Times New Roman"/>
          <w:sz w:val="6"/>
          <w:szCs w:val="24"/>
          <w:highlight w:val="yellow"/>
        </w:rPr>
      </w:pPr>
    </w:p>
    <w:p w:rsidR="00E739FB" w:rsidRPr="003C10CE" w:rsidRDefault="00E739FB" w:rsidP="00E739FB">
      <w:pPr>
        <w:pStyle w:val="a9"/>
        <w:ind w:left="-426" w:firstLine="426"/>
        <w:rPr>
          <w:rFonts w:ascii="Times New Roman" w:hAnsi="Times New Roman" w:cs="Times New Roman"/>
          <w:sz w:val="20"/>
          <w:szCs w:val="20"/>
        </w:rPr>
      </w:pPr>
      <w:proofErr w:type="gramStart"/>
      <w:r w:rsidRPr="003C10CE">
        <w:rPr>
          <w:rFonts w:ascii="Times New Roman" w:eastAsia="Times New Roman" w:hAnsi="Times New Roman" w:cs="Times New Roman"/>
          <w:sz w:val="20"/>
          <w:szCs w:val="20"/>
        </w:rPr>
        <w:t>Учитель  _</w:t>
      </w:r>
      <w:proofErr w:type="gramEnd"/>
      <w:r w:rsidRPr="003C10CE">
        <w:rPr>
          <w:rFonts w:ascii="Times New Roman" w:eastAsia="Times New Roman" w:hAnsi="Times New Roman" w:cs="Times New Roman"/>
          <w:sz w:val="20"/>
          <w:szCs w:val="20"/>
        </w:rPr>
        <w:t>__________________/__________________________________________________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  <w:r w:rsidRPr="003C10CE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E739FB" w:rsidRPr="003C10CE" w:rsidRDefault="00E739FB" w:rsidP="00E739FB">
      <w:pPr>
        <w:pStyle w:val="a9"/>
        <w:rPr>
          <w:rFonts w:ascii="Times New Roman" w:hAnsi="Times New Roman" w:cs="Times New Roman"/>
          <w:sz w:val="20"/>
          <w:szCs w:val="20"/>
        </w:rPr>
      </w:pPr>
      <w:r w:rsidRPr="003C10C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proofErr w:type="gramStart"/>
      <w:r w:rsidRPr="003C10CE"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</w:p>
    <w:p w:rsidR="00E739FB" w:rsidRDefault="00E739FB" w:rsidP="00E739F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</w:p>
    <w:p w:rsidR="00E739FB" w:rsidRPr="003C10CE" w:rsidRDefault="00E739FB" w:rsidP="00E739F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 w:rsidRPr="003C10CE">
        <w:rPr>
          <w:rFonts w:ascii="Times New Roman" w:eastAsia="Times New Roman" w:hAnsi="Times New Roman" w:cs="Times New Roman"/>
          <w:sz w:val="20"/>
          <w:szCs w:val="20"/>
        </w:rPr>
        <w:t xml:space="preserve">Родитель (законный </w:t>
      </w:r>
      <w:proofErr w:type="gramStart"/>
      <w:r w:rsidRPr="003C10CE">
        <w:rPr>
          <w:rFonts w:ascii="Times New Roman" w:eastAsia="Times New Roman" w:hAnsi="Times New Roman" w:cs="Times New Roman"/>
          <w:sz w:val="20"/>
          <w:szCs w:val="20"/>
        </w:rPr>
        <w:t>представитель)  ознакомлен</w:t>
      </w:r>
      <w:proofErr w:type="gramEnd"/>
      <w:r w:rsidRPr="003C10CE">
        <w:rPr>
          <w:rFonts w:ascii="Times New Roman" w:eastAsia="Times New Roman" w:hAnsi="Times New Roman" w:cs="Times New Roman"/>
          <w:sz w:val="20"/>
          <w:szCs w:val="20"/>
        </w:rPr>
        <w:t>:_____________ /___________________________        ______________</w:t>
      </w:r>
    </w:p>
    <w:p w:rsidR="00E739FB" w:rsidRPr="003C10CE" w:rsidRDefault="009C05CC" w:rsidP="00E739FB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-3810</wp:posOffset>
                </wp:positionV>
                <wp:extent cx="876300" cy="304800"/>
                <wp:effectExtent l="0" t="0" r="1905" b="4445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9FB" w:rsidRPr="00F54B15" w:rsidRDefault="00E739FB" w:rsidP="00E739FB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расшифровка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308.25pt;margin-top:-.3pt;width:69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H7f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coCm15xkFn4HU/gJ/Zwzm02VHVw52svmok5LKlYsNulJJjy2gN6bmb/tnV&#10;CUdbkPX4QdYQh26NdED7RvW2dlANBOjQpsdTa2wuFRwm8/gyAEsFpsuAJLCG3HyaHS8PSpt3TPbI&#10;LnKsoPMOnO7utJlcjy42lpAl7zrX/U48OwDM6QRCw1Vrs0m4Zv5Ig3SVrBLikSheeSQoCu+mXBIv&#10;LsP5rLgslssi/GnjhiRreV0zYcMchRWSP2vcQeKTJE7S0rLjtYWzKWm1WS87hXYUhF2671CQMzf/&#10;eRquXsDlBaUwIsFtlHplnMw9UpKZl86DxAvC9DaNA5KSonxO6Y4L9u+U0JjjdBbNJi39llvgvtfc&#10;aNZzA6Oj4z2o4+REM6vAlahdaw3l3bQ+K4VN/6kU0O5jo51erUQnsZr9eu9eRnR8BmtZP4KAlQSB&#10;gRZh7MGileo7RiOMkBzrb1uqGEbdewGPIA0JsTPHbchsHsFGnVvW5xYqKoDKscFoWi7NNKe2g+Kb&#10;FiJNz07IG3g4DXeiti9sygoY2Q2MCcftMNLsHDrfO6+nwbv4BQAA//8DAFBLAwQUAAYACAAAACEA&#10;1EMkSdwAAAAIAQAADwAAAGRycy9kb3ducmV2LnhtbEyPwU7DMBBE70j8g7VI3Fq7KElLyKZCIK4g&#10;ClTi5ibbJCJeR7HbhL9nOcFxNKOZN8V2dr060xg6zwirpQFFXPm64wbh/e1psQEVouXa9p4J4ZsC&#10;bMvLi8LmtZ/4lc672Cgp4ZBbhDbGIdc6VC05G5Z+IBbv6Edno8ix0fVoJyl3vb4xJtPOdiwLrR3o&#10;oaXqa3dyCB/Px899Yl6aR5cOk5+NZnerEa+v5vs7UJHm+BeGX3xBh1KYDv7EdVA9QrbKUokiLDJQ&#10;4q/TRPQBIVknoMtC/z9Q/gAAAP//AwBQSwECLQAUAAYACAAAACEAtoM4kv4AAADhAQAAEwAAAAAA&#10;AAAAAAAAAAAAAAAAW0NvbnRlbnRfVHlwZXNdLnhtbFBLAQItABQABgAIAAAAIQA4/SH/1gAAAJQB&#10;AAALAAAAAAAAAAAAAAAAAC8BAABfcmVscy8ucmVsc1BLAQItABQABgAIAAAAIQCIxH7ftwIAAMAF&#10;AAAOAAAAAAAAAAAAAAAAAC4CAABkcnMvZTJvRG9jLnhtbFBLAQItABQABgAIAAAAIQDUQyRJ3AAA&#10;AAgBAAAPAAAAAAAAAAAAAAAAABEFAABkcnMvZG93bnJldi54bWxQSwUGAAAAAAQABADzAAAAGgYA&#10;AAAA&#10;" filled="f" stroked="f">
                <v:textbox>
                  <w:txbxContent>
                    <w:p w:rsidR="00E739FB" w:rsidRPr="00F54B15" w:rsidRDefault="00E739FB" w:rsidP="00E739F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расшифровка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-3810</wp:posOffset>
                </wp:positionV>
                <wp:extent cx="876300" cy="304800"/>
                <wp:effectExtent l="0" t="0" r="1905" b="444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9FB" w:rsidRPr="00F54B15" w:rsidRDefault="00E739FB" w:rsidP="00E739FB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 w:rsidRPr="00F54B15">
                              <w:rPr>
                                <w:sz w:val="18"/>
                              </w:rPr>
                              <w:t>подпись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211.5pt;margin-top:-.3pt;width:69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vP3twIAAMA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NTjATtgKJHtjfoTu5R5Noz9DoFr4ce/MwezoFmV6ru72X5VSMhlw0VG3arlBwaRitIL7SN9c+u&#10;WkJ0qi3IevggK4hDt0Y6oH2tOts76AYCdKDp6USNzaWEw3g+mwRgKcE0CUgMaxuBpsfLvdLmHZMd&#10;sosMK2DegdPdvTaj69HFxhKy4G3r2G/FxQFgjicQGq5am03CkfkjCZJVvIqJR6LZyiNBnnu3xZJ4&#10;syKcT/NJvlzm4U8bNyRpw6uKCRvmKKyQ/BlxB4mPkjhJS8uWVxbOpqTVZr1sFdpREHbhvkNDztz8&#10;yzRcv6CWFyWFEQnuosQrZvHcIwWZesk8iL0gTO6SWUASkheXJd1zwf69JDRkOJlG01FLv60tcN/r&#10;2mjacQOjo+UdqOPkRFOrwJWoHLWG8nZcn7XCpv/cCqD7SLTTq5XoKFazX+/dy5jY6Fa+a1k9gYCV&#10;BIGBFmHswaKR6jtGA4yQDOtvW6oYRu17AY8gCQmxM8dtyHQO7wmpc8v63EJFCVAZNhiNy6UZ59S2&#10;V3zTQKTx2Ql5Cw+n5k7Uz1kdnhuMCVfbYaTZOXS+d17Pg3fxCwAA//8DAFBLAwQUAAYACAAAACEA&#10;yiy/XtwAAAAIAQAADwAAAGRycy9kb3ducmV2LnhtbEyPQU/CQBCF7yb8h82QeINdsFQp3RKj8aoB&#10;hcTb0h3axu5s011o/feOJz2+fJM338u3o2vFFfvQeNKwmCsQSKW3DVUaPt5fZg8gQjRkTesJNXxj&#10;gG0xuclNZv1AO7zuYyW4hEJmNNQxdpmUoazRmTD3HRKzs++diRz7StreDFzuWrlUKpXONMQfatPh&#10;U43l1/7iNBxez5/HRL1Vz27VDX5Uktxaan07HR83ICKO8e8YfvVZHQp2OvkL2SBaDcnyjrdEDbMU&#10;BPNVuuB8YnCfgCxy+X9A8QMAAP//AwBQSwECLQAUAAYACAAAACEAtoM4kv4AAADhAQAAEwAAAAAA&#10;AAAAAAAAAAAAAAAAW0NvbnRlbnRfVHlwZXNdLnhtbFBLAQItABQABgAIAAAAIQA4/SH/1gAAAJQB&#10;AAALAAAAAAAAAAAAAAAAAC8BAABfcmVscy8ucmVsc1BLAQItABQABgAIAAAAIQB+mvP3twIAAMAF&#10;AAAOAAAAAAAAAAAAAAAAAC4CAABkcnMvZTJvRG9jLnhtbFBLAQItABQABgAIAAAAIQDKLL9e3AAA&#10;AAgBAAAPAAAAAAAAAAAAAAAAABEFAABkcnMvZG93bnJldi54bWxQSwUGAAAAAAQABADzAAAAGgYA&#10;AAAA&#10;" filled="f" stroked="f">
                <v:textbox>
                  <w:txbxContent>
                    <w:p w:rsidR="00E739FB" w:rsidRPr="00F54B15" w:rsidRDefault="00E739FB" w:rsidP="00E739FB">
                      <w:pPr>
                        <w:rPr>
                          <w:sz w:val="18"/>
                        </w:rPr>
                      </w:pPr>
                      <w:r w:rsidRPr="00F54B15">
                        <w:rPr>
                          <w:sz w:val="18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5796915</wp:posOffset>
                </wp:positionH>
                <wp:positionV relativeFrom="paragraph">
                  <wp:posOffset>-3810</wp:posOffset>
                </wp:positionV>
                <wp:extent cx="876300" cy="304800"/>
                <wp:effectExtent l="3810" t="0" r="0" b="4445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9FB" w:rsidRPr="00F54B15" w:rsidRDefault="00E739FB" w:rsidP="00E739FB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дата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margin-left:456.45pt;margin-top:-.3pt;width:69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zPtg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5RNLHlGXqdgtdDD35mD+fQZkdV9/ey/KqRkMuGig27VUoODaMVpBfam/7Z&#10;1RFHW5D18EFWEIdujXRA+1p1tnZQDQTo0KanU2tsLiUcxvPZJABLCaZJQGJY2wg0PV7ulTbvmOyQ&#10;XWRYQecdON3dazO6Hl1sLCEL3rZwTtNWXBwA5ngCoeGqtdkkXDN/JEGyilcx8Ug0W3kkyHPvtlgS&#10;b1aE82k+yZfLPPxp44YkbXhVMWHDHIUVkj9r3EHioyRO0tKy5ZWFsylptVkvW4V2FIRduO9QkDM3&#10;/zINVy/g8oJSGJHgLkq8YhbPPVKQqZfMg9gLwuQumQUkIXlxSemeC/bvlNCQ4WQaTUct/ZZb4L7X&#10;3GjacQOjo+UdqOPkRFOrwJWoXGsN5e24PiuFTf+5FNDuY6OdXq1ER7Ga/Xp/eBkAZrW8ltUTCFhJ&#10;EBhoEcYeLBqpvmM0wAjJsP62pYph1L4X8AiSkBA7c9yGTOcRbNS5ZX1uoaIEqAwbjMbl0oxzatsr&#10;vmkg0vjshLyFh1NzJ+rnrA7PDcaE43YYaXYOne+d1/PgXfwCAAD//wMAUEsDBBQABgAIAAAAIQAt&#10;RHvV3QAAAAkBAAAPAAAAZHJzL2Rvd25yZXYueG1sTI/BbsIwEETvlfgHa5F6AxsUKEmzQYiq11al&#10;pVJvJl6SqPE6ig1J/77m1B5nZzTzNt+OthVX6n3jGGExVyCIS2carhA+3p9nGxA+aDa6dUwIP+Rh&#10;W0zucp0ZN/AbXQ+hErGEfaYR6hC6TEpf1mS1n7uOOHpn11sdouwraXo9xHLbyqVSa2l1w3Gh1h3t&#10;ayq/DxeLcHw5f30m6rV6sqtucKOSbFOJeD8dd48gAo3hLww3/IgORWQ6uQsbL1qEdLFMYxRhtgZx&#10;89VKxcMJIXlIQBa5/P9B8QsAAP//AwBQSwECLQAUAAYACAAAACEAtoM4kv4AAADhAQAAEwAAAAAA&#10;AAAAAAAAAAAAAAAAW0NvbnRlbnRfVHlwZXNdLnhtbFBLAQItABQABgAIAAAAIQA4/SH/1gAAAJQB&#10;AAALAAAAAAAAAAAAAAAAAC8BAABfcmVscy8ucmVsc1BLAQItABQABgAIAAAAIQATjLzPtgIAAMAF&#10;AAAOAAAAAAAAAAAAAAAAAC4CAABkcnMvZTJvRG9jLnhtbFBLAQItABQABgAIAAAAIQAtRHvV3QAA&#10;AAkBAAAPAAAAAAAAAAAAAAAAABAFAABkcnMvZG93bnJldi54bWxQSwUGAAAAAAQABADzAAAAGgYA&#10;AAAA&#10;" filled="f" stroked="f">
                <v:textbox>
                  <w:txbxContent>
                    <w:p w:rsidR="00E739FB" w:rsidRPr="00F54B15" w:rsidRDefault="00E739FB" w:rsidP="00E739F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6917055</wp:posOffset>
                </wp:positionH>
                <wp:positionV relativeFrom="paragraph">
                  <wp:posOffset>67945</wp:posOffset>
                </wp:positionV>
                <wp:extent cx="876300" cy="304800"/>
                <wp:effectExtent l="0" t="635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9FB" w:rsidRPr="00F54B15" w:rsidRDefault="00E739FB" w:rsidP="00E739F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дата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margin-left:544.65pt;margin-top:5.35pt;width:69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d6j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UWTLM/Q6Ba+HHvzMHs6hzY6q7u9l+VUjIZcNFRt2q5QcGkYrSC+0N/2z&#10;qyOOtiDr4YOsIA7dGumA9rXqbO2gGgjQoU1Pp9bYXEo4jOezSQCWEkyTgMSwthFoerzcK23eMdkh&#10;u8iwgs47cLq712Z0PbrYWEIWvG3hnKatuDgAzPEEQsNVa7NJuGb+SIJkFa9i4pFotvJIkOfebbEk&#10;3qwI59N8ki+XefjTxg1J2vCqYsKGOQorJH/WuIPER0mcpKVlyysLZ1PSarNetgrtKAi7cN+hIGdu&#10;/mUarl7A5QWlMCLBXZR4xSyee6QgUy+ZB7EXhMldMgtIQvLiktI9F+zfKaEhw8k0mo5a+i23wH2v&#10;udG04wZGR8s7UMfJiaZWgStRudYayttxfVYKm/5zKaDdx0Y7vVqJjmI1+/XevYypjW61vJbVEwhY&#10;SRAYaBHGHiwaqb5jNMAIybD+tqWKYdS+F/AIkpAQO3PchkznEWzUuWV9bqGiBKgMG4zG5dKMc2rb&#10;K75pINL47IS8hYdTcyfq56wOzw3GhON2GGl2Dp3vndfz4F38AgAA//8DAFBLAwQUAAYACAAAACEA&#10;vzpUGd0AAAALAQAADwAAAGRycy9kb3ducmV2LnhtbEyPQU/DMAyF70j8h8hI3FhCYbQrTScE4gra&#10;YJO4ZY3XVjRO1WRr+fe4J7j52U/P3yvWk+vEGYfQetJwu1AgkCpvW6o1fH683mQgQjRkTecJNfxg&#10;gHV5eVGY3PqRNnjexlpwCIXcaGhi7HMpQ9WgM2HheyS+Hf3gTGQ51NIOZuRw18lEqQfpTEv8oTE9&#10;PjdYfW9PTsPu7fi1v1fv9Ytb9qOflCS3klpfX01PjyAiTvHPDDM+o0PJTAd/IhtEx1plqzv2zlMK&#10;YnYkScqbg4ZlloIsC/m/Q/kLAAD//wMAUEsBAi0AFAAGAAgAAAAhALaDOJL+AAAA4QEAABMAAAAA&#10;AAAAAAAAAAAAAAAAAFtDb250ZW50X1R5cGVzXS54bWxQSwECLQAUAAYACAAAACEAOP0h/9YAAACU&#10;AQAACwAAAAAAAAAAAAAAAAAvAQAAX3JlbHMvLnJlbHNQSwECLQAUAAYACAAAACEAkBHeo7cCAADA&#10;BQAADgAAAAAAAAAAAAAAAAAuAgAAZHJzL2Uyb0RvYy54bWxQSwECLQAUAAYACAAAACEAvzpUGd0A&#10;AAALAQAADwAAAAAAAAAAAAAAAAARBQAAZHJzL2Rvd25yZXYueG1sUEsFBgAAAAAEAAQA8wAAABsG&#10;AAAAAA==&#10;" filled="f" stroked="f">
                <v:textbox>
                  <w:txbxContent>
                    <w:p w:rsidR="00E739FB" w:rsidRPr="00F54B15" w:rsidRDefault="00E739FB" w:rsidP="00E739FB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shape>
            </w:pict>
          </mc:Fallback>
        </mc:AlternateContent>
      </w:r>
      <w:r w:rsidR="00E739FB" w:rsidRPr="003C10C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E739FB" w:rsidRPr="003C10CE" w:rsidRDefault="00E739FB" w:rsidP="00E739FB">
      <w:pPr>
        <w:pStyle w:val="a9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E739FB" w:rsidRPr="003C10CE" w:rsidRDefault="00E739FB" w:rsidP="00E739FB">
      <w:pPr>
        <w:pStyle w:val="a9"/>
        <w:rPr>
          <w:rFonts w:ascii="Times New Roman" w:eastAsia="Times New Roman" w:hAnsi="Times New Roman" w:cs="Times New Roman"/>
          <w:sz w:val="6"/>
          <w:szCs w:val="24"/>
          <w:highlight w:val="yellow"/>
        </w:rPr>
      </w:pPr>
    </w:p>
    <w:p w:rsidR="00E739FB" w:rsidRPr="003C10CE" w:rsidRDefault="00E739FB" w:rsidP="00E739FB">
      <w:pPr>
        <w:pStyle w:val="a9"/>
        <w:ind w:left="-426" w:firstLine="426"/>
        <w:rPr>
          <w:rFonts w:ascii="Times New Roman" w:eastAsia="Times New Roman" w:hAnsi="Times New Roman" w:cs="Times New Roman"/>
          <w:sz w:val="14"/>
          <w:szCs w:val="20"/>
          <w:highlight w:val="yellow"/>
        </w:rPr>
      </w:pPr>
    </w:p>
    <w:p w:rsidR="00E739FB" w:rsidRDefault="00E739FB">
      <w:pPr>
        <w:ind w:firstLine="567"/>
        <w:jc w:val="both"/>
        <w:rPr>
          <w:sz w:val="27"/>
          <w:szCs w:val="27"/>
        </w:rPr>
      </w:pPr>
    </w:p>
    <w:p w:rsidR="00E82EA0" w:rsidRDefault="00E82EA0">
      <w:pPr>
        <w:ind w:firstLine="567"/>
        <w:jc w:val="both"/>
        <w:rPr>
          <w:sz w:val="27"/>
          <w:szCs w:val="27"/>
        </w:rPr>
      </w:pPr>
    </w:p>
    <w:p w:rsidR="00E82EA0" w:rsidRDefault="00E82EA0">
      <w:pPr>
        <w:ind w:firstLine="567"/>
        <w:jc w:val="both"/>
        <w:rPr>
          <w:sz w:val="27"/>
          <w:szCs w:val="27"/>
        </w:rPr>
      </w:pPr>
    </w:p>
    <w:p w:rsidR="00E82EA0" w:rsidRDefault="00E82EA0">
      <w:pPr>
        <w:ind w:firstLine="567"/>
        <w:jc w:val="both"/>
        <w:rPr>
          <w:sz w:val="27"/>
          <w:szCs w:val="27"/>
        </w:rPr>
      </w:pPr>
    </w:p>
    <w:p w:rsidR="00E82EA0" w:rsidRDefault="00E82EA0">
      <w:pPr>
        <w:ind w:firstLine="567"/>
        <w:jc w:val="both"/>
        <w:rPr>
          <w:sz w:val="27"/>
          <w:szCs w:val="27"/>
        </w:rPr>
      </w:pPr>
    </w:p>
    <w:p w:rsidR="00E82EA0" w:rsidRDefault="00E82EA0">
      <w:pPr>
        <w:ind w:firstLine="567"/>
        <w:jc w:val="both"/>
        <w:rPr>
          <w:sz w:val="27"/>
          <w:szCs w:val="27"/>
        </w:rPr>
      </w:pPr>
    </w:p>
    <w:p w:rsidR="00E82EA0" w:rsidRDefault="00E82EA0">
      <w:pPr>
        <w:ind w:firstLine="567"/>
        <w:jc w:val="both"/>
        <w:rPr>
          <w:sz w:val="27"/>
          <w:szCs w:val="27"/>
        </w:rPr>
      </w:pPr>
    </w:p>
    <w:p w:rsidR="00E82EA0" w:rsidRDefault="00E82EA0">
      <w:pPr>
        <w:ind w:firstLine="567"/>
        <w:jc w:val="both"/>
        <w:rPr>
          <w:sz w:val="27"/>
          <w:szCs w:val="27"/>
        </w:rPr>
      </w:pPr>
    </w:p>
    <w:p w:rsidR="00E82EA0" w:rsidRDefault="00E82EA0">
      <w:pPr>
        <w:ind w:firstLine="567"/>
        <w:jc w:val="both"/>
        <w:rPr>
          <w:sz w:val="27"/>
          <w:szCs w:val="27"/>
        </w:rPr>
      </w:pPr>
    </w:p>
    <w:p w:rsidR="00E82EA0" w:rsidRDefault="00E82EA0">
      <w:pPr>
        <w:ind w:firstLine="567"/>
        <w:jc w:val="both"/>
        <w:rPr>
          <w:sz w:val="27"/>
          <w:szCs w:val="27"/>
        </w:rPr>
      </w:pPr>
    </w:p>
    <w:p w:rsidR="00E82EA0" w:rsidRDefault="00E82EA0">
      <w:pPr>
        <w:ind w:firstLine="567"/>
        <w:jc w:val="both"/>
        <w:rPr>
          <w:sz w:val="27"/>
          <w:szCs w:val="27"/>
        </w:rPr>
      </w:pPr>
    </w:p>
    <w:p w:rsidR="00E82EA0" w:rsidRDefault="00E82EA0">
      <w:pPr>
        <w:ind w:firstLine="567"/>
        <w:jc w:val="both"/>
        <w:rPr>
          <w:sz w:val="27"/>
          <w:szCs w:val="27"/>
        </w:rPr>
      </w:pPr>
    </w:p>
    <w:p w:rsidR="00E82EA0" w:rsidRDefault="00E82EA0">
      <w:pPr>
        <w:ind w:firstLine="567"/>
        <w:jc w:val="both"/>
        <w:rPr>
          <w:sz w:val="27"/>
          <w:szCs w:val="27"/>
        </w:rPr>
      </w:pPr>
    </w:p>
    <w:p w:rsidR="00E82EA0" w:rsidRDefault="00E82EA0">
      <w:pPr>
        <w:ind w:firstLine="567"/>
        <w:jc w:val="both"/>
        <w:rPr>
          <w:sz w:val="27"/>
          <w:szCs w:val="27"/>
        </w:rPr>
      </w:pPr>
    </w:p>
    <w:p w:rsidR="00E82EA0" w:rsidRDefault="00E82EA0">
      <w:pPr>
        <w:ind w:firstLine="567"/>
        <w:jc w:val="both"/>
        <w:rPr>
          <w:sz w:val="27"/>
          <w:szCs w:val="27"/>
        </w:rPr>
      </w:pPr>
    </w:p>
    <w:p w:rsidR="00E82EA0" w:rsidRDefault="00E82EA0">
      <w:pPr>
        <w:ind w:firstLine="567"/>
        <w:jc w:val="both"/>
        <w:rPr>
          <w:sz w:val="27"/>
          <w:szCs w:val="27"/>
        </w:rPr>
      </w:pPr>
    </w:p>
    <w:p w:rsidR="00E82EA0" w:rsidRDefault="00E82EA0">
      <w:pPr>
        <w:ind w:firstLine="567"/>
        <w:jc w:val="both"/>
        <w:rPr>
          <w:sz w:val="27"/>
          <w:szCs w:val="27"/>
        </w:rPr>
      </w:pPr>
    </w:p>
    <w:p w:rsidR="00E82EA0" w:rsidRDefault="00E82EA0">
      <w:pPr>
        <w:ind w:firstLine="567"/>
        <w:jc w:val="both"/>
        <w:rPr>
          <w:sz w:val="27"/>
          <w:szCs w:val="27"/>
        </w:rPr>
      </w:pPr>
    </w:p>
    <w:p w:rsidR="00E82EA0" w:rsidRDefault="00E82EA0">
      <w:pPr>
        <w:ind w:firstLine="567"/>
        <w:jc w:val="both"/>
        <w:rPr>
          <w:sz w:val="27"/>
          <w:szCs w:val="27"/>
        </w:rPr>
      </w:pPr>
    </w:p>
    <w:p w:rsidR="00E82EA0" w:rsidRDefault="00E82EA0">
      <w:pPr>
        <w:ind w:firstLine="567"/>
        <w:jc w:val="both"/>
        <w:rPr>
          <w:sz w:val="27"/>
          <w:szCs w:val="27"/>
        </w:rPr>
      </w:pPr>
    </w:p>
    <w:p w:rsidR="00E82EA0" w:rsidRDefault="00E82EA0">
      <w:pPr>
        <w:ind w:firstLine="567"/>
        <w:jc w:val="both"/>
        <w:rPr>
          <w:sz w:val="27"/>
          <w:szCs w:val="27"/>
        </w:rPr>
      </w:pPr>
    </w:p>
    <w:p w:rsidR="00E82EA0" w:rsidRDefault="00E82EA0">
      <w:pPr>
        <w:ind w:firstLine="567"/>
        <w:jc w:val="both"/>
        <w:rPr>
          <w:sz w:val="27"/>
          <w:szCs w:val="27"/>
        </w:rPr>
        <w:sectPr w:rsidR="00E82EA0" w:rsidSect="00E739FB">
          <w:type w:val="continuous"/>
          <w:pgSz w:w="11906" w:h="16838"/>
          <w:pgMar w:top="397" w:right="567" w:bottom="340" w:left="567" w:header="709" w:footer="709" w:gutter="0"/>
          <w:cols w:space="708"/>
          <w:docGrid w:linePitch="360"/>
        </w:sectPr>
      </w:pPr>
    </w:p>
    <w:p w:rsidR="00E82EA0" w:rsidRDefault="00E82EA0" w:rsidP="00E82EA0">
      <w:pPr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>Приложение 2</w:t>
      </w:r>
    </w:p>
    <w:p w:rsidR="00E82EA0" w:rsidRDefault="00E82EA0" w:rsidP="00E82EA0">
      <w:pPr>
        <w:jc w:val="center"/>
        <w:rPr>
          <w:sz w:val="32"/>
          <w:szCs w:val="32"/>
        </w:rPr>
      </w:pPr>
    </w:p>
    <w:p w:rsidR="00E82EA0" w:rsidRPr="00AD119E" w:rsidRDefault="00E82EA0" w:rsidP="00E82EA0">
      <w:pPr>
        <w:jc w:val="center"/>
        <w:rPr>
          <w:sz w:val="32"/>
          <w:szCs w:val="32"/>
        </w:rPr>
      </w:pPr>
      <w:r w:rsidRPr="00AD119E">
        <w:rPr>
          <w:sz w:val="32"/>
          <w:szCs w:val="32"/>
        </w:rPr>
        <w:t>ПРОТО</w:t>
      </w:r>
      <w:r>
        <w:rPr>
          <w:sz w:val="32"/>
          <w:szCs w:val="32"/>
        </w:rPr>
        <w:t>К</w:t>
      </w:r>
      <w:r w:rsidRPr="00AD119E">
        <w:rPr>
          <w:sz w:val="32"/>
          <w:szCs w:val="32"/>
        </w:rPr>
        <w:t>ОЛ</w:t>
      </w:r>
    </w:p>
    <w:p w:rsidR="00E82EA0" w:rsidRPr="006F1ABB" w:rsidRDefault="00E82EA0" w:rsidP="00E82EA0">
      <w:pPr>
        <w:jc w:val="center"/>
        <w:rPr>
          <w:sz w:val="28"/>
          <w:szCs w:val="28"/>
        </w:rPr>
      </w:pPr>
      <w:proofErr w:type="gramStart"/>
      <w:r w:rsidRPr="006F1ABB">
        <w:rPr>
          <w:sz w:val="28"/>
          <w:szCs w:val="28"/>
        </w:rPr>
        <w:t>прохождении</w:t>
      </w:r>
      <w:proofErr w:type="gramEnd"/>
      <w:r w:rsidRPr="006F1ABB">
        <w:rPr>
          <w:sz w:val="28"/>
          <w:szCs w:val="28"/>
        </w:rPr>
        <w:t xml:space="preserve"> промежуточного контроля </w:t>
      </w:r>
      <w:r>
        <w:rPr>
          <w:sz w:val="28"/>
          <w:szCs w:val="28"/>
        </w:rPr>
        <w:t>успеваемости</w:t>
      </w:r>
    </w:p>
    <w:p w:rsidR="00E82EA0" w:rsidRPr="006F1ABB" w:rsidRDefault="00E82EA0" w:rsidP="00E82EA0">
      <w:pPr>
        <w:jc w:val="center"/>
        <w:rPr>
          <w:sz w:val="28"/>
          <w:szCs w:val="28"/>
        </w:rPr>
      </w:pPr>
      <w:proofErr w:type="gramStart"/>
      <w:r w:rsidRPr="006F1ABB">
        <w:rPr>
          <w:sz w:val="28"/>
          <w:szCs w:val="28"/>
        </w:rPr>
        <w:t>в</w:t>
      </w:r>
      <w:proofErr w:type="gramEnd"/>
      <w:r w:rsidRPr="006F1ABB">
        <w:rPr>
          <w:sz w:val="28"/>
          <w:szCs w:val="28"/>
        </w:rPr>
        <w:t xml:space="preserve"> особом порядке </w:t>
      </w:r>
    </w:p>
    <w:p w:rsidR="00E82EA0" w:rsidRPr="006F1ABB" w:rsidRDefault="00E82EA0" w:rsidP="00E82EA0">
      <w:pPr>
        <w:jc w:val="center"/>
        <w:rPr>
          <w:sz w:val="28"/>
          <w:szCs w:val="28"/>
        </w:rPr>
      </w:pPr>
      <w:proofErr w:type="gramStart"/>
      <w:r w:rsidRPr="006F1ABB">
        <w:rPr>
          <w:sz w:val="28"/>
          <w:szCs w:val="28"/>
        </w:rPr>
        <w:t>по</w:t>
      </w:r>
      <w:proofErr w:type="gramEnd"/>
      <w:r w:rsidRPr="006F1ABB">
        <w:rPr>
          <w:sz w:val="28"/>
          <w:szCs w:val="28"/>
        </w:rPr>
        <w:t xml:space="preserve"> МБОУ СШ № 45</w:t>
      </w:r>
    </w:p>
    <w:p w:rsidR="00E82EA0" w:rsidRPr="006F1ABB" w:rsidRDefault="00E82EA0" w:rsidP="00E82EA0">
      <w:pPr>
        <w:jc w:val="center"/>
        <w:rPr>
          <w:sz w:val="28"/>
          <w:szCs w:val="28"/>
        </w:rPr>
      </w:pPr>
    </w:p>
    <w:p w:rsidR="00E82EA0" w:rsidRPr="006F1ABB" w:rsidRDefault="00E82EA0" w:rsidP="00E82EA0">
      <w:pPr>
        <w:jc w:val="center"/>
        <w:rPr>
          <w:sz w:val="28"/>
          <w:szCs w:val="28"/>
        </w:rPr>
      </w:pPr>
      <w:r w:rsidRPr="006F1ABB">
        <w:rPr>
          <w:sz w:val="28"/>
          <w:szCs w:val="28"/>
        </w:rPr>
        <w:t>_________________________________________________________</w:t>
      </w:r>
    </w:p>
    <w:p w:rsidR="00E82EA0" w:rsidRPr="006F1ABB" w:rsidRDefault="00E82EA0" w:rsidP="00E82EA0">
      <w:pPr>
        <w:jc w:val="center"/>
        <w:rPr>
          <w:sz w:val="28"/>
          <w:szCs w:val="28"/>
        </w:rPr>
      </w:pPr>
      <w:r w:rsidRPr="006F1ABB">
        <w:rPr>
          <w:sz w:val="28"/>
          <w:szCs w:val="28"/>
        </w:rPr>
        <w:t>(</w:t>
      </w:r>
      <w:proofErr w:type="gramStart"/>
      <w:r w:rsidRPr="006F1ABB">
        <w:rPr>
          <w:sz w:val="28"/>
          <w:szCs w:val="28"/>
        </w:rPr>
        <w:t>фамилия</w:t>
      </w:r>
      <w:proofErr w:type="gramEnd"/>
      <w:r w:rsidRPr="006F1ABB">
        <w:rPr>
          <w:sz w:val="28"/>
          <w:szCs w:val="28"/>
        </w:rPr>
        <w:t>, имя, отчество учащегося)</w:t>
      </w:r>
    </w:p>
    <w:p w:rsidR="00E82EA0" w:rsidRPr="006F1ABB" w:rsidRDefault="00E82EA0" w:rsidP="00E82EA0">
      <w:pPr>
        <w:jc w:val="center"/>
        <w:rPr>
          <w:sz w:val="28"/>
          <w:szCs w:val="28"/>
        </w:rPr>
      </w:pPr>
    </w:p>
    <w:p w:rsidR="00E82EA0" w:rsidRPr="006F1ABB" w:rsidRDefault="009C05CC" w:rsidP="00E82EA0">
      <w:pPr>
        <w:spacing w:line="48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346075</wp:posOffset>
                </wp:positionV>
                <wp:extent cx="201930" cy="225425"/>
                <wp:effectExtent l="8255" t="13970" r="8890" b="8255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435A9" id="Rectangle 27" o:spid="_x0000_s1026" style="position:absolute;margin-left:-7.45pt;margin-top:27.25pt;width:15.9pt;height:1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6BHAIAADwEAAAOAAAAZHJzL2Uyb0RvYy54bWysU9uOEzEMfUfiH6K802mHlt2OOl2tuhQh&#10;LbBi4QPcTKYTkRtO2mn5epxMt5SLeEDkIYpj5+T42F7cHIxme4lBOVvzyWjMmbTCNcpua/750/rF&#10;NWchgm1AOytrfpSB3yyfP1v0vpKl65xuJDICsaHqfc27GH1VFEF00kAYOS8tOVuHBiKZuC0ahJ7Q&#10;jS7K8fhV0TtsPDohQ6Dbu8HJlxm/baWIH9o2yMh0zYlbzDvmfZP2YrmAaovgOyVONOAfWBhQlj49&#10;Q91BBLZD9RuUUQJdcG0cCWcK17ZKyJwDZTMZ/5LNYwde5lxInODPMoX/Byve7x+QqabmJWcWDJXo&#10;I4kGdqslK6+SPr0PFYU9+gdMGQZ/78SXwKxbdRQmbxFd30loiNUkxRc/PUhGoKds079zDcHDLros&#10;1aFFkwBJBHbIFTmeKyIPkQm6JFHmL6luglxlOZuWs/wDVE+PPYb4RjrD0qHmSNwzOOzvQ0xkoHoK&#10;yeSdVs1aaZ0N3G5WGtkeqDnWeZ3Qw2WYtqyv+XxGf/8dYpzXnyCMitTlWpmaX5+DoEqqvbZN7sEI&#10;Sg9noqztScak3FCBjWuOpCK6oYVp5OjQOfzGWU/tW/PwdQcoOdNvLVViPplOU79nYzq7KsnAS8/m&#10;0gNWEFTNI2fDcRWHGdl5VNuOfprk3K27peq1KiubKjuwOpGlFs2Cn8YpzcClnaN+DP3yOwAAAP//&#10;AwBQSwMEFAAGAAgAAAAhABwa7gzdAAAACAEAAA8AAABkcnMvZG93bnJldi54bWxMj8FOwzAQRO9I&#10;/IO1SNxau6WtSIhTIVCROLbphdsmXpJAvI5ipw18Pe6pHEf7NPM22062EycafOtYw2KuQBBXzrRc&#10;azgWu9kjCB+QDXaOScMPedjmtzcZpsadeU+nQ6hFLGGfooYmhD6V0lcNWfRz1xPH26cbLIYYh1qa&#10;Ac+x3HZyqdRGWmw5LjTY00tD1fdhtBrKdnnE333xpmyyewjvU/E1frxqfX83PT+BCDSFKwwX/agO&#10;eXQq3cjGi07DbLFKIqphvVqDuACbmEsNiVIg80z+fyD/AwAA//8DAFBLAQItABQABgAIAAAAIQC2&#10;gziS/gAAAOEBAAATAAAAAAAAAAAAAAAAAAAAAABbQ29udGVudF9UeXBlc10ueG1sUEsBAi0AFAAG&#10;AAgAAAAhADj9If/WAAAAlAEAAAsAAAAAAAAAAAAAAAAALwEAAF9yZWxzLy5yZWxzUEsBAi0AFAAG&#10;AAgAAAAhAIQh7oEcAgAAPAQAAA4AAAAAAAAAAAAAAAAALgIAAGRycy9lMm9Eb2MueG1sUEsBAi0A&#10;FAAGAAgAAAAhABwa7gzdAAAACAEAAA8AAAAAAAAAAAAAAAAAdgQAAGRycy9kb3ducmV2LnhtbFBL&#10;BQYAAAAABAAEAPMAAACABQAAAAA=&#10;"/>
            </w:pict>
          </mc:Fallback>
        </mc:AlternateContent>
      </w:r>
      <w:proofErr w:type="gramStart"/>
      <w:r w:rsidR="00E82EA0" w:rsidRPr="006F1ABB">
        <w:rPr>
          <w:sz w:val="28"/>
          <w:szCs w:val="28"/>
        </w:rPr>
        <w:t>учащийся</w:t>
      </w:r>
      <w:proofErr w:type="gramEnd"/>
      <w:r w:rsidR="00E82EA0" w:rsidRPr="006F1ABB">
        <w:rPr>
          <w:sz w:val="28"/>
          <w:szCs w:val="28"/>
        </w:rPr>
        <w:t xml:space="preserve"> _________класса,   </w:t>
      </w:r>
    </w:p>
    <w:p w:rsidR="00E82EA0" w:rsidRPr="006F1ABB" w:rsidRDefault="009C05CC" w:rsidP="00E82EA0">
      <w:pPr>
        <w:spacing w:line="48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401320</wp:posOffset>
                </wp:positionV>
                <wp:extent cx="201930" cy="225425"/>
                <wp:effectExtent l="8255" t="11430" r="8890" b="10795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2CD23" id="Rectangle 28" o:spid="_x0000_s1026" style="position:absolute;margin-left:-7.45pt;margin-top:31.6pt;width:15.9pt;height:1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ZdGwIAADwEAAAOAAAAZHJzL2Uyb0RvYy54bWysU9uOEzEMfUfiH6K802mHFtpRp6tVlyKk&#10;BVYsfICbyXQicsNJO12+fp1Mt5SLeEDkIYpj5+T42F5eHY1mB4lBOVvzyWjMmbTCNcruav7l8+bF&#10;nLMQwTagnZU1f5CBX62eP1v2vpKl65xuJDICsaHqfc27GH1VFEF00kAYOS8tOVuHBiKZuCsahJ7Q&#10;jS7K8fhV0TtsPDohQ6Dbm8HJVxm/baWIH9s2yMh0zYlbzDvmfZv2YrWEaofgOyVONOAfWBhQlj49&#10;Q91ABLZH9RuUUQJdcG0cCWcK17ZKyJwDZTMZ/5LNfQde5lxInODPMoX/Bys+HO6QqYZqx5kFQyX6&#10;RKKB3WnJynnSp/ehorB7f4cpw+BvnfgamHXrjsLkNaLrOwkNsZqk+OKnB8kI9JRt+/euIXjYR5el&#10;OrZoEiCJwI65Ig/nishjZIIuSZTFS6qbIFdZzqblLP8A1dNjjyG+lc6wdKg5EvcMDofbEBMZqJ5C&#10;MnmnVbNRWmcDd9u1RnYAao5NXif0cBmmLetrvpjR33+HGOf1JwijInW5Vqbm83MQVEm1N7bJPRhB&#10;6eFMlLU9yZiUGyqwdc0DqYhuaGEaOTp0Dr9z1lP71jx82wNKzvQ7S5VYTKbT1O/ZmM5el2TgpWd7&#10;6QErCKrmkbPhuI7DjOw9ql1HP01y7tZdU/ValZVNlR1YnchSi2bBT+OUZuDSzlE/hn71CAAA//8D&#10;AFBLAwQUAAYACAAAACEAVzaT3t0AAAAIAQAADwAAAGRycy9kb3ducmV2LnhtbEyPQU+DQBCF7yb+&#10;h82YeGuXUoMFWRqjqYnHll68DewIKDtL2KVFf73bUz2+zJf3vsm3s+nFiUbXWVawWkYgiGurO24U&#10;HMvdYgPCeWSNvWVS8EMOtsXtTY6Ztmfe0+ngGxFK2GWooPV+yKR0dUsG3dIOxOH2aUeDPsSxkXrE&#10;cyg3vYyjKJEGOw4LLQ700lL9fZiMgqqLj/i7L98ik+7W/n0uv6aPV6Xu7+bnJxCeZn+F4aIf1KEI&#10;TpWdWDvRK1isHtKAKkjWMYgLkIRcKUg3jyCLXP5/oPgDAAD//wMAUEsBAi0AFAAGAAgAAAAhALaD&#10;OJL+AAAA4QEAABMAAAAAAAAAAAAAAAAAAAAAAFtDb250ZW50X1R5cGVzXS54bWxQSwECLQAUAAYA&#10;CAAAACEAOP0h/9YAAACUAQAACwAAAAAAAAAAAAAAAAAvAQAAX3JlbHMvLnJlbHNQSwECLQAUAAYA&#10;CAAAACEAp0yGXRsCAAA8BAAADgAAAAAAAAAAAAAAAAAuAgAAZHJzL2Uyb0RvYy54bWxQSwECLQAU&#10;AAYACAAAACEAVzaT3t0AAAAIAQAADwAAAAAAAAAAAAAAAAB1BAAAZHJzL2Rvd25yZXYueG1sUEsF&#10;BgAAAAAEAAQA8wAAAH8FAAAAAA==&#10;"/>
            </w:pict>
          </mc:Fallback>
        </mc:AlternateContent>
      </w:r>
      <w:r w:rsidR="00E82EA0" w:rsidRPr="006F1ABB">
        <w:rPr>
          <w:sz w:val="28"/>
          <w:szCs w:val="28"/>
        </w:rPr>
        <w:t xml:space="preserve">     </w:t>
      </w:r>
      <w:proofErr w:type="gramStart"/>
      <w:r w:rsidR="00E82EA0" w:rsidRPr="006F1ABB">
        <w:rPr>
          <w:sz w:val="28"/>
          <w:szCs w:val="28"/>
        </w:rPr>
        <w:t>прошел</w:t>
      </w:r>
      <w:proofErr w:type="gramEnd"/>
      <w:r w:rsidR="00E82EA0" w:rsidRPr="006F1ABB">
        <w:rPr>
          <w:sz w:val="28"/>
          <w:szCs w:val="28"/>
        </w:rPr>
        <w:t xml:space="preserve"> промежуточный контроль в особом порядке </w:t>
      </w:r>
    </w:p>
    <w:p w:rsidR="00E82EA0" w:rsidRPr="006F1ABB" w:rsidRDefault="00E82EA0" w:rsidP="00E82EA0">
      <w:pPr>
        <w:spacing w:line="480" w:lineRule="auto"/>
        <w:jc w:val="both"/>
        <w:rPr>
          <w:sz w:val="28"/>
          <w:szCs w:val="28"/>
        </w:rPr>
      </w:pPr>
      <w:r w:rsidRPr="006F1ABB">
        <w:rPr>
          <w:sz w:val="28"/>
          <w:szCs w:val="28"/>
        </w:rPr>
        <w:t xml:space="preserve">     </w:t>
      </w:r>
      <w:proofErr w:type="gramStart"/>
      <w:r w:rsidRPr="006F1ABB">
        <w:rPr>
          <w:sz w:val="28"/>
          <w:szCs w:val="28"/>
        </w:rPr>
        <w:t>не</w:t>
      </w:r>
      <w:proofErr w:type="gramEnd"/>
      <w:r w:rsidRPr="006F1ABB">
        <w:rPr>
          <w:sz w:val="28"/>
          <w:szCs w:val="28"/>
        </w:rPr>
        <w:t xml:space="preserve"> явился на  промежуточный контроль в особом порядке без уважительной причины</w:t>
      </w:r>
    </w:p>
    <w:p w:rsidR="00E82EA0" w:rsidRPr="006F1ABB" w:rsidRDefault="00E82EA0" w:rsidP="00E82EA0">
      <w:pPr>
        <w:spacing w:line="480" w:lineRule="auto"/>
        <w:jc w:val="both"/>
        <w:rPr>
          <w:sz w:val="28"/>
          <w:szCs w:val="28"/>
        </w:rPr>
      </w:pPr>
      <w:proofErr w:type="gramStart"/>
      <w:r w:rsidRPr="006F1ABB">
        <w:rPr>
          <w:sz w:val="28"/>
          <w:szCs w:val="28"/>
        </w:rPr>
        <w:t>в</w:t>
      </w:r>
      <w:proofErr w:type="gramEnd"/>
      <w:r w:rsidRPr="006F1ABB">
        <w:rPr>
          <w:sz w:val="28"/>
          <w:szCs w:val="28"/>
        </w:rPr>
        <w:t xml:space="preserve"> форме ___________________________________________________</w:t>
      </w:r>
    </w:p>
    <w:p w:rsidR="00E82EA0" w:rsidRPr="006F1ABB" w:rsidRDefault="00E82EA0" w:rsidP="00E82EA0">
      <w:pPr>
        <w:spacing w:line="480" w:lineRule="auto"/>
        <w:jc w:val="both"/>
        <w:rPr>
          <w:sz w:val="28"/>
          <w:szCs w:val="28"/>
        </w:rPr>
      </w:pPr>
      <w:proofErr w:type="gramStart"/>
      <w:r w:rsidRPr="006F1ABB">
        <w:rPr>
          <w:sz w:val="28"/>
          <w:szCs w:val="28"/>
        </w:rPr>
        <w:t>по</w:t>
      </w:r>
      <w:proofErr w:type="gramEnd"/>
      <w:r w:rsidRPr="006F1ABB">
        <w:rPr>
          <w:sz w:val="28"/>
          <w:szCs w:val="28"/>
        </w:rPr>
        <w:t xml:space="preserve"> учебному предмету ______________________________________________ </w:t>
      </w:r>
    </w:p>
    <w:p w:rsidR="00E82EA0" w:rsidRPr="006F1ABB" w:rsidRDefault="00E82EA0" w:rsidP="00E82EA0">
      <w:pPr>
        <w:spacing w:line="480" w:lineRule="auto"/>
        <w:jc w:val="both"/>
        <w:rPr>
          <w:sz w:val="28"/>
          <w:szCs w:val="28"/>
        </w:rPr>
      </w:pPr>
      <w:proofErr w:type="gramStart"/>
      <w:r w:rsidRPr="006F1ABB">
        <w:rPr>
          <w:sz w:val="28"/>
          <w:szCs w:val="28"/>
        </w:rPr>
        <w:t>за</w:t>
      </w:r>
      <w:proofErr w:type="gramEnd"/>
      <w:r w:rsidRPr="006F1ABB">
        <w:rPr>
          <w:sz w:val="28"/>
          <w:szCs w:val="28"/>
        </w:rPr>
        <w:t xml:space="preserve"> ________  четверть /полугодие _________________________ учебного года </w:t>
      </w:r>
    </w:p>
    <w:p w:rsidR="00E82EA0" w:rsidRPr="006F1ABB" w:rsidRDefault="00E82EA0" w:rsidP="00E82EA0">
      <w:pPr>
        <w:spacing w:line="480" w:lineRule="auto"/>
        <w:jc w:val="both"/>
        <w:rPr>
          <w:sz w:val="28"/>
          <w:szCs w:val="28"/>
        </w:rPr>
      </w:pPr>
      <w:proofErr w:type="gramStart"/>
      <w:r w:rsidRPr="006F1ABB">
        <w:rPr>
          <w:sz w:val="28"/>
          <w:szCs w:val="28"/>
        </w:rPr>
        <w:t>и</w:t>
      </w:r>
      <w:proofErr w:type="gramEnd"/>
      <w:r w:rsidRPr="006F1ABB">
        <w:rPr>
          <w:sz w:val="28"/>
          <w:szCs w:val="28"/>
        </w:rPr>
        <w:t xml:space="preserve"> получил(а) отметку (в случае явки) __________(_______________________).</w:t>
      </w:r>
    </w:p>
    <w:p w:rsidR="00E82EA0" w:rsidRPr="006F1ABB" w:rsidRDefault="00E82EA0" w:rsidP="00E82EA0">
      <w:pPr>
        <w:spacing w:line="360" w:lineRule="auto"/>
        <w:rPr>
          <w:sz w:val="28"/>
          <w:szCs w:val="28"/>
        </w:rPr>
      </w:pPr>
    </w:p>
    <w:p w:rsidR="00E82EA0" w:rsidRPr="006F1ABB" w:rsidRDefault="00E82EA0" w:rsidP="00E82EA0">
      <w:pPr>
        <w:spacing w:line="360" w:lineRule="auto"/>
        <w:rPr>
          <w:sz w:val="28"/>
          <w:szCs w:val="28"/>
        </w:rPr>
      </w:pPr>
      <w:r w:rsidRPr="006F1ABB">
        <w:rPr>
          <w:sz w:val="28"/>
          <w:szCs w:val="28"/>
        </w:rPr>
        <w:t>«_____»_____________20__г.</w:t>
      </w:r>
    </w:p>
    <w:p w:rsidR="00E82EA0" w:rsidRPr="006F1ABB" w:rsidRDefault="00E82EA0" w:rsidP="00E82EA0">
      <w:pPr>
        <w:jc w:val="center"/>
        <w:rPr>
          <w:sz w:val="28"/>
          <w:szCs w:val="28"/>
        </w:rPr>
      </w:pPr>
    </w:p>
    <w:p w:rsidR="00E82EA0" w:rsidRPr="006F1ABB" w:rsidRDefault="00E82EA0" w:rsidP="00E82EA0">
      <w:pPr>
        <w:jc w:val="center"/>
        <w:rPr>
          <w:sz w:val="28"/>
          <w:szCs w:val="28"/>
        </w:rPr>
      </w:pPr>
    </w:p>
    <w:p w:rsidR="00E82EA0" w:rsidRDefault="00E82EA0" w:rsidP="00E82EA0">
      <w:pPr>
        <w:rPr>
          <w:sz w:val="28"/>
          <w:szCs w:val="28"/>
        </w:rPr>
      </w:pPr>
      <w:r w:rsidRPr="006F1ABB">
        <w:rPr>
          <w:sz w:val="28"/>
          <w:szCs w:val="28"/>
        </w:rPr>
        <w:t>Учитель _________________(______________________</w:t>
      </w:r>
      <w:r>
        <w:rPr>
          <w:sz w:val="28"/>
          <w:szCs w:val="28"/>
        </w:rPr>
        <w:t>_________</w:t>
      </w:r>
      <w:r w:rsidRPr="006F1ABB">
        <w:rPr>
          <w:sz w:val="28"/>
          <w:szCs w:val="28"/>
        </w:rPr>
        <w:t>)</w:t>
      </w:r>
    </w:p>
    <w:p w:rsidR="00E82EA0" w:rsidRPr="006F1ABB" w:rsidRDefault="00E82EA0" w:rsidP="00E82EA0">
      <w:pPr>
        <w:rPr>
          <w:sz w:val="28"/>
          <w:szCs w:val="28"/>
        </w:rPr>
      </w:pPr>
    </w:p>
    <w:p w:rsidR="00E82EA0" w:rsidRPr="006F1ABB" w:rsidRDefault="00E82EA0" w:rsidP="00E82EA0">
      <w:pPr>
        <w:rPr>
          <w:sz w:val="28"/>
          <w:szCs w:val="28"/>
        </w:rPr>
      </w:pPr>
    </w:p>
    <w:p w:rsidR="00E82EA0" w:rsidRPr="006F1ABB" w:rsidRDefault="00E82EA0" w:rsidP="00E82EA0">
      <w:pPr>
        <w:rPr>
          <w:sz w:val="28"/>
          <w:szCs w:val="28"/>
        </w:rPr>
      </w:pPr>
      <w:r w:rsidRPr="006F1ABB">
        <w:rPr>
          <w:sz w:val="28"/>
          <w:szCs w:val="28"/>
        </w:rPr>
        <w:t>Классный руководитель ______________(______________</w:t>
      </w:r>
      <w:r>
        <w:rPr>
          <w:sz w:val="28"/>
          <w:szCs w:val="28"/>
        </w:rPr>
        <w:t>______</w:t>
      </w:r>
      <w:r w:rsidRPr="006F1ABB">
        <w:rPr>
          <w:sz w:val="28"/>
          <w:szCs w:val="28"/>
        </w:rPr>
        <w:t>________)</w:t>
      </w:r>
    </w:p>
    <w:p w:rsidR="00E82EA0" w:rsidRPr="006F1ABB" w:rsidRDefault="00E82EA0" w:rsidP="00E82EA0">
      <w:pPr>
        <w:rPr>
          <w:szCs w:val="28"/>
        </w:rPr>
      </w:pPr>
      <w:r w:rsidRPr="006F1ABB">
        <w:rPr>
          <w:szCs w:val="28"/>
        </w:rPr>
        <w:t>(</w:t>
      </w:r>
      <w:proofErr w:type="gramStart"/>
      <w:r w:rsidRPr="006F1ABB">
        <w:rPr>
          <w:szCs w:val="28"/>
        </w:rPr>
        <w:t>подписывает</w:t>
      </w:r>
      <w:proofErr w:type="gramEnd"/>
      <w:r w:rsidRPr="006F1ABB">
        <w:rPr>
          <w:szCs w:val="28"/>
        </w:rPr>
        <w:t xml:space="preserve"> </w:t>
      </w:r>
      <w:r>
        <w:rPr>
          <w:szCs w:val="28"/>
        </w:rPr>
        <w:t xml:space="preserve">протокол </w:t>
      </w:r>
      <w:r w:rsidRPr="006F1ABB">
        <w:rPr>
          <w:szCs w:val="28"/>
        </w:rPr>
        <w:t>в случае неявки</w:t>
      </w:r>
      <w:r>
        <w:rPr>
          <w:szCs w:val="28"/>
        </w:rPr>
        <w:t xml:space="preserve"> учащегося</w:t>
      </w:r>
      <w:r w:rsidRPr="006F1ABB">
        <w:rPr>
          <w:szCs w:val="28"/>
        </w:rPr>
        <w:t>)</w:t>
      </w:r>
    </w:p>
    <w:p w:rsidR="00E82EA0" w:rsidRDefault="00E82EA0">
      <w:pPr>
        <w:ind w:firstLine="567"/>
        <w:jc w:val="both"/>
        <w:rPr>
          <w:sz w:val="27"/>
          <w:szCs w:val="27"/>
        </w:rPr>
      </w:pPr>
    </w:p>
    <w:p w:rsidR="00E82EA0" w:rsidRDefault="00E82EA0">
      <w:pPr>
        <w:ind w:firstLine="567"/>
        <w:jc w:val="both"/>
        <w:rPr>
          <w:sz w:val="27"/>
          <w:szCs w:val="27"/>
        </w:rPr>
      </w:pPr>
    </w:p>
    <w:p w:rsidR="00FB6DF9" w:rsidRDefault="00FB6DF9">
      <w:pPr>
        <w:ind w:firstLine="567"/>
        <w:jc w:val="both"/>
        <w:rPr>
          <w:sz w:val="27"/>
          <w:szCs w:val="27"/>
        </w:rPr>
      </w:pPr>
    </w:p>
    <w:p w:rsidR="00FB6DF9" w:rsidRDefault="00FB6DF9">
      <w:pPr>
        <w:ind w:firstLine="567"/>
        <w:jc w:val="both"/>
        <w:rPr>
          <w:sz w:val="27"/>
          <w:szCs w:val="27"/>
        </w:rPr>
      </w:pPr>
    </w:p>
    <w:p w:rsidR="00255EA3" w:rsidRDefault="00255EA3">
      <w:pPr>
        <w:ind w:firstLine="567"/>
        <w:jc w:val="both"/>
        <w:rPr>
          <w:sz w:val="27"/>
          <w:szCs w:val="27"/>
        </w:rPr>
      </w:pPr>
    </w:p>
    <w:sectPr w:rsidR="00255EA3" w:rsidSect="00E82EA0">
      <w:type w:val="continuous"/>
      <w:pgSz w:w="11906" w:h="16838"/>
      <w:pgMar w:top="397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C4CD2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1216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0A1B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A44D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BECD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FE7C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CE6F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18AB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2AA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0AD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71BE2"/>
    <w:multiLevelType w:val="multilevel"/>
    <w:tmpl w:val="56F69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1B94F41"/>
    <w:multiLevelType w:val="hybridMultilevel"/>
    <w:tmpl w:val="127EC862"/>
    <w:lvl w:ilvl="0" w:tplc="87F2E0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04072667"/>
    <w:multiLevelType w:val="hybridMultilevel"/>
    <w:tmpl w:val="B986FFA0"/>
    <w:lvl w:ilvl="0" w:tplc="44087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F8B3AC">
      <w:numFmt w:val="none"/>
      <w:lvlText w:val=""/>
      <w:lvlJc w:val="left"/>
      <w:pPr>
        <w:tabs>
          <w:tab w:val="num" w:pos="360"/>
        </w:tabs>
      </w:pPr>
    </w:lvl>
    <w:lvl w:ilvl="2" w:tplc="6E947E94">
      <w:numFmt w:val="none"/>
      <w:lvlText w:val=""/>
      <w:lvlJc w:val="left"/>
      <w:pPr>
        <w:tabs>
          <w:tab w:val="num" w:pos="360"/>
        </w:tabs>
      </w:pPr>
    </w:lvl>
    <w:lvl w:ilvl="3" w:tplc="529CB6A2">
      <w:numFmt w:val="none"/>
      <w:lvlText w:val=""/>
      <w:lvlJc w:val="left"/>
      <w:pPr>
        <w:tabs>
          <w:tab w:val="num" w:pos="360"/>
        </w:tabs>
      </w:pPr>
    </w:lvl>
    <w:lvl w:ilvl="4" w:tplc="16E832C2">
      <w:numFmt w:val="none"/>
      <w:lvlText w:val=""/>
      <w:lvlJc w:val="left"/>
      <w:pPr>
        <w:tabs>
          <w:tab w:val="num" w:pos="360"/>
        </w:tabs>
      </w:pPr>
    </w:lvl>
    <w:lvl w:ilvl="5" w:tplc="91E0A618">
      <w:numFmt w:val="none"/>
      <w:lvlText w:val=""/>
      <w:lvlJc w:val="left"/>
      <w:pPr>
        <w:tabs>
          <w:tab w:val="num" w:pos="360"/>
        </w:tabs>
      </w:pPr>
    </w:lvl>
    <w:lvl w:ilvl="6" w:tplc="4F68BC86">
      <w:numFmt w:val="none"/>
      <w:lvlText w:val=""/>
      <w:lvlJc w:val="left"/>
      <w:pPr>
        <w:tabs>
          <w:tab w:val="num" w:pos="360"/>
        </w:tabs>
      </w:pPr>
    </w:lvl>
    <w:lvl w:ilvl="7" w:tplc="15DCF760">
      <w:numFmt w:val="none"/>
      <w:lvlText w:val=""/>
      <w:lvlJc w:val="left"/>
      <w:pPr>
        <w:tabs>
          <w:tab w:val="num" w:pos="360"/>
        </w:tabs>
      </w:pPr>
    </w:lvl>
    <w:lvl w:ilvl="8" w:tplc="D3B8EA8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05C45E7E"/>
    <w:multiLevelType w:val="hybridMultilevel"/>
    <w:tmpl w:val="9A0E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CF744B"/>
    <w:multiLevelType w:val="multilevel"/>
    <w:tmpl w:val="ACAEFF1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F167930"/>
    <w:multiLevelType w:val="multilevel"/>
    <w:tmpl w:val="17FA303A"/>
    <w:lvl w:ilvl="0">
      <w:start w:val="1"/>
      <w:numFmt w:val="bullet"/>
      <w:lvlText w:val="–"/>
      <w:lvlJc w:val="left"/>
      <w:pPr>
        <w:tabs>
          <w:tab w:val="num" w:pos="1863"/>
        </w:tabs>
        <w:ind w:left="1636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16200AC7"/>
    <w:multiLevelType w:val="hybridMultilevel"/>
    <w:tmpl w:val="0E5EA882"/>
    <w:lvl w:ilvl="0" w:tplc="87F2E0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A9920CE"/>
    <w:multiLevelType w:val="hybridMultilevel"/>
    <w:tmpl w:val="492C7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F21683"/>
    <w:multiLevelType w:val="multilevel"/>
    <w:tmpl w:val="6B82BAF0"/>
    <w:lvl w:ilvl="0">
      <w:start w:val="1"/>
      <w:numFmt w:val="decimal"/>
      <w:lvlText w:val="%1."/>
      <w:lvlJc w:val="left"/>
      <w:pPr>
        <w:ind w:left="1429" w:hanging="360"/>
      </w:pPr>
      <w:rPr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525" w:hanging="525"/>
      </w:pPr>
    </w:lvl>
    <w:lvl w:ilvl="2">
      <w:start w:val="1"/>
      <w:numFmt w:val="decimal"/>
      <w:isLgl/>
      <w:lvlText w:val="%1.%2.%3"/>
      <w:lvlJc w:val="left"/>
      <w:pPr>
        <w:ind w:left="1789" w:hanging="720"/>
      </w:pPr>
    </w:lvl>
    <w:lvl w:ilvl="3">
      <w:start w:val="1"/>
      <w:numFmt w:val="decimal"/>
      <w:isLgl/>
      <w:lvlText w:val="%1.%2.%3.%4"/>
      <w:lvlJc w:val="left"/>
      <w:pPr>
        <w:ind w:left="2149" w:hanging="1080"/>
      </w:pPr>
    </w:lvl>
    <w:lvl w:ilvl="4">
      <w:start w:val="1"/>
      <w:numFmt w:val="decimal"/>
      <w:isLgl/>
      <w:lvlText w:val="%1.%2.%3.%4.%5"/>
      <w:lvlJc w:val="left"/>
      <w:pPr>
        <w:ind w:left="2149" w:hanging="1080"/>
      </w:pPr>
    </w:lvl>
    <w:lvl w:ilvl="5">
      <w:start w:val="1"/>
      <w:numFmt w:val="decimal"/>
      <w:isLgl/>
      <w:lvlText w:val="%1.%2.%3.%4.%5.%6"/>
      <w:lvlJc w:val="left"/>
      <w:pPr>
        <w:ind w:left="2509" w:hanging="1440"/>
      </w:pPr>
    </w:lvl>
    <w:lvl w:ilvl="6">
      <w:start w:val="1"/>
      <w:numFmt w:val="decimal"/>
      <w:isLgl/>
      <w:lvlText w:val="%1.%2.%3.%4.%5.%6.%7"/>
      <w:lvlJc w:val="left"/>
      <w:pPr>
        <w:ind w:left="2509" w:hanging="1440"/>
      </w:p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</w:lvl>
  </w:abstractNum>
  <w:abstractNum w:abstractNumId="20">
    <w:nsid w:val="24981E56"/>
    <w:multiLevelType w:val="hybridMultilevel"/>
    <w:tmpl w:val="273C9492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2BCA1D04"/>
    <w:multiLevelType w:val="hybridMultilevel"/>
    <w:tmpl w:val="9034A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D7F1AAF"/>
    <w:multiLevelType w:val="multilevel"/>
    <w:tmpl w:val="273C9492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3064306D"/>
    <w:multiLevelType w:val="hybridMultilevel"/>
    <w:tmpl w:val="E6A8786C"/>
    <w:lvl w:ilvl="0" w:tplc="2ABCF76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2FE6E76"/>
    <w:multiLevelType w:val="hybridMultilevel"/>
    <w:tmpl w:val="D8EC71C8"/>
    <w:lvl w:ilvl="0" w:tplc="64D4ADA2">
      <w:start w:val="1"/>
      <w:numFmt w:val="bullet"/>
      <w:lvlText w:val=""/>
      <w:lvlJc w:val="left"/>
      <w:pPr>
        <w:tabs>
          <w:tab w:val="num" w:pos="911"/>
        </w:tabs>
        <w:ind w:left="854" w:hanging="49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972237"/>
    <w:multiLevelType w:val="multilevel"/>
    <w:tmpl w:val="983CA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389E35D2"/>
    <w:multiLevelType w:val="multilevel"/>
    <w:tmpl w:val="1434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3B7D5E56"/>
    <w:multiLevelType w:val="hybridMultilevel"/>
    <w:tmpl w:val="BC9059D8"/>
    <w:lvl w:ilvl="0" w:tplc="C25E299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5C63ED"/>
    <w:multiLevelType w:val="multilevel"/>
    <w:tmpl w:val="983CA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3DD965F4"/>
    <w:multiLevelType w:val="multilevel"/>
    <w:tmpl w:val="79ECDF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483010D9"/>
    <w:multiLevelType w:val="hybridMultilevel"/>
    <w:tmpl w:val="FAE26E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F041C26"/>
    <w:multiLevelType w:val="multilevel"/>
    <w:tmpl w:val="983CA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51AB62E8"/>
    <w:multiLevelType w:val="multilevel"/>
    <w:tmpl w:val="273C9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C05F43"/>
    <w:multiLevelType w:val="hybridMultilevel"/>
    <w:tmpl w:val="C6822052"/>
    <w:lvl w:ilvl="0" w:tplc="C25E299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E60558"/>
    <w:multiLevelType w:val="hybridMultilevel"/>
    <w:tmpl w:val="487402B2"/>
    <w:lvl w:ilvl="0" w:tplc="CFC6785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C02201"/>
    <w:multiLevelType w:val="hybridMultilevel"/>
    <w:tmpl w:val="D7CEA504"/>
    <w:lvl w:ilvl="0" w:tplc="BB52E102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3A311A"/>
    <w:multiLevelType w:val="hybridMultilevel"/>
    <w:tmpl w:val="EBDCE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9B42E8"/>
    <w:multiLevelType w:val="multilevel"/>
    <w:tmpl w:val="B770CB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0">
    <w:nsid w:val="67FE5653"/>
    <w:multiLevelType w:val="hybridMultilevel"/>
    <w:tmpl w:val="0F6E6F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ABC7FBD"/>
    <w:multiLevelType w:val="hybridMultilevel"/>
    <w:tmpl w:val="A82408B6"/>
    <w:lvl w:ilvl="0" w:tplc="64D4ADA2">
      <w:start w:val="1"/>
      <w:numFmt w:val="bullet"/>
      <w:lvlText w:val=""/>
      <w:lvlJc w:val="left"/>
      <w:pPr>
        <w:tabs>
          <w:tab w:val="num" w:pos="911"/>
        </w:tabs>
        <w:ind w:left="854" w:hanging="494"/>
      </w:pPr>
      <w:rPr>
        <w:rFonts w:ascii="Symbol" w:hAnsi="Symbol" w:hint="default"/>
      </w:rPr>
    </w:lvl>
    <w:lvl w:ilvl="1" w:tplc="BB52E1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C1953D1"/>
    <w:multiLevelType w:val="hybridMultilevel"/>
    <w:tmpl w:val="A00426CE"/>
    <w:lvl w:ilvl="0" w:tplc="6FE89AD8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43">
    <w:nsid w:val="6DB62B4E"/>
    <w:multiLevelType w:val="hybridMultilevel"/>
    <w:tmpl w:val="FBA8F73E"/>
    <w:lvl w:ilvl="0" w:tplc="767E5A8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E8365A4"/>
    <w:multiLevelType w:val="hybridMultilevel"/>
    <w:tmpl w:val="7CD6845C"/>
    <w:lvl w:ilvl="0" w:tplc="BB52E1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DB7547"/>
    <w:multiLevelType w:val="hybridMultilevel"/>
    <w:tmpl w:val="5DB0AE1C"/>
    <w:lvl w:ilvl="0" w:tplc="3FB450AC">
      <w:start w:val="1"/>
      <w:numFmt w:val="bullet"/>
      <w:lvlText w:val="–"/>
      <w:lvlJc w:val="left"/>
      <w:pPr>
        <w:tabs>
          <w:tab w:val="num" w:pos="1863"/>
        </w:tabs>
        <w:ind w:left="1636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F786FAE"/>
    <w:multiLevelType w:val="hybridMultilevel"/>
    <w:tmpl w:val="61823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0"/>
  </w:num>
  <w:num w:numId="3">
    <w:abstractNumId w:val="31"/>
  </w:num>
  <w:num w:numId="4">
    <w:abstractNumId w:val="20"/>
  </w:num>
  <w:num w:numId="5">
    <w:abstractNumId w:val="21"/>
  </w:num>
  <w:num w:numId="6">
    <w:abstractNumId w:val="15"/>
  </w:num>
  <w:num w:numId="7">
    <w:abstractNumId w:val="33"/>
  </w:num>
  <w:num w:numId="8">
    <w:abstractNumId w:val="23"/>
  </w:num>
  <w:num w:numId="9">
    <w:abstractNumId w:val="29"/>
  </w:num>
  <w:num w:numId="10">
    <w:abstractNumId w:val="45"/>
  </w:num>
  <w:num w:numId="11">
    <w:abstractNumId w:val="16"/>
  </w:num>
  <w:num w:numId="12">
    <w:abstractNumId w:val="41"/>
  </w:num>
  <w:num w:numId="13">
    <w:abstractNumId w:val="24"/>
  </w:num>
  <w:num w:numId="14">
    <w:abstractNumId w:val="10"/>
  </w:num>
  <w:num w:numId="15">
    <w:abstractNumId w:val="22"/>
  </w:num>
  <w:num w:numId="16">
    <w:abstractNumId w:val="3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39"/>
  </w:num>
  <w:num w:numId="28">
    <w:abstractNumId w:val="30"/>
  </w:num>
  <w:num w:numId="29">
    <w:abstractNumId w:val="25"/>
  </w:num>
  <w:num w:numId="30">
    <w:abstractNumId w:val="32"/>
  </w:num>
  <w:num w:numId="31">
    <w:abstractNumId w:val="38"/>
  </w:num>
  <w:num w:numId="32">
    <w:abstractNumId w:val="42"/>
  </w:num>
  <w:num w:numId="33">
    <w:abstractNumId w:val="12"/>
  </w:num>
  <w:num w:numId="34">
    <w:abstractNumId w:val="37"/>
  </w:num>
  <w:num w:numId="35">
    <w:abstractNumId w:val="27"/>
  </w:num>
  <w:num w:numId="36">
    <w:abstractNumId w:val="44"/>
  </w:num>
  <w:num w:numId="37">
    <w:abstractNumId w:val="14"/>
  </w:num>
  <w:num w:numId="38">
    <w:abstractNumId w:val="28"/>
  </w:num>
  <w:num w:numId="39">
    <w:abstractNumId w:val="34"/>
  </w:num>
  <w:num w:numId="40">
    <w:abstractNumId w:val="26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36"/>
  </w:num>
  <w:num w:numId="44">
    <w:abstractNumId w:val="13"/>
  </w:num>
  <w:num w:numId="45">
    <w:abstractNumId w:val="46"/>
  </w:num>
  <w:num w:numId="46">
    <w:abstractNumId w:val="11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E0"/>
    <w:rsid w:val="00006990"/>
    <w:rsid w:val="00022BAF"/>
    <w:rsid w:val="00032F0E"/>
    <w:rsid w:val="000459ED"/>
    <w:rsid w:val="00046A37"/>
    <w:rsid w:val="00046D61"/>
    <w:rsid w:val="00046E77"/>
    <w:rsid w:val="00057048"/>
    <w:rsid w:val="00060A16"/>
    <w:rsid w:val="000661C1"/>
    <w:rsid w:val="000721D7"/>
    <w:rsid w:val="000763D1"/>
    <w:rsid w:val="00094957"/>
    <w:rsid w:val="000A3D3B"/>
    <w:rsid w:val="000C0486"/>
    <w:rsid w:val="00102E86"/>
    <w:rsid w:val="00106493"/>
    <w:rsid w:val="00110137"/>
    <w:rsid w:val="0011487D"/>
    <w:rsid w:val="001169A4"/>
    <w:rsid w:val="00127797"/>
    <w:rsid w:val="00132FB1"/>
    <w:rsid w:val="00147C4E"/>
    <w:rsid w:val="001507DA"/>
    <w:rsid w:val="00167FAF"/>
    <w:rsid w:val="00170300"/>
    <w:rsid w:val="00180933"/>
    <w:rsid w:val="00181782"/>
    <w:rsid w:val="00193D88"/>
    <w:rsid w:val="001A1512"/>
    <w:rsid w:val="001A3E0D"/>
    <w:rsid w:val="001A7133"/>
    <w:rsid w:val="001A75E4"/>
    <w:rsid w:val="001B08F7"/>
    <w:rsid w:val="001B11A0"/>
    <w:rsid w:val="001B3CF4"/>
    <w:rsid w:val="001D06E7"/>
    <w:rsid w:val="001D3632"/>
    <w:rsid w:val="001E65D4"/>
    <w:rsid w:val="001E6BDE"/>
    <w:rsid w:val="00203577"/>
    <w:rsid w:val="00213B08"/>
    <w:rsid w:val="00217EC7"/>
    <w:rsid w:val="002264AA"/>
    <w:rsid w:val="00241BE0"/>
    <w:rsid w:val="002425CE"/>
    <w:rsid w:val="00244A62"/>
    <w:rsid w:val="00246C75"/>
    <w:rsid w:val="00255EA3"/>
    <w:rsid w:val="00256436"/>
    <w:rsid w:val="00273F6E"/>
    <w:rsid w:val="002757CA"/>
    <w:rsid w:val="00283ACD"/>
    <w:rsid w:val="00297BEA"/>
    <w:rsid w:val="002B5B26"/>
    <w:rsid w:val="002C28DB"/>
    <w:rsid w:val="002C722E"/>
    <w:rsid w:val="002E6F7D"/>
    <w:rsid w:val="002F1E82"/>
    <w:rsid w:val="002F60DB"/>
    <w:rsid w:val="00301642"/>
    <w:rsid w:val="00316596"/>
    <w:rsid w:val="003436B3"/>
    <w:rsid w:val="003622CD"/>
    <w:rsid w:val="00386B2C"/>
    <w:rsid w:val="00390388"/>
    <w:rsid w:val="00392E99"/>
    <w:rsid w:val="00395C99"/>
    <w:rsid w:val="003A26C0"/>
    <w:rsid w:val="003A2FE5"/>
    <w:rsid w:val="003D4293"/>
    <w:rsid w:val="003E14A4"/>
    <w:rsid w:val="003E3B5D"/>
    <w:rsid w:val="003F5539"/>
    <w:rsid w:val="003F607E"/>
    <w:rsid w:val="00400BEF"/>
    <w:rsid w:val="00403E60"/>
    <w:rsid w:val="004142F3"/>
    <w:rsid w:val="00427C91"/>
    <w:rsid w:val="00431B74"/>
    <w:rsid w:val="00433774"/>
    <w:rsid w:val="00437ECC"/>
    <w:rsid w:val="004554E3"/>
    <w:rsid w:val="00465025"/>
    <w:rsid w:val="004718A3"/>
    <w:rsid w:val="0049302A"/>
    <w:rsid w:val="004937F5"/>
    <w:rsid w:val="00497FCC"/>
    <w:rsid w:val="004A63BE"/>
    <w:rsid w:val="004B4572"/>
    <w:rsid w:val="004B74F0"/>
    <w:rsid w:val="004C24F7"/>
    <w:rsid w:val="004D4F32"/>
    <w:rsid w:val="004F70F4"/>
    <w:rsid w:val="00502F92"/>
    <w:rsid w:val="005215AA"/>
    <w:rsid w:val="00541487"/>
    <w:rsid w:val="00550A67"/>
    <w:rsid w:val="00560023"/>
    <w:rsid w:val="005675A7"/>
    <w:rsid w:val="00576D0B"/>
    <w:rsid w:val="00585873"/>
    <w:rsid w:val="00586416"/>
    <w:rsid w:val="005A64E0"/>
    <w:rsid w:val="005B3F63"/>
    <w:rsid w:val="005C1A21"/>
    <w:rsid w:val="005C4DFB"/>
    <w:rsid w:val="005D222A"/>
    <w:rsid w:val="005E5E16"/>
    <w:rsid w:val="005E62AB"/>
    <w:rsid w:val="005F7CD2"/>
    <w:rsid w:val="00610659"/>
    <w:rsid w:val="00610D76"/>
    <w:rsid w:val="00614115"/>
    <w:rsid w:val="00621366"/>
    <w:rsid w:val="00623096"/>
    <w:rsid w:val="006316CA"/>
    <w:rsid w:val="006411B5"/>
    <w:rsid w:val="006429B6"/>
    <w:rsid w:val="00644890"/>
    <w:rsid w:val="00652208"/>
    <w:rsid w:val="00655313"/>
    <w:rsid w:val="006626E1"/>
    <w:rsid w:val="006629BB"/>
    <w:rsid w:val="006742BC"/>
    <w:rsid w:val="006937A4"/>
    <w:rsid w:val="006B02F9"/>
    <w:rsid w:val="006C18F7"/>
    <w:rsid w:val="007000F9"/>
    <w:rsid w:val="00700220"/>
    <w:rsid w:val="0070297A"/>
    <w:rsid w:val="00711005"/>
    <w:rsid w:val="00713B5D"/>
    <w:rsid w:val="007244A2"/>
    <w:rsid w:val="007254DC"/>
    <w:rsid w:val="007428E9"/>
    <w:rsid w:val="00743599"/>
    <w:rsid w:val="00753C09"/>
    <w:rsid w:val="00772C30"/>
    <w:rsid w:val="00786D64"/>
    <w:rsid w:val="00787401"/>
    <w:rsid w:val="007A270C"/>
    <w:rsid w:val="007D284C"/>
    <w:rsid w:val="007E2219"/>
    <w:rsid w:val="00800864"/>
    <w:rsid w:val="00815057"/>
    <w:rsid w:val="00816350"/>
    <w:rsid w:val="00823BD0"/>
    <w:rsid w:val="008308AD"/>
    <w:rsid w:val="008345EA"/>
    <w:rsid w:val="00835673"/>
    <w:rsid w:val="00835F27"/>
    <w:rsid w:val="008374AC"/>
    <w:rsid w:val="00845C0F"/>
    <w:rsid w:val="00850AA0"/>
    <w:rsid w:val="008532AB"/>
    <w:rsid w:val="00862675"/>
    <w:rsid w:val="0087668B"/>
    <w:rsid w:val="00877F30"/>
    <w:rsid w:val="00880628"/>
    <w:rsid w:val="00882984"/>
    <w:rsid w:val="00882DE7"/>
    <w:rsid w:val="008852F7"/>
    <w:rsid w:val="008A176D"/>
    <w:rsid w:val="008B27A5"/>
    <w:rsid w:val="008B40DD"/>
    <w:rsid w:val="008C0CF1"/>
    <w:rsid w:val="008C5AF6"/>
    <w:rsid w:val="008C5EA0"/>
    <w:rsid w:val="008D10D0"/>
    <w:rsid w:val="00900352"/>
    <w:rsid w:val="00900F29"/>
    <w:rsid w:val="00902363"/>
    <w:rsid w:val="009117A6"/>
    <w:rsid w:val="0091475C"/>
    <w:rsid w:val="009341A4"/>
    <w:rsid w:val="00943E94"/>
    <w:rsid w:val="0094406E"/>
    <w:rsid w:val="00945532"/>
    <w:rsid w:val="00957A5A"/>
    <w:rsid w:val="0097035D"/>
    <w:rsid w:val="00971502"/>
    <w:rsid w:val="00984906"/>
    <w:rsid w:val="009C05CC"/>
    <w:rsid w:val="009D6FA3"/>
    <w:rsid w:val="009E0FFF"/>
    <w:rsid w:val="009F7CB8"/>
    <w:rsid w:val="00A03166"/>
    <w:rsid w:val="00A159B1"/>
    <w:rsid w:val="00A34738"/>
    <w:rsid w:val="00A54B95"/>
    <w:rsid w:val="00A55FEB"/>
    <w:rsid w:val="00A57959"/>
    <w:rsid w:val="00A849E5"/>
    <w:rsid w:val="00A87877"/>
    <w:rsid w:val="00A90900"/>
    <w:rsid w:val="00A940E3"/>
    <w:rsid w:val="00A94D8A"/>
    <w:rsid w:val="00A94DDF"/>
    <w:rsid w:val="00A97FB7"/>
    <w:rsid w:val="00AA4F14"/>
    <w:rsid w:val="00AC1BAC"/>
    <w:rsid w:val="00AC74F7"/>
    <w:rsid w:val="00AD1678"/>
    <w:rsid w:val="00AD7B06"/>
    <w:rsid w:val="00AE49E2"/>
    <w:rsid w:val="00AF0136"/>
    <w:rsid w:val="00B01878"/>
    <w:rsid w:val="00B01E70"/>
    <w:rsid w:val="00B13C92"/>
    <w:rsid w:val="00B2357B"/>
    <w:rsid w:val="00B32B37"/>
    <w:rsid w:val="00B358C9"/>
    <w:rsid w:val="00B37BD1"/>
    <w:rsid w:val="00B4570D"/>
    <w:rsid w:val="00B4603C"/>
    <w:rsid w:val="00B532F4"/>
    <w:rsid w:val="00B75F63"/>
    <w:rsid w:val="00B818C7"/>
    <w:rsid w:val="00B9312D"/>
    <w:rsid w:val="00BA0065"/>
    <w:rsid w:val="00BA1451"/>
    <w:rsid w:val="00BA4301"/>
    <w:rsid w:val="00BB2FD0"/>
    <w:rsid w:val="00BC4CE5"/>
    <w:rsid w:val="00BD1269"/>
    <w:rsid w:val="00BD75AB"/>
    <w:rsid w:val="00BE58B1"/>
    <w:rsid w:val="00BF27A7"/>
    <w:rsid w:val="00BF4284"/>
    <w:rsid w:val="00C067F3"/>
    <w:rsid w:val="00C14A9B"/>
    <w:rsid w:val="00C16FBD"/>
    <w:rsid w:val="00C23146"/>
    <w:rsid w:val="00C31643"/>
    <w:rsid w:val="00C50E20"/>
    <w:rsid w:val="00C549F8"/>
    <w:rsid w:val="00C64292"/>
    <w:rsid w:val="00CA037A"/>
    <w:rsid w:val="00CA7FDE"/>
    <w:rsid w:val="00CC5C25"/>
    <w:rsid w:val="00CD2635"/>
    <w:rsid w:val="00CD27D0"/>
    <w:rsid w:val="00CE53FD"/>
    <w:rsid w:val="00D06ADE"/>
    <w:rsid w:val="00D212F3"/>
    <w:rsid w:val="00D23367"/>
    <w:rsid w:val="00D25765"/>
    <w:rsid w:val="00D42384"/>
    <w:rsid w:val="00D533AE"/>
    <w:rsid w:val="00D65F4C"/>
    <w:rsid w:val="00D80672"/>
    <w:rsid w:val="00D8166D"/>
    <w:rsid w:val="00D82724"/>
    <w:rsid w:val="00D8394C"/>
    <w:rsid w:val="00D8603C"/>
    <w:rsid w:val="00D874AE"/>
    <w:rsid w:val="00D92B64"/>
    <w:rsid w:val="00DA7974"/>
    <w:rsid w:val="00DB151B"/>
    <w:rsid w:val="00DB64F4"/>
    <w:rsid w:val="00DB79E0"/>
    <w:rsid w:val="00DD7570"/>
    <w:rsid w:val="00DE1780"/>
    <w:rsid w:val="00DF6BE6"/>
    <w:rsid w:val="00E04B9F"/>
    <w:rsid w:val="00E1466A"/>
    <w:rsid w:val="00E25EB5"/>
    <w:rsid w:val="00E419B9"/>
    <w:rsid w:val="00E423D0"/>
    <w:rsid w:val="00E44270"/>
    <w:rsid w:val="00E44F9F"/>
    <w:rsid w:val="00E52F27"/>
    <w:rsid w:val="00E561F8"/>
    <w:rsid w:val="00E662EA"/>
    <w:rsid w:val="00E739FB"/>
    <w:rsid w:val="00E80E4D"/>
    <w:rsid w:val="00E82D01"/>
    <w:rsid w:val="00E82EA0"/>
    <w:rsid w:val="00E84DDB"/>
    <w:rsid w:val="00E94235"/>
    <w:rsid w:val="00E94D6E"/>
    <w:rsid w:val="00EA01DE"/>
    <w:rsid w:val="00EA43F4"/>
    <w:rsid w:val="00EA4551"/>
    <w:rsid w:val="00EA533F"/>
    <w:rsid w:val="00ED2ABC"/>
    <w:rsid w:val="00EE3F01"/>
    <w:rsid w:val="00EE5651"/>
    <w:rsid w:val="00EF6DD3"/>
    <w:rsid w:val="00F01745"/>
    <w:rsid w:val="00F02D07"/>
    <w:rsid w:val="00F1101B"/>
    <w:rsid w:val="00F24FBA"/>
    <w:rsid w:val="00F325CC"/>
    <w:rsid w:val="00F32D0D"/>
    <w:rsid w:val="00F4231B"/>
    <w:rsid w:val="00F47014"/>
    <w:rsid w:val="00F52664"/>
    <w:rsid w:val="00F64E66"/>
    <w:rsid w:val="00F72D87"/>
    <w:rsid w:val="00F84F5A"/>
    <w:rsid w:val="00F96562"/>
    <w:rsid w:val="00FA3769"/>
    <w:rsid w:val="00FA48E2"/>
    <w:rsid w:val="00FA536E"/>
    <w:rsid w:val="00FA5D4B"/>
    <w:rsid w:val="00FB6B26"/>
    <w:rsid w:val="00FB6C69"/>
    <w:rsid w:val="00FB6DF9"/>
    <w:rsid w:val="00FE0EFA"/>
    <w:rsid w:val="00FE242A"/>
    <w:rsid w:val="00FE76E0"/>
    <w:rsid w:val="00FE79CD"/>
    <w:rsid w:val="00F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86A979-0DF5-42DB-84E7-5B53F9A8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F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2F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10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1100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264A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786D64"/>
    <w:pPr>
      <w:ind w:firstLine="360"/>
    </w:pPr>
    <w:rPr>
      <w:bCs/>
    </w:rPr>
  </w:style>
  <w:style w:type="character" w:customStyle="1" w:styleId="20">
    <w:name w:val="Основной текст с отступом 2 Знак"/>
    <w:link w:val="2"/>
    <w:rsid w:val="00786D64"/>
    <w:rPr>
      <w:bCs/>
      <w:sz w:val="24"/>
      <w:szCs w:val="24"/>
    </w:rPr>
  </w:style>
  <w:style w:type="character" w:customStyle="1" w:styleId="apple-converted-space">
    <w:name w:val="apple-converted-space"/>
    <w:basedOn w:val="a0"/>
    <w:rsid w:val="00610D76"/>
  </w:style>
  <w:style w:type="paragraph" w:styleId="HTML">
    <w:name w:val="HTML Preformatted"/>
    <w:basedOn w:val="a"/>
    <w:link w:val="HTML0"/>
    <w:rsid w:val="00970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7035D"/>
    <w:rPr>
      <w:rFonts w:ascii="Courier New" w:hAnsi="Courier New"/>
    </w:rPr>
  </w:style>
  <w:style w:type="paragraph" w:customStyle="1" w:styleId="Default">
    <w:name w:val="Default"/>
    <w:rsid w:val="001D06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4142F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142F3"/>
    <w:rPr>
      <w:sz w:val="24"/>
      <w:szCs w:val="24"/>
    </w:rPr>
  </w:style>
  <w:style w:type="paragraph" w:styleId="a9">
    <w:name w:val="No Spacing"/>
    <w:uiPriority w:val="1"/>
    <w:qFormat/>
    <w:rsid w:val="00E739FB"/>
    <w:rPr>
      <w:rFonts w:asciiTheme="minorHAnsi" w:eastAsiaTheme="minorEastAsia" w:hAnsiTheme="minorHAnsi" w:cstheme="minorBidi"/>
      <w:sz w:val="22"/>
      <w:szCs w:val="22"/>
    </w:rPr>
  </w:style>
  <w:style w:type="table" w:styleId="aa">
    <w:name w:val="Table Grid"/>
    <w:basedOn w:val="a1"/>
    <w:rsid w:val="00E739FB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HZwsEEgaZHSOzFY0LhVIxmtdH+rO9yyJB7gu/A8BrK8=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Zov+Np9vJbF0z8+V9fG+zbcfyO2TM5QpP5yt0P5WEvc=</DigestValue>
    </Reference>
  </SignedInfo>
  <SignatureValue>7+oS52924DNITUJcFZ/r91VJJamwMHQsxn816BksDPbWwVk+AKW9DhINMzrAwyU3
reMXo7Jq9NiKUa0skHcZHw==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Vg68gB/+5rc/Oz/xI7lv8NqEu8s=</DigestValue>
      </Reference>
      <Reference URI="/word/document.xml?ContentType=application/vnd.openxmlformats-officedocument.wordprocessingml.document.main+xml">
        <DigestMethod Algorithm="http://www.w3.org/2000/09/xmldsig#sha1"/>
        <DigestValue>RunME2O3X833yHazqZJGeUjq5oQ=</DigestValue>
      </Reference>
      <Reference URI="/word/fontTable.xml?ContentType=application/vnd.openxmlformats-officedocument.wordprocessingml.fontTable+xml">
        <DigestMethod Algorithm="http://www.w3.org/2000/09/xmldsig#sha1"/>
        <DigestValue>AJAHUwyO9LH+kOw6eXMA5cDu85I=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ZJDZfdGtA1YsdYA3PN5V3ltkc0o=</DigestValue>
      </Reference>
      <Reference URI="/word/settings.xml?ContentType=application/vnd.openxmlformats-officedocument.wordprocessingml.settings+xml">
        <DigestMethod Algorithm="http://www.w3.org/2000/09/xmldsig#sha1"/>
        <DigestValue>RCa87BqywybJxFfYp+1LjiVY478=</DigestValue>
      </Reference>
      <Reference URI="/word/styles.xml?ContentType=application/vnd.openxmlformats-officedocument.wordprocessingml.styles+xml">
        <DigestMethod Algorithm="http://www.w3.org/2000/09/xmldsig#sha1"/>
        <DigestValue>MftFk5sTLxBwE86nuKkUKW65ssw=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V25B5gCkKcbw8jScP7ammmG0yms=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2025-01-15T07:53:51Z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2025-01-15T07:53:51Z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77439-DE00-4F5A-A499-1869C25A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2263</Words>
  <Characters>16915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ТВЕРИ</vt:lpstr>
    </vt:vector>
  </TitlesOfParts>
  <Company>Krokoz™</Company>
  <LinksUpToDate>false</LinksUpToDate>
  <CharactersWithSpaces>19140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ТВЕРИ</dc:title>
  <dc:creator>Раклистова</dc:creator>
  <cp:lastModifiedBy>пк10</cp:lastModifiedBy>
  <cp:revision>3</cp:revision>
  <cp:lastPrinted>2022-11-16T05:42:00Z</cp:lastPrinted>
  <dcterms:created xsi:type="dcterms:W3CDTF">2025-01-14T08:53:00Z</dcterms:created>
  <dcterms:modified xsi:type="dcterms:W3CDTF">2025-01-15T07:53:00Z</dcterms:modified>
</cp:coreProperties>
</file>