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77" w:rsidRDefault="0097691C" w:rsidP="00062123">
      <w:pPr>
        <w:outlineLvl w:val="0"/>
        <w:rPr>
          <w:bCs/>
        </w:rPr>
      </w:pPr>
      <w:r>
        <w:rPr>
          <w:bCs/>
          <w:noProof/>
        </w:rPr>
        <w:drawing>
          <wp:inline distT="0" distB="0" distL="0" distR="0">
            <wp:extent cx="6120130" cy="7917581"/>
            <wp:effectExtent l="19050" t="0" r="0" b="0"/>
            <wp:docPr id="1" name="Рисунок 1" descr="D:\Рабочий стол\кол догов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ол догово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1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23" w:rsidRDefault="00062123" w:rsidP="00062123">
      <w:pPr>
        <w:outlineLvl w:val="0"/>
        <w:rPr>
          <w:bCs/>
        </w:rPr>
      </w:pPr>
    </w:p>
    <w:p w:rsidR="00062123" w:rsidRDefault="00062123" w:rsidP="00062123">
      <w:pPr>
        <w:outlineLvl w:val="0"/>
        <w:rPr>
          <w:bCs/>
        </w:rPr>
      </w:pPr>
    </w:p>
    <w:p w:rsidR="00062123" w:rsidRDefault="00062123" w:rsidP="00062123">
      <w:pPr>
        <w:outlineLvl w:val="0"/>
        <w:rPr>
          <w:bCs/>
        </w:rPr>
      </w:pPr>
    </w:p>
    <w:p w:rsidR="00062123" w:rsidRDefault="00062123" w:rsidP="00062123">
      <w:pPr>
        <w:outlineLvl w:val="0"/>
        <w:rPr>
          <w:bCs/>
        </w:rPr>
      </w:pPr>
    </w:p>
    <w:p w:rsidR="0097691C" w:rsidRDefault="0097691C" w:rsidP="00062123">
      <w:pPr>
        <w:outlineLvl w:val="0"/>
        <w:rPr>
          <w:bCs/>
        </w:rPr>
      </w:pPr>
    </w:p>
    <w:p w:rsidR="0097691C" w:rsidRDefault="0097691C" w:rsidP="00062123">
      <w:pPr>
        <w:outlineLvl w:val="0"/>
        <w:rPr>
          <w:bCs/>
        </w:rPr>
      </w:pPr>
    </w:p>
    <w:p w:rsidR="0097691C" w:rsidRDefault="0097691C" w:rsidP="00062123">
      <w:pPr>
        <w:outlineLvl w:val="0"/>
        <w:rPr>
          <w:bCs/>
        </w:rPr>
      </w:pPr>
    </w:p>
    <w:p w:rsidR="00062123" w:rsidRDefault="00062123" w:rsidP="00062123">
      <w:pPr>
        <w:outlineLvl w:val="0"/>
        <w:rPr>
          <w:bCs/>
        </w:rPr>
      </w:pPr>
    </w:p>
    <w:p w:rsidR="00E1046E" w:rsidRPr="009365B2" w:rsidRDefault="00E1046E" w:rsidP="00C869CE">
      <w:pPr>
        <w:rPr>
          <w:b/>
          <w:bCs/>
        </w:rPr>
      </w:pPr>
      <w:bookmarkStart w:id="0" w:name="_GoBack"/>
      <w:bookmarkEnd w:id="0"/>
    </w:p>
    <w:p w:rsidR="00E1046E" w:rsidRPr="009365B2" w:rsidRDefault="00E1046E" w:rsidP="00C869CE">
      <w:pPr>
        <w:jc w:val="center"/>
        <w:rPr>
          <w:b/>
        </w:rPr>
      </w:pPr>
      <w:r w:rsidRPr="009365B2">
        <w:rPr>
          <w:b/>
        </w:rPr>
        <w:lastRenderedPageBreak/>
        <w:t>КОЛЛЕКТИВНЫЙ ДОГОВОР</w:t>
      </w:r>
    </w:p>
    <w:p w:rsidR="00EE7933" w:rsidRDefault="00EE7933" w:rsidP="009E7C12">
      <w:pPr>
        <w:jc w:val="center"/>
        <w:rPr>
          <w:b/>
          <w:bCs/>
        </w:rPr>
      </w:pPr>
      <w:r>
        <w:rPr>
          <w:b/>
          <w:bCs/>
        </w:rPr>
        <w:t>Муниципального бюджетного общеобразовательного учреждения</w:t>
      </w:r>
    </w:p>
    <w:p w:rsidR="00E1046E" w:rsidRDefault="00EE7933" w:rsidP="009E7C12">
      <w:pPr>
        <w:jc w:val="center"/>
        <w:rPr>
          <w:b/>
          <w:bCs/>
        </w:rPr>
      </w:pPr>
      <w:r>
        <w:rPr>
          <w:b/>
          <w:bCs/>
        </w:rPr>
        <w:t xml:space="preserve"> «Средняя школа №9» г. Твери </w:t>
      </w:r>
    </w:p>
    <w:p w:rsidR="00EE7933" w:rsidRPr="009365B2" w:rsidRDefault="00EE7933" w:rsidP="009E7C12">
      <w:pPr>
        <w:jc w:val="center"/>
        <w:rPr>
          <w:i/>
        </w:rPr>
      </w:pPr>
    </w:p>
    <w:p w:rsidR="00E1046E" w:rsidRPr="009365B2" w:rsidRDefault="00AE7962" w:rsidP="00C869CE">
      <w:pPr>
        <w:jc w:val="center"/>
        <w:rPr>
          <w:b/>
        </w:rPr>
      </w:pPr>
      <w:r w:rsidRPr="009365B2">
        <w:rPr>
          <w:b/>
        </w:rPr>
        <w:t>на 20</w:t>
      </w:r>
      <w:r w:rsidR="00EE7933">
        <w:rPr>
          <w:b/>
        </w:rPr>
        <w:t>23</w:t>
      </w:r>
      <w:r w:rsidRPr="009365B2">
        <w:rPr>
          <w:b/>
        </w:rPr>
        <w:t>- 20</w:t>
      </w:r>
      <w:r w:rsidR="00EE7933">
        <w:rPr>
          <w:b/>
        </w:rPr>
        <w:t xml:space="preserve">26 </w:t>
      </w:r>
      <w:r w:rsidR="00824412" w:rsidRPr="009365B2">
        <w:rPr>
          <w:b/>
        </w:rPr>
        <w:t>го</w:t>
      </w:r>
      <w:proofErr w:type="gramStart"/>
      <w:r w:rsidR="00824412" w:rsidRPr="009365B2">
        <w:rPr>
          <w:b/>
        </w:rPr>
        <w:t>д</w:t>
      </w:r>
      <w:r w:rsidR="00E1046E" w:rsidRPr="009365B2">
        <w:rPr>
          <w:b/>
        </w:rPr>
        <w:t>(</w:t>
      </w:r>
      <w:proofErr w:type="spellStart"/>
      <w:proofErr w:type="gramEnd"/>
      <w:r w:rsidR="00E1046E" w:rsidRPr="009365B2">
        <w:rPr>
          <w:b/>
        </w:rPr>
        <w:t>ы</w:t>
      </w:r>
      <w:proofErr w:type="spellEnd"/>
      <w:r w:rsidR="00E1046E" w:rsidRPr="009365B2">
        <w:rPr>
          <w:b/>
        </w:rPr>
        <w:t>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301F7E" w:rsidRPr="009365B2" w:rsidRDefault="00301F7E" w:rsidP="00EE7933"/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9365B2" w:rsidRDefault="00EE7933" w:rsidP="00C869CE">
      <w:pPr>
        <w:jc w:val="center"/>
      </w:pPr>
      <w:r>
        <w:t>в Главном управлении по труду и занятости населения Тверской области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proofErr w:type="gramStart"/>
      <w:r w:rsidRPr="009365B2">
        <w:t>Регистрационн</w:t>
      </w:r>
      <w:r w:rsidR="00AE7962" w:rsidRPr="009365B2">
        <w:t>ый</w:t>
      </w:r>
      <w:proofErr w:type="gramEnd"/>
      <w:r w:rsidR="00AE7962" w:rsidRPr="009365B2">
        <w:t xml:space="preserve"> №</w:t>
      </w:r>
      <w:r w:rsidR="001F0B6A" w:rsidRPr="001F0B6A">
        <w:t xml:space="preserve"> 497</w:t>
      </w:r>
      <w:r w:rsidR="00AE7962" w:rsidRPr="009365B2">
        <w:t xml:space="preserve"> от «</w:t>
      </w:r>
      <w:r w:rsidR="001F0B6A" w:rsidRPr="001F0B6A">
        <w:t>21</w:t>
      </w:r>
      <w:r w:rsidR="00AE7962" w:rsidRPr="009365B2">
        <w:t>»</w:t>
      </w:r>
      <w:r w:rsidR="001F0B6A" w:rsidRPr="001F0B6A">
        <w:t xml:space="preserve"> </w:t>
      </w:r>
      <w:r w:rsidR="001F0B6A">
        <w:t xml:space="preserve">ноября </w:t>
      </w:r>
      <w:r w:rsidR="00AE7962" w:rsidRPr="009365B2">
        <w:t>20</w:t>
      </w:r>
      <w:r w:rsidR="001F0B6A">
        <w:t xml:space="preserve">23 </w:t>
      </w:r>
      <w:r w:rsidRPr="009365B2">
        <w:t>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 xml:space="preserve">Руководитель органа по </w:t>
      </w:r>
      <w:r w:rsidRPr="00E85B2A">
        <w:t>труду</w:t>
      </w:r>
      <w:r w:rsidR="00032AD7" w:rsidRPr="00E85B2A">
        <w:t xml:space="preserve"> (уполномоченного органа)</w:t>
      </w:r>
      <w:r w:rsidRPr="00E85B2A">
        <w:t>__________</w:t>
      </w:r>
      <w:r w:rsidRPr="009365B2">
        <w:t>___________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ф.и.о. и подпись</w:t>
      </w:r>
      <w:r w:rsidRPr="009365B2">
        <w:t>)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D761A1" w:rsidRDefault="00D761A1" w:rsidP="00152CB8">
      <w:pPr>
        <w:jc w:val="center"/>
      </w:pPr>
    </w:p>
    <w:p w:rsidR="00D761A1" w:rsidRDefault="00D761A1" w:rsidP="00152CB8">
      <w:pPr>
        <w:jc w:val="center"/>
      </w:pPr>
    </w:p>
    <w:p w:rsidR="00D761A1" w:rsidRDefault="00D761A1" w:rsidP="00D761A1">
      <w:pPr>
        <w:spacing w:line="360" w:lineRule="auto"/>
        <w:jc w:val="center"/>
      </w:pPr>
    </w:p>
    <w:p w:rsidR="004A349C" w:rsidRDefault="00C44914" w:rsidP="00D761A1">
      <w:pPr>
        <w:spacing w:line="360" w:lineRule="auto"/>
        <w:contextualSpacing/>
        <w:jc w:val="both"/>
      </w:pPr>
      <w:r>
        <w:t>1. </w:t>
      </w:r>
      <w:r w:rsidR="004A349C">
        <w:t>ОБЩИЕ ПОЛОЖЕНИЯ</w:t>
      </w:r>
      <w:r w:rsidR="00D761A1">
        <w:t xml:space="preserve"> …………………………………………………………………………</w:t>
      </w:r>
      <w:r w:rsidR="00CB3A1C">
        <w:t>3</w:t>
      </w:r>
    </w:p>
    <w:p w:rsidR="00263658" w:rsidRDefault="00C44914" w:rsidP="00D761A1">
      <w:pPr>
        <w:spacing w:line="360" w:lineRule="auto"/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D761A1">
      <w:pPr>
        <w:spacing w:line="360" w:lineRule="auto"/>
        <w:contextualSpacing/>
        <w:jc w:val="both"/>
      </w:pPr>
      <w:r>
        <w:t>И РАСТОРЖЕНИ</w:t>
      </w:r>
      <w:r w:rsidR="00D761A1">
        <w:t>Е</w:t>
      </w:r>
      <w:r>
        <w:t xml:space="preserve"> ТРУДОВОГО ДОГОВОРА</w:t>
      </w:r>
      <w:r w:rsidR="00D761A1">
        <w:t xml:space="preserve"> …………………………………………………</w:t>
      </w:r>
      <w:r w:rsidR="003F79AF">
        <w:t>6</w:t>
      </w:r>
    </w:p>
    <w:p w:rsidR="00096EF3" w:rsidRPr="00143685" w:rsidRDefault="00C44914" w:rsidP="00D761A1">
      <w:pPr>
        <w:pStyle w:val="3"/>
        <w:spacing w:line="360" w:lineRule="auto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D761A1">
        <w:rPr>
          <w:bCs/>
          <w:caps/>
          <w:sz w:val="24"/>
          <w:szCs w:val="24"/>
        </w:rPr>
        <w:t xml:space="preserve"> …………………………………………………….</w:t>
      </w:r>
      <w:r w:rsidR="003F79AF">
        <w:rPr>
          <w:bCs/>
          <w:caps/>
          <w:sz w:val="24"/>
          <w:szCs w:val="24"/>
        </w:rPr>
        <w:t>14</w:t>
      </w:r>
    </w:p>
    <w:p w:rsidR="00FB240B" w:rsidRPr="006012BE" w:rsidRDefault="00C44914" w:rsidP="00D761A1">
      <w:pPr>
        <w:pStyle w:val="3"/>
        <w:spacing w:line="360" w:lineRule="auto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D761A1">
        <w:rPr>
          <w:bCs/>
          <w:caps/>
          <w:sz w:val="24"/>
          <w:szCs w:val="24"/>
        </w:rPr>
        <w:t xml:space="preserve"> ……………………………………………………..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D761A1">
      <w:pPr>
        <w:spacing w:line="360" w:lineRule="auto"/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D761A1">
        <w:rPr>
          <w:bCs/>
          <w:caps/>
        </w:rPr>
        <w:t xml:space="preserve"> ………………….</w:t>
      </w:r>
      <w:r w:rsidR="00F3148C">
        <w:rPr>
          <w:bCs/>
          <w:caps/>
        </w:rPr>
        <w:t>31</w:t>
      </w:r>
    </w:p>
    <w:p w:rsidR="00096EF3" w:rsidRDefault="00C44914" w:rsidP="00D761A1">
      <w:pPr>
        <w:spacing w:line="360" w:lineRule="auto"/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9C1B5F">
        <w:rPr>
          <w:bCs/>
          <w:caps/>
        </w:rPr>
        <w:t xml:space="preserve"> </w:t>
      </w:r>
      <w:r w:rsidR="00D761A1">
        <w:rPr>
          <w:bCs/>
          <w:caps/>
        </w:rPr>
        <w:t>……………………………………………………………...</w:t>
      </w:r>
      <w:r w:rsidR="009C1B5F">
        <w:rPr>
          <w:bCs/>
          <w:caps/>
        </w:rPr>
        <w:t>35</w:t>
      </w:r>
    </w:p>
    <w:p w:rsidR="00096EF3" w:rsidRDefault="00096EF3" w:rsidP="00D761A1">
      <w:pPr>
        <w:spacing w:line="360" w:lineRule="auto"/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473505">
        <w:rPr>
          <w:bCs/>
        </w:rPr>
        <w:t xml:space="preserve"> </w:t>
      </w:r>
      <w:r w:rsidR="007B70F2">
        <w:rPr>
          <w:bCs/>
        </w:rPr>
        <w:t xml:space="preserve">ПЕДАГОГОВ </w:t>
      </w:r>
      <w:r w:rsidR="00D761A1">
        <w:rPr>
          <w:bCs/>
        </w:rPr>
        <w:t>…………………………………………………...</w:t>
      </w:r>
      <w:r w:rsidR="00F3148C">
        <w:rPr>
          <w:bCs/>
        </w:rPr>
        <w:t>39</w:t>
      </w:r>
    </w:p>
    <w:p w:rsidR="00263658" w:rsidRDefault="00FB240B" w:rsidP="00D761A1">
      <w:pPr>
        <w:spacing w:line="360" w:lineRule="auto"/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D761A1">
      <w:pPr>
        <w:spacing w:line="360" w:lineRule="auto"/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D761A1">
        <w:rPr>
          <w:bCs/>
        </w:rPr>
        <w:t xml:space="preserve"> ……………………………………………………………………………………</w:t>
      </w:r>
      <w:r w:rsidR="002E7C3A">
        <w:rPr>
          <w:bCs/>
        </w:rPr>
        <w:t>40</w:t>
      </w:r>
    </w:p>
    <w:p w:rsidR="00A74C92" w:rsidRDefault="007D331F" w:rsidP="00D761A1">
      <w:pPr>
        <w:pStyle w:val="Pa15"/>
        <w:spacing w:line="36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>РСТВО</w:t>
      </w:r>
      <w:r w:rsidR="00D761A1">
        <w:rPr>
          <w:rStyle w:val="A10"/>
          <w:b w:val="0"/>
          <w:color w:val="auto"/>
          <w:sz w:val="24"/>
          <w:szCs w:val="24"/>
        </w:rPr>
        <w:t xml:space="preserve"> ……………………………………………………………..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D761A1">
      <w:pPr>
        <w:pStyle w:val="Default"/>
        <w:spacing w:line="360" w:lineRule="auto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473505">
        <w:rPr>
          <w:bCs/>
        </w:rPr>
        <w:t xml:space="preserve"> </w:t>
      </w:r>
      <w:r w:rsidR="00D761A1">
        <w:rPr>
          <w:bCs/>
        </w:rPr>
        <w:t>………………………………………...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D761A1">
      <w:pPr>
        <w:pStyle w:val="Pa6"/>
        <w:spacing w:line="36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D761A1">
      <w:pPr>
        <w:pStyle w:val="Pa6"/>
        <w:spacing w:line="360" w:lineRule="auto"/>
        <w:contextualSpacing/>
        <w:jc w:val="both"/>
      </w:pPr>
      <w:r w:rsidRPr="008167E6">
        <w:t>ОТВЕТСТВЕННОСТЬ СТОРОН КОЛЛЕКТИВНОГО ДОГОВОРА</w:t>
      </w:r>
      <w:r w:rsidR="00D761A1">
        <w:t xml:space="preserve"> …………………………</w:t>
      </w:r>
      <w:r w:rsidR="00FE4AC3">
        <w:t>51</w:t>
      </w:r>
    </w:p>
    <w:p w:rsidR="008167E6" w:rsidRPr="008167E6" w:rsidRDefault="00C44914" w:rsidP="00D761A1">
      <w:pPr>
        <w:pStyle w:val="Default"/>
        <w:spacing w:line="360" w:lineRule="auto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</w:t>
      </w:r>
      <w:r w:rsidR="00D761A1">
        <w:rPr>
          <w:bCs/>
        </w:rPr>
        <w:t>……………………………………………………..</w:t>
      </w:r>
      <w:r w:rsidR="00FE4AC3">
        <w:rPr>
          <w:bCs/>
        </w:rPr>
        <w:t>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D761A1"/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D761A1">
      <w:pPr>
        <w:pStyle w:val="3"/>
        <w:ind w:firstLine="709"/>
        <w:contextualSpacing/>
        <w:rPr>
          <w:i/>
          <w:sz w:val="24"/>
          <w:szCs w:val="24"/>
        </w:rPr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D761A1">
        <w:t>Муниципальном бюджетном общеобразовательном учреждении «Средняя школа №9» г. Твери.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</w:t>
      </w:r>
      <w:r w:rsidR="00D761A1">
        <w:t xml:space="preserve"> </w:t>
      </w:r>
      <w:r w:rsidR="00D761A1" w:rsidRPr="00D761A1">
        <w:rPr>
          <w:u w:val="single"/>
        </w:rPr>
        <w:t>исполняющей обязанности директора Чередилиной Натальи Михайловны</w:t>
      </w:r>
      <w:r w:rsidRPr="00D761A1">
        <w:t xml:space="preserve"> </w:t>
      </w:r>
      <w:r w:rsidRPr="009365B2">
        <w:t>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 xml:space="preserve">работники образовательной организации в лице их </w:t>
      </w:r>
      <w:r w:rsidR="00D761A1">
        <w:t xml:space="preserve">председателя </w:t>
      </w:r>
      <w:r w:rsidRPr="009365B2">
        <w:t xml:space="preserve"> первичной профсоюзной организации </w:t>
      </w:r>
      <w:r w:rsidR="00D761A1" w:rsidRPr="00D761A1">
        <w:rPr>
          <w:u w:val="single"/>
        </w:rPr>
        <w:t>Сорокиной Светланы Валентиновны</w:t>
      </w:r>
      <w:r w:rsidR="00D761A1">
        <w:t xml:space="preserve"> </w:t>
      </w:r>
      <w:r w:rsidRPr="009365B2">
        <w:t>(далее – выборный орган первичной профсоюзной организации)</w:t>
      </w:r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lastRenderedPageBreak/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</w:t>
      </w:r>
      <w:r w:rsidR="00D761A1">
        <w:rPr>
          <w:sz w:val="28"/>
          <w:szCs w:val="28"/>
        </w:rPr>
        <w:t xml:space="preserve">за </w:t>
      </w:r>
      <w:r w:rsidR="00D761A1" w:rsidRPr="00D761A1">
        <w:rPr>
          <w:sz w:val="28"/>
          <w:szCs w:val="28"/>
          <w:u w:val="single"/>
        </w:rPr>
        <w:t>7</w:t>
      </w:r>
      <w:r w:rsidR="00D761A1">
        <w:rPr>
          <w:sz w:val="28"/>
          <w:szCs w:val="28"/>
        </w:rPr>
        <w:t xml:space="preserve"> дней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D761A1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186612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D761A1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D761A1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 xml:space="preserve">ких решений в течение </w:t>
      </w:r>
      <w:r w:rsidR="00D761A1">
        <w:rPr>
          <w:sz w:val="28"/>
          <w:szCs w:val="28"/>
          <w:u w:val="single"/>
        </w:rPr>
        <w:t>5</w:t>
      </w:r>
      <w:r w:rsidR="00D761A1">
        <w:rPr>
          <w:sz w:val="28"/>
          <w:szCs w:val="28"/>
        </w:rPr>
        <w:t xml:space="preserve">  </w:t>
      </w:r>
      <w:r w:rsidRPr="0062259B">
        <w:rPr>
          <w:sz w:val="28"/>
          <w:szCs w:val="28"/>
        </w:rPr>
        <w:t>дней</w:t>
      </w:r>
      <w:r w:rsidR="00D761A1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D761A1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D761A1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D761A1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D761A1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D761A1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</w:t>
      </w:r>
      <w:r w:rsidR="002920CA">
        <w:rPr>
          <w:sz w:val="28"/>
          <w:szCs w:val="28"/>
        </w:rPr>
        <w:lastRenderedPageBreak/>
        <w:t xml:space="preserve">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D761A1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</w:t>
      </w:r>
      <w:r w:rsidR="00D761A1">
        <w:rPr>
          <w:sz w:val="28"/>
          <w:szCs w:val="28"/>
        </w:rPr>
        <w:t xml:space="preserve"> </w:t>
      </w:r>
      <w:r w:rsidR="002200F5" w:rsidRPr="008B6889">
        <w:rPr>
          <w:sz w:val="28"/>
          <w:szCs w:val="28"/>
        </w:rPr>
        <w:t>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D761A1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D761A1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D761A1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D761A1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9872AD" w:rsidRPr="00D761A1" w:rsidRDefault="00D7616D" w:rsidP="00D761A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D761A1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</w:t>
      </w:r>
      <w:r w:rsidR="00D761A1">
        <w:rPr>
          <w:sz w:val="28"/>
          <w:szCs w:val="28"/>
        </w:rPr>
        <w:t xml:space="preserve"> школы 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</w:t>
      </w:r>
      <w:r w:rsidRPr="009872AD">
        <w:rPr>
          <w:sz w:val="28"/>
          <w:szCs w:val="28"/>
        </w:rPr>
        <w:lastRenderedPageBreak/>
        <w:t xml:space="preserve">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D761A1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</w:t>
      </w:r>
      <w:r w:rsidR="00D761A1">
        <w:t xml:space="preserve">нодательством, а также  </w:t>
      </w:r>
      <w:r w:rsidR="00D761A1" w:rsidRPr="00D761A1">
        <w:rPr>
          <w:u w:val="single"/>
        </w:rPr>
        <w:t>Учредительным договором</w:t>
      </w:r>
      <w:r w:rsidR="00D761A1">
        <w:t xml:space="preserve"> </w:t>
      </w:r>
      <w:r w:rsidRPr="008E6672">
        <w:t>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lastRenderedPageBreak/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 xml:space="preserve"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</w:t>
      </w:r>
      <w:r w:rsidR="00A75B01" w:rsidRPr="00A75B01">
        <w:rPr>
          <w:iCs/>
        </w:rPr>
        <w:lastRenderedPageBreak/>
        <w:t>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D761A1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D761A1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D761A1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D761A1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lastRenderedPageBreak/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D761A1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D761A1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D761A1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D761A1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</w:t>
      </w:r>
      <w:r w:rsidRPr="00832D98">
        <w:rPr>
          <w:sz w:val="28"/>
          <w:szCs w:val="28"/>
        </w:rPr>
        <w:lastRenderedPageBreak/>
        <w:t>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D761A1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D761A1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D761A1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lastRenderedPageBreak/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D761A1">
        <w:t xml:space="preserve"> </w:t>
      </w:r>
      <w:r w:rsidR="00DD0F12" w:rsidRPr="009365B2">
        <w:t>в письменной форме</w:t>
      </w:r>
      <w:r w:rsidR="00D761A1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D761A1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D761A1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D761A1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 xml:space="preserve">Массовым является увольнение </w:t>
      </w:r>
      <w:r w:rsidR="00D761A1" w:rsidRPr="00D761A1">
        <w:rPr>
          <w:u w:val="single"/>
        </w:rPr>
        <w:t xml:space="preserve">5 </w:t>
      </w:r>
      <w:r w:rsidRPr="00213165">
        <w:t xml:space="preserve">% от общего числа работников в течение </w:t>
      </w:r>
      <w:r w:rsidR="00D761A1" w:rsidRPr="00D761A1">
        <w:rPr>
          <w:u w:val="single"/>
        </w:rPr>
        <w:t>90</w:t>
      </w:r>
      <w:r w:rsidRPr="00213165">
        <w:t xml:space="preserve">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CF2031" w:rsidRDefault="000A0A46" w:rsidP="008658C1">
      <w:pPr>
        <w:pStyle w:val="3"/>
        <w:ind w:firstLine="709"/>
        <w:contextualSpacing/>
        <w:rPr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0E41AC">
        <w:t xml:space="preserve"> </w:t>
      </w:r>
      <w:r w:rsidR="000E41AC" w:rsidRPr="00CF2031">
        <w:t>(</w:t>
      </w:r>
      <w:r w:rsidR="000E41AC" w:rsidRPr="00CF2031">
        <w:rPr>
          <w:u w:val="single"/>
        </w:rPr>
        <w:t>лица пенсионного возраста- за 3 года до пенсии, проработавшие в учреждении свыше 10 лет, одинокие матери и отцы, воспитывающие детей до 16 лет; родители, воспитывающие детей- инвалидов до 18 лет; лица имеющие государственные награды связанные с педагогической деятельностью; не освобожденные председатели первичных территориальных профсоюзных организаций; молодые специалисты имеющие трудовой стаж меньше одного года</w:t>
      </w:r>
      <w:r w:rsidR="000E41AC" w:rsidRPr="00CF2031">
        <w:t>)</w:t>
      </w:r>
      <w:r w:rsidR="005B2060" w:rsidRPr="00CF2031">
        <w:t>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</w:t>
      </w:r>
      <w:r w:rsidR="000E41AC">
        <w:t>(</w:t>
      </w:r>
      <w:r w:rsidR="000E41AC" w:rsidRPr="000E41AC">
        <w:rPr>
          <w:u w:val="single"/>
        </w:rPr>
        <w:t>2 месяца</w:t>
      </w:r>
      <w:r w:rsidR="005B2060" w:rsidRPr="00A21537">
        <w:t xml:space="preserve">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lastRenderedPageBreak/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Pr="003B2619" w:rsidRDefault="000A0A46" w:rsidP="003B2619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sz w:val="28"/>
          <w:szCs w:val="28"/>
        </w:rPr>
      </w:pPr>
      <w:r w:rsidRPr="00186612">
        <w:rPr>
          <w:sz w:val="28"/>
          <w:szCs w:val="28"/>
        </w:rPr>
        <w:t>2.2.1</w:t>
      </w:r>
      <w:r w:rsidR="00FC03D2">
        <w:rPr>
          <w:sz w:val="28"/>
          <w:szCs w:val="28"/>
        </w:rPr>
        <w:t>7</w:t>
      </w:r>
      <w:r w:rsidR="00DD0F12" w:rsidRPr="00186612">
        <w:rPr>
          <w:sz w:val="28"/>
          <w:szCs w:val="28"/>
        </w:rPr>
        <w:t>.</w:t>
      </w:r>
      <w:r w:rsidR="007C16BB" w:rsidRPr="003B2619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3B2619">
        <w:rPr>
          <w:sz w:val="28"/>
          <w:szCs w:val="28"/>
        </w:rPr>
        <w:t>Рассматривать все вопросы, связанные с изменением структуры образовательной организации, е</w:t>
      </w:r>
      <w:r w:rsidR="0014446F" w:rsidRPr="003B2619">
        <w:rPr>
          <w:sz w:val="28"/>
          <w:szCs w:val="28"/>
        </w:rPr>
        <w:t>ё</w:t>
      </w:r>
      <w:r w:rsidR="00DD0F12" w:rsidRPr="003B2619">
        <w:rPr>
          <w:sz w:val="28"/>
          <w:szCs w:val="28"/>
        </w:rPr>
        <w:t xml:space="preserve"> реорганизацией</w:t>
      </w:r>
      <w:r w:rsidR="000C69A3" w:rsidRPr="003B2619">
        <w:rPr>
          <w:sz w:val="28"/>
          <w:szCs w:val="28"/>
        </w:rPr>
        <w:t xml:space="preserve"> и (или) ликвидацией</w:t>
      </w:r>
      <w:r w:rsidR="00DD0F12" w:rsidRPr="003B2619">
        <w:rPr>
          <w:sz w:val="28"/>
          <w:szCs w:val="28"/>
        </w:rPr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CC4573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FC03D2">
        <w:t>8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756BA5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C03D2">
        <w:rPr>
          <w:sz w:val="28"/>
          <w:szCs w:val="28"/>
        </w:rPr>
        <w:t>19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</w:t>
      </w:r>
      <w:r w:rsidR="00DD0F12" w:rsidRPr="00B55783">
        <w:rPr>
          <w:sz w:val="28"/>
          <w:szCs w:val="28"/>
        </w:rPr>
        <w:lastRenderedPageBreak/>
        <w:t xml:space="preserve">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FC03D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756BA5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756BA5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756BA5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756BA5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756BA5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756BA5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lastRenderedPageBreak/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756BA5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</w:t>
      </w:r>
      <w:r w:rsidR="004C37CD" w:rsidRPr="001039EF">
        <w:lastRenderedPageBreak/>
        <w:t xml:space="preserve">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756BA5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</w:t>
      </w:r>
      <w:r w:rsidRPr="004C37CD">
        <w:rPr>
          <w:sz w:val="28"/>
          <w:szCs w:val="28"/>
        </w:rPr>
        <w:lastRenderedPageBreak/>
        <w:t xml:space="preserve">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756BA5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 xml:space="preserve">, устанавливается 36-часовая рабочая неделя, если меньшая продолжительность рабочей недели не предусмотрена для них федеральными законами. При этом </w:t>
      </w:r>
      <w:r w:rsidR="00044146" w:rsidRPr="00B1245C">
        <w:lastRenderedPageBreak/>
        <w:t>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756BA5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756BA5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756BA5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756BA5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756BA5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 xml:space="preserve">трудовыми </w:t>
      </w:r>
      <w:r w:rsidR="00C70471">
        <w:lastRenderedPageBreak/>
        <w:t>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756BA5">
        <w:rPr>
          <w:u w:val="single"/>
        </w:rPr>
        <w:t>пятидневная</w:t>
      </w:r>
      <w:r w:rsidR="00756BA5">
        <w:rPr>
          <w:i/>
        </w:rPr>
        <w:t xml:space="preserve"> </w:t>
      </w:r>
      <w:r w:rsidR="007A33B4" w:rsidRPr="00DE4675">
        <w:t xml:space="preserve">с </w:t>
      </w:r>
      <w:r w:rsidR="007A33B4" w:rsidRPr="00756BA5">
        <w:rPr>
          <w:u w:val="single"/>
        </w:rPr>
        <w:t>двумя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756BA5">
        <w:t xml:space="preserve"> </w:t>
      </w:r>
      <w:r w:rsidR="00D735BD" w:rsidRPr="009365B2">
        <w:t>устанавливается</w:t>
      </w:r>
      <w:r w:rsidR="00756BA5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756BA5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756BA5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756BA5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756BA5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 xml:space="preserve">ма учебной </w:t>
      </w:r>
      <w:r w:rsidR="007C33FC" w:rsidRPr="009365B2">
        <w:lastRenderedPageBreak/>
        <w:t>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756BA5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756BA5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lastRenderedPageBreak/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</w:t>
      </w:r>
      <w:r w:rsidR="00756BA5">
        <w:rPr>
          <w:sz w:val="28"/>
          <w:szCs w:val="28"/>
        </w:rPr>
        <w:t xml:space="preserve"> (</w:t>
      </w:r>
      <w:r w:rsidR="00756BA5" w:rsidRPr="00756BA5">
        <w:rPr>
          <w:sz w:val="28"/>
          <w:szCs w:val="28"/>
          <w:u w:val="single"/>
        </w:rPr>
        <w:t>42</w:t>
      </w:r>
      <w:r w:rsidR="00756BA5">
        <w:rPr>
          <w:sz w:val="28"/>
          <w:szCs w:val="28"/>
        </w:rPr>
        <w:t xml:space="preserve"> - в дошкольных группах и  </w:t>
      </w:r>
      <w:r w:rsidR="00756BA5" w:rsidRPr="00756BA5">
        <w:rPr>
          <w:sz w:val="28"/>
          <w:szCs w:val="28"/>
          <w:u w:val="single"/>
        </w:rPr>
        <w:t>56</w:t>
      </w:r>
      <w:r w:rsidR="00756BA5" w:rsidRPr="00756BA5">
        <w:rPr>
          <w:sz w:val="28"/>
          <w:szCs w:val="28"/>
        </w:rPr>
        <w:t xml:space="preserve"> </w:t>
      </w:r>
      <w:r w:rsidR="00756BA5">
        <w:rPr>
          <w:sz w:val="28"/>
          <w:szCs w:val="28"/>
        </w:rPr>
        <w:t xml:space="preserve"> - в школе) </w:t>
      </w:r>
      <w:r w:rsidR="0031353C">
        <w:rPr>
          <w:sz w:val="28"/>
          <w:szCs w:val="28"/>
        </w:rPr>
        <w:t>календарных дня</w:t>
      </w:r>
      <w:r w:rsidR="00756BA5">
        <w:rPr>
          <w:sz w:val="28"/>
          <w:szCs w:val="28"/>
        </w:rPr>
        <w:t xml:space="preserve"> 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756BA5" w:rsidRPr="00756BA5">
        <w:rPr>
          <w:sz w:val="28"/>
          <w:szCs w:val="28"/>
          <w:u w:val="single"/>
        </w:rPr>
        <w:t xml:space="preserve">28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756BA5">
        <w:t xml:space="preserve"> 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с вредными условиями труда </w:t>
      </w:r>
      <w:r w:rsidR="00756BA5" w:rsidRPr="00756BA5">
        <w:rPr>
          <w:u w:val="single"/>
        </w:rPr>
        <w:t>7</w:t>
      </w:r>
      <w:r w:rsidR="00756BA5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ненормированный рабочий день </w:t>
      </w:r>
      <w:r w:rsidR="00756BA5" w:rsidRPr="00756BA5">
        <w:rPr>
          <w:u w:val="single"/>
        </w:rPr>
        <w:t>3</w:t>
      </w:r>
      <w:r w:rsidR="00756BA5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6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756BA5" w:rsidRPr="00756BA5">
        <w:rPr>
          <w:sz w:val="28"/>
          <w:szCs w:val="28"/>
          <w:u w:val="single"/>
        </w:rPr>
        <w:t>4</w:t>
      </w:r>
      <w:r w:rsidR="00756BA5">
        <w:rPr>
          <w:sz w:val="28"/>
          <w:szCs w:val="28"/>
        </w:rPr>
        <w:t xml:space="preserve"> </w:t>
      </w:r>
      <w:r w:rsidRPr="007949C1">
        <w:rPr>
          <w:sz w:val="28"/>
          <w:szCs w:val="28"/>
        </w:rPr>
        <w:t>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7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="00756BA5" w:rsidRPr="00756BA5">
        <w:rPr>
          <w:sz w:val="28"/>
          <w:szCs w:val="28"/>
          <w:u w:val="single"/>
        </w:rPr>
        <w:t>3</w:t>
      </w:r>
      <w:r w:rsidR="00756BA5">
        <w:rPr>
          <w:u w:val="single"/>
        </w:rPr>
        <w:t xml:space="preserve"> </w:t>
      </w:r>
      <w:r w:rsidRPr="00100DC0">
        <w:t xml:space="preserve">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8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756BA5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определяется</w:t>
      </w:r>
      <w:r w:rsidR="00756BA5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756BA5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9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756BA5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756BA5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56BA5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</w:t>
      </w:r>
      <w:r w:rsidR="00756BA5" w:rsidRPr="00756BA5">
        <w:rPr>
          <w:u w:val="single"/>
        </w:rPr>
        <w:t>1</w:t>
      </w:r>
      <w:r w:rsidR="00E57502">
        <w:t xml:space="preserve"> календарных дней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lastRenderedPageBreak/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A9046B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 xml:space="preserve">полную продолжительность ежегодного основного удлиненного оплачиваемого и ежегодного дополнительного оплачиваемого отпуска </w:t>
      </w:r>
      <w:r w:rsidR="00A9046B">
        <w:rPr>
          <w:sz w:val="28"/>
          <w:szCs w:val="28"/>
        </w:rPr>
        <w:t>из расчета:</w:t>
      </w:r>
    </w:p>
    <w:p w:rsidR="00352666" w:rsidRDefault="00A9046B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учителей (10*56)/12 </w:t>
      </w:r>
    </w:p>
    <w:p w:rsidR="00A9046B" w:rsidRDefault="00A9046B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воспитателей в дошкольных группах (10*42)/12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A9046B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0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1"/>
      </w:r>
      <w:r w:rsidR="00F9421C">
        <w:rPr>
          <w:sz w:val="28"/>
          <w:szCs w:val="28"/>
        </w:rPr>
        <w:t>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CF2031">
        <w:t>3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CF2031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CF2031">
        <w:t>5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2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</w:t>
      </w:r>
      <w:r w:rsidR="008C4249" w:rsidRPr="008C4249">
        <w:rPr>
          <w:u w:val="single"/>
        </w:rPr>
        <w:t>2</w:t>
      </w:r>
      <w:r w:rsidR="008C4249">
        <w:t xml:space="preserve"> </w:t>
      </w:r>
      <w:r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8C4249" w:rsidRPr="008C4249">
        <w:rPr>
          <w:u w:val="single"/>
        </w:rPr>
        <w:t>2</w:t>
      </w:r>
      <w:r w:rsidR="008C4249">
        <w:rPr>
          <w:u w:val="single"/>
        </w:rPr>
        <w:t xml:space="preserve"> 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8C4249" w:rsidRPr="008C4249">
        <w:rPr>
          <w:u w:val="single"/>
        </w:rPr>
        <w:t>7</w:t>
      </w:r>
      <w:r w:rsidR="008C4249">
        <w:t xml:space="preserve"> 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</w:t>
      </w:r>
      <w:r w:rsidR="00CF2031">
        <w:t>;</w:t>
      </w:r>
    </w:p>
    <w:p w:rsidR="00CF2031" w:rsidRPr="008C4249" w:rsidRDefault="00CF2031" w:rsidP="00CF2031">
      <w:pPr>
        <w:pStyle w:val="3"/>
        <w:ind w:firstLine="709"/>
        <w:contextualSpacing/>
        <w:rPr>
          <w:color w:val="FF0000"/>
        </w:rPr>
      </w:pPr>
      <w:r w:rsidRPr="00CF2031">
        <w:rPr>
          <w:rFonts w:eastAsia="Arial Unicode MS"/>
          <w:kern w:val="1"/>
        </w:rPr>
        <w:t>-</w:t>
      </w:r>
      <w:r>
        <w:rPr>
          <w:rFonts w:eastAsia="Arial Unicode MS"/>
          <w:color w:val="FF0000"/>
          <w:kern w:val="1"/>
        </w:rPr>
        <w:t xml:space="preserve"> </w:t>
      </w:r>
      <w:r w:rsidRPr="004D10E6">
        <w:t>рождения ребёнка – до</w:t>
      </w:r>
      <w:r w:rsidRPr="00CF2031">
        <w:rPr>
          <w:u w:val="single"/>
        </w:rPr>
        <w:t xml:space="preserve"> 5</w:t>
      </w:r>
      <w:r w:rsidRPr="004D10E6">
        <w:t xml:space="preserve">  календарных дней;</w:t>
      </w:r>
    </w:p>
    <w:p w:rsidR="00CF2031" w:rsidRPr="008C4249" w:rsidRDefault="00CF2031" w:rsidP="00CF2031">
      <w:pPr>
        <w:pStyle w:val="3"/>
        <w:ind w:firstLine="709"/>
        <w:contextualSpacing/>
        <w:rPr>
          <w:color w:val="FF0000"/>
        </w:rPr>
      </w:pPr>
      <w:r w:rsidRPr="004D10E6">
        <w:t>-</w:t>
      </w:r>
      <w:r w:rsidRPr="004D10E6">
        <w:rPr>
          <w:rFonts w:eastAsia="Arial Unicode MS"/>
          <w:kern w:val="1"/>
        </w:rPr>
        <w:t> </w:t>
      </w:r>
      <w:r w:rsidRPr="004D10E6">
        <w:t xml:space="preserve">бракосочетания работника – до </w:t>
      </w:r>
      <w:r w:rsidRPr="00CF2031">
        <w:rPr>
          <w:u w:val="single"/>
        </w:rPr>
        <w:t>5</w:t>
      </w:r>
      <w:r w:rsidRPr="004D10E6">
        <w:t xml:space="preserve"> календарных дней;</w:t>
      </w:r>
    </w:p>
    <w:p w:rsidR="00CF2031" w:rsidRPr="00CF2031" w:rsidRDefault="00CF2031" w:rsidP="00CF2031">
      <w:pPr>
        <w:pStyle w:val="3"/>
        <w:ind w:firstLine="709"/>
        <w:contextualSpacing/>
      </w:pPr>
      <w:r w:rsidRPr="00CF2031">
        <w:t>-</w:t>
      </w:r>
      <w:r w:rsidRPr="00CF2031">
        <w:rPr>
          <w:rFonts w:eastAsia="Arial Unicode MS"/>
          <w:kern w:val="1"/>
        </w:rPr>
        <w:t> </w:t>
      </w:r>
      <w:r w:rsidRPr="00CF2031">
        <w:t xml:space="preserve">похорон близких родственников – до </w:t>
      </w:r>
      <w:r w:rsidRPr="00CF2031">
        <w:rPr>
          <w:u w:val="single"/>
        </w:rPr>
        <w:t>5</w:t>
      </w:r>
      <w:r w:rsidRPr="00CF2031">
        <w:t xml:space="preserve"> календарных дней;</w:t>
      </w:r>
    </w:p>
    <w:p w:rsidR="00CF2031" w:rsidRPr="009365B2" w:rsidRDefault="00CF2031" w:rsidP="008658C1">
      <w:pPr>
        <w:pStyle w:val="3"/>
        <w:ind w:firstLine="709"/>
        <w:contextualSpacing/>
      </w:pP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</w:t>
      </w:r>
      <w:r w:rsidR="00CF2031">
        <w:rPr>
          <w:sz w:val="28"/>
          <w:szCs w:val="28"/>
        </w:rPr>
        <w:t>6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3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8C4249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4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8C4249">
        <w:t xml:space="preserve"> </w:t>
      </w:r>
      <w:r w:rsidR="00A2348D" w:rsidRPr="009365B2">
        <w:t>трудового законодательства</w:t>
      </w:r>
      <w:r w:rsidR="008C4249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lastRenderedPageBreak/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>
        <w:rPr>
          <w:rStyle w:val="aff1"/>
        </w:rPr>
        <w:footnoteReference w:id="45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8C4249" w:rsidRPr="008C4249">
        <w:rPr>
          <w:rFonts w:ascii="Times New Roman" w:eastAsia="MS Mincho" w:hAnsi="Times New Roman"/>
          <w:sz w:val="28"/>
          <w:szCs w:val="28"/>
          <w:u w:val="single"/>
        </w:rPr>
        <w:t>21 числа текущего месяца и 6 числа следующего месяца за предыдущий месяц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6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7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</w:t>
      </w:r>
      <w:r w:rsidR="00515916">
        <w:rPr>
          <w:sz w:val="28"/>
          <w:szCs w:val="28"/>
        </w:rPr>
        <w:lastRenderedPageBreak/>
        <w:t xml:space="preserve">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8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8C424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8C424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9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</w:t>
      </w:r>
      <w:r w:rsidR="00095A44" w:rsidRPr="009365B2">
        <w:rPr>
          <w:rFonts w:cs="Arial"/>
          <w:sz w:val="28"/>
          <w:szCs w:val="28"/>
        </w:rPr>
        <w:lastRenderedPageBreak/>
        <w:t xml:space="preserve">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8C424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50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8C4249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1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 xml:space="preserve">, выплачивается единовременное пособие </w:t>
      </w:r>
      <w:r w:rsidR="00095A44" w:rsidRPr="008C4249">
        <w:rPr>
          <w:sz w:val="28"/>
          <w:szCs w:val="28"/>
          <w:u w:val="single"/>
        </w:rPr>
        <w:t xml:space="preserve">в размере </w:t>
      </w:r>
      <w:r w:rsidR="008C4249" w:rsidRPr="008C4249">
        <w:rPr>
          <w:sz w:val="28"/>
          <w:szCs w:val="28"/>
          <w:u w:val="single"/>
        </w:rPr>
        <w:t>50 % от ставки заработной платы (должностного оклада)</w:t>
      </w:r>
      <w:r w:rsidR="00B52263">
        <w:rPr>
          <w:rStyle w:val="aff1"/>
          <w:sz w:val="28"/>
          <w:szCs w:val="28"/>
        </w:rPr>
        <w:footnoteReference w:id="52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</w:t>
      </w:r>
      <w:r w:rsidR="00B72CDD" w:rsidRPr="00A4388F">
        <w:rPr>
          <w:sz w:val="28"/>
          <w:szCs w:val="28"/>
        </w:rPr>
        <w:lastRenderedPageBreak/>
        <w:t xml:space="preserve">ежемесячная надбавка (доплата) в размере </w:t>
      </w:r>
      <w:r w:rsidR="008C4249" w:rsidRPr="008C4249">
        <w:rPr>
          <w:sz w:val="28"/>
          <w:szCs w:val="28"/>
          <w:u w:val="single"/>
        </w:rPr>
        <w:t xml:space="preserve">20 </w:t>
      </w:r>
      <w:r w:rsidR="00B72CDD" w:rsidRPr="008C4249">
        <w:rPr>
          <w:sz w:val="28"/>
          <w:szCs w:val="28"/>
          <w:u w:val="single"/>
        </w:rPr>
        <w:t>%</w:t>
      </w:r>
      <w:r w:rsidR="00B72CDD" w:rsidRPr="00A4388F">
        <w:rPr>
          <w:sz w:val="28"/>
          <w:szCs w:val="28"/>
        </w:rPr>
        <w:t xml:space="preserve">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 xml:space="preserve">Оплата за сверхурочную работу может быть повышена за первые два часа работы на </w:t>
      </w:r>
      <w:r w:rsidR="008C4249" w:rsidRPr="008C4249">
        <w:rPr>
          <w:sz w:val="28"/>
          <w:szCs w:val="28"/>
          <w:u w:val="single"/>
        </w:rPr>
        <w:t>полуторном</w:t>
      </w:r>
      <w:r w:rsidR="00D22CAB" w:rsidRPr="00691D70">
        <w:rPr>
          <w:sz w:val="28"/>
          <w:szCs w:val="28"/>
        </w:rPr>
        <w:t xml:space="preserve">, за последующие часы </w:t>
      </w:r>
      <w:r w:rsidR="008C4249">
        <w:rPr>
          <w:sz w:val="28"/>
          <w:szCs w:val="28"/>
        </w:rPr>
        <w:t>–</w:t>
      </w:r>
      <w:r w:rsidR="00D22CAB" w:rsidRPr="00691D70">
        <w:rPr>
          <w:sz w:val="28"/>
          <w:szCs w:val="28"/>
        </w:rPr>
        <w:t xml:space="preserve"> на</w:t>
      </w:r>
      <w:r w:rsidR="008C4249">
        <w:rPr>
          <w:sz w:val="28"/>
          <w:szCs w:val="28"/>
        </w:rPr>
        <w:t xml:space="preserve"> </w:t>
      </w:r>
      <w:r w:rsidR="008C4249" w:rsidRPr="008C4249">
        <w:rPr>
          <w:sz w:val="28"/>
          <w:szCs w:val="28"/>
          <w:u w:val="single"/>
        </w:rPr>
        <w:t>двойном</w:t>
      </w:r>
      <w:r w:rsidRPr="00691D70">
        <w:rPr>
          <w:rStyle w:val="aff1"/>
          <w:sz w:val="28"/>
          <w:szCs w:val="28"/>
        </w:rPr>
        <w:footnoteReference w:id="53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8C4249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8C4249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8C4249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4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8C4249">
        <w:rPr>
          <w:sz w:val="28"/>
          <w:szCs w:val="28"/>
        </w:rPr>
        <w:t xml:space="preserve"> </w:t>
      </w:r>
      <w:r w:rsidR="00A25371">
        <w:rPr>
          <w:sz w:val="28"/>
          <w:szCs w:val="28"/>
        </w:rPr>
        <w:t>Гособразования СССР от 20.08.1990 № 579</w:t>
      </w:r>
      <w:r w:rsidR="00EA74D3">
        <w:rPr>
          <w:rStyle w:val="aff1"/>
          <w:sz w:val="28"/>
          <w:szCs w:val="28"/>
        </w:rPr>
        <w:footnoteReference w:id="55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 xml:space="preserve">На установление работникам выплат стимулирующего характера направляется </w:t>
      </w:r>
      <w:r w:rsidR="008C4249" w:rsidRPr="008C4249">
        <w:rPr>
          <w:b w:val="0"/>
          <w:szCs w:val="28"/>
          <w:u w:val="single"/>
        </w:rPr>
        <w:t>10</w:t>
      </w:r>
      <w:r w:rsidR="00D22CAB" w:rsidRPr="008C4249">
        <w:rPr>
          <w:b w:val="0"/>
          <w:szCs w:val="28"/>
          <w:u w:val="single"/>
        </w:rPr>
        <w:t>%</w:t>
      </w:r>
      <w:r w:rsidR="00D22CAB" w:rsidRPr="009A03ED">
        <w:rPr>
          <w:b w:val="0"/>
          <w:szCs w:val="28"/>
        </w:rPr>
        <w:t xml:space="preserve">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6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 xml:space="preserve">ть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8C4249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8C4249">
        <w:rPr>
          <w:b w:val="0"/>
          <w:szCs w:val="28"/>
        </w:rPr>
        <w:t xml:space="preserve"> определяет </w:t>
      </w:r>
      <w:r w:rsidR="008C4249" w:rsidRPr="008C4249">
        <w:rPr>
          <w:b w:val="0"/>
          <w:szCs w:val="28"/>
          <w:u w:val="single"/>
        </w:rPr>
        <w:t>Администрация города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 xml:space="preserve">определить </w:t>
      </w:r>
      <w:r w:rsidR="009818A0">
        <w:rPr>
          <w:b w:val="0"/>
          <w:szCs w:val="28"/>
        </w:rPr>
        <w:t xml:space="preserve">от </w:t>
      </w:r>
      <w:r w:rsidR="009818A0" w:rsidRPr="009818A0">
        <w:rPr>
          <w:b w:val="0"/>
          <w:szCs w:val="28"/>
          <w:u w:val="single"/>
        </w:rPr>
        <w:t>80 - 110</w:t>
      </w:r>
      <w:r w:rsidR="009818A0">
        <w:rPr>
          <w:b w:val="0"/>
          <w:szCs w:val="28"/>
        </w:rPr>
        <w:t xml:space="preserve"> </w:t>
      </w:r>
      <w:r w:rsidR="00D22CAB" w:rsidRPr="00241C3E">
        <w:rPr>
          <w:b w:val="0"/>
          <w:szCs w:val="28"/>
        </w:rPr>
        <w:t xml:space="preserve"> процент(ов)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9818A0">
        <w:rPr>
          <w:iCs/>
        </w:rPr>
        <w:t xml:space="preserve"> </w:t>
      </w:r>
      <w:r w:rsidR="00D22CAB" w:rsidRPr="00A4388F">
        <w:rPr>
          <w:iCs/>
        </w:rPr>
        <w:t xml:space="preserve">без занятия штатной должности помимо работы в </w:t>
      </w:r>
      <w:r w:rsidR="00D22CAB" w:rsidRPr="00A4388F">
        <w:rPr>
          <w:iCs/>
        </w:rPr>
        <w:lastRenderedPageBreak/>
        <w:t>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7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светонесущей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 xml:space="preserve">РФ) </w:t>
      </w:r>
      <w:r w:rsidR="009818A0" w:rsidRPr="009818A0">
        <w:rPr>
          <w:sz w:val="28"/>
          <w:szCs w:val="28"/>
          <w:u w:val="single"/>
        </w:rPr>
        <w:t>по решению</w:t>
      </w:r>
      <w:r w:rsidR="009818A0">
        <w:rPr>
          <w:sz w:val="28"/>
          <w:szCs w:val="28"/>
        </w:rPr>
        <w:t xml:space="preserve"> </w:t>
      </w:r>
      <w:r w:rsidR="009818A0" w:rsidRPr="009818A0">
        <w:rPr>
          <w:sz w:val="28"/>
          <w:szCs w:val="28"/>
          <w:u w:val="single"/>
        </w:rPr>
        <w:t>комиссии по распределении стимулирующей отплаты труда</w:t>
      </w:r>
      <w:r w:rsidR="00241C3E" w:rsidRPr="00EA74D3">
        <w:rPr>
          <w:rStyle w:val="aff1"/>
          <w:sz w:val="28"/>
          <w:szCs w:val="28"/>
        </w:rPr>
        <w:footnoteReference w:id="58"/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</w:t>
      </w:r>
      <w:r w:rsidR="009818A0">
        <w:rPr>
          <w:rStyle w:val="A00"/>
          <w:sz w:val="28"/>
          <w:szCs w:val="28"/>
          <w:u w:val="single"/>
        </w:rPr>
        <w:t>100</w:t>
      </w:r>
      <w:r w:rsidRPr="00B712C9">
        <w:rPr>
          <w:rStyle w:val="A00"/>
          <w:sz w:val="28"/>
          <w:szCs w:val="28"/>
        </w:rPr>
        <w:t>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</w:t>
      </w:r>
      <w:r w:rsidRPr="00B712C9">
        <w:rPr>
          <w:color w:val="000000"/>
          <w:spacing w:val="2"/>
          <w:sz w:val="28"/>
          <w:szCs w:val="28"/>
        </w:rPr>
        <w:lastRenderedPageBreak/>
        <w:t xml:space="preserve">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9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 xml:space="preserve">нком до достижения им возраста трех лет - на </w:t>
      </w:r>
      <w:r w:rsidR="009818A0" w:rsidRPr="009818A0">
        <w:rPr>
          <w:bCs/>
          <w:iCs/>
          <w:sz w:val="28"/>
          <w:szCs w:val="28"/>
          <w:u w:val="single"/>
        </w:rPr>
        <w:t>1 год</w:t>
      </w:r>
      <w:r w:rsidRPr="00A4388F">
        <w:rPr>
          <w:bCs/>
          <w:iCs/>
          <w:sz w:val="28"/>
          <w:szCs w:val="28"/>
        </w:rPr>
        <w:t xml:space="preserve">, но не менее чем на один год; до наступления права для назначения страховой пенсии по старости на </w:t>
      </w:r>
      <w:r w:rsidR="009818A0" w:rsidRPr="009818A0">
        <w:rPr>
          <w:bCs/>
          <w:iCs/>
          <w:sz w:val="28"/>
          <w:szCs w:val="28"/>
          <w:u w:val="single"/>
        </w:rPr>
        <w:t>1 год</w:t>
      </w:r>
      <w:r w:rsidRPr="00A4388F">
        <w:rPr>
          <w:bCs/>
          <w:iCs/>
          <w:sz w:val="28"/>
          <w:szCs w:val="28"/>
        </w:rPr>
        <w:t xml:space="preserve">, но не менее чем за один год; по окончании длительной болезни на </w:t>
      </w:r>
      <w:r w:rsidR="009818A0">
        <w:rPr>
          <w:bCs/>
          <w:iCs/>
          <w:sz w:val="28"/>
          <w:szCs w:val="28"/>
          <w:u w:val="single"/>
        </w:rPr>
        <w:t>6 месяцев</w:t>
      </w:r>
      <w:r w:rsidRPr="00A4388F">
        <w:rPr>
          <w:bCs/>
          <w:iCs/>
          <w:sz w:val="28"/>
          <w:szCs w:val="28"/>
        </w:rPr>
        <w:t xml:space="preserve">, но не менее чем на 6 месяцев;  по окончании длительного отпуска, предоставляемого до одного года на </w:t>
      </w:r>
      <w:r w:rsidR="009818A0" w:rsidRPr="009818A0">
        <w:rPr>
          <w:bCs/>
          <w:iCs/>
          <w:sz w:val="28"/>
          <w:szCs w:val="28"/>
          <w:u w:val="single"/>
        </w:rPr>
        <w:t>1 год</w:t>
      </w:r>
      <w:r w:rsidRPr="00A4388F">
        <w:rPr>
          <w:bCs/>
          <w:iCs/>
          <w:sz w:val="28"/>
          <w:szCs w:val="28"/>
        </w:rPr>
        <w:t>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9818A0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</w:t>
      </w:r>
      <w:r w:rsidR="00630531" w:rsidRPr="00630531">
        <w:rPr>
          <w:sz w:val="28"/>
          <w:szCs w:val="28"/>
        </w:rPr>
        <w:lastRenderedPageBreak/>
        <w:t>оплату</w:t>
      </w:r>
      <w:r w:rsidR="00630531">
        <w:rPr>
          <w:rStyle w:val="aff1"/>
          <w:sz w:val="28"/>
          <w:szCs w:val="28"/>
        </w:rPr>
        <w:footnoteReference w:id="60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9818A0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9818A0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9818A0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r w:rsidR="00DD0F12" w:rsidRPr="00FB2E71">
        <w:lastRenderedPageBreak/>
        <w:t>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</w:t>
      </w:r>
      <w:r w:rsidR="00CF2031">
        <w:t>6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CF2031">
        <w:rPr>
          <w:sz w:val="28"/>
          <w:szCs w:val="28"/>
        </w:rPr>
        <w:t>7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 xml:space="preserve"> </w:t>
      </w:r>
      <w:r w:rsidR="00E46EE2">
        <w:rPr>
          <w:sz w:val="28"/>
          <w:szCs w:val="28"/>
        </w:rPr>
        <w:t xml:space="preserve">согласно </w:t>
      </w:r>
      <w:r w:rsidR="00E46EE2" w:rsidRPr="00723D7F">
        <w:rPr>
          <w:sz w:val="28"/>
          <w:szCs w:val="28"/>
          <w:u w:val="single"/>
        </w:rPr>
        <w:t>постановлению Администрации города Твери</w:t>
      </w:r>
      <w:r w:rsidR="00DD0F12" w:rsidRPr="00DD13AE">
        <w:rPr>
          <w:sz w:val="28"/>
          <w:szCs w:val="28"/>
        </w:rPr>
        <w:t>.</w:t>
      </w:r>
    </w:p>
    <w:p w:rsidR="00DD0F12" w:rsidRDefault="00315CEF" w:rsidP="008658C1">
      <w:pPr>
        <w:pStyle w:val="3"/>
        <w:ind w:firstLine="709"/>
        <w:contextualSpacing/>
      </w:pPr>
      <w:r>
        <w:t>5.2.</w:t>
      </w:r>
      <w:r w:rsidR="00CF2031">
        <w:t>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61"/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F2031">
        <w:rPr>
          <w:rFonts w:ascii="Times New Roman" w:hAnsi="Times New Roman" w:cs="Times New Roman"/>
          <w:sz w:val="28"/>
          <w:szCs w:val="28"/>
        </w:rPr>
        <w:t>9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9818A0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2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Default="00DD13AE" w:rsidP="001841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184132">
        <w:rPr>
          <w:iCs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184132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3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4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 xml:space="preserve">труда, имеющего соответствующую подготовку или </w:t>
      </w:r>
      <w:r w:rsidRPr="005D4469">
        <w:rPr>
          <w:sz w:val="28"/>
          <w:szCs w:val="28"/>
        </w:rPr>
        <w:lastRenderedPageBreak/>
        <w:t>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5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6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Pr="00197B91" w:rsidRDefault="00E963B7" w:rsidP="00197B91">
      <w:pPr>
        <w:ind w:firstLine="709"/>
        <w:contextualSpacing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 xml:space="preserve"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 </w:t>
      </w:r>
      <w:r w:rsidR="00197B91" w:rsidRPr="00197B91">
        <w:rPr>
          <w:sz w:val="28"/>
          <w:szCs w:val="28"/>
          <w:u w:val="single"/>
        </w:rPr>
        <w:t>150 000,00</w:t>
      </w:r>
      <w:r w:rsidR="00197B91">
        <w:rPr>
          <w:sz w:val="28"/>
          <w:szCs w:val="28"/>
        </w:rPr>
        <w:t xml:space="preserve"> рублей</w:t>
      </w:r>
      <w:r>
        <w:rPr>
          <w:i/>
          <w:sz w:val="28"/>
          <w:szCs w:val="28"/>
        </w:rPr>
        <w:t>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7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8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 xml:space="preserve">размере не менее </w:t>
      </w:r>
      <w:r w:rsidR="00197B91" w:rsidRPr="00197B91">
        <w:rPr>
          <w:sz w:val="28"/>
          <w:szCs w:val="28"/>
          <w:u w:val="single"/>
        </w:rPr>
        <w:t>5</w:t>
      </w:r>
      <w:r w:rsidR="00197B91">
        <w:rPr>
          <w:sz w:val="28"/>
          <w:szCs w:val="28"/>
        </w:rPr>
        <w:t xml:space="preserve"> </w:t>
      </w:r>
      <w:r w:rsidRPr="00D21848">
        <w:rPr>
          <w:sz w:val="28"/>
          <w:szCs w:val="28"/>
        </w:rPr>
        <w:t xml:space="preserve">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197B91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197B91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197B91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</w:t>
      </w:r>
      <w:r>
        <w:rPr>
          <w:sz w:val="28"/>
          <w:szCs w:val="28"/>
        </w:rPr>
        <w:lastRenderedPageBreak/>
        <w:t>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</w:t>
      </w:r>
      <w:r w:rsidR="00197B9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197B91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197B91">
        <w:rPr>
          <w:color w:val="auto"/>
          <w:sz w:val="28"/>
          <w:szCs w:val="28"/>
        </w:rPr>
        <w:t xml:space="preserve"> </w:t>
      </w:r>
      <w:r w:rsidR="00E97561">
        <w:rPr>
          <w:color w:val="auto"/>
          <w:sz w:val="28"/>
          <w:szCs w:val="28"/>
        </w:rPr>
        <w:t>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197B91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9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197B91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197B91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197B91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197B91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 xml:space="preserve">Работодатель с </w:t>
      </w:r>
      <w:r w:rsidR="00197B91" w:rsidRPr="00D21848">
        <w:rPr>
          <w:sz w:val="28"/>
          <w:szCs w:val="28"/>
        </w:rPr>
        <w:t>участиям</w:t>
      </w:r>
      <w:r w:rsidR="00197B91" w:rsidRPr="00841573">
        <w:rPr>
          <w:sz w:val="28"/>
          <w:szCs w:val="28"/>
        </w:rPr>
        <w:t>и</w:t>
      </w:r>
      <w:r w:rsidR="003F79AF" w:rsidRPr="00841573">
        <w:rPr>
          <w:sz w:val="28"/>
          <w:szCs w:val="28"/>
        </w:rPr>
        <w:t xml:space="preserve">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197B91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197B91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70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71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197B91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2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</w:t>
      </w:r>
      <w:r w:rsidR="003F79AF" w:rsidRPr="00841573">
        <w:rPr>
          <w:color w:val="auto"/>
          <w:sz w:val="28"/>
          <w:szCs w:val="28"/>
        </w:rPr>
        <w:lastRenderedPageBreak/>
        <w:t xml:space="preserve">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3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74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197B91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197B91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197B91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197B91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5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 xml:space="preserve">законами и иными нормативными правовыми </w:t>
      </w:r>
      <w:r w:rsidR="00DD0F12" w:rsidRPr="007814F9">
        <w:lastRenderedPageBreak/>
        <w:t>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723D7F" w:rsidRPr="00723D7F" w:rsidRDefault="007D331F" w:rsidP="00723D7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</w:t>
      </w:r>
      <w:r w:rsidR="00723D7F" w:rsidRPr="00723D7F">
        <w:rPr>
          <w:sz w:val="20"/>
          <w:szCs w:val="20"/>
        </w:rPr>
        <w:t xml:space="preserve"> </w:t>
      </w:r>
      <w:r w:rsidR="00723D7F" w:rsidRPr="00720479">
        <w:rPr>
          <w:sz w:val="28"/>
          <w:szCs w:val="28"/>
          <w:u w:val="single"/>
        </w:rPr>
        <w:t>40703810563070170453 (город) и 40703810963070170286  (область).</w:t>
      </w:r>
      <w:r w:rsidR="00723D7F">
        <w:rPr>
          <w:sz w:val="28"/>
          <w:szCs w:val="28"/>
          <w:u w:val="single"/>
        </w:rPr>
        <w:t xml:space="preserve">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6"/>
      </w:r>
      <w:r w:rsidR="00197B91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197B91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197B91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197B91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197B91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lastRenderedPageBreak/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="00197B91">
        <w:rPr>
          <w:color w:val="auto"/>
          <w:sz w:val="28"/>
          <w:szCs w:val="28"/>
        </w:rPr>
        <w:t xml:space="preserve"> 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197B91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197B91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197B91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197B91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197B91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197B91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 xml:space="preserve">и иных нормативных правовых актов, содержащих нормы трудового права, </w:t>
      </w:r>
      <w:r w:rsidR="0019072F" w:rsidRPr="006415E1">
        <w:rPr>
          <w:color w:val="auto"/>
          <w:sz w:val="28"/>
          <w:szCs w:val="28"/>
        </w:rPr>
        <w:lastRenderedPageBreak/>
        <w:t>предусмотренный статьёй 370 ТК РФ,</w:t>
      </w:r>
      <w:r w:rsidR="00197B91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473505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197B91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197B91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</w:t>
      </w:r>
      <w:r w:rsidR="00197B91" w:rsidRPr="00197B91">
        <w:rPr>
          <w:sz w:val="28"/>
          <w:szCs w:val="28"/>
          <w:u w:val="single"/>
        </w:rPr>
        <w:t>1</w:t>
      </w:r>
      <w:r w:rsidR="00DD0F12" w:rsidRPr="00197B91">
        <w:rPr>
          <w:sz w:val="28"/>
          <w:szCs w:val="28"/>
          <w:u w:val="single"/>
        </w:rPr>
        <w:t xml:space="preserve"> </w:t>
      </w:r>
      <w:r w:rsidR="00DD0F12" w:rsidRPr="00620ADF">
        <w:rPr>
          <w:sz w:val="28"/>
          <w:szCs w:val="28"/>
        </w:rPr>
        <w:t xml:space="preserve">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</w:t>
      </w:r>
      <w:r w:rsidR="00197B91" w:rsidRPr="00197B91">
        <w:rPr>
          <w:sz w:val="28"/>
          <w:szCs w:val="28"/>
          <w:u w:val="single"/>
        </w:rPr>
        <w:t>2</w:t>
      </w:r>
      <w:r w:rsidR="00DD0F12" w:rsidRPr="00620ADF">
        <w:rPr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</w:t>
      </w:r>
      <w:r w:rsidR="00197B91">
        <w:rPr>
          <w:sz w:val="28"/>
          <w:szCs w:val="28"/>
          <w:u w:val="single"/>
        </w:rPr>
        <w:t xml:space="preserve">0,5 </w:t>
      </w:r>
      <w:r w:rsidR="00DD0F12" w:rsidRPr="00620ADF">
        <w:rPr>
          <w:sz w:val="28"/>
          <w:szCs w:val="28"/>
        </w:rPr>
        <w:t xml:space="preserve">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</w:t>
      </w:r>
      <w:r w:rsidR="00197B91" w:rsidRPr="00197B91">
        <w:rPr>
          <w:sz w:val="28"/>
          <w:szCs w:val="28"/>
          <w:u w:val="single"/>
        </w:rPr>
        <w:t>1</w:t>
      </w:r>
      <w:r w:rsidR="00DD0F12" w:rsidRPr="00197B91">
        <w:rPr>
          <w:sz w:val="28"/>
          <w:szCs w:val="28"/>
          <w:u w:val="single"/>
        </w:rPr>
        <w:t xml:space="preserve"> </w:t>
      </w:r>
      <w:r w:rsidR="00DD0F12" w:rsidRPr="00620ADF">
        <w:rPr>
          <w:sz w:val="28"/>
          <w:szCs w:val="28"/>
        </w:rPr>
        <w:t>раза в год в течение не менее</w:t>
      </w:r>
      <w:r w:rsidR="00DD0F12" w:rsidRPr="00197B91">
        <w:rPr>
          <w:sz w:val="28"/>
          <w:szCs w:val="28"/>
          <w:u w:val="single"/>
        </w:rPr>
        <w:t xml:space="preserve"> </w:t>
      </w:r>
      <w:r w:rsidR="00197B91" w:rsidRPr="00197B91">
        <w:rPr>
          <w:sz w:val="28"/>
          <w:szCs w:val="28"/>
          <w:u w:val="single"/>
        </w:rPr>
        <w:t>2</w:t>
      </w:r>
      <w:r w:rsidR="00197B91">
        <w:rPr>
          <w:sz w:val="28"/>
          <w:szCs w:val="28"/>
        </w:rPr>
        <w:t xml:space="preserve"> </w:t>
      </w:r>
      <w:r w:rsidR="00DD0F12" w:rsidRPr="00620ADF">
        <w:rPr>
          <w:sz w:val="28"/>
          <w:szCs w:val="28"/>
        </w:rPr>
        <w:t xml:space="preserve">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197B91" w:rsidRDefault="007D331F" w:rsidP="008658C1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</w:t>
      </w:r>
      <w:r w:rsidR="00DD0F12" w:rsidRPr="00620ADF">
        <w:rPr>
          <w:iCs/>
          <w:color w:val="auto"/>
          <w:sz w:val="28"/>
          <w:szCs w:val="28"/>
        </w:rPr>
        <w:lastRenderedPageBreak/>
        <w:t xml:space="preserve">количестве </w:t>
      </w:r>
      <w:r w:rsidR="00197B91">
        <w:rPr>
          <w:iCs/>
          <w:color w:val="auto"/>
          <w:sz w:val="28"/>
          <w:szCs w:val="28"/>
          <w:u w:val="single"/>
        </w:rPr>
        <w:t>2</w:t>
      </w:r>
      <w:r w:rsidR="00CF2031">
        <w:rPr>
          <w:iCs/>
          <w:color w:val="auto"/>
          <w:sz w:val="28"/>
          <w:szCs w:val="28"/>
        </w:rPr>
        <w:t xml:space="preserve"> календарных дней</w:t>
      </w:r>
      <w:r w:rsidR="00DD0F12" w:rsidRPr="00620ADF">
        <w:rPr>
          <w:iCs/>
          <w:color w:val="auto"/>
          <w:sz w:val="28"/>
          <w:szCs w:val="28"/>
        </w:rPr>
        <w:t xml:space="preserve">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</w:t>
      </w:r>
      <w:r w:rsidR="00197B91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8"/>
      </w:r>
      <w:r w:rsidR="00DF0CA1">
        <w:rPr>
          <w:iCs/>
          <w:color w:val="auto"/>
          <w:sz w:val="28"/>
          <w:szCs w:val="28"/>
        </w:rPr>
        <w:t>;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197B91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197B91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197B91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197B91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197B91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 xml:space="preserve"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</w:t>
      </w:r>
      <w:r w:rsidR="00A83450" w:rsidRPr="00003C25">
        <w:rPr>
          <w:color w:val="000000"/>
          <w:sz w:val="28"/>
          <w:szCs w:val="28"/>
        </w:rPr>
        <w:lastRenderedPageBreak/>
        <w:t>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2E4A04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197B91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2E4A04" w:rsidRPr="002E4A04">
        <w:rPr>
          <w:rFonts w:eastAsia="Times New Roman"/>
          <w:color w:val="000000"/>
          <w:u w:val="single"/>
        </w:rPr>
        <w:t>МБОУ «СШ №9» г. Твери</w:t>
      </w:r>
      <w:r w:rsidR="00C44914" w:rsidRPr="002E4A04">
        <w:rPr>
          <w:rFonts w:eastAsia="Times New Roman"/>
          <w:color w:val="000000"/>
          <w:u w:val="single"/>
        </w:rPr>
        <w:t>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</w:t>
      </w:r>
      <w:r w:rsidR="002E4A04" w:rsidRPr="002E4A04">
        <w:rPr>
          <w:iCs/>
          <w:sz w:val="28"/>
          <w:szCs w:val="28"/>
          <w:u w:val="single"/>
        </w:rPr>
        <w:t>15</w:t>
      </w:r>
      <w:r w:rsidR="00DD0F12" w:rsidRPr="002E4A04">
        <w:rPr>
          <w:iCs/>
          <w:sz w:val="28"/>
          <w:szCs w:val="28"/>
          <w:u w:val="single"/>
        </w:rPr>
        <w:t xml:space="preserve"> </w:t>
      </w:r>
      <w:r w:rsidR="00DD0F12" w:rsidRPr="00C44914">
        <w:rPr>
          <w:iCs/>
          <w:sz w:val="28"/>
          <w:szCs w:val="28"/>
        </w:rPr>
        <w:t xml:space="preserve">дней </w:t>
      </w:r>
      <w:r w:rsidR="00DD0F12" w:rsidRPr="00C44914">
        <w:rPr>
          <w:sz w:val="28"/>
          <w:szCs w:val="28"/>
        </w:rPr>
        <w:t>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9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2E4A04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2E4A04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2E4A04">
        <w:rPr>
          <w:sz w:val="28"/>
          <w:szCs w:val="28"/>
        </w:rPr>
        <w:t xml:space="preserve"> </w:t>
      </w:r>
      <w:r w:rsidR="00872347" w:rsidRPr="00872347">
        <w:rPr>
          <w:sz w:val="28"/>
          <w:szCs w:val="28"/>
        </w:rPr>
        <w:t xml:space="preserve">и действует </w:t>
      </w:r>
      <w:r w:rsidR="00872347" w:rsidRPr="002E4A04">
        <w:rPr>
          <w:sz w:val="28"/>
          <w:szCs w:val="28"/>
          <w:u w:val="single"/>
        </w:rPr>
        <w:t xml:space="preserve">по </w:t>
      </w:r>
      <w:r w:rsidR="001F0B6A">
        <w:rPr>
          <w:sz w:val="28"/>
          <w:szCs w:val="28"/>
          <w:u w:val="single"/>
        </w:rPr>
        <w:t>14.11</w:t>
      </w:r>
      <w:r w:rsidR="002E4A04" w:rsidRPr="002E4A04">
        <w:rPr>
          <w:sz w:val="28"/>
          <w:szCs w:val="28"/>
          <w:u w:val="single"/>
        </w:rPr>
        <w:t>.2026 г.</w:t>
      </w:r>
      <w:r w:rsidR="002E4A04">
        <w:rPr>
          <w:sz w:val="28"/>
          <w:szCs w:val="28"/>
        </w:rPr>
        <w:t xml:space="preserve"> 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80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</w:t>
      </w:r>
      <w:r w:rsidR="002E4A04">
        <w:rPr>
          <w:color w:val="auto"/>
          <w:sz w:val="28"/>
          <w:szCs w:val="28"/>
        </w:rPr>
        <w:t>Положение о Комиссии по подготовке, заключению, контролю исполнения коллективного договора</w:t>
      </w:r>
      <w:r>
        <w:rPr>
          <w:color w:val="auto"/>
          <w:sz w:val="28"/>
          <w:szCs w:val="28"/>
        </w:rPr>
        <w:t xml:space="preserve">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</w:t>
      </w:r>
      <w:r w:rsidR="002E4A04">
        <w:rPr>
          <w:color w:val="auto"/>
          <w:sz w:val="28"/>
          <w:szCs w:val="28"/>
        </w:rPr>
        <w:t>Положения о порядке проведения специальной оценки условий труда в МБОУ «СШ №9» г. Твери</w:t>
      </w:r>
      <w:r>
        <w:rPr>
          <w:color w:val="auto"/>
          <w:sz w:val="28"/>
          <w:szCs w:val="28"/>
        </w:rPr>
        <w:t xml:space="preserve">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 3 </w:t>
      </w:r>
      <w:r w:rsidR="002E4A04">
        <w:rPr>
          <w:color w:val="auto"/>
          <w:sz w:val="28"/>
          <w:szCs w:val="28"/>
        </w:rPr>
        <w:t>Положения о порядке и условиях оплаты и стимулировании труда работников МБОУ «СШ №9» г. Твери</w:t>
      </w:r>
      <w:r>
        <w:rPr>
          <w:color w:val="auto"/>
          <w:sz w:val="28"/>
          <w:szCs w:val="28"/>
        </w:rPr>
        <w:t xml:space="preserve">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</w:t>
      </w:r>
      <w:r w:rsidR="002E4A04">
        <w:rPr>
          <w:color w:val="auto"/>
          <w:sz w:val="28"/>
          <w:szCs w:val="28"/>
        </w:rPr>
        <w:t>Изменения в Положение о порядке и условиях оплаты и стимулировании труда работников МБОУ «СШ №9» г. Твери</w:t>
      </w:r>
      <w:r>
        <w:rPr>
          <w:color w:val="auto"/>
          <w:sz w:val="28"/>
          <w:szCs w:val="28"/>
        </w:rPr>
        <w:t xml:space="preserve">;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28"/>
        <w:gridCol w:w="5386"/>
      </w:tblGrid>
      <w:tr w:rsidR="00DD0F12" w:rsidTr="002E4A04">
        <w:trPr>
          <w:trHeight w:val="1525"/>
        </w:trPr>
        <w:tc>
          <w:tcPr>
            <w:tcW w:w="4928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2E4A04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2E4A04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DD0F12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МБОУ «СШ №9»</w:t>
            </w:r>
          </w:p>
          <w:p w:rsidR="002E4A04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 xml:space="preserve">_____________ </w:t>
            </w:r>
          </w:p>
          <w:p w:rsidR="00DD0F12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Чередилина </w:t>
            </w:r>
          </w:p>
          <w:p w:rsidR="002E4A04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2E4A04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2E4A04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DD0F12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___________</w:t>
            </w:r>
            <w:r w:rsidR="00DD0F12">
              <w:rPr>
                <w:sz w:val="28"/>
                <w:szCs w:val="28"/>
              </w:rPr>
              <w:t xml:space="preserve"> 20__ г. </w:t>
            </w:r>
          </w:p>
        </w:tc>
        <w:tc>
          <w:tcPr>
            <w:tcW w:w="5386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2E4A04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2E4A04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2E4A04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профсоюзной организации </w:t>
            </w:r>
          </w:p>
          <w:p w:rsidR="002E4A04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2E4A0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</w:p>
          <w:p w:rsidR="00DD0F12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Сорокина </w:t>
            </w:r>
          </w:p>
          <w:p w:rsidR="002E4A04" w:rsidRDefault="002E4A0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2E4A04" w:rsidRDefault="002E4A04" w:rsidP="002E4A04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2E4A04" w:rsidRDefault="002E4A04" w:rsidP="002E4A04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DD0F12" w:rsidRDefault="00DD0F12" w:rsidP="002E4A04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E4A04">
      <w:footerReference w:type="default" r:id="rId10"/>
      <w:pgSz w:w="11906" w:h="16838"/>
      <w:pgMar w:top="1135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A4" w:rsidRDefault="00EC66A4">
      <w:r>
        <w:separator/>
      </w:r>
    </w:p>
  </w:endnote>
  <w:endnote w:type="continuationSeparator" w:id="0">
    <w:p w:rsidR="00EC66A4" w:rsidRDefault="00EC6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6A" w:rsidRDefault="00FB0F92" w:rsidP="0002281E">
    <w:pPr>
      <w:pStyle w:val="a4"/>
      <w:jc w:val="right"/>
    </w:pPr>
    <w:r>
      <w:rPr>
        <w:noProof/>
      </w:rPr>
      <w:fldChar w:fldCharType="begin"/>
    </w:r>
    <w:r w:rsidR="001F0B6A">
      <w:rPr>
        <w:noProof/>
      </w:rPr>
      <w:instrText>PAGE   \* MERGEFORMAT</w:instrText>
    </w:r>
    <w:r>
      <w:rPr>
        <w:noProof/>
      </w:rPr>
      <w:fldChar w:fldCharType="separate"/>
    </w:r>
    <w:r w:rsidR="0097691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A4" w:rsidRDefault="00EC66A4">
      <w:r>
        <w:separator/>
      </w:r>
    </w:p>
  </w:footnote>
  <w:footnote w:type="continuationSeparator" w:id="0">
    <w:p w:rsidR="00EC66A4" w:rsidRDefault="00EC66A4">
      <w:r>
        <w:continuationSeparator/>
      </w:r>
    </w:p>
  </w:footnote>
  <w:footnote w:id="1">
    <w:p w:rsidR="001F0B6A" w:rsidRDefault="001F0B6A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1F0B6A" w:rsidRDefault="001F0B6A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1F0B6A" w:rsidRDefault="001F0B6A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1F0B6A" w:rsidRDefault="001F0B6A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1F0B6A" w:rsidRDefault="001F0B6A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1F0B6A" w:rsidRDefault="001F0B6A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1F0B6A" w:rsidRDefault="001F0B6A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1F0B6A" w:rsidRDefault="001F0B6A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1F0B6A" w:rsidRPr="003A5A3C" w:rsidRDefault="001F0B6A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1F0B6A" w:rsidRPr="003008D9" w:rsidRDefault="001F0B6A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1F0B6A" w:rsidRPr="00442FC1" w:rsidRDefault="001F0B6A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1F0B6A" w:rsidRPr="00EB03E3" w:rsidRDefault="001F0B6A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1F0B6A" w:rsidRDefault="001F0B6A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1F0B6A" w:rsidRPr="00832D98" w:rsidRDefault="001F0B6A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1F0B6A" w:rsidRPr="00833558" w:rsidRDefault="001F0B6A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1F0B6A" w:rsidRDefault="001F0B6A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1F0B6A" w:rsidRDefault="001F0B6A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1F0B6A" w:rsidRDefault="001F0B6A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1F0B6A" w:rsidRDefault="001F0B6A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1F0B6A" w:rsidRPr="00024235" w:rsidRDefault="001F0B6A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1F0B6A" w:rsidRDefault="001F0B6A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19">
    <w:p w:rsidR="001F0B6A" w:rsidRDefault="001F0B6A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0">
    <w:p w:rsidR="001F0B6A" w:rsidRPr="00232288" w:rsidRDefault="001F0B6A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1F0B6A" w:rsidRDefault="001F0B6A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2">
    <w:p w:rsidR="001F0B6A" w:rsidRDefault="001F0B6A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3">
    <w:p w:rsidR="001F0B6A" w:rsidRPr="00672959" w:rsidRDefault="001F0B6A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4">
    <w:p w:rsidR="001F0B6A" w:rsidRDefault="001F0B6A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1F0B6A" w:rsidRDefault="001F0B6A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1F0B6A" w:rsidRDefault="001F0B6A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1F0B6A" w:rsidRPr="00AA737A" w:rsidRDefault="001F0B6A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8">
    <w:p w:rsidR="001F0B6A" w:rsidRDefault="001F0B6A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29">
    <w:p w:rsidR="001F0B6A" w:rsidRPr="007A2BBE" w:rsidRDefault="001F0B6A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1F0B6A" w:rsidRPr="00101282" w:rsidRDefault="001F0B6A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1F0B6A" w:rsidRDefault="001F0B6A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1F0B6A" w:rsidRDefault="001F0B6A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1F0B6A" w:rsidRPr="00717182" w:rsidRDefault="001F0B6A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1F0B6A" w:rsidRDefault="001F0B6A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1F0B6A" w:rsidRDefault="001F0B6A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1F0B6A" w:rsidRPr="00E71608" w:rsidRDefault="001F0B6A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7">
    <w:p w:rsidR="001F0B6A" w:rsidRDefault="001F0B6A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1F0B6A" w:rsidRDefault="001F0B6A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1F0B6A" w:rsidRPr="00E71608" w:rsidRDefault="001F0B6A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1F0B6A" w:rsidRDefault="001F0B6A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1F0B6A" w:rsidRPr="00F9421C" w:rsidRDefault="001F0B6A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1F0B6A" w:rsidRDefault="001F0B6A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1F0B6A" w:rsidRPr="008A73CD" w:rsidRDefault="001F0B6A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1F0B6A" w:rsidRDefault="001F0B6A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1F0B6A" w:rsidRDefault="001F0B6A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1F0B6A" w:rsidRDefault="001F0B6A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1F0B6A" w:rsidRPr="004F42E6" w:rsidRDefault="001F0B6A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1F0B6A" w:rsidRPr="00A2348D" w:rsidRDefault="001F0B6A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1F0B6A" w:rsidRDefault="001F0B6A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9">
    <w:p w:rsidR="001F0B6A" w:rsidRDefault="001F0B6A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1F0B6A" w:rsidRDefault="001F0B6A" w:rsidP="00435815">
      <w:pPr>
        <w:pStyle w:val="aff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50">
    <w:p w:rsidR="001F0B6A" w:rsidRDefault="001F0B6A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1">
    <w:p w:rsidR="001F0B6A" w:rsidRDefault="001F0B6A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1F0B6A" w:rsidRDefault="001F0B6A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3">
    <w:p w:rsidR="001F0B6A" w:rsidRPr="00D5459C" w:rsidRDefault="001F0B6A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4">
    <w:p w:rsidR="001F0B6A" w:rsidRPr="00D5459C" w:rsidRDefault="001F0B6A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5">
    <w:p w:rsidR="001F0B6A" w:rsidRDefault="001F0B6A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Гособразования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СССР», устанавливающий доплату до 12 процентов к ставкам заработной платы;</w:t>
      </w:r>
    </w:p>
    <w:p w:rsidR="001F0B6A" w:rsidRDefault="001F0B6A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6">
    <w:p w:rsidR="001F0B6A" w:rsidRDefault="001F0B6A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7">
    <w:p w:rsidR="001F0B6A" w:rsidRPr="00241C3E" w:rsidRDefault="001F0B6A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8">
    <w:p w:rsidR="001F0B6A" w:rsidRDefault="001F0B6A" w:rsidP="00241C3E">
      <w:pPr>
        <w:pStyle w:val="aff"/>
        <w:jc w:val="both"/>
      </w:pPr>
      <w:r>
        <w:rPr>
          <w:rStyle w:val="aff1"/>
        </w:rPr>
        <w:footnoteRef/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могут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9">
    <w:p w:rsidR="001F0B6A" w:rsidRDefault="001F0B6A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0">
    <w:p w:rsidR="001F0B6A" w:rsidRDefault="001F0B6A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1">
    <w:p w:rsidR="001F0B6A" w:rsidRDefault="001F0B6A" w:rsidP="001626B8">
      <w:pPr>
        <w:pStyle w:val="aff"/>
        <w:jc w:val="both"/>
      </w:pPr>
      <w:r>
        <w:rPr>
          <w:rStyle w:val="aff1"/>
        </w:rPr>
        <w:footnoteRef/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2">
    <w:p w:rsidR="001F0B6A" w:rsidRPr="001857A3" w:rsidRDefault="001F0B6A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3">
    <w:p w:rsidR="001F0B6A" w:rsidRPr="00AC41E3" w:rsidRDefault="001F0B6A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4">
    <w:p w:rsidR="001F0B6A" w:rsidRDefault="001F0B6A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5">
    <w:p w:rsidR="001F0B6A" w:rsidRDefault="001F0B6A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6">
    <w:p w:rsidR="001F0B6A" w:rsidRDefault="001F0B6A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7">
    <w:p w:rsidR="001F0B6A" w:rsidRDefault="001F0B6A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8">
    <w:p w:rsidR="001F0B6A" w:rsidRDefault="001F0B6A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9">
    <w:p w:rsidR="001F0B6A" w:rsidRDefault="001F0B6A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0">
    <w:p w:rsidR="001F0B6A" w:rsidRDefault="001F0B6A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1">
    <w:p w:rsidR="001F0B6A" w:rsidRDefault="001F0B6A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2">
    <w:p w:rsidR="001F0B6A" w:rsidRPr="0087545E" w:rsidRDefault="001F0B6A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3">
    <w:p w:rsidR="001F0B6A" w:rsidRDefault="001F0B6A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4">
    <w:p w:rsidR="001F0B6A" w:rsidRDefault="001F0B6A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5">
    <w:p w:rsidR="001F0B6A" w:rsidRDefault="001F0B6A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76">
    <w:p w:rsidR="001F0B6A" w:rsidRPr="006D0FB6" w:rsidRDefault="001F0B6A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7">
    <w:p w:rsidR="001F0B6A" w:rsidRDefault="001F0B6A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8">
    <w:p w:rsidR="001F0B6A" w:rsidRPr="00DF0CA1" w:rsidRDefault="001F0B6A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9">
    <w:p w:rsidR="001F0B6A" w:rsidRDefault="001F0B6A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0">
    <w:p w:rsidR="001F0B6A" w:rsidRDefault="001F0B6A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123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153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1AC"/>
    <w:rsid w:val="000E4226"/>
    <w:rsid w:val="000E4783"/>
    <w:rsid w:val="000E5C2F"/>
    <w:rsid w:val="000E7558"/>
    <w:rsid w:val="000E7768"/>
    <w:rsid w:val="000F0F5B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4132"/>
    <w:rsid w:val="00185B7C"/>
    <w:rsid w:val="00186612"/>
    <w:rsid w:val="00186C39"/>
    <w:rsid w:val="00186EAD"/>
    <w:rsid w:val="00190723"/>
    <w:rsid w:val="0019072F"/>
    <w:rsid w:val="00192F1F"/>
    <w:rsid w:val="00194E11"/>
    <w:rsid w:val="001968E0"/>
    <w:rsid w:val="00197B91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B6A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4A04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2619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505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0E6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6AE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38B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479"/>
    <w:rsid w:val="007205DB"/>
    <w:rsid w:val="007212F5"/>
    <w:rsid w:val="00723D7F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4BB1"/>
    <w:rsid w:val="00755413"/>
    <w:rsid w:val="00755A62"/>
    <w:rsid w:val="00756BA5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467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249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05F57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691C"/>
    <w:rsid w:val="0097761B"/>
    <w:rsid w:val="00977BD8"/>
    <w:rsid w:val="00977CA9"/>
    <w:rsid w:val="00980A62"/>
    <w:rsid w:val="009818A0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4304"/>
    <w:rsid w:val="009D54ED"/>
    <w:rsid w:val="009D61A6"/>
    <w:rsid w:val="009D7635"/>
    <w:rsid w:val="009E02C5"/>
    <w:rsid w:val="009E3EB1"/>
    <w:rsid w:val="009E62C5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46B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4573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031"/>
    <w:rsid w:val="00CF23AA"/>
    <w:rsid w:val="00CF2AC2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761A1"/>
    <w:rsid w:val="00D80029"/>
    <w:rsid w:val="00D81D20"/>
    <w:rsid w:val="00D82106"/>
    <w:rsid w:val="00D859AA"/>
    <w:rsid w:val="00D870EC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4A2"/>
    <w:rsid w:val="00DD64E0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6EE2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A78FB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28F4"/>
    <w:rsid w:val="00EC66A4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E7933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0F92"/>
    <w:rsid w:val="00FB1EA3"/>
    <w:rsid w:val="00FB240B"/>
    <w:rsid w:val="00FB2E71"/>
    <w:rsid w:val="00FB306E"/>
    <w:rsid w:val="00FB3AC0"/>
    <w:rsid w:val="00FC03D2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061C"/>
    <w:rsid w:val="00FE0895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483E-8199-42BD-94FD-441620A9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18055</Words>
  <Characters>102918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School 9 Tver</Company>
  <LinksUpToDate>false</LinksUpToDate>
  <CharactersWithSpaces>120732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Пользователь Windows</cp:lastModifiedBy>
  <cp:revision>19</cp:revision>
  <cp:lastPrinted>2023-11-22T07:40:00Z</cp:lastPrinted>
  <dcterms:created xsi:type="dcterms:W3CDTF">2020-09-14T11:41:00Z</dcterms:created>
  <dcterms:modified xsi:type="dcterms:W3CDTF">2024-12-28T07:07:00Z</dcterms:modified>
</cp:coreProperties>
</file>