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67" w:rsidRPr="00E31707" w:rsidRDefault="00EC7940" w:rsidP="00835F67">
      <w:pPr>
        <w:tabs>
          <w:tab w:val="left" w:pos="13425"/>
        </w:tabs>
        <w:rPr>
          <w:b/>
          <w:i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4593B2F4" wp14:editId="4E452616">
            <wp:simplePos x="0" y="0"/>
            <wp:positionH relativeFrom="column">
              <wp:posOffset>8411210</wp:posOffset>
            </wp:positionH>
            <wp:positionV relativeFrom="paragraph">
              <wp:posOffset>210820</wp:posOffset>
            </wp:positionV>
            <wp:extent cx="1069612" cy="965200"/>
            <wp:effectExtent l="171450" t="171450" r="359410" b="349250"/>
            <wp:wrapNone/>
            <wp:docPr id="5" name="Рисунок 5" descr="C:\Users\Светлана\Pictures\Значок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Pictures\Значок - коп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9787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color w:val="006600"/>
        </w:rPr>
        <w:drawing>
          <wp:anchor distT="0" distB="0" distL="114300" distR="114300" simplePos="0" relativeHeight="251660288" behindDoc="1" locked="0" layoutInCell="1" allowOverlap="1" wp14:anchorId="15297390" wp14:editId="724305B8">
            <wp:simplePos x="0" y="0"/>
            <wp:positionH relativeFrom="column">
              <wp:posOffset>1324610</wp:posOffset>
            </wp:positionH>
            <wp:positionV relativeFrom="paragraph">
              <wp:posOffset>172720</wp:posOffset>
            </wp:positionV>
            <wp:extent cx="7048500" cy="1003300"/>
            <wp:effectExtent l="171450" t="171450" r="361950" b="349250"/>
            <wp:wrapNone/>
            <wp:docPr id="2" name="Рисунок 11" descr="C:\Users\Светлана\Pictures\ОБЖ\ОБЖ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Pictures\ОБЖ\ОБЖ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003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35F67">
        <w:rPr>
          <w:noProof/>
        </w:rPr>
        <w:drawing>
          <wp:anchor distT="0" distB="0" distL="114300" distR="114300" simplePos="0" relativeHeight="251661312" behindDoc="1" locked="0" layoutInCell="1" allowOverlap="1" wp14:anchorId="3E37BB65" wp14:editId="7B1CDF17">
            <wp:simplePos x="0" y="0"/>
            <wp:positionH relativeFrom="column">
              <wp:posOffset>73533</wp:posOffset>
            </wp:positionH>
            <wp:positionV relativeFrom="paragraph">
              <wp:posOffset>148336</wp:posOffset>
            </wp:positionV>
            <wp:extent cx="1099058" cy="1028573"/>
            <wp:effectExtent l="171450" t="133350" r="367792" b="304927"/>
            <wp:wrapNone/>
            <wp:docPr id="3" name="Рисунок 3" descr="C:\Users\Светлана\Pictures\ОБЖ\значок школы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Pictures\ОБЖ\значок школы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058" cy="10285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35F67" w:rsidRPr="00E31707">
        <w:rPr>
          <w:b/>
          <w:i/>
        </w:rPr>
        <w:tab/>
      </w:r>
    </w:p>
    <w:p w:rsidR="00835F67" w:rsidRPr="003C05CD" w:rsidRDefault="00835F67" w:rsidP="00835F67"/>
    <w:p w:rsidR="00835F67" w:rsidRPr="003C05CD" w:rsidRDefault="00835F67" w:rsidP="00835F67"/>
    <w:p w:rsidR="00835F67" w:rsidRPr="003C05CD" w:rsidRDefault="00835F67" w:rsidP="00835F67"/>
    <w:p w:rsidR="00835F67" w:rsidRDefault="00835F67" w:rsidP="00835F67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37634F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         </w:t>
      </w:r>
    </w:p>
    <w:p w:rsidR="00835F67" w:rsidRPr="00357AAB" w:rsidRDefault="00835F67" w:rsidP="00835F67">
      <w:pPr>
        <w:spacing w:line="240" w:lineRule="auto"/>
        <w:rPr>
          <w:rFonts w:ascii="Times New Roman" w:eastAsia="Times New Roman" w:hAnsi="Times New Roman"/>
          <w:b/>
          <w:color w:val="006600"/>
          <w:sz w:val="72"/>
          <w:szCs w:val="72"/>
        </w:rPr>
      </w:pPr>
      <w:r>
        <w:rPr>
          <w:rFonts w:ascii="Times New Roman" w:eastAsia="Times New Roman" w:hAnsi="Times New Roman"/>
          <w:b/>
          <w:color w:val="31849B"/>
          <w:sz w:val="72"/>
          <w:szCs w:val="72"/>
        </w:rPr>
        <w:t xml:space="preserve">     </w:t>
      </w:r>
      <w:r w:rsidRPr="00357AAB">
        <w:rPr>
          <w:rFonts w:ascii="Times New Roman" w:eastAsia="Times New Roman" w:hAnsi="Times New Roman"/>
          <w:b/>
          <w:color w:val="006600"/>
          <w:sz w:val="72"/>
          <w:szCs w:val="72"/>
        </w:rPr>
        <w:t>Если на Вас напала собака!</w:t>
      </w:r>
    </w:p>
    <w:tbl>
      <w:tblPr>
        <w:tblpPr w:leftFromText="180" w:rightFromText="180" w:vertAnchor="text" w:tblpY="1"/>
        <w:tblOverlap w:val="never"/>
        <w:tblW w:w="3252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12"/>
      </w:tblGrid>
      <w:tr w:rsidR="00835F67" w:rsidRPr="001131A4" w:rsidTr="0067499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35F67" w:rsidRPr="008202CD" w:rsidRDefault="00835F67" w:rsidP="006749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margin" w:tblpX="-112" w:tblpY="41"/>
        <w:tblW w:w="3205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70"/>
      </w:tblGrid>
      <w:tr w:rsidR="00835F67" w:rsidRPr="001131A4" w:rsidTr="006355CE">
        <w:trPr>
          <w:trHeight w:val="1530"/>
          <w:tblCellSpacing w:w="0" w:type="dxa"/>
        </w:trPr>
        <w:tc>
          <w:tcPr>
            <w:tcW w:w="5000" w:type="pct"/>
            <w:vAlign w:val="center"/>
            <w:hideMark/>
          </w:tcPr>
          <w:p w:rsidR="00F776D4" w:rsidRDefault="00835F67" w:rsidP="00357AA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E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Попытаться остановить нападающую собаку громкой командой "Фу",</w:t>
            </w:r>
          </w:p>
          <w:p w:rsidR="00835F67" w:rsidRPr="00E83E71" w:rsidRDefault="00835F67" w:rsidP="00F776D4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E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"Сидеть", "Стоять" и т.д.</w:t>
            </w:r>
          </w:p>
          <w:p w:rsidR="00835F67" w:rsidRPr="00E83E71" w:rsidRDefault="006355CE" w:rsidP="00357A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0432DF85" wp14:editId="2EB5AA90">
                  <wp:simplePos x="0" y="0"/>
                  <wp:positionH relativeFrom="column">
                    <wp:posOffset>5714365</wp:posOffset>
                  </wp:positionH>
                  <wp:positionV relativeFrom="paragraph">
                    <wp:posOffset>101600</wp:posOffset>
                  </wp:positionV>
                  <wp:extent cx="3854450" cy="2603500"/>
                  <wp:effectExtent l="171450" t="133350" r="355600" b="311150"/>
                  <wp:wrapNone/>
                  <wp:docPr id="4" name="Рисунок 2" descr="http://y-tver.com/users/88/color13533092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y-tver.com/users/88/color13533092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450" cy="260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835F67" w:rsidRPr="00E83E71">
              <w:rPr>
                <w:rFonts w:ascii="Times New Roman" w:eastAsia="Times New Roman" w:hAnsi="Times New Roman"/>
                <w:sz w:val="28"/>
                <w:szCs w:val="28"/>
              </w:rPr>
              <w:t>Бросить в собаку какой–либо предмет, чтобы выиграть время.</w:t>
            </w:r>
          </w:p>
          <w:p w:rsidR="00835F67" w:rsidRPr="00E83E71" w:rsidRDefault="00835F67" w:rsidP="00357AA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E71">
              <w:rPr>
                <w:rFonts w:ascii="Times New Roman" w:eastAsia="Times New Roman" w:hAnsi="Times New Roman"/>
                <w:sz w:val="28"/>
                <w:szCs w:val="28"/>
              </w:rPr>
              <w:t>Использовать газовое оружие и аэрозоли с перцовым наполнителем.</w:t>
            </w:r>
          </w:p>
          <w:p w:rsidR="00835F67" w:rsidRPr="00E83E71" w:rsidRDefault="00835F67" w:rsidP="00357AA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E71">
              <w:rPr>
                <w:rFonts w:ascii="Times New Roman" w:eastAsia="Times New Roman" w:hAnsi="Times New Roman"/>
                <w:sz w:val="28"/>
                <w:szCs w:val="28"/>
              </w:rPr>
              <w:t>Защититься с помощью палки или камня.</w:t>
            </w:r>
          </w:p>
          <w:p w:rsidR="00F776D4" w:rsidRDefault="00835F67" w:rsidP="00F776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E71">
              <w:rPr>
                <w:rFonts w:ascii="Times New Roman" w:eastAsia="Times New Roman" w:hAnsi="Times New Roman"/>
                <w:sz w:val="28"/>
                <w:szCs w:val="28"/>
              </w:rPr>
              <w:t xml:space="preserve">При прыжке собаки защитить горло, прижав подбородок </w:t>
            </w:r>
          </w:p>
          <w:p w:rsidR="00835F67" w:rsidRPr="00F776D4" w:rsidRDefault="00835F67" w:rsidP="00F776D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76D4">
              <w:rPr>
                <w:rFonts w:ascii="Times New Roman" w:eastAsia="Times New Roman" w:hAnsi="Times New Roman"/>
                <w:sz w:val="28"/>
                <w:szCs w:val="28"/>
              </w:rPr>
              <w:t>к груди и выставив вперед руку.</w:t>
            </w:r>
          </w:p>
          <w:p w:rsidR="00835F67" w:rsidRPr="00E83E71" w:rsidRDefault="00835F67" w:rsidP="00F776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E71">
              <w:rPr>
                <w:rFonts w:ascii="Times New Roman" w:eastAsia="Times New Roman" w:hAnsi="Times New Roman"/>
                <w:sz w:val="28"/>
                <w:szCs w:val="28"/>
              </w:rPr>
              <w:t>Ударить собаку в нос, пах, язык.</w:t>
            </w:r>
          </w:p>
          <w:p w:rsidR="00835F67" w:rsidRPr="00E83E71" w:rsidRDefault="00835F67" w:rsidP="00357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6600"/>
                <w:sz w:val="40"/>
                <w:szCs w:val="40"/>
              </w:rPr>
            </w:pPr>
            <w:r w:rsidRPr="00E83E71">
              <w:rPr>
                <w:rFonts w:ascii="Times New Roman" w:eastAsia="Times New Roman" w:hAnsi="Times New Roman"/>
                <w:b/>
                <w:bCs/>
                <w:i/>
                <w:iCs/>
                <w:color w:val="006600"/>
                <w:sz w:val="40"/>
                <w:szCs w:val="40"/>
              </w:rPr>
              <w:t>Нельзя</w:t>
            </w:r>
          </w:p>
          <w:p w:rsidR="00F776D4" w:rsidRDefault="00835F67" w:rsidP="00357A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E71">
              <w:rPr>
                <w:rFonts w:ascii="Times New Roman" w:eastAsia="Times New Roman" w:hAnsi="Times New Roman"/>
                <w:sz w:val="28"/>
                <w:szCs w:val="28"/>
              </w:rPr>
              <w:t xml:space="preserve">Заигрывать с незнакомой собакой, даже если она кажется </w:t>
            </w:r>
          </w:p>
          <w:p w:rsidR="00835F67" w:rsidRPr="00E83E71" w:rsidRDefault="00835F67" w:rsidP="00F776D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E71">
              <w:rPr>
                <w:rFonts w:ascii="Times New Roman" w:eastAsia="Times New Roman" w:hAnsi="Times New Roman"/>
                <w:sz w:val="28"/>
                <w:szCs w:val="28"/>
              </w:rPr>
              <w:t>вам дружелюбной.</w:t>
            </w:r>
          </w:p>
          <w:p w:rsidR="00835F67" w:rsidRPr="00E83E71" w:rsidRDefault="00835F67" w:rsidP="00357AAB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E71">
              <w:rPr>
                <w:rFonts w:ascii="Times New Roman" w:eastAsia="Times New Roman" w:hAnsi="Times New Roman"/>
                <w:sz w:val="28"/>
                <w:szCs w:val="28"/>
              </w:rPr>
              <w:t>Подходить к собаке, когда она ест.</w:t>
            </w:r>
          </w:p>
          <w:p w:rsidR="00835F67" w:rsidRPr="00E83E71" w:rsidRDefault="00835F67" w:rsidP="00357AAB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E71">
              <w:rPr>
                <w:rFonts w:ascii="Times New Roman" w:eastAsia="Times New Roman" w:hAnsi="Times New Roman"/>
                <w:sz w:val="28"/>
                <w:szCs w:val="28"/>
              </w:rPr>
              <w:t>Показывать свою боязнь.</w:t>
            </w:r>
          </w:p>
          <w:p w:rsidR="00835F67" w:rsidRPr="00E83E71" w:rsidRDefault="00835F67" w:rsidP="00357AA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E71">
              <w:rPr>
                <w:rFonts w:ascii="Times New Roman" w:eastAsia="Times New Roman" w:hAnsi="Times New Roman"/>
                <w:sz w:val="28"/>
                <w:szCs w:val="28"/>
              </w:rPr>
              <w:t>Пытаться убежать.</w:t>
            </w:r>
          </w:p>
          <w:p w:rsidR="00835F67" w:rsidRPr="00E83E71" w:rsidRDefault="00835F67" w:rsidP="00357AA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E71">
              <w:rPr>
                <w:rFonts w:ascii="Times New Roman" w:eastAsia="Times New Roman" w:hAnsi="Times New Roman"/>
                <w:sz w:val="28"/>
                <w:szCs w:val="28"/>
              </w:rPr>
              <w:t>Поворачиваться к собаке спиной.</w:t>
            </w:r>
          </w:p>
          <w:p w:rsidR="00835F67" w:rsidRPr="006C0C82" w:rsidRDefault="00835F67" w:rsidP="00635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6600"/>
                <w:sz w:val="36"/>
                <w:szCs w:val="36"/>
              </w:rPr>
            </w:pPr>
            <w:r w:rsidRPr="00E83E71">
              <w:rPr>
                <w:rFonts w:ascii="Times New Roman" w:eastAsia="Times New Roman" w:hAnsi="Times New Roman"/>
                <w:b/>
                <w:bCs/>
                <w:i/>
                <w:iCs/>
                <w:color w:val="006600"/>
                <w:sz w:val="36"/>
                <w:szCs w:val="36"/>
              </w:rPr>
              <w:t>При укусе собаки необходимо немедленно обратиться к взрослым и в лечебное учреждение, так как собака, возможно, является переносчиком острой вирусной болезни – бешенства.</w:t>
            </w:r>
          </w:p>
          <w:p w:rsidR="00371A2E" w:rsidRDefault="00371A2E" w:rsidP="00357AAB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0A5D2777" wp14:editId="32BFA8D8">
                  <wp:simplePos x="0" y="0"/>
                  <wp:positionH relativeFrom="column">
                    <wp:posOffset>6209665</wp:posOffset>
                  </wp:positionH>
                  <wp:positionV relativeFrom="paragraph">
                    <wp:posOffset>46355</wp:posOffset>
                  </wp:positionV>
                  <wp:extent cx="3384550" cy="2838450"/>
                  <wp:effectExtent l="171450" t="133350" r="368300" b="304800"/>
                  <wp:wrapNone/>
                  <wp:docPr id="1" name="Рисунок 6" descr="C:\Users\Светлана\Pictures\001284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Светлана\Pictures\001284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0" cy="2838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835F6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 w:rsidR="00835F67" w:rsidRPr="00E83E71">
              <w:rPr>
                <w:rFonts w:ascii="Times New Roman" w:eastAsia="Times New Roman" w:hAnsi="Times New Roman"/>
                <w:sz w:val="28"/>
                <w:szCs w:val="28"/>
              </w:rPr>
              <w:t>Первые признаки болезни у людей всегда появляются в месте укуса в виде зуда, боли, невралгических болей по ходу ближайших к месту укуса нервных путей. Больные испытывают беспричинный страх, тоску, тревогу, появляется повышенная чувствительность к звуковым и световым раздражителям, резко повышается температура.</w:t>
            </w:r>
          </w:p>
          <w:p w:rsidR="00835F67" w:rsidRPr="00E83E71" w:rsidRDefault="00835F67" w:rsidP="00357AAB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E71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 w:rsidRPr="00E83E71">
              <w:rPr>
                <w:rFonts w:ascii="Times New Roman" w:eastAsia="Times New Roman" w:hAnsi="Times New Roman"/>
                <w:sz w:val="28"/>
                <w:szCs w:val="28"/>
              </w:rPr>
              <w:t>Пройти полный курс лечебно-профилактических прививок. Сейчас не надо делать по тридцать уколов в живот, как это было несколько лет назад. Курс лечения состоит из шести инъекций. Современные препараты позволяют успешно предупредить у человека заболевание при укусах любой тяжести.</w:t>
            </w:r>
          </w:p>
          <w:p w:rsidR="00835F67" w:rsidRPr="00E83E71" w:rsidRDefault="00835F67" w:rsidP="00357AAB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6600"/>
                <w:sz w:val="40"/>
                <w:szCs w:val="40"/>
              </w:rPr>
            </w:pPr>
            <w:r w:rsidRPr="00E83E71">
              <w:rPr>
                <w:rFonts w:ascii="Times New Roman" w:eastAsia="Times New Roman" w:hAnsi="Times New Roman"/>
                <w:b/>
                <w:bCs/>
                <w:color w:val="006600"/>
                <w:sz w:val="40"/>
                <w:szCs w:val="40"/>
              </w:rPr>
              <w:t>Меры профилактики бешенства</w:t>
            </w:r>
          </w:p>
          <w:p w:rsidR="00835F67" w:rsidRPr="00E83E71" w:rsidRDefault="00371A2E" w:rsidP="00357AAB">
            <w:pPr>
              <w:spacing w:before="100" w:beforeAutospacing="1" w:after="100" w:afterAutospacing="1" w:line="240" w:lineRule="auto"/>
              <w:ind w:righ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6600"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 wp14:anchorId="7DBD2B2D" wp14:editId="5D2E4CD7">
                  <wp:simplePos x="0" y="0"/>
                  <wp:positionH relativeFrom="column">
                    <wp:posOffset>6247130</wp:posOffset>
                  </wp:positionH>
                  <wp:positionV relativeFrom="paragraph">
                    <wp:posOffset>694055</wp:posOffset>
                  </wp:positionV>
                  <wp:extent cx="3465195" cy="2990850"/>
                  <wp:effectExtent l="171450" t="133350" r="363855" b="304800"/>
                  <wp:wrapNone/>
                  <wp:docPr id="7" name="Рисунок 5" descr="C:\Users\Светлана\Pictures\001155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ветлана\Pictures\001155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5195" cy="2990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835F67" w:rsidRPr="00E83E71">
              <w:rPr>
                <w:rFonts w:ascii="Times New Roman" w:eastAsia="Times New Roman" w:hAnsi="Times New Roman"/>
                <w:b/>
                <w:bCs/>
                <w:color w:val="006600"/>
                <w:sz w:val="28"/>
                <w:szCs w:val="28"/>
              </w:rPr>
              <w:t>Бешенство</w:t>
            </w:r>
            <w:r w:rsidR="00835F67" w:rsidRPr="00E83E71">
              <w:rPr>
                <w:rFonts w:ascii="Times New Roman" w:eastAsia="Times New Roman" w:hAnsi="Times New Roman"/>
                <w:color w:val="006600"/>
                <w:sz w:val="28"/>
                <w:szCs w:val="28"/>
              </w:rPr>
              <w:t xml:space="preserve"> –</w:t>
            </w:r>
            <w:r w:rsidR="00835F67" w:rsidRPr="00E83E71">
              <w:rPr>
                <w:rFonts w:ascii="Times New Roman" w:eastAsia="Times New Roman" w:hAnsi="Times New Roman"/>
                <w:sz w:val="28"/>
                <w:szCs w:val="28"/>
              </w:rPr>
              <w:t xml:space="preserve"> острое вирусное инфекционное заболевание, общее для человека и животных, всегда заканчивается смертью. Бешенс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твом болеют все млекопитающие. </w:t>
            </w:r>
            <w:r w:rsidR="00835F67" w:rsidRPr="00E83E71">
              <w:rPr>
                <w:rFonts w:ascii="Times New Roman" w:eastAsia="Times New Roman" w:hAnsi="Times New Roman"/>
                <w:sz w:val="28"/>
                <w:szCs w:val="28"/>
              </w:rPr>
              <w:t xml:space="preserve">Заражение происходит через укусы, </w:t>
            </w:r>
            <w:proofErr w:type="spellStart"/>
            <w:r w:rsidR="00835F67" w:rsidRPr="00E83E71">
              <w:rPr>
                <w:rFonts w:ascii="Times New Roman" w:eastAsia="Times New Roman" w:hAnsi="Times New Roman"/>
                <w:sz w:val="28"/>
                <w:szCs w:val="28"/>
              </w:rPr>
              <w:t>оцарапывание</w:t>
            </w:r>
            <w:proofErr w:type="spellEnd"/>
            <w:r w:rsidR="00835F67" w:rsidRPr="00E83E71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835F67" w:rsidRPr="00E83E71">
              <w:rPr>
                <w:rFonts w:ascii="Times New Roman" w:eastAsia="Times New Roman" w:hAnsi="Times New Roman"/>
                <w:sz w:val="28"/>
                <w:szCs w:val="28"/>
              </w:rPr>
              <w:t>ослюнение</w:t>
            </w:r>
            <w:proofErr w:type="spellEnd"/>
            <w:r w:rsidR="00835F67" w:rsidRPr="00E83E71">
              <w:rPr>
                <w:rFonts w:ascii="Times New Roman" w:eastAsia="Times New Roman" w:hAnsi="Times New Roman"/>
                <w:sz w:val="28"/>
                <w:szCs w:val="28"/>
              </w:rPr>
              <w:t xml:space="preserve"> больным животным, а также при контакте с предметами, загрязненными инфицированной слюной.</w:t>
            </w:r>
          </w:p>
          <w:p w:rsidR="00835F67" w:rsidRDefault="00835F67" w:rsidP="00357AAB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E71">
              <w:rPr>
                <w:rFonts w:ascii="Times New Roman" w:eastAsia="Times New Roman" w:hAnsi="Times New Roman"/>
                <w:b/>
                <w:bCs/>
                <w:i/>
                <w:iCs/>
                <w:color w:val="006600"/>
                <w:sz w:val="28"/>
                <w:szCs w:val="28"/>
              </w:rPr>
              <w:t>Пострадавшие от укусов животными должны знать</w:t>
            </w:r>
            <w:r w:rsidRPr="00E83E71">
              <w:rPr>
                <w:rFonts w:ascii="Times New Roman" w:eastAsia="Times New Roman" w:hAnsi="Times New Roman"/>
                <w:sz w:val="28"/>
                <w:szCs w:val="28"/>
              </w:rPr>
              <w:t>, что возбудитель бешенства может находиться в слюне больного животного за 10 дней до появления первых признаков заболевания. Из домашних животных источником заражения людей чаще всего становятся собаки и кошки, из диких - лисицы, волки, енотовидные собаки и различные грызуны.</w:t>
            </w:r>
          </w:p>
          <w:p w:rsidR="00835F67" w:rsidRDefault="00835F67" w:rsidP="00357AAB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E71">
              <w:rPr>
                <w:rFonts w:ascii="Times New Roman" w:eastAsia="Times New Roman" w:hAnsi="Times New Roman"/>
                <w:sz w:val="14"/>
                <w:szCs w:val="28"/>
              </w:rPr>
              <w:br/>
            </w:r>
            <w:r w:rsidRPr="00E83E71">
              <w:rPr>
                <w:rFonts w:ascii="Times New Roman" w:eastAsia="Times New Roman" w:hAnsi="Times New Roman"/>
                <w:b/>
                <w:bCs/>
                <w:i/>
                <w:iCs/>
                <w:color w:val="006600"/>
                <w:sz w:val="28"/>
                <w:szCs w:val="28"/>
              </w:rPr>
              <w:t>Следует обратить внимание</w:t>
            </w:r>
            <w:r w:rsidRPr="00E83E71">
              <w:rPr>
                <w:rFonts w:ascii="Times New Roman" w:eastAsia="Times New Roman" w:hAnsi="Times New Roman"/>
                <w:sz w:val="28"/>
                <w:szCs w:val="28"/>
              </w:rPr>
              <w:t xml:space="preserve">, что от укусов чаще страдают дети, которым необходимо избегать ненужных контактов с животными. </w:t>
            </w:r>
          </w:p>
          <w:p w:rsidR="00835F67" w:rsidRPr="00E83E71" w:rsidRDefault="00835F67" w:rsidP="00357AAB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E71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E83E71">
              <w:rPr>
                <w:rFonts w:ascii="Times New Roman" w:eastAsia="Times New Roman" w:hAnsi="Times New Roman"/>
                <w:sz w:val="28"/>
                <w:szCs w:val="28"/>
              </w:rPr>
              <w:t>Особые меры предосторожности следует принимать при контакте с дикими животными, в том числе грызунами, во время летнего отдыха на природе. Неправильное поведение зачастую приводит к различным осложнениям, тяжелым укусам, увечьям, угрожающим здоровью и жизни людей.</w:t>
            </w:r>
            <w:r w:rsidRPr="00E83E71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      </w:t>
            </w:r>
            <w:r w:rsidRPr="00E83E71">
              <w:rPr>
                <w:rFonts w:ascii="Times New Roman" w:eastAsia="Times New Roman" w:hAnsi="Times New Roman"/>
                <w:sz w:val="28"/>
                <w:szCs w:val="28"/>
              </w:rPr>
              <w:t>Животные должны быть зарегистрированы в ветеринарной станции по борьбе с болезнями животных административного округа и ежегодно прививаться против бешенства.</w:t>
            </w:r>
          </w:p>
          <w:p w:rsidR="00835F67" w:rsidRPr="00F1571B" w:rsidRDefault="00FF4C9F" w:rsidP="00357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6600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6600"/>
                <w:sz w:val="36"/>
                <w:szCs w:val="36"/>
              </w:rPr>
              <w:drawing>
                <wp:anchor distT="0" distB="0" distL="114300" distR="114300" simplePos="0" relativeHeight="251676672" behindDoc="1" locked="0" layoutInCell="1" allowOverlap="1" wp14:anchorId="5446B8BC" wp14:editId="3829DBF7">
                  <wp:simplePos x="0" y="0"/>
                  <wp:positionH relativeFrom="column">
                    <wp:posOffset>6362065</wp:posOffset>
                  </wp:positionH>
                  <wp:positionV relativeFrom="paragraph">
                    <wp:posOffset>-655955</wp:posOffset>
                  </wp:positionV>
                  <wp:extent cx="3306445" cy="1987550"/>
                  <wp:effectExtent l="171450" t="133350" r="370205" b="298450"/>
                  <wp:wrapNone/>
                  <wp:docPr id="20" name="Рисунок 11" descr="C:\Users\Светлана\Pictures\00171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Светлана\Pictures\001713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6445" cy="1987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835F67" w:rsidRPr="00F1571B">
              <w:rPr>
                <w:rFonts w:ascii="Times New Roman" w:eastAsia="Times New Roman" w:hAnsi="Times New Roman"/>
                <w:b/>
                <w:bCs/>
                <w:i/>
                <w:iCs/>
                <w:color w:val="006600"/>
                <w:sz w:val="36"/>
                <w:szCs w:val="36"/>
              </w:rPr>
              <w:t>Прививки против бешенства животным проводятся бесплатно.</w:t>
            </w:r>
          </w:p>
          <w:p w:rsidR="00835F67" w:rsidRPr="00E83E71" w:rsidRDefault="00FF4C9F" w:rsidP="00357A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 wp14:anchorId="38E85A23" wp14:editId="44D6CE86">
                  <wp:simplePos x="0" y="0"/>
                  <wp:positionH relativeFrom="column">
                    <wp:posOffset>6366510</wp:posOffset>
                  </wp:positionH>
                  <wp:positionV relativeFrom="paragraph">
                    <wp:posOffset>456565</wp:posOffset>
                  </wp:positionV>
                  <wp:extent cx="3346450" cy="2298700"/>
                  <wp:effectExtent l="171450" t="133350" r="368300" b="311150"/>
                  <wp:wrapNone/>
                  <wp:docPr id="12" name="Рисунок 12" descr="C:\Users\Светлана\Pictures\brodyachie-soba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Светлана\Pictures\brodyachie-soba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0" cy="2298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835F67">
              <w:rPr>
                <w:rFonts w:ascii="Times New Roman" w:eastAsia="Times New Roman" w:hAnsi="Times New Roman"/>
                <w:sz w:val="28"/>
                <w:szCs w:val="28"/>
              </w:rPr>
              <w:t xml:space="preserve">        </w:t>
            </w:r>
            <w:r w:rsidR="00835F67" w:rsidRPr="00E83E71">
              <w:rPr>
                <w:rFonts w:ascii="Times New Roman" w:eastAsia="Times New Roman" w:hAnsi="Times New Roman"/>
                <w:sz w:val="28"/>
                <w:szCs w:val="28"/>
              </w:rPr>
              <w:t xml:space="preserve">При любом заболевании животного </w:t>
            </w:r>
            <w:proofErr w:type="gramStart"/>
            <w:r w:rsidR="00835F67" w:rsidRPr="00E83E71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proofErr w:type="gramEnd"/>
            <w:r w:rsidR="00835F67" w:rsidRPr="00E83E71">
              <w:rPr>
                <w:rFonts w:ascii="Times New Roman" w:eastAsia="Times New Roman" w:hAnsi="Times New Roman"/>
                <w:sz w:val="28"/>
                <w:szCs w:val="28"/>
              </w:rPr>
              <w:t xml:space="preserve"> особенно при появлении симптомов бешенства (обильное слюнотечение, затруднение глотания, судороги), немедленно обращайтесь в ближайшую ветеринарную станцию, ни в коем случае не занимайтесь самолечением.</w:t>
            </w:r>
          </w:p>
          <w:p w:rsidR="00835F67" w:rsidRPr="00E83E71" w:rsidRDefault="00835F67" w:rsidP="00357A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E7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Если ваше животное укусило человека</w:t>
            </w:r>
            <w:r w:rsidRPr="00E83E71">
              <w:rPr>
                <w:rFonts w:ascii="Times New Roman" w:eastAsia="Times New Roman" w:hAnsi="Times New Roman"/>
                <w:sz w:val="28"/>
                <w:szCs w:val="28"/>
              </w:rPr>
              <w:t>, не убегайте, а сообщите пострадавшему свой адрес и доставьте собаку или кошку для осмотра и наблюдения врачом ветеринарной станции. Владелец животного несет полную административную, а при нанесении тяжелых увечий и смерти пострадавшего – уголовную ответственность за нарушение «Правил содержания животных».</w:t>
            </w:r>
          </w:p>
          <w:p w:rsidR="00357AAB" w:rsidRDefault="00FF4C9F" w:rsidP="00357A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6600"/>
                <w:sz w:val="28"/>
                <w:szCs w:val="28"/>
              </w:rPr>
              <w:drawing>
                <wp:anchor distT="0" distB="0" distL="114300" distR="114300" simplePos="0" relativeHeight="251659263" behindDoc="1" locked="0" layoutInCell="1" allowOverlap="1" wp14:anchorId="7FBDD466" wp14:editId="308A5893">
                  <wp:simplePos x="0" y="0"/>
                  <wp:positionH relativeFrom="column">
                    <wp:posOffset>6378575</wp:posOffset>
                  </wp:positionH>
                  <wp:positionV relativeFrom="paragraph">
                    <wp:posOffset>339090</wp:posOffset>
                  </wp:positionV>
                  <wp:extent cx="3340100" cy="2436495"/>
                  <wp:effectExtent l="171450" t="171450" r="355600" b="344805"/>
                  <wp:wrapNone/>
                  <wp:docPr id="8" name="Рисунок 4" descr="C:\Users\Светлана\Pictures\001109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ветлана\Pictures\001109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0" cy="2436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5F67" w:rsidRPr="0056117C">
              <w:rPr>
                <w:rFonts w:ascii="Times New Roman" w:eastAsia="Times New Roman" w:hAnsi="Times New Roman"/>
                <w:b/>
                <w:bCs/>
                <w:i/>
                <w:iCs/>
                <w:color w:val="006600"/>
                <w:sz w:val="28"/>
                <w:szCs w:val="28"/>
              </w:rPr>
              <w:t>Бешенство человека можно предупредить только профилактическими прививками, эффективность которых зависит от срока обращения за медицинской помощью.</w:t>
            </w:r>
          </w:p>
          <w:p w:rsidR="00835F67" w:rsidRDefault="00835F67" w:rsidP="00357A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E71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</w:t>
            </w:r>
            <w:r w:rsidRPr="00E83E71">
              <w:rPr>
                <w:rFonts w:ascii="Times New Roman" w:eastAsia="Times New Roman" w:hAnsi="Times New Roman"/>
                <w:sz w:val="28"/>
                <w:szCs w:val="28"/>
              </w:rPr>
              <w:t xml:space="preserve">В целях профилактики бешенства все пострадавшие от укусов, </w:t>
            </w:r>
            <w:proofErr w:type="spellStart"/>
            <w:r w:rsidRPr="00E83E71">
              <w:rPr>
                <w:rFonts w:ascii="Times New Roman" w:eastAsia="Times New Roman" w:hAnsi="Times New Roman"/>
                <w:sz w:val="28"/>
                <w:szCs w:val="28"/>
              </w:rPr>
              <w:t>оцарапывания</w:t>
            </w:r>
            <w:proofErr w:type="spellEnd"/>
            <w:r w:rsidRPr="00E83E71"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E83E71">
              <w:rPr>
                <w:rFonts w:ascii="Times New Roman" w:eastAsia="Times New Roman" w:hAnsi="Times New Roman"/>
                <w:sz w:val="28"/>
                <w:szCs w:val="28"/>
              </w:rPr>
              <w:t>ослюнения</w:t>
            </w:r>
            <w:proofErr w:type="spellEnd"/>
            <w:r w:rsidRPr="00E83E71">
              <w:rPr>
                <w:rFonts w:ascii="Times New Roman" w:eastAsia="Times New Roman" w:hAnsi="Times New Roman"/>
                <w:sz w:val="28"/>
                <w:szCs w:val="28"/>
              </w:rPr>
              <w:t xml:space="preserve"> животным и для проведения курса антирабических прививок должны немедленно обратиться за медицинской помощью в травматологический пункт по месту жительства.</w:t>
            </w:r>
          </w:p>
          <w:p w:rsidR="006355CE" w:rsidRPr="0056117C" w:rsidRDefault="006355CE" w:rsidP="00357A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</w:p>
          <w:p w:rsidR="00835F67" w:rsidRDefault="00835F67" w:rsidP="00357A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6600"/>
                <w:sz w:val="36"/>
                <w:szCs w:val="36"/>
              </w:rPr>
            </w:pPr>
            <w:r w:rsidRPr="00357AAB">
              <w:rPr>
                <w:rFonts w:ascii="Times New Roman" w:eastAsia="Times New Roman" w:hAnsi="Times New Roman"/>
                <w:b/>
                <w:bCs/>
                <w:i/>
                <w:iCs/>
                <w:color w:val="006600"/>
                <w:sz w:val="36"/>
                <w:szCs w:val="36"/>
              </w:rPr>
              <w:t xml:space="preserve">Обращаем внимание, что прививки против бешенства людям проводятся бесплатно, независимо от наличия полиса обязательного медицинского страхования. </w:t>
            </w:r>
          </w:p>
          <w:p w:rsidR="00357AAB" w:rsidRPr="006355CE" w:rsidRDefault="006355CE" w:rsidP="006355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6600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</w:t>
            </w:r>
            <w:r w:rsidR="00835F67" w:rsidRPr="00E83E7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В медицинской практике применяется вакцина, которая практически не дает осложнений и вырабатывает высокий уровень иммунитета. Курс прививок отечественной антирабической вакциной составляет всего </w:t>
            </w:r>
            <w:r w:rsidR="00835F67" w:rsidRPr="00E83E7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</w:t>
            </w:r>
            <w:r w:rsidR="00835F67" w:rsidRPr="00E83E71">
              <w:rPr>
                <w:rFonts w:ascii="Times New Roman" w:eastAsia="Times New Roman" w:hAnsi="Times New Roman"/>
                <w:sz w:val="28"/>
                <w:szCs w:val="28"/>
              </w:rPr>
              <w:t xml:space="preserve"> уколов, вакцина вводится в дозе </w:t>
            </w:r>
            <w:r w:rsidR="00835F67" w:rsidRPr="00E83E7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1,0</w:t>
            </w:r>
            <w:r w:rsidR="00835F67" w:rsidRPr="00E83E7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35F67" w:rsidRPr="00E83E7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мл</w:t>
            </w:r>
            <w:r w:rsidR="00835F67" w:rsidRPr="00E83E71">
              <w:rPr>
                <w:rFonts w:ascii="Times New Roman" w:eastAsia="Times New Roman" w:hAnsi="Times New Roman"/>
                <w:sz w:val="28"/>
                <w:szCs w:val="28"/>
              </w:rPr>
              <w:t xml:space="preserve"> в дельтовидную мышцу (плечо).</w:t>
            </w:r>
            <w:r w:rsidR="00357AAB" w:rsidRPr="00F1571B">
              <w:rPr>
                <w:rFonts w:ascii="Times New Roman" w:eastAsia="Times New Roman" w:hAnsi="Times New Roman"/>
                <w:b/>
                <w:bCs/>
                <w:i/>
                <w:iCs/>
                <w:color w:val="006600"/>
                <w:sz w:val="36"/>
                <w:szCs w:val="36"/>
              </w:rPr>
              <w:t xml:space="preserve"> </w:t>
            </w:r>
          </w:p>
          <w:p w:rsidR="00357AAB" w:rsidRDefault="00BD1E89" w:rsidP="00357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6600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6600"/>
                <w:sz w:val="36"/>
                <w:szCs w:val="36"/>
              </w:rPr>
              <w:drawing>
                <wp:anchor distT="0" distB="0" distL="114300" distR="114300" simplePos="0" relativeHeight="251667456" behindDoc="1" locked="0" layoutInCell="1" allowOverlap="1" wp14:anchorId="4674BB45" wp14:editId="074124EE">
                  <wp:simplePos x="0" y="0"/>
                  <wp:positionH relativeFrom="column">
                    <wp:posOffset>6387465</wp:posOffset>
                  </wp:positionH>
                  <wp:positionV relativeFrom="paragraph">
                    <wp:posOffset>-949325</wp:posOffset>
                  </wp:positionV>
                  <wp:extent cx="3257550" cy="2927350"/>
                  <wp:effectExtent l="171450" t="133350" r="361950" b="311150"/>
                  <wp:wrapNone/>
                  <wp:docPr id="10" name="Рисунок 10" descr="C:\Users\Светлана\Pictures\001642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Светлана\Pictures\001642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927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357AAB" w:rsidRPr="00F1571B">
              <w:rPr>
                <w:rFonts w:ascii="Times New Roman" w:eastAsia="Times New Roman" w:hAnsi="Times New Roman"/>
                <w:b/>
                <w:bCs/>
                <w:i/>
                <w:iCs/>
                <w:color w:val="006600"/>
                <w:sz w:val="36"/>
                <w:szCs w:val="36"/>
              </w:rPr>
              <w:t xml:space="preserve">Только </w:t>
            </w:r>
            <w:r w:rsidR="00357AAB" w:rsidRPr="006355CE">
              <w:rPr>
                <w:rFonts w:ascii="Times New Roman" w:eastAsia="Times New Roman" w:hAnsi="Times New Roman"/>
                <w:b/>
                <w:bCs/>
                <w:i/>
                <w:iCs/>
                <w:color w:val="006600"/>
                <w:sz w:val="36"/>
                <w:szCs w:val="36"/>
              </w:rPr>
              <w:t>своевременно проведенные</w:t>
            </w:r>
            <w:r w:rsidR="00357AAB" w:rsidRPr="00F1571B">
              <w:rPr>
                <w:rFonts w:ascii="Times New Roman" w:eastAsia="Times New Roman" w:hAnsi="Times New Roman"/>
                <w:b/>
                <w:bCs/>
                <w:i/>
                <w:iCs/>
                <w:color w:val="006600"/>
                <w:sz w:val="36"/>
                <w:szCs w:val="36"/>
              </w:rPr>
              <w:t xml:space="preserve"> антирабические прививки могут предупредить заболевание бешенством!</w:t>
            </w:r>
          </w:p>
          <w:p w:rsidR="006355CE" w:rsidRDefault="001C03EE" w:rsidP="001C0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</w:rPr>
            </w:pPr>
            <w:r w:rsidRPr="006355CE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</w:rPr>
              <w:t xml:space="preserve">НЕСКОЛЬКО ПРАВИЛ </w:t>
            </w:r>
          </w:p>
          <w:p w:rsidR="001C03EE" w:rsidRPr="006355CE" w:rsidRDefault="001C03EE" w:rsidP="001C0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</w:rPr>
            </w:pPr>
            <w:r w:rsidRPr="006355CE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</w:rPr>
              <w:t xml:space="preserve">ПО ПРЕДУПРЕЖДЕНИЮ СИТУАЦИЙ РИСКА УКУСОВ. </w:t>
            </w:r>
          </w:p>
          <w:p w:rsidR="001C03EE" w:rsidRPr="006355CE" w:rsidRDefault="001C03EE" w:rsidP="001C0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5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Собака друг ребенка. Если и встречаются исключения из этого правила, то они очень редки при соблюдении определенных правил, предназначенных для адаптации их близкого поведения. Нужно научить ребенка, что такое домашняя собака, какое место она занимает в семье, дать уроки любви и заботы о животном. Позднее ему надо показать, как опасно приближать свое лицо к голове животного и ни в коем случае не следует демонстрировать ему признаки привязанности и любви </w:t>
            </w:r>
            <w:proofErr w:type="gramStart"/>
            <w:r w:rsidRPr="006355CE">
              <w:rPr>
                <w:rFonts w:ascii="Times New Roman" w:eastAsia="Times New Roman" w:hAnsi="Times New Roman" w:cs="Times New Roman"/>
                <w:sz w:val="28"/>
                <w:szCs w:val="28"/>
              </w:rPr>
              <w:t>слишком напрямую</w:t>
            </w:r>
            <w:proofErr w:type="gramEnd"/>
            <w:r w:rsidRPr="006355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 подростковом периоде его учат, как установить поэтапно свой новый доминирующий статус. </w:t>
            </w:r>
          </w:p>
          <w:p w:rsidR="006355CE" w:rsidRPr="006355CE" w:rsidRDefault="00017B2C" w:rsidP="004E3B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1" locked="0" layoutInCell="1" allowOverlap="1" wp14:anchorId="69327049" wp14:editId="4F0A98B4">
                  <wp:simplePos x="0" y="0"/>
                  <wp:positionH relativeFrom="column">
                    <wp:posOffset>6425565</wp:posOffset>
                  </wp:positionH>
                  <wp:positionV relativeFrom="paragraph">
                    <wp:posOffset>61595</wp:posOffset>
                  </wp:positionV>
                  <wp:extent cx="3238500" cy="2832100"/>
                  <wp:effectExtent l="171450" t="133350" r="361950" b="311150"/>
                  <wp:wrapNone/>
                  <wp:docPr id="11" name="Рисунок 8" descr="C:\Users\Светлана\Pictures\00151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Светлана\Pictures\001512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832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1C03EE" w:rsidRPr="006355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C03EE" w:rsidRPr="006355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Никогда</w:t>
            </w:r>
            <w:r w:rsidR="001C03EE" w:rsidRPr="006355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оставляйте без присмотра маленького ребенка наедине с собакой; - </w:t>
            </w:r>
            <w:r w:rsidR="001C03EE" w:rsidRPr="006355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Никогда</w:t>
            </w:r>
            <w:r w:rsidR="001C03EE" w:rsidRPr="006355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тревожьте собаку во время еды. Уважайте покой и сон собаки; </w:t>
            </w:r>
          </w:p>
          <w:p w:rsidR="004E3BA8" w:rsidRDefault="001C03EE" w:rsidP="004E3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5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6355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Никогда</w:t>
            </w:r>
            <w:r w:rsidRPr="006355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подходите к матери собаке охраняющей своих малышей; </w:t>
            </w:r>
          </w:p>
          <w:p w:rsidR="004E3BA8" w:rsidRDefault="001C03EE" w:rsidP="004E3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5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6355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 лишайте</w:t>
            </w:r>
            <w:r w:rsidRPr="006355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собаку всякой возможности выхода (оставляйте ей возможность </w:t>
            </w:r>
            <w:r w:rsidR="004E3B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6355CE">
              <w:rPr>
                <w:rFonts w:ascii="Times New Roman" w:eastAsia="Times New Roman" w:hAnsi="Times New Roman" w:cs="Times New Roman"/>
                <w:sz w:val="28"/>
                <w:szCs w:val="28"/>
              </w:rPr>
              <w:t>убежать);</w:t>
            </w:r>
          </w:p>
          <w:p w:rsidR="004E3BA8" w:rsidRDefault="001C03EE" w:rsidP="004E3B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5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6355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 оставляйте</w:t>
            </w:r>
            <w:r w:rsidRPr="006355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одного ребенка </w:t>
            </w:r>
            <w:proofErr w:type="gramStart"/>
            <w:r w:rsidRPr="006355CE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 w:rsidRPr="006355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хочет научить свою собаку; </w:t>
            </w:r>
          </w:p>
          <w:p w:rsidR="004E3BA8" w:rsidRDefault="001B35C0" w:rsidP="004E3BA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C03EE" w:rsidRPr="006355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C03EE" w:rsidRPr="006355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Запрещайте</w:t>
            </w:r>
            <w:r w:rsidR="001C03EE" w:rsidRPr="006355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ребенку касаться незнакомой собаки; </w:t>
            </w:r>
          </w:p>
          <w:p w:rsidR="004E3BA8" w:rsidRDefault="001C03EE" w:rsidP="004E3BA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5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6355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Научите</w:t>
            </w:r>
            <w:r w:rsidRPr="006355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ребенка распознавать признаки агрессивности </w:t>
            </w:r>
            <w:proofErr w:type="gramStart"/>
            <w:r w:rsidRPr="006355CE">
              <w:rPr>
                <w:rFonts w:ascii="Times New Roman" w:eastAsia="Times New Roman" w:hAnsi="Times New Roman" w:cs="Times New Roman"/>
                <w:sz w:val="28"/>
                <w:szCs w:val="28"/>
              </w:rPr>
              <w:t>собаки</w:t>
            </w:r>
            <w:proofErr w:type="gramEnd"/>
            <w:r w:rsidRPr="006355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чтобы он </w:t>
            </w:r>
            <w:r w:rsidR="004E3B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6355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излишне не надоедал ей; </w:t>
            </w:r>
          </w:p>
          <w:p w:rsidR="004E3BA8" w:rsidRDefault="001C03EE" w:rsidP="004E3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5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6355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 позволяйте</w:t>
            </w:r>
            <w:r w:rsidRPr="006355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ребенку вмешиваться в драку двух собак и более; </w:t>
            </w:r>
          </w:p>
          <w:p w:rsidR="001C03EE" w:rsidRPr="006355CE" w:rsidRDefault="001C03EE" w:rsidP="004E3BA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6355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 Научите</w:t>
            </w:r>
            <w:r w:rsidRPr="006355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ребенка уважать территорию собаки (место, миску</w:t>
            </w:r>
            <w:r w:rsidR="001B35C0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6355CE" w:rsidRDefault="00EC7940" w:rsidP="00357A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2576" behindDoc="1" locked="0" layoutInCell="1" allowOverlap="1" wp14:anchorId="649118B7" wp14:editId="2D6E10D4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78105</wp:posOffset>
                  </wp:positionV>
                  <wp:extent cx="5427345" cy="2743200"/>
                  <wp:effectExtent l="171450" t="171450" r="363855" b="342900"/>
                  <wp:wrapNone/>
                  <wp:docPr id="13" name="Рисунок 9" descr="C:\Users\Светлана\Pictures\001612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Светлана\Pictures\001612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7345" cy="2743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355CE" w:rsidRDefault="006355CE" w:rsidP="00357A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35F67" w:rsidRPr="00E83E71" w:rsidRDefault="00835F67" w:rsidP="00357A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35F67" w:rsidRPr="00E83E71" w:rsidRDefault="00835F67" w:rsidP="00835F67">
      <w:pPr>
        <w:tabs>
          <w:tab w:val="left" w:pos="12480"/>
        </w:tabs>
      </w:pPr>
    </w:p>
    <w:p w:rsidR="00C0777B" w:rsidRDefault="00C0777B"/>
    <w:p w:rsidR="00F776D4" w:rsidRDefault="00F776D4"/>
    <w:p w:rsidR="006B71B9" w:rsidRDefault="006B71B9" w:rsidP="00C44D75"/>
    <w:p w:rsidR="006B71B9" w:rsidRPr="006B71B9" w:rsidRDefault="006B71B9" w:rsidP="006B71B9">
      <w:r>
        <w:rPr>
          <w:noProof/>
        </w:rPr>
        <w:drawing>
          <wp:anchor distT="0" distB="0" distL="114300" distR="114300" simplePos="0" relativeHeight="251674624" behindDoc="1" locked="0" layoutInCell="1" allowOverlap="1" wp14:anchorId="72886184" wp14:editId="7511F03F">
            <wp:simplePos x="0" y="0"/>
            <wp:positionH relativeFrom="column">
              <wp:posOffset>4632960</wp:posOffset>
            </wp:positionH>
            <wp:positionV relativeFrom="paragraph">
              <wp:posOffset>36195</wp:posOffset>
            </wp:positionV>
            <wp:extent cx="4857750" cy="2921000"/>
            <wp:effectExtent l="171450" t="133350" r="361950" b="298450"/>
            <wp:wrapNone/>
            <wp:docPr id="14" name="Рисунок 7" descr="C:\Users\Светлана\Pictures\00150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Pictures\00150289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921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B71B9" w:rsidRPr="006B71B9" w:rsidRDefault="006B71B9" w:rsidP="006B71B9"/>
    <w:p w:rsidR="006B71B9" w:rsidRPr="006B71B9" w:rsidRDefault="006B71B9" w:rsidP="006B71B9"/>
    <w:p w:rsidR="006B71B9" w:rsidRPr="006B71B9" w:rsidRDefault="006B71B9" w:rsidP="006B71B9"/>
    <w:p w:rsidR="006B71B9" w:rsidRPr="006B71B9" w:rsidRDefault="006B71B9" w:rsidP="006B71B9"/>
    <w:p w:rsidR="006B71B9" w:rsidRPr="006B71B9" w:rsidRDefault="006B71B9" w:rsidP="006B71B9"/>
    <w:p w:rsidR="006B71B9" w:rsidRPr="006B71B9" w:rsidRDefault="00EC7940" w:rsidP="006B71B9">
      <w:r>
        <w:rPr>
          <w:noProof/>
        </w:rPr>
        <w:drawing>
          <wp:anchor distT="0" distB="0" distL="114300" distR="114300" simplePos="0" relativeHeight="251675648" behindDoc="1" locked="0" layoutInCell="1" allowOverlap="1" wp14:anchorId="4C3AA549" wp14:editId="00E3B9DD">
            <wp:simplePos x="0" y="0"/>
            <wp:positionH relativeFrom="column">
              <wp:posOffset>1591310</wp:posOffset>
            </wp:positionH>
            <wp:positionV relativeFrom="paragraph">
              <wp:posOffset>154940</wp:posOffset>
            </wp:positionV>
            <wp:extent cx="5143500" cy="3238500"/>
            <wp:effectExtent l="171450" t="171450" r="361950" b="342900"/>
            <wp:wrapNone/>
            <wp:docPr id="9" name="Рисунок 3" descr="children_and_d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_and_dogs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238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71B9" w:rsidRPr="006B71B9" w:rsidRDefault="006B71B9" w:rsidP="006B71B9"/>
    <w:p w:rsidR="006B71B9" w:rsidRPr="006B71B9" w:rsidRDefault="006B71B9" w:rsidP="006B71B9"/>
    <w:p w:rsidR="006B71B9" w:rsidRPr="006B71B9" w:rsidRDefault="006B71B9" w:rsidP="006B71B9"/>
    <w:p w:rsidR="006B71B9" w:rsidRPr="006B71B9" w:rsidRDefault="006B71B9" w:rsidP="006B71B9"/>
    <w:p w:rsidR="00F776D4" w:rsidRDefault="006B71B9" w:rsidP="006B71B9">
      <w:pPr>
        <w:tabs>
          <w:tab w:val="left" w:pos="1280"/>
        </w:tabs>
      </w:pPr>
      <w:r>
        <w:tab/>
      </w:r>
    </w:p>
    <w:p w:rsidR="00EC7940" w:rsidRDefault="00EC7940" w:rsidP="006B71B9">
      <w:pPr>
        <w:tabs>
          <w:tab w:val="left" w:pos="1280"/>
        </w:tabs>
      </w:pPr>
    </w:p>
    <w:p w:rsidR="00EC7940" w:rsidRPr="00EC7940" w:rsidRDefault="00EC7940" w:rsidP="00EC7940"/>
    <w:p w:rsidR="00EC7940" w:rsidRDefault="00EC7940" w:rsidP="00EC7940"/>
    <w:p w:rsidR="006B71B9" w:rsidRPr="00EC7940" w:rsidRDefault="00EC7940" w:rsidP="00EC7940">
      <w:pPr>
        <w:tabs>
          <w:tab w:val="left" w:pos="10980"/>
        </w:tabs>
      </w:pPr>
      <w:r>
        <w:tab/>
      </w:r>
    </w:p>
    <w:sectPr w:rsidR="006B71B9" w:rsidRPr="00EC7940" w:rsidSect="00357AAB">
      <w:pgSz w:w="16838" w:h="11906" w:orient="landscape"/>
      <w:pgMar w:top="568" w:right="678" w:bottom="709" w:left="1134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039" w:rsidRDefault="00674039" w:rsidP="00835F67">
      <w:pPr>
        <w:spacing w:after="0" w:line="240" w:lineRule="auto"/>
      </w:pPr>
      <w:r>
        <w:separator/>
      </w:r>
    </w:p>
  </w:endnote>
  <w:endnote w:type="continuationSeparator" w:id="0">
    <w:p w:rsidR="00674039" w:rsidRDefault="00674039" w:rsidP="00835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039" w:rsidRDefault="00674039" w:rsidP="00835F67">
      <w:pPr>
        <w:spacing w:after="0" w:line="240" w:lineRule="auto"/>
      </w:pPr>
      <w:r>
        <w:separator/>
      </w:r>
    </w:p>
  </w:footnote>
  <w:footnote w:type="continuationSeparator" w:id="0">
    <w:p w:rsidR="00674039" w:rsidRDefault="00674039" w:rsidP="00835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47C7"/>
    <w:multiLevelType w:val="multilevel"/>
    <w:tmpl w:val="CDE0AC2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5C532E"/>
    <w:multiLevelType w:val="hybridMultilevel"/>
    <w:tmpl w:val="BC70B7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92AF2"/>
    <w:multiLevelType w:val="multilevel"/>
    <w:tmpl w:val="9FCCEB3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5F67"/>
    <w:rsid w:val="00017B2C"/>
    <w:rsid w:val="001B35C0"/>
    <w:rsid w:val="001C03EE"/>
    <w:rsid w:val="00357AAB"/>
    <w:rsid w:val="00362362"/>
    <w:rsid w:val="00371A2E"/>
    <w:rsid w:val="004E3BA8"/>
    <w:rsid w:val="006355CE"/>
    <w:rsid w:val="00674039"/>
    <w:rsid w:val="006826E0"/>
    <w:rsid w:val="006B71B9"/>
    <w:rsid w:val="006E2776"/>
    <w:rsid w:val="00835F67"/>
    <w:rsid w:val="00B00F5D"/>
    <w:rsid w:val="00BD1E89"/>
    <w:rsid w:val="00C0777B"/>
    <w:rsid w:val="00C44D75"/>
    <w:rsid w:val="00EC7940"/>
    <w:rsid w:val="00F776D4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F6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835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5F67"/>
  </w:style>
  <w:style w:type="paragraph" w:styleId="a6">
    <w:name w:val="footer"/>
    <w:basedOn w:val="a"/>
    <w:link w:val="a7"/>
    <w:uiPriority w:val="99"/>
    <w:semiHidden/>
    <w:unhideWhenUsed/>
    <w:rsid w:val="00835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5F67"/>
  </w:style>
  <w:style w:type="paragraph" w:styleId="a8">
    <w:name w:val="Balloon Text"/>
    <w:basedOn w:val="a"/>
    <w:link w:val="a9"/>
    <w:uiPriority w:val="99"/>
    <w:semiHidden/>
    <w:unhideWhenUsed/>
    <w:rsid w:val="00F7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7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Светлана</cp:lastModifiedBy>
  <cp:revision>15</cp:revision>
  <dcterms:created xsi:type="dcterms:W3CDTF">2013-07-04T17:44:00Z</dcterms:created>
  <dcterms:modified xsi:type="dcterms:W3CDTF">2013-10-10T12:39:00Z</dcterms:modified>
</cp:coreProperties>
</file>