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E9" w:rsidRPr="00E31707" w:rsidRDefault="00066E85" w:rsidP="00C952E9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28E98D70" wp14:editId="22E3BA43">
            <wp:simplePos x="0" y="0"/>
            <wp:positionH relativeFrom="column">
              <wp:posOffset>8449310</wp:posOffset>
            </wp:positionH>
            <wp:positionV relativeFrom="paragraph">
              <wp:posOffset>160020</wp:posOffset>
            </wp:positionV>
            <wp:extent cx="1178517" cy="1079500"/>
            <wp:effectExtent l="0" t="0" r="0" b="0"/>
            <wp:wrapNone/>
            <wp:docPr id="3" name="Рисунок 3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17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2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79D9E4A" wp14:editId="34CE3C33">
            <wp:simplePos x="0" y="0"/>
            <wp:positionH relativeFrom="column">
              <wp:posOffset>1261110</wp:posOffset>
            </wp:positionH>
            <wp:positionV relativeFrom="paragraph">
              <wp:posOffset>160020</wp:posOffset>
            </wp:positionV>
            <wp:extent cx="7023100" cy="1066800"/>
            <wp:effectExtent l="171450" t="171450" r="368300" b="342900"/>
            <wp:wrapNone/>
            <wp:docPr id="7" name="Рисунок 7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3182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6E836A8" wp14:editId="7585CBD4">
            <wp:simplePos x="0" y="0"/>
            <wp:positionH relativeFrom="column">
              <wp:posOffset>10160</wp:posOffset>
            </wp:positionH>
            <wp:positionV relativeFrom="paragraph">
              <wp:posOffset>148590</wp:posOffset>
            </wp:positionV>
            <wp:extent cx="1117600" cy="1066800"/>
            <wp:effectExtent l="171450" t="133350" r="368300" b="304800"/>
            <wp:wrapNone/>
            <wp:docPr id="2" name="Рисунок 2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52E9" w:rsidRPr="00E31707">
        <w:rPr>
          <w:b/>
          <w:i/>
        </w:rPr>
        <w:tab/>
      </w:r>
    </w:p>
    <w:p w:rsidR="00C952E9" w:rsidRPr="003C05CD" w:rsidRDefault="00C952E9" w:rsidP="00C952E9"/>
    <w:p w:rsidR="00C952E9" w:rsidRPr="003C05CD" w:rsidRDefault="00C952E9" w:rsidP="00C952E9"/>
    <w:p w:rsidR="003C05CD" w:rsidRDefault="003C05CD" w:rsidP="00003D5D">
      <w:pPr>
        <w:tabs>
          <w:tab w:val="left" w:pos="13425"/>
        </w:tabs>
      </w:pPr>
      <w:r>
        <w:tab/>
      </w:r>
    </w:p>
    <w:p w:rsidR="003C05CD" w:rsidRPr="00320A3A" w:rsidRDefault="003C05CD" w:rsidP="003C05CD">
      <w:pPr>
        <w:rPr>
          <w:sz w:val="16"/>
          <w:szCs w:val="16"/>
        </w:rPr>
      </w:pPr>
    </w:p>
    <w:p w:rsidR="00E75CFB" w:rsidRPr="00320A3A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72"/>
          <w:szCs w:val="7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2786380" cy="2425700"/>
            <wp:effectExtent l="171450" t="133350" r="356870" b="298450"/>
            <wp:wrapNone/>
            <wp:docPr id="10" name="Рисунок 10" descr="C:\Users\Светлана\Pictures\gpi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gpict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2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  <w:lang w:eastAsia="ru-RU"/>
        </w:rPr>
        <w:t xml:space="preserve">                            </w:t>
      </w:r>
      <w:r w:rsidR="00EC3027" w:rsidRPr="00320A3A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  <w:t>Осторожно, гололед</w:t>
      </w:r>
      <w:r w:rsidR="00E75CFB" w:rsidRPr="00320A3A">
        <w:rPr>
          <w:rFonts w:ascii="Times New Roman" w:eastAsia="Times New Roman" w:hAnsi="Times New Roman" w:cs="Times New Roman"/>
          <w:b/>
          <w:color w:val="215868" w:themeColor="accent5" w:themeShade="80"/>
          <w:sz w:val="72"/>
          <w:szCs w:val="72"/>
          <w:lang w:eastAsia="ru-RU"/>
        </w:rPr>
        <w:t>!</w:t>
      </w:r>
    </w:p>
    <w:p w:rsidR="006540C1" w:rsidRPr="00320A3A" w:rsidRDefault="00C952E9" w:rsidP="003C05CD">
      <w:pPr>
        <w:tabs>
          <w:tab w:val="left" w:pos="12480"/>
        </w:tabs>
        <w:rPr>
          <w:color w:val="215868" w:themeColor="accent5" w:themeShade="80"/>
        </w:rPr>
      </w:pPr>
      <w:r w:rsidRPr="00320A3A"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2350770</wp:posOffset>
            </wp:positionV>
            <wp:extent cx="2787650" cy="2120900"/>
            <wp:effectExtent l="171450" t="133350" r="355600" b="298450"/>
            <wp:wrapNone/>
            <wp:docPr id="9" name="Рисунок 9" descr="C:\Users\Светлана\Pictures\iCAO4IUX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iCAO4IUX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540C1" w:rsidRPr="005D7314" w:rsidTr="008F23D2">
        <w:tc>
          <w:tcPr>
            <w:tcW w:w="10098" w:type="dxa"/>
          </w:tcPr>
          <w:p w:rsidR="006540C1" w:rsidRPr="00320A3A" w:rsidRDefault="006540C1" w:rsidP="008F23D2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 xml:space="preserve">Как правильно ходить </w:t>
            </w:r>
            <w:bookmarkStart w:id="0" w:name="_GoBack"/>
            <w:bookmarkEnd w:id="0"/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в гололед</w:t>
            </w:r>
          </w:p>
          <w:p w:rsidR="006540C1" w:rsidRPr="005D7314" w:rsidRDefault="006540C1" w:rsidP="006B2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гололед ходить надо внимательно, как будто вы несете хрупкий хрусталь у себя на руках. Не стоит отвлекаться и "ловить ворон", смотреть надо под ноги, так как гололе</w:t>
            </w:r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коварен и не прощает ошибок. </w:t>
            </w:r>
          </w:p>
          <w:p w:rsidR="006540C1" w:rsidRPr="002A4C89" w:rsidRDefault="006540C1" w:rsidP="006B25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ходьбе в гололед необходимо наступать на всю подошву ноги, при этом ноги в коленях должны быть расслаблены. </w:t>
            </w:r>
          </w:p>
          <w:p w:rsidR="00851CB4" w:rsidRPr="00320A3A" w:rsidRDefault="00851CB4" w:rsidP="008F23D2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6540C1" w:rsidRPr="00320A3A" w:rsidRDefault="006540C1" w:rsidP="00213182">
            <w:pPr>
              <w:tabs>
                <w:tab w:val="left" w:pos="760"/>
              </w:tabs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Как правильно падать в гололед</w:t>
            </w:r>
          </w:p>
          <w:p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при хождении по гололеду падени</w:t>
            </w:r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избежать не удалось, то </w:t>
            </w:r>
            <w:proofErr w:type="gramStart"/>
            <w:r w:rsidRPr="005D7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падая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напрячь все мышцы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сгруппироваться.</w:t>
            </w:r>
          </w:p>
          <w:p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падение произошло на ровном месте, плечи необходимо поднять, руки согнуть в локтях и прижать по бокам, ноги должны быть полусогнуты.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вы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падаете вперед на лестнице закройте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 лицо и голову, не надо тормозить падение, т.к. количество переломов в этом случае только увеличится.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Беременным при падении в гололед падать надо на спину. Ни в коем случае не на живот. При этом беременной в гололед необходимо ходить с учетом того чтобы упасть на спину.</w:t>
            </w:r>
          </w:p>
          <w:p w:rsidR="006B2568" w:rsidRDefault="006540C1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падении на спину беременной необходимо прижать подбородок к груди, поддерживая руками живот.</w:t>
            </w:r>
          </w:p>
          <w:p w:rsidR="006540C1" w:rsidRPr="005D7314" w:rsidRDefault="00003D5D" w:rsidP="006B25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-363220</wp:posOffset>
                  </wp:positionV>
                  <wp:extent cx="2838450" cy="2603500"/>
                  <wp:effectExtent l="171450" t="133350" r="361950" b="311150"/>
                  <wp:wrapNone/>
                  <wp:docPr id="11" name="Рисунок 11" descr="C:\Users\Светлана\Pictures\fotoobzor_prirodnix_kataklizmov_i_ix_posledstviya_2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Pictures\fotoobzor_prirodnix_kataklizmov_i_ix_posledstviya_2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60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0C1" w:rsidRPr="002A4C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Любое </w:t>
            </w:r>
            <w:proofErr w:type="gramStart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</w:t>
            </w:r>
            <w:proofErr w:type="gramEnd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которое может произойти при ходьбе в гололед лучше предварительно смоделировать дома и потренироваться, пусть даже делая это аккуратно и медленно. Как </w:t>
            </w:r>
            <w:proofErr w:type="gramStart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="006540C1"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отработанные занятия позволяют правильнее сгруппироваться при падении в гололед. </w:t>
            </w:r>
          </w:p>
          <w:p w:rsidR="006540C1" w:rsidRPr="006B2568" w:rsidRDefault="006540C1" w:rsidP="008F2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40C1" w:rsidRPr="00320A3A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Пешеходы  должны соблюдать правила безопасности: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прежде чем перейти проезжую часть даже по регулируемому переходу, необходимо дождаться полной остановки транспортных средств;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переход дороги в не установленном месте недопустим;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передвигаться осторожно, не торопясь, наступая на всю подошву, при этом ноги должны быть слегка расслаблены, руки свободны;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- пожилым людям рекомендуется использовать трость с резиновым наконечником или специальную палку с заостренными шипами.</w:t>
            </w:r>
          </w:p>
          <w:p w:rsidR="006540C1" w:rsidRPr="003E77E6" w:rsidRDefault="00213182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8383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119380</wp:posOffset>
                  </wp:positionV>
                  <wp:extent cx="2844800" cy="2843530"/>
                  <wp:effectExtent l="171450" t="133350" r="355600" b="299720"/>
                  <wp:wrapNone/>
                  <wp:docPr id="14" name="Рисунок 14" descr="C:\Users\Светлана\Pictures\fotoobzor_prirodnix_kataklizmov_i_ix_posledstviya_2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Pictures\fotoobzor_prirodnix_kataklizmov_i_ix_posledstviya_2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84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40C1"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      </w:r>
          </w:p>
          <w:p w:rsidR="006540C1" w:rsidRPr="003E77E6" w:rsidRDefault="006540C1" w:rsidP="008F23D2">
            <w:pPr>
              <w:spacing w:line="348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3E77E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      </w:r>
          </w:p>
          <w:p w:rsidR="00851CB4" w:rsidRPr="00320A3A" w:rsidRDefault="00851CB4" w:rsidP="005D7314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6540C1" w:rsidRPr="00320A3A" w:rsidRDefault="006540C1" w:rsidP="008F23D2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Если при ходьбе в гололед вы упали</w:t>
            </w:r>
          </w:p>
          <w:p w:rsidR="006540C1" w:rsidRPr="002A4C89" w:rsidRDefault="006540C1" w:rsidP="008F23D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при падении в гололед вы получили травму, не стоит терпеть боль и полагаться на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все со временем заживет. </w:t>
            </w: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Можно получить сотрясение </w:t>
            </w:r>
            <w:proofErr w:type="gramStart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мозга</w:t>
            </w:r>
            <w:proofErr w:type="gramEnd"/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которое в будущем отразится на вашем самочувствии, перепутав ушиб с переломом или смещением кости в дальнейшем у вас может срастись неправильно, что затруднит лечение. Если боль беспокоит, не откладывайте и обращайтесь к врачу. </w:t>
            </w:r>
          </w:p>
          <w:p w:rsidR="00213182" w:rsidRDefault="00213182" w:rsidP="008F23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</w:pPr>
          </w:p>
          <w:p w:rsidR="006540C1" w:rsidRPr="005D7314" w:rsidRDefault="006540C1" w:rsidP="008F23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tbl>
      <w:tblPr>
        <w:tblStyle w:val="a8"/>
        <w:tblpPr w:leftFromText="180" w:rightFromText="180" w:vertAnchor="text" w:horzAnchor="margin" w:tblpX="165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EA16A2" w:rsidTr="00680C58">
        <w:tc>
          <w:tcPr>
            <w:tcW w:w="15134" w:type="dxa"/>
          </w:tcPr>
          <w:p w:rsidR="00EA16A2" w:rsidRPr="00320A3A" w:rsidRDefault="00EA16A2" w:rsidP="00C5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lastRenderedPageBreak/>
              <w:t>Травмы в результате падения при ходьбе в гололед</w:t>
            </w:r>
          </w:p>
          <w:p w:rsidR="00EA16A2" w:rsidRPr="00C575A7" w:rsidRDefault="00EA16A2" w:rsidP="00C575A7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  <w:lang w:eastAsia="ru-RU"/>
              </w:rPr>
            </w:pPr>
          </w:p>
          <w:p w:rsidR="00EA16A2" w:rsidRPr="00C575A7" w:rsidRDefault="00EA16A2" w:rsidP="00C575A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не требуется если вы упали аккуратно не получив травм или получили легкий ушиб.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синяку можно приложить холодный предмет или обработать его мазью или гелем для ушибов. </w:t>
            </w:r>
          </w:p>
          <w:p w:rsidR="00EA16A2" w:rsidRPr="00C575A7" w:rsidRDefault="009F702E" w:rsidP="00C575A7">
            <w:pPr>
              <w:tabs>
                <w:tab w:val="left" w:pos="12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noProof/>
                <w:color w:val="215868" w:themeColor="accent5" w:themeShade="8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6205220</wp:posOffset>
                  </wp:positionH>
                  <wp:positionV relativeFrom="paragraph">
                    <wp:posOffset>-589915</wp:posOffset>
                  </wp:positionV>
                  <wp:extent cx="3286760" cy="2266950"/>
                  <wp:effectExtent l="171450" t="133350" r="370840" b="304800"/>
                  <wp:wrapThrough wrapText="bothSides">
                    <wp:wrapPolygon edited="0">
                      <wp:start x="1377" y="-1271"/>
                      <wp:lineTo x="376" y="-1089"/>
                      <wp:lineTo x="-1127" y="545"/>
                      <wp:lineTo x="-1002" y="22689"/>
                      <wp:lineTo x="250" y="24504"/>
                      <wp:lineTo x="751" y="24504"/>
                      <wp:lineTo x="22159" y="24504"/>
                      <wp:lineTo x="22660" y="24504"/>
                      <wp:lineTo x="23912" y="22689"/>
                      <wp:lineTo x="23787" y="21963"/>
                      <wp:lineTo x="23912" y="19240"/>
                      <wp:lineTo x="23912" y="1634"/>
                      <wp:lineTo x="24037" y="726"/>
                      <wp:lineTo x="22535" y="-1089"/>
                      <wp:lineTo x="21533" y="-1271"/>
                      <wp:lineTo x="1377" y="-1271"/>
                    </wp:wrapPolygon>
                  </wp:wrapThrough>
                  <wp:docPr id="5" name="Рисунок 12" descr="C:\Users\Светлана\Pictures\gpic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Pictures\gpic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A16A2"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Сотрясение мозга</w:t>
            </w:r>
            <w:r w:rsidR="00EA16A2"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  <w:t xml:space="preserve"> </w:t>
            </w:r>
            <w:r w:rsidR="00EA16A2"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40"/>
                <w:szCs w:val="40"/>
                <w:lang w:eastAsia="ru-RU"/>
              </w:rPr>
              <w:br/>
            </w:r>
            <w:r w:rsidR="00EA16A2" w:rsidRPr="00C57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Следующие признаки:</w:t>
            </w:r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потеря сознания, слабость, головокружения, головная боль, зрачки разной величины, светобоязнь, тошнота, судороги, потеря координации движений, амнезия. </w:t>
            </w:r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наличии этих признаков следует немедленно вызвать врача и оказать пострадавшему доврачебную помощь: положить на бок, приложить к голове холод для уменьшения отека, расстегнуть одежду мешающую дышать, </w:t>
            </w:r>
            <w:proofErr w:type="gramStart"/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="00EA16A2"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придется делать искусственное дыхание и наружный массаж сердца.</w:t>
            </w:r>
          </w:p>
          <w:p w:rsidR="00EA16A2" w:rsidRPr="00C575A7" w:rsidRDefault="009F702E" w:rsidP="00C575A7">
            <w:pPr>
              <w:tabs>
                <w:tab w:val="left" w:pos="1248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332105</wp:posOffset>
                  </wp:positionV>
                  <wp:extent cx="3412490" cy="2368550"/>
                  <wp:effectExtent l="171450" t="133350" r="359410" b="298450"/>
                  <wp:wrapThrough wrapText="bothSides">
                    <wp:wrapPolygon edited="0">
                      <wp:start x="1326" y="-1216"/>
                      <wp:lineTo x="362" y="-1042"/>
                      <wp:lineTo x="-1085" y="521"/>
                      <wp:lineTo x="-1085" y="21021"/>
                      <wp:lineTo x="-362" y="23801"/>
                      <wp:lineTo x="723" y="24322"/>
                      <wp:lineTo x="22066" y="24322"/>
                      <wp:lineTo x="22307" y="24322"/>
                      <wp:lineTo x="22910" y="23974"/>
                      <wp:lineTo x="22910" y="23801"/>
                      <wp:lineTo x="23151" y="23801"/>
                      <wp:lineTo x="23754" y="21542"/>
                      <wp:lineTo x="23754" y="1564"/>
                      <wp:lineTo x="23875" y="695"/>
                      <wp:lineTo x="22428" y="-1042"/>
                      <wp:lineTo x="21463" y="-1216"/>
                      <wp:lineTo x="1326" y="-1216"/>
                    </wp:wrapPolygon>
                  </wp:wrapThrough>
                  <wp:docPr id="4" name="Рисунок 13" descr="C:\Users\Светлана\Pictures\gpic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Pictures\gpic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90" cy="2368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A16A2" w:rsidRPr="009F702E" w:rsidRDefault="00EA16A2" w:rsidP="009F702E">
            <w:pPr>
              <w:spacing w:line="348" w:lineRule="atLeast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36"/>
                <w:szCs w:val="36"/>
                <w:lang w:eastAsia="ru-RU"/>
              </w:rPr>
              <w:t>Перелом или вывих</w:t>
            </w:r>
            <w:r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6"/>
                <w:szCs w:val="36"/>
                <w:lang w:eastAsia="ru-RU"/>
              </w:rPr>
              <w:t xml:space="preserve"> </w:t>
            </w:r>
            <w:r w:rsidRPr="00320A3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6"/>
                <w:szCs w:val="36"/>
                <w:lang w:eastAsia="ru-RU"/>
              </w:rPr>
              <w:br/>
            </w:r>
            <w:r w:rsidRPr="00C575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Следующие признаки: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боль, припухлость, кровоподтеки, деформация и ограниченная подвижность в месте перелома, боль при нагрузке.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Переломом называется нарушение целостности кости, вывихом — нарушение правильного положения костей в суставе.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фиксируйте травмированную конечность в том положении, в каком она находится. </w:t>
            </w:r>
            <w:r w:rsidRPr="00C5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переломе или вывихе вызовите врача. Не надо перемещать без особой надобности пострадавшего. </w:t>
            </w:r>
          </w:p>
          <w:p w:rsidR="00EA16A2" w:rsidRPr="00320A3A" w:rsidRDefault="00EA16A2" w:rsidP="00C575A7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EA16A2" w:rsidRPr="00320A3A" w:rsidRDefault="00EA16A2" w:rsidP="00C575A7">
            <w:pPr>
              <w:tabs>
                <w:tab w:val="left" w:pos="124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</w:pPr>
            <w:r w:rsidRPr="00320A3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40"/>
                <w:szCs w:val="40"/>
                <w:lang w:eastAsia="ru-RU"/>
              </w:rPr>
              <w:t>Берегите себя и своих близких!</w:t>
            </w:r>
          </w:p>
          <w:p w:rsidR="009F702E" w:rsidRPr="009F702E" w:rsidRDefault="009F702E" w:rsidP="00C575A7">
            <w:pPr>
              <w:tabs>
                <w:tab w:val="left" w:pos="12480"/>
              </w:tabs>
              <w:jc w:val="center"/>
              <w:rPr>
                <w:b/>
              </w:rPr>
            </w:pPr>
          </w:p>
        </w:tc>
      </w:tr>
    </w:tbl>
    <w:p w:rsidR="005D7314" w:rsidRDefault="005D7314" w:rsidP="00851CB4">
      <w:pPr>
        <w:tabs>
          <w:tab w:val="left" w:pos="12480"/>
        </w:tabs>
      </w:pPr>
    </w:p>
    <w:sectPr w:rsidR="005D7314" w:rsidSect="00213182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03D5D"/>
    <w:rsid w:val="00056480"/>
    <w:rsid w:val="0006652A"/>
    <w:rsid w:val="00066E85"/>
    <w:rsid w:val="000D0FBA"/>
    <w:rsid w:val="000E623C"/>
    <w:rsid w:val="001C6912"/>
    <w:rsid w:val="001E6FC8"/>
    <w:rsid w:val="00213182"/>
    <w:rsid w:val="002978A6"/>
    <w:rsid w:val="002C6D55"/>
    <w:rsid w:val="002F224F"/>
    <w:rsid w:val="00320A3A"/>
    <w:rsid w:val="00383B3F"/>
    <w:rsid w:val="003A5ABE"/>
    <w:rsid w:val="003B4968"/>
    <w:rsid w:val="003C05CD"/>
    <w:rsid w:val="00420585"/>
    <w:rsid w:val="004A7BF1"/>
    <w:rsid w:val="005D7314"/>
    <w:rsid w:val="0061487A"/>
    <w:rsid w:val="006540C1"/>
    <w:rsid w:val="006611A1"/>
    <w:rsid w:val="00680C58"/>
    <w:rsid w:val="00696D68"/>
    <w:rsid w:val="006B2568"/>
    <w:rsid w:val="00851CB4"/>
    <w:rsid w:val="008F23D2"/>
    <w:rsid w:val="009F702E"/>
    <w:rsid w:val="00A34BAE"/>
    <w:rsid w:val="00AF6D10"/>
    <w:rsid w:val="00B5035D"/>
    <w:rsid w:val="00B60CAC"/>
    <w:rsid w:val="00BC1A0B"/>
    <w:rsid w:val="00C575A7"/>
    <w:rsid w:val="00C952E9"/>
    <w:rsid w:val="00D807E4"/>
    <w:rsid w:val="00E75CFB"/>
    <w:rsid w:val="00EA16A2"/>
    <w:rsid w:val="00EB2870"/>
    <w:rsid w:val="00EC3027"/>
    <w:rsid w:val="00EF7749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6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65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9F45-EFCD-40DE-AB76-6A84F167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dcterms:created xsi:type="dcterms:W3CDTF">2013-02-02T05:30:00Z</dcterms:created>
  <dcterms:modified xsi:type="dcterms:W3CDTF">2013-10-10T11:59:00Z</dcterms:modified>
</cp:coreProperties>
</file>