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FF" w:rsidRPr="007153FF" w:rsidRDefault="007153FF" w:rsidP="007153FF">
      <w:pPr>
        <w:shd w:val="clear" w:color="auto" w:fill="FFFFFF"/>
        <w:rPr>
          <w:rFonts w:ascii="Times New Roman" w:hAnsi="Times New Roman" w:cs="Times New Roman"/>
          <w:bCs/>
          <w:spacing w:val="-10"/>
        </w:rPr>
      </w:pPr>
      <w:r>
        <w:rPr>
          <w:bCs/>
          <w:spacing w:val="-10"/>
        </w:rPr>
        <w:t xml:space="preserve">      </w:t>
      </w:r>
      <w:r w:rsidRPr="007153FF">
        <w:rPr>
          <w:rFonts w:ascii="Times New Roman" w:hAnsi="Times New Roman" w:cs="Times New Roman"/>
          <w:bCs/>
          <w:spacing w:val="-10"/>
        </w:rPr>
        <w:t xml:space="preserve">                                                                                                                                                            «УТВЕРЖДАЮ»</w:t>
      </w:r>
      <w:r w:rsidRPr="007153FF">
        <w:rPr>
          <w:rFonts w:ascii="Times New Roman" w:hAnsi="Times New Roman" w:cs="Times New Roman"/>
          <w:bCs/>
          <w:spacing w:val="-10"/>
        </w:rPr>
        <w:br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  <w:t>Директор МОУ СОШ № 51</w:t>
      </w:r>
      <w:r w:rsidRPr="007153FF">
        <w:rPr>
          <w:rFonts w:ascii="Times New Roman" w:hAnsi="Times New Roman" w:cs="Times New Roman"/>
          <w:bCs/>
          <w:spacing w:val="-10"/>
        </w:rPr>
        <w:br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proofErr w:type="spellStart"/>
      <w:r w:rsidRPr="007153FF">
        <w:rPr>
          <w:rFonts w:ascii="Times New Roman" w:hAnsi="Times New Roman" w:cs="Times New Roman"/>
          <w:bCs/>
          <w:spacing w:val="-10"/>
        </w:rPr>
        <w:t>_____________Г.А.Крылова</w:t>
      </w:r>
      <w:proofErr w:type="spellEnd"/>
      <w:r w:rsidRPr="007153FF">
        <w:rPr>
          <w:rFonts w:ascii="Times New Roman" w:hAnsi="Times New Roman" w:cs="Times New Roman"/>
          <w:bCs/>
          <w:spacing w:val="-10"/>
        </w:rPr>
        <w:br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  <w:t>Приказ № _________</w:t>
      </w:r>
      <w:r w:rsidRPr="007153FF">
        <w:rPr>
          <w:rFonts w:ascii="Times New Roman" w:hAnsi="Times New Roman" w:cs="Times New Roman"/>
          <w:bCs/>
          <w:spacing w:val="-10"/>
        </w:rPr>
        <w:br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</w:r>
      <w:r w:rsidRPr="007153FF">
        <w:rPr>
          <w:rFonts w:ascii="Times New Roman" w:hAnsi="Times New Roman" w:cs="Times New Roman"/>
          <w:bCs/>
          <w:spacing w:val="-10"/>
        </w:rPr>
        <w:tab/>
        <w:t>от «___»___________20___г</w:t>
      </w:r>
    </w:p>
    <w:p w:rsidR="007153FF" w:rsidRPr="007153FF" w:rsidRDefault="007153FF" w:rsidP="007153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153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Должностная инструкция учителя ОБЖ</w:t>
      </w:r>
    </w:p>
    <w:p w:rsidR="007153FF" w:rsidRPr="007153FF" w:rsidRDefault="007153FF" w:rsidP="007153FF">
      <w:pPr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0D1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53FF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1. Общие положения:</w:t>
      </w:r>
    </w:p>
    <w:p w:rsidR="007153FF" w:rsidRDefault="007153FF" w:rsidP="007153FF">
      <w:pPr>
        <w:jc w:val="both"/>
        <w:rPr>
          <w:rFonts w:ascii="Times" w:eastAsia="Times New Roman" w:hAnsi="Times" w:cs="Times"/>
          <w:bCs/>
          <w:sz w:val="24"/>
          <w:szCs w:val="24"/>
          <w:lang w:eastAsia="ru-RU"/>
        </w:rPr>
      </w:pPr>
      <w:r>
        <w:rPr>
          <w:rFonts w:ascii="Times" w:eastAsia="Times New Roman" w:hAnsi="Times" w:cs="Times"/>
          <w:bCs/>
          <w:sz w:val="24"/>
          <w:szCs w:val="24"/>
          <w:lang w:eastAsia="ru-RU"/>
        </w:rPr>
        <w:br/>
      </w:r>
      <w:proofErr w:type="gramStart"/>
      <w:r>
        <w:rPr>
          <w:rFonts w:ascii="Times" w:eastAsia="Times New Roman" w:hAnsi="Times" w:cs="Times"/>
          <w:bCs/>
          <w:sz w:val="24"/>
          <w:szCs w:val="24"/>
          <w:lang w:eastAsia="ru-RU"/>
        </w:rPr>
        <w:t>1.1.Учитель ОБЖ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 xml:space="preserve"> школы назначается и освобождается от работы приказом директора школы из числа лиц, имеющих высшее или среднее специальное образование.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1.2.</w:t>
      </w:r>
      <w:r>
        <w:rPr>
          <w:rFonts w:ascii="Times" w:eastAsia="Times New Roman" w:hAnsi="Times" w:cs="Times"/>
          <w:bCs/>
          <w:sz w:val="24"/>
          <w:szCs w:val="24"/>
          <w:lang w:eastAsia="ru-RU"/>
        </w:rPr>
        <w:t>В своей деятельности учитель ОБЖ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 xml:space="preserve">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</w:t>
      </w:r>
      <w:proofErr w:type="gramEnd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 xml:space="preserve"> </w:t>
      </w:r>
      <w:proofErr w:type="gramStart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>обучающихся</w:t>
      </w:r>
      <w:proofErr w:type="gramEnd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>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</w:t>
      </w:r>
      <w:r>
        <w:rPr>
          <w:rFonts w:ascii="Times" w:eastAsia="Times New Roman" w:hAnsi="Times" w:cs="Times"/>
          <w:bCs/>
          <w:sz w:val="24"/>
          <w:szCs w:val="24"/>
          <w:lang w:eastAsia="ru-RU"/>
        </w:rPr>
        <w:t>ает Конвенцию о правах ребенка.</w:t>
      </w:r>
    </w:p>
    <w:p w:rsidR="007153FF" w:rsidRPr="007153FF" w:rsidRDefault="007153FF" w:rsidP="007153FF">
      <w:pPr>
        <w:jc w:val="both"/>
        <w:rPr>
          <w:rFonts w:ascii="Times" w:eastAsia="Times New Roman" w:hAnsi="Times" w:cs="Times"/>
          <w:bCs/>
          <w:sz w:val="24"/>
          <w:szCs w:val="24"/>
          <w:lang w:eastAsia="ru-RU"/>
        </w:rPr>
      </w:pPr>
      <w:r w:rsidRPr="007153FF">
        <w:rPr>
          <w:rFonts w:ascii="Times" w:eastAsia="Times New Roman" w:hAnsi="Times" w:cs="Times"/>
          <w:bCs/>
          <w:sz w:val="24"/>
          <w:szCs w:val="24"/>
          <w:lang w:eastAsia="ru-RU"/>
        </w:rPr>
        <w:t>1.3.Учитель ОБЖ должен знать: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 xml:space="preserve">1.3.1. </w:t>
      </w:r>
      <w:proofErr w:type="gramStart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>Конституцию РФ; законы РФ, решения Правительства РФ и органов управления образованием по вопросам образования; Конвенцию о правах ребёнка;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1.3.2. 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1.3.3. методику преподавания предмета и воспитательной работы; программы и учебники;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1.3.4. требования к оснащению и оборудованию учебных кабинетов и подсобных помещений;</w:t>
      </w:r>
      <w:proofErr w:type="gramEnd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1.3.5. средства обучения и их дидактические возможности;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1.3.6. основные направления и перспективы развития образования и педагогической науки;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1.3.7. основы права, научной организации труда, техники безопасности и противопожарной защиты.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</w:r>
      <w:r w:rsidRPr="007153FF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2. Должностные обязанности учителя ОБЖ.</w:t>
      </w:r>
    </w:p>
    <w:p w:rsidR="007153FF" w:rsidRDefault="007153FF" w:rsidP="007153FF">
      <w:pPr>
        <w:spacing w:after="0"/>
        <w:rPr>
          <w:rFonts w:ascii="Times" w:eastAsia="Times New Roman" w:hAnsi="Times" w:cs="Times"/>
          <w:bCs/>
          <w:sz w:val="24"/>
          <w:szCs w:val="24"/>
          <w:lang w:eastAsia="ru-RU"/>
        </w:rPr>
      </w:pP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</w:r>
      <w:proofErr w:type="gramStart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>2.1.Осуществляет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</w:t>
      </w:r>
      <w:r>
        <w:rPr>
          <w:rFonts w:ascii="Times" w:eastAsia="Times New Roman" w:hAnsi="Times" w:cs="Times"/>
          <w:bCs/>
          <w:sz w:val="24"/>
          <w:szCs w:val="24"/>
          <w:lang w:eastAsia="ru-RU"/>
        </w:rPr>
        <w:t>нных помещениях.</w:t>
      </w:r>
      <w:r>
        <w:rPr>
          <w:rFonts w:ascii="Times" w:eastAsia="Times New Roman" w:hAnsi="Times" w:cs="Times"/>
          <w:bCs/>
          <w:sz w:val="24"/>
          <w:szCs w:val="24"/>
          <w:lang w:eastAsia="ru-RU"/>
        </w:rPr>
        <w:br/>
      </w:r>
      <w:r>
        <w:rPr>
          <w:rFonts w:ascii="Times" w:eastAsia="Times New Roman" w:hAnsi="Times" w:cs="Times"/>
          <w:bCs/>
          <w:sz w:val="24"/>
          <w:szCs w:val="24"/>
          <w:lang w:eastAsia="ru-RU"/>
        </w:rPr>
        <w:lastRenderedPageBreak/>
        <w:t>2.2.Учитель ОБЖ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 xml:space="preserve"> обязан иметь тематический план работы по предмету в каждой парал</w:t>
      </w:r>
      <w:r>
        <w:rPr>
          <w:rFonts w:ascii="Times" w:eastAsia="Times New Roman" w:hAnsi="Times" w:cs="Times"/>
          <w:bCs/>
          <w:sz w:val="24"/>
          <w:szCs w:val="24"/>
          <w:lang w:eastAsia="ru-RU"/>
        </w:rPr>
        <w:t>лели классов на учебный  триместр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 xml:space="preserve"> и рабочий план на каждый урок.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2.3.Отвечает за выполнение приказов «Об охране труда и соблюдении правил техники безопасности» и</w:t>
      </w:r>
      <w:proofErr w:type="gramEnd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 xml:space="preserve"> «</w:t>
      </w:r>
      <w:proofErr w:type="gramStart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>Об</w:t>
      </w:r>
      <w:proofErr w:type="gramEnd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 xml:space="preserve"> </w:t>
      </w:r>
      <w:proofErr w:type="gramStart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>обеспечении пожарной безопасности»: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2.3.1. безопасное проведение образовательного процесса;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2.3.2. принятие мер по оказанию доврачебной помощи пострадавшему, оперативное извещение руководства о несчастном случае;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2.3.3.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  <w:proofErr w:type="gramEnd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2.3.4. организацию изучения учащимися (воспитанниками) правил по охране труда, дорожного движения, поведения в быту и т. п.;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2.3.5. осуществление контроля за соблюдением правил (инструкций) по охране труда.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 xml:space="preserve">2.4.Ведёт в установленном порядке учебную документацию, осуществляет текущий контроль успеваемости и </w:t>
      </w:r>
      <w:proofErr w:type="gramStart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>посещаемости</w:t>
      </w:r>
      <w:proofErr w:type="gramEnd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 xml:space="preserve">2.5.Работает в </w:t>
      </w:r>
      <w:proofErr w:type="gramStart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>экзаменационной комиссии по итоговой аттестации обучающихся.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2.6.Допускает в соответствии с Уставом учреждения администрацию школы на свои уроки в целях контроля за работой.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2.7.Заменяет уроки отсутствующих учителей по распоряжению администрации.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2.8.Выполняет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2.9.Соблюдает права и свободы обучающихся</w:t>
      </w:r>
      <w:proofErr w:type="gramEnd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>, содержащиеся в Законе РФ «Об образовании», Конвенции о правах ребёнка.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2.10.Осуществляет связь с родителями обучающихся (или их законными представителями).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2.11.Систематически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2.12.Согласно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2.13.В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</w:t>
      </w:r>
      <w:r>
        <w:rPr>
          <w:rFonts w:ascii="Times" w:eastAsia="Times New Roman" w:hAnsi="Times" w:cs="Times"/>
          <w:bCs/>
          <w:sz w:val="24"/>
          <w:szCs w:val="24"/>
          <w:lang w:eastAsia="ru-RU"/>
        </w:rPr>
        <w:t>оле. Приходит на дежурство за 15 минут до начала уроков.</w:t>
      </w:r>
    </w:p>
    <w:p w:rsidR="00DF796C" w:rsidRDefault="007153FF" w:rsidP="007153FF">
      <w:pPr>
        <w:spacing w:after="0"/>
      </w:pPr>
      <w:proofErr w:type="gramStart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>2.14.Проходит периодически бесплатные медицинские обследования.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2.15.Соблюдает этические нормы поведения, является примером для учащихся, воспитанников.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2.16.Участвует в работе с родителями учащихся, посещает по просьбе классных руководителей собрания.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2.17.Немедленно сообщает администратору школы о несчастных случаях, принимает меры по оказанию помощи пострадавшим.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2.18.Учитель, ведущий последний урок в классе, провожает детей в гардероб и следит за порядком.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lastRenderedPageBreak/>
        <w:t>2.19.Если</w:t>
      </w:r>
      <w:proofErr w:type="gramEnd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 xml:space="preserve"> </w:t>
      </w:r>
      <w:proofErr w:type="gramStart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>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2.20.Уходя из школы, смотрит и доводит до сведения учащихся изменения в расписании на следующий день.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2.21.Не позднее первого числа месяца обязан представить зам. директора график проведения контрольных и лабораторных р</w:t>
      </w:r>
      <w:r>
        <w:rPr>
          <w:rFonts w:ascii="Times" w:eastAsia="Times New Roman" w:hAnsi="Times" w:cs="Times"/>
          <w:bCs/>
          <w:sz w:val="24"/>
          <w:szCs w:val="24"/>
          <w:lang w:eastAsia="ru-RU"/>
        </w:rPr>
        <w:t>абот на месяц.</w:t>
      </w:r>
      <w:r>
        <w:rPr>
          <w:rFonts w:ascii="Times" w:eastAsia="Times New Roman" w:hAnsi="Times" w:cs="Times"/>
          <w:bCs/>
          <w:sz w:val="24"/>
          <w:szCs w:val="24"/>
          <w:lang w:eastAsia="ru-RU"/>
        </w:rPr>
        <w:br/>
        <w:t xml:space="preserve">2.22.Учителю ОБЖ 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>запрещается</w:t>
      </w:r>
      <w:proofErr w:type="gramEnd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>: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</w:r>
      <w:proofErr w:type="gramStart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>2.22.1. изменять по своему усмотрению расписание занятий;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2.22.2. отменять, удлинять или сокращать продолжительность уроков (занятий) и перемен между ними;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2.22.3. удалять учащегося с урока;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2.22.4. курить в помещении школы.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2.23.При выполнении учителем обязанностей заведующего учебным кабинетом учитель: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2.23.1. проводит паспортизацию своего кабинета;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2.23.2. 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  <w:proofErr w:type="gramEnd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2.23.3. организует с учащимися работу по изготовлению наглядных пособий;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2.23.4. в соответствии с приказом директора «О проведении инвентаризации» списывает в установленном порядке имущество, пришедшее в негодность;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2.23.5. разрабатывает инструкции по охране труда и технике безопасности;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2.23.6. принимает участие в смотре учебных ка</w:t>
      </w:r>
      <w:r>
        <w:rPr>
          <w:rFonts w:ascii="Times" w:eastAsia="Times New Roman" w:hAnsi="Times" w:cs="Times"/>
          <w:bCs/>
          <w:sz w:val="24"/>
          <w:szCs w:val="24"/>
          <w:lang w:eastAsia="ru-RU"/>
        </w:rPr>
        <w:t>бинетов.</w:t>
      </w:r>
      <w:r>
        <w:rPr>
          <w:rFonts w:ascii="Times" w:eastAsia="Times New Roman" w:hAnsi="Times" w:cs="Times"/>
          <w:bCs/>
          <w:sz w:val="24"/>
          <w:szCs w:val="24"/>
          <w:lang w:eastAsia="ru-RU"/>
        </w:rPr>
        <w:br/>
      </w:r>
      <w:r>
        <w:rPr>
          <w:rFonts w:ascii="Times" w:eastAsia="Times New Roman" w:hAnsi="Times" w:cs="Times"/>
          <w:bCs/>
          <w:sz w:val="24"/>
          <w:szCs w:val="24"/>
          <w:lang w:eastAsia="ru-RU"/>
        </w:rPr>
        <w:br/>
      </w:r>
      <w:r>
        <w:rPr>
          <w:rFonts w:ascii="Times" w:eastAsia="Times New Roman" w:hAnsi="Times" w:cs="Times"/>
          <w:bCs/>
          <w:sz w:val="24"/>
          <w:szCs w:val="24"/>
          <w:lang w:eastAsia="ru-RU"/>
        </w:rPr>
        <w:br/>
      </w:r>
      <w:r w:rsidRPr="007153FF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3. Права учителя ОБЖ: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3.1.Педагогический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3.2.На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 xml:space="preserve">3.3.На повышение квалификации. </w:t>
      </w:r>
      <w:proofErr w:type="gramStart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>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3.4.На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3.5.На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</w:t>
      </w:r>
      <w:proofErr w:type="gramEnd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 xml:space="preserve"> Федерации.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3.6.На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3.7.На дополнительные льготы, предоставляемые в регионе педагогическим работникам общеобразовательного учреждения.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3.8.На участие в управлении общеобразовательным учреждением в порядке, определяемом Уставом этого учреждения.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3.9.На защиту профессиональной чести и достоинства.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lastRenderedPageBreak/>
        <w:br/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</w:r>
      <w:r w:rsidRPr="007153FF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4. Ответственность учителя ОБЖ: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4.1.За реализацию не в полном объёме образовательных программ;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4.2.За жизнь и здоровье учащихся во время образовательного процесса и внеклассных мероприятий, проводимых учителем;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</w:r>
      <w:proofErr w:type="gramStart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>4.3.За нарушение прав и свобод учащихся, определённых законодательством РФ, Уставом и локальными актами учреждения.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4.4.В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  <w:t>4.5.За применение методов воспитания, связанных с физическим и (или) психическим насилием над личностью обучающегося, учитель</w:t>
      </w:r>
      <w:proofErr w:type="gramEnd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 xml:space="preserve"> может быть </w:t>
      </w:r>
      <w:proofErr w:type="gramStart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>уволен</w:t>
      </w:r>
      <w:proofErr w:type="gramEnd"/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t xml:space="preserve"> по ст. 336, п. 2 ТК РФ.</w:t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</w:r>
      <w:r w:rsidRPr="000D1CFF">
        <w:rPr>
          <w:rFonts w:ascii="Times" w:eastAsia="Times New Roman" w:hAnsi="Times" w:cs="Times"/>
          <w:bCs/>
          <w:sz w:val="24"/>
          <w:szCs w:val="24"/>
          <w:lang w:eastAsia="ru-RU"/>
        </w:rPr>
        <w:br/>
      </w:r>
    </w:p>
    <w:sectPr w:rsidR="00DF796C" w:rsidSect="00DF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3FF"/>
    <w:rsid w:val="007153FF"/>
    <w:rsid w:val="00D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1295</Words>
  <Characters>7384</Characters>
  <Application>Microsoft Office Word</Application>
  <DocSecurity>0</DocSecurity>
  <Lines>61</Lines>
  <Paragraphs>17</Paragraphs>
  <ScaleCrop>false</ScaleCrop>
  <Company>МОУ СОШ №51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Г.А.</dc:creator>
  <cp:keywords/>
  <dc:description/>
  <cp:lastModifiedBy>Крылова Г.А.</cp:lastModifiedBy>
  <cp:revision>1</cp:revision>
  <cp:lastPrinted>2012-02-06T12:33:00Z</cp:lastPrinted>
  <dcterms:created xsi:type="dcterms:W3CDTF">2012-02-06T12:25:00Z</dcterms:created>
  <dcterms:modified xsi:type="dcterms:W3CDTF">2012-02-06T12:33:00Z</dcterms:modified>
</cp:coreProperties>
</file>