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46640B" w:rsidRPr="00DC02E6" w:rsidRDefault="0046640B" w:rsidP="00466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6640B" w:rsidRPr="00DC02E6" w:rsidRDefault="0046640B" w:rsidP="00466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2A02E6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94A3FD6" wp14:editId="307FEDC1">
            <wp:simplePos x="0" y="0"/>
            <wp:positionH relativeFrom="column">
              <wp:posOffset>-70485</wp:posOffset>
            </wp:positionH>
            <wp:positionV relativeFrom="paragraph">
              <wp:posOffset>1623060</wp:posOffset>
            </wp:positionV>
            <wp:extent cx="3333333" cy="1285714"/>
            <wp:effectExtent l="0" t="0" r="0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6640B" w:rsidRPr="00DC02E6" w:rsidTr="003043D8">
        <w:trPr>
          <w:jc w:val="center"/>
        </w:trPr>
        <w:tc>
          <w:tcPr>
            <w:tcW w:w="4785" w:type="dxa"/>
            <w:hideMark/>
          </w:tcPr>
          <w:p w:rsidR="0046640B" w:rsidRPr="00DC02E6" w:rsidRDefault="0046640B" w:rsidP="0030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6640B" w:rsidRPr="00DC02E6" w:rsidRDefault="000276CB" w:rsidP="003043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6640B" w:rsidRPr="00DC0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40B" w:rsidRPr="00DC02E6" w:rsidRDefault="0046640B" w:rsidP="003043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E6">
              <w:rPr>
                <w:rFonts w:ascii="Times New Roman" w:hAnsi="Times New Roman" w:cs="Times New Roman"/>
                <w:sz w:val="28"/>
                <w:szCs w:val="28"/>
              </w:rPr>
              <w:t>к ООП ООО</w:t>
            </w:r>
          </w:p>
          <w:p w:rsidR="0046640B" w:rsidRPr="00DC02E6" w:rsidRDefault="0046640B" w:rsidP="003043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E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</w:t>
            </w:r>
          </w:p>
          <w:p w:rsidR="0046640B" w:rsidRPr="00DC02E6" w:rsidRDefault="0046640B" w:rsidP="003043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E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B18D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Pr="00DC02E6">
              <w:rPr>
                <w:rFonts w:ascii="Times New Roman" w:hAnsi="Times New Roman" w:cs="Times New Roman"/>
                <w:sz w:val="28"/>
                <w:szCs w:val="28"/>
              </w:rPr>
              <w:t>-од  «30» августа 202</w:t>
            </w:r>
            <w:r w:rsidR="00CB1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02E6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директор МБОУ СШ №45</w:t>
            </w:r>
          </w:p>
          <w:p w:rsidR="0046640B" w:rsidRPr="00DC02E6" w:rsidRDefault="004E1E9B" w:rsidP="003043D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46640B" w:rsidRPr="00DC02E6">
              <w:rPr>
                <w:rFonts w:ascii="Times New Roman" w:hAnsi="Times New Roman" w:cs="Times New Roman"/>
                <w:sz w:val="28"/>
                <w:szCs w:val="28"/>
              </w:rPr>
              <w:t xml:space="preserve">____________Н.Н. Раклистова </w:t>
            </w:r>
          </w:p>
          <w:p w:rsidR="0046640B" w:rsidRPr="00DC02E6" w:rsidRDefault="0046640B" w:rsidP="0030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pStyle w:val="a4"/>
        <w:shd w:val="clear" w:color="auto" w:fill="FFFFFF"/>
        <w:ind w:left="1167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(общекультурное направление)</w:t>
      </w: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«Лоскутное шитье»</w:t>
      </w:r>
    </w:p>
    <w:p w:rsidR="0046640B" w:rsidRPr="00DC02E6" w:rsidRDefault="0046640B" w:rsidP="00466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40B" w:rsidRPr="00DC02E6" w:rsidRDefault="0046640B" w:rsidP="0046640B">
      <w:pPr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6640B" w:rsidRPr="00DC02E6" w:rsidRDefault="0046640B" w:rsidP="0046640B">
      <w:pPr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 xml:space="preserve"> Срок реализации –1 год</w:t>
      </w:r>
    </w:p>
    <w:p w:rsidR="0046640B" w:rsidRPr="00DC02E6" w:rsidRDefault="0046640B" w:rsidP="0046640B">
      <w:pPr>
        <w:jc w:val="right"/>
        <w:rPr>
          <w:rFonts w:ascii="Times New Roman" w:hAnsi="Times New Roman" w:cs="Times New Roman"/>
          <w:sz w:val="28"/>
          <w:szCs w:val="28"/>
        </w:rPr>
      </w:pPr>
      <w:r w:rsidRPr="00DC02E6">
        <w:rPr>
          <w:rFonts w:ascii="Times New Roman" w:hAnsi="Times New Roman" w:cs="Times New Roman"/>
          <w:sz w:val="28"/>
          <w:szCs w:val="28"/>
        </w:rPr>
        <w:t>6 класс</w:t>
      </w:r>
    </w:p>
    <w:p w:rsidR="0046640B" w:rsidRPr="00DC02E6" w:rsidRDefault="0046640B" w:rsidP="0046640B">
      <w:pPr>
        <w:pStyle w:val="a6"/>
        <w:shd w:val="clear" w:color="auto" w:fill="FFFFFF"/>
        <w:spacing w:before="188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46640B" w:rsidRPr="00DC02E6" w:rsidRDefault="0046640B" w:rsidP="0046640B">
      <w:pPr>
        <w:pStyle w:val="a6"/>
        <w:shd w:val="clear" w:color="auto" w:fill="FFFFFF"/>
        <w:spacing w:before="188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46640B" w:rsidRPr="00DC02E6" w:rsidRDefault="0046640B" w:rsidP="0046640B">
      <w:pPr>
        <w:pStyle w:val="a6"/>
        <w:shd w:val="clear" w:color="auto" w:fill="FFFFFF"/>
        <w:spacing w:before="188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46640B" w:rsidRPr="00DC02E6" w:rsidRDefault="0046640B" w:rsidP="0046640B">
      <w:pPr>
        <w:pStyle w:val="a6"/>
        <w:shd w:val="clear" w:color="auto" w:fill="FFFFFF"/>
        <w:spacing w:before="188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DC02E6">
        <w:rPr>
          <w:rFonts w:eastAsiaTheme="minorEastAsia"/>
          <w:sz w:val="28"/>
          <w:szCs w:val="28"/>
        </w:rPr>
        <w:t>г</w:t>
      </w:r>
      <w:r w:rsidR="008E258D" w:rsidRPr="00DC02E6">
        <w:rPr>
          <w:rFonts w:eastAsiaTheme="minorEastAsia"/>
          <w:sz w:val="28"/>
          <w:szCs w:val="28"/>
        </w:rPr>
        <w:t>.</w:t>
      </w:r>
      <w:r w:rsidRPr="00DC02E6">
        <w:rPr>
          <w:rFonts w:eastAsiaTheme="minorEastAsia"/>
          <w:sz w:val="28"/>
          <w:szCs w:val="28"/>
        </w:rPr>
        <w:t xml:space="preserve"> Тверь, 202</w:t>
      </w:r>
      <w:r w:rsidR="00BC24C5">
        <w:rPr>
          <w:rFonts w:eastAsiaTheme="minorEastAsia"/>
          <w:sz w:val="28"/>
          <w:szCs w:val="28"/>
        </w:rPr>
        <w:t>4</w:t>
      </w:r>
      <w:r w:rsidRPr="00DC02E6">
        <w:rPr>
          <w:rFonts w:eastAsiaTheme="minorEastAsia"/>
          <w:sz w:val="28"/>
          <w:szCs w:val="28"/>
        </w:rPr>
        <w:t xml:space="preserve"> г.</w:t>
      </w:r>
    </w:p>
    <w:p w:rsidR="00151F4C" w:rsidRDefault="00151F4C" w:rsidP="00151F4C">
      <w:pPr>
        <w:rPr>
          <w:rFonts w:ascii="Times New Roman" w:hAnsi="Times New Roman" w:cs="Times New Roman"/>
          <w:b/>
          <w:sz w:val="28"/>
          <w:u w:val="single"/>
        </w:rPr>
      </w:pPr>
    </w:p>
    <w:p w:rsidR="0046640B" w:rsidRDefault="0046640B" w:rsidP="00151F4C">
      <w:pPr>
        <w:rPr>
          <w:rFonts w:ascii="Times New Roman" w:hAnsi="Times New Roman" w:cs="Times New Roman"/>
          <w:b/>
          <w:sz w:val="28"/>
        </w:rPr>
      </w:pPr>
    </w:p>
    <w:p w:rsidR="006278DC" w:rsidRPr="00151F4C" w:rsidRDefault="006278DC" w:rsidP="00151F4C">
      <w:pPr>
        <w:rPr>
          <w:rFonts w:ascii="Times New Roman" w:hAnsi="Times New Roman" w:cs="Times New Roman"/>
          <w:b/>
          <w:sz w:val="28"/>
        </w:rPr>
      </w:pPr>
      <w:r w:rsidRPr="00151F4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278DC" w:rsidRPr="00BF70D3" w:rsidRDefault="006278DC" w:rsidP="00BF70D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Примерная программа внеурочной деятельности «</w:t>
      </w:r>
      <w:r w:rsidR="004A3512">
        <w:rPr>
          <w:rFonts w:ascii="Times New Roman" w:hAnsi="Times New Roman" w:cs="Times New Roman"/>
          <w:sz w:val="28"/>
          <w:szCs w:val="28"/>
        </w:rPr>
        <w:t>Лоскутное шитье</w:t>
      </w:r>
      <w:r w:rsidRPr="00BF70D3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основного  общего образования (утверждён Приказом Министерства просвещения Российской Федерации №  286 от 31 мая 2021 г.)</w:t>
      </w:r>
    </w:p>
    <w:p w:rsidR="006278DC" w:rsidRPr="00BF70D3" w:rsidRDefault="006278DC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В рабочей программе учтены идеи и положения Концепции духовно-нрав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>ственного развития и воспитания личности гражданина России, Программы развития и формирования универсальных учебных действий, которые обеспечивают овладение ключевыми компетенциями, составляющими основу для развития и непрерывного об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разования, целостность общекультурного, личностного и познавательного развития учащихся и коммуникативных качеств личности; требования СанПиН; специфика данной возрастной группы учащихся. </w:t>
      </w:r>
    </w:p>
    <w:p w:rsidR="006278DC" w:rsidRPr="00BF70D3" w:rsidRDefault="006278DC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Богатое историческое прошлое русского декоративно-прикладного искусства, развивавшегося в общем русле западноевропейских художественных традиций, его возрождение в настоящем времени и несомненный расцвет в будущем позволяет сде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лать данный курс не просто доступным учащимся, но и весьма интересным, так как в основу его положены уникальные, самобытные произведения народных промыслов. </w:t>
      </w:r>
    </w:p>
    <w:p w:rsidR="00455540" w:rsidRPr="00BF70D3" w:rsidRDefault="00455540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0D3" w:rsidRDefault="00455540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Цели программы: </w:t>
      </w:r>
      <w:r w:rsidRPr="00BF70D3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творческой личности, овладение практическими умениями обрабатывать текстильные материалы с целью создания лоскутных изделий.</w:t>
      </w:r>
    </w:p>
    <w:p w:rsidR="00BF70D3" w:rsidRDefault="00BF70D3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540" w:rsidRPr="00BF70D3" w:rsidRDefault="00455540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455540" w:rsidRPr="00BF70D3" w:rsidRDefault="00455540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- ознакомление учащихся с истоками и ролью народного творчества, декоративно-прикладного искусства в духовно-материальной жизни общества;</w:t>
      </w:r>
    </w:p>
    <w:p w:rsidR="00455540" w:rsidRPr="00BF70D3" w:rsidRDefault="00455540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- освоение опыта трудовой, хозяйственно-бытовой деятельности, проектирования и создания продуктов труда;</w:t>
      </w:r>
    </w:p>
    <w:p w:rsidR="00455540" w:rsidRPr="00BF70D3" w:rsidRDefault="00455540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творческих и организаторских способностей, трудовых, коммуникативных умений, эстетического вкуса в процессе выполнения раз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>личных видов деятельности;</w:t>
      </w:r>
    </w:p>
    <w:p w:rsidR="006278DC" w:rsidRDefault="00455540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уважения к мастерству, аккуратности, бережливости, твор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>ческого подхода и самостоятельности, ответственности за результаты своего труда</w:t>
      </w:r>
    </w:p>
    <w:p w:rsidR="00BF70D3" w:rsidRPr="00BF70D3" w:rsidRDefault="00BF70D3" w:rsidP="00BF70D3">
      <w:pPr>
        <w:spacing w:after="0" w:line="240" w:lineRule="auto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1979" w:rsidRPr="001C79FA" w:rsidRDefault="00FF0D55" w:rsidP="002E19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Сроки освоения программы: </w:t>
      </w:r>
      <w:r w:rsidR="002E1979" w:rsidRPr="001C79FA">
        <w:rPr>
          <w:rFonts w:ascii="Times New Roman" w:hAnsi="Times New Roman" w:cs="Times New Roman"/>
          <w:sz w:val="28"/>
          <w:szCs w:val="28"/>
        </w:rPr>
        <w:t>Внеурочная деятельность по программе «</w:t>
      </w:r>
      <w:r w:rsidR="002E1979">
        <w:rPr>
          <w:rFonts w:ascii="Times New Roman" w:hAnsi="Times New Roman" w:cs="Times New Roman"/>
          <w:sz w:val="28"/>
          <w:szCs w:val="28"/>
        </w:rPr>
        <w:t>Лоскутное шитье</w:t>
      </w:r>
      <w:r w:rsidR="002E1979" w:rsidRPr="001C79FA">
        <w:rPr>
          <w:rFonts w:ascii="Times New Roman" w:hAnsi="Times New Roman" w:cs="Times New Roman"/>
          <w:sz w:val="28"/>
          <w:szCs w:val="28"/>
        </w:rPr>
        <w:t>» осуществляется на базе МБОУ СШ №45</w:t>
      </w:r>
      <w:r w:rsidR="002E1979">
        <w:rPr>
          <w:rFonts w:ascii="Times New Roman" w:hAnsi="Times New Roman" w:cs="Times New Roman"/>
          <w:sz w:val="28"/>
          <w:szCs w:val="28"/>
        </w:rPr>
        <w:t>.</w:t>
      </w:r>
      <w:r w:rsidR="002E1979" w:rsidRPr="001C79FA">
        <w:rPr>
          <w:rFonts w:ascii="Times New Roman" w:hAnsi="Times New Roman" w:cs="Times New Roman"/>
          <w:sz w:val="28"/>
          <w:szCs w:val="28"/>
        </w:rPr>
        <w:t xml:space="preserve"> Программа рассчитана на один год обучения. Занятия проводятся раз в неделю по 2 часа. В группе занимаются учащиеся </w:t>
      </w:r>
      <w:r w:rsidR="002E1979">
        <w:rPr>
          <w:rFonts w:ascii="Times New Roman" w:hAnsi="Times New Roman" w:cs="Times New Roman"/>
          <w:sz w:val="28"/>
          <w:szCs w:val="28"/>
        </w:rPr>
        <w:t>6</w:t>
      </w:r>
      <w:r w:rsidR="002E1979" w:rsidRPr="001C79FA">
        <w:rPr>
          <w:rFonts w:ascii="Times New Roman" w:hAnsi="Times New Roman" w:cs="Times New Roman"/>
          <w:sz w:val="28"/>
          <w:szCs w:val="28"/>
        </w:rPr>
        <w:t xml:space="preserve">-х классов. В рамках данной программы учащимся предоставляется возможность получить дополнительные и </w:t>
      </w:r>
      <w:r w:rsidR="002E1979" w:rsidRPr="001C79FA">
        <w:rPr>
          <w:rFonts w:ascii="Times New Roman" w:hAnsi="Times New Roman" w:cs="Times New Roman"/>
          <w:sz w:val="28"/>
          <w:szCs w:val="28"/>
        </w:rPr>
        <w:lastRenderedPageBreak/>
        <w:t>расширенные знания, умения и навыки в области декоративно-прикладного творчества.</w:t>
      </w:r>
    </w:p>
    <w:p w:rsidR="006278DC" w:rsidRPr="00BF70D3" w:rsidRDefault="006278DC" w:rsidP="00BF70D3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0D3" w:rsidRPr="00BF70D3" w:rsidRDefault="00BF70D3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       С первого занятия с кружковцами проводится инструктаж по правилам техники безопасности при работе с инструментами и на швейной машине, организации рабо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чего места. </w:t>
      </w:r>
    </w:p>
    <w:p w:rsidR="00BF70D3" w:rsidRPr="00BF70D3" w:rsidRDefault="00BF70D3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        Для объяснения теоретического материала используют таблицы, инструкционные карты, фотографии, готовые изделия, эскизы, компьютер,  интернет. Основными в ра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>боте с учащимися становятся словесные методы: беседа, описание, напоминание, направленные на обучение детей анализу, поиску, умению рассуждать, находить при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чины удачных и неудачных решений. </w:t>
      </w:r>
    </w:p>
    <w:p w:rsidR="00BF70D3" w:rsidRPr="00BF70D3" w:rsidRDefault="00BF70D3" w:rsidP="00BF70D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       На практических занятиях учащиеся обучаются технологии обработки лоскутков ткани, подбору по цвету и составлению оригинальных композиций. При проведении практических занятий с педагогом обсуждаются различные варианты выполнения за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>даний по образцу и замыслу, составлению эскизов, поузловой обработке, пошиве из</w:t>
      </w:r>
      <w:r w:rsidRPr="00BF70D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делия.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70D3">
        <w:rPr>
          <w:rFonts w:ascii="Times New Roman" w:eastAsia="Calibri" w:hAnsi="Times New Roman" w:cs="Times New Roman"/>
          <w:b/>
          <w:sz w:val="28"/>
          <w:szCs w:val="28"/>
        </w:rPr>
        <w:t xml:space="preserve">Формы внеурочной деятельности: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различные формы занятий: традиционные, комбинированные и практические занятия; индивидуальная деятельность, выставки творческих работ. Формы организации обучения: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1. Индивидуальная самостоятельная работа, позволяющая осуществлять индивидуальный подход к ребенку на учебных занятиях.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2. Групповая – учебные занятия, массовые мероприятия.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 3. Коллективная (совместная деятельность на учебных занятиях, массовых мероприятиях), которая учит сотворчеству, позволяет развивать в детях чувство ответственности, сопереживания, подчинения своих интересов общей цели, позволяет повысить их самооценку;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4. Парная, предполагающая совместное творчество ученика и педагога, что способствует формированию доверительных отношений между взрослым и ребенком.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 xml:space="preserve">5. Тематические выставки как наиболее адекватная творческому процессу форма оценки выполненных изделий, форма подведения итога трудовых и художественных достижений. </w:t>
      </w:r>
    </w:p>
    <w:p w:rsidR="00BF70D3" w:rsidRPr="00BF70D3" w:rsidRDefault="00BF70D3" w:rsidP="00BF70D3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0D3">
        <w:rPr>
          <w:rFonts w:ascii="Times New Roman" w:eastAsia="Times New Roman" w:hAnsi="Times New Roman" w:cs="Times New Roman"/>
          <w:sz w:val="28"/>
          <w:szCs w:val="28"/>
        </w:rPr>
        <w:t>6. Экскурсии помогают настраивать на восприятие прекрасного, формировать у детей эстетический вкус</w:t>
      </w:r>
    </w:p>
    <w:p w:rsidR="006278DC" w:rsidRPr="00151F4C" w:rsidRDefault="006278DC" w:rsidP="00151F4C">
      <w:pPr>
        <w:rPr>
          <w:rFonts w:ascii="Times New Roman" w:hAnsi="Times New Roman" w:cs="Times New Roman"/>
          <w:b/>
          <w:sz w:val="28"/>
        </w:rPr>
      </w:pPr>
    </w:p>
    <w:p w:rsidR="001C08AB" w:rsidRPr="00151F4C" w:rsidRDefault="001C08AB" w:rsidP="00151F4C">
      <w:pPr>
        <w:rPr>
          <w:rFonts w:ascii="Times New Roman" w:hAnsi="Times New Roman" w:cs="Times New Roman"/>
          <w:b/>
          <w:sz w:val="28"/>
        </w:rPr>
      </w:pPr>
      <w:r w:rsidRPr="00151F4C">
        <w:rPr>
          <w:rFonts w:ascii="Times New Roman" w:hAnsi="Times New Roman" w:cs="Times New Roman"/>
          <w:b/>
          <w:sz w:val="28"/>
        </w:rPr>
        <w:t>Планируемые результаты внеурочной деятельности</w:t>
      </w:r>
    </w:p>
    <w:p w:rsidR="001C08AB" w:rsidRPr="00BF70D3" w:rsidRDefault="001C08AB" w:rsidP="00BF70D3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научить традиционным и свободным приёмам шитья из лоскута, используя разные техники пошива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обучить основам мастерства;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сформировать специальные навыки по предмету;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lastRenderedPageBreak/>
        <w:t>-формировать технологическую культуру;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обучение искусству гармоничного подбора цветов;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обучение технологии сборки изделий из лоскутов;</w:t>
      </w:r>
    </w:p>
    <w:p w:rsidR="001C08AB" w:rsidRPr="00BF70D3" w:rsidRDefault="001C08AB" w:rsidP="00BF70D3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обучение приемам шитья на швейной машинке.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0D3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BF70D3">
        <w:rPr>
          <w:rFonts w:ascii="Times New Roman" w:hAnsi="Times New Roman" w:cs="Times New Roman"/>
          <w:sz w:val="28"/>
          <w:szCs w:val="28"/>
        </w:rPr>
        <w:t xml:space="preserve"> детей с различными видами декоративно- прикладного искусства;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развитие у детей художественного вкуса и творческого потенциала.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развитие познавательной активности ребенка;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развитие фантазии, творческих способностей;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развитие умения анализировать, давать оценку своей работе;</w:t>
      </w:r>
    </w:p>
    <w:p w:rsidR="001C08AB" w:rsidRPr="00BF70D3" w:rsidRDefault="001C08AB" w:rsidP="00BF70D3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-через коллективно-творческую работу способствовать развитию навыков межличностных отношений.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формирование художественно - творческой активности;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воспитание трудолюбия;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сформировать интерес к жизни через творчество;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воспитывать бережливость, экологическую сознательность;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формировать качества личности - настойчивость, терпение, аккуратность в труде;</w:t>
      </w:r>
    </w:p>
    <w:p w:rsidR="001C08AB" w:rsidRPr="00BF70D3" w:rsidRDefault="001C08AB" w:rsidP="00BF70D3">
      <w:pPr>
        <w:pStyle w:val="a3"/>
        <w:numPr>
          <w:ilvl w:val="0"/>
          <w:numId w:val="4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- формирование самостоятельности.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 по лоскутному шитью: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способы соединения лоскутов;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способы работы по инструкционным картам и схемам;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виды отделки изделия;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основные цвета и близкие оттенки;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названия тканей.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шить простые предметы домашнего обихода с применением техники    лоскутного шитья;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работать с шаблоном;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выполнять декоративные строчки и стежки;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применять отделочный материал для декорирования изделий;</w:t>
      </w:r>
    </w:p>
    <w:p w:rsidR="001C08AB" w:rsidRPr="00BF70D3" w:rsidRDefault="001C08AB" w:rsidP="00BF70D3">
      <w:pPr>
        <w:pStyle w:val="a3"/>
        <w:numPr>
          <w:ilvl w:val="0"/>
          <w:numId w:val="6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сочетать лоскуты ткани по фактуре, цвету, качеству, рисунку; подбирать нитки соответствующего цвета.</w:t>
      </w:r>
    </w:p>
    <w:p w:rsidR="001C08AB" w:rsidRPr="00BF70D3" w:rsidRDefault="001C08AB" w:rsidP="00BF70D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AB" w:rsidRPr="00BF70D3" w:rsidRDefault="00BF70D3" w:rsidP="00BF70D3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C08AB" w:rsidRPr="00BF70D3" w:rsidRDefault="001C08AB" w:rsidP="00BF70D3">
      <w:pPr>
        <w:spacing w:after="18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3093"/>
        <w:gridCol w:w="992"/>
        <w:gridCol w:w="1134"/>
        <w:gridCol w:w="851"/>
        <w:gridCol w:w="2977"/>
      </w:tblGrid>
      <w:tr w:rsidR="001C08AB" w:rsidRPr="00BF70D3" w:rsidTr="00BF70D3">
        <w:trPr>
          <w:trHeight w:hRule="exact" w:val="28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hanging="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BF70D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п/п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Темы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0D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Общеее</w:t>
            </w:r>
            <w:proofErr w:type="spellEnd"/>
            <w:r w:rsidRPr="00BF70D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коли</w:t>
            </w:r>
            <w:r w:rsidRPr="00BF70D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чество </w:t>
            </w: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Примечания</w:t>
            </w:r>
          </w:p>
        </w:tc>
      </w:tr>
      <w:tr w:rsidR="001C08AB" w:rsidRPr="00BF70D3" w:rsidTr="00BF70D3">
        <w:trPr>
          <w:trHeight w:hRule="exact" w:val="975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AB" w:rsidRPr="00BF70D3" w:rsidRDefault="001C08AB" w:rsidP="00BF70D3">
            <w:pPr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r w:rsidRPr="00BF70D3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практических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8AB" w:rsidRPr="00BF70D3" w:rsidTr="00BF70D3">
        <w:trPr>
          <w:trHeight w:hRule="exact" w:val="25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Организационное занятие.</w:t>
            </w:r>
          </w:p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противопожарной</w:t>
            </w:r>
          </w:p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защиты, санитарии и гигиены.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и противопожарной</w:t>
            </w:r>
          </w:p>
          <w:p w:rsidR="001C08AB" w:rsidRPr="00BF70D3" w:rsidRDefault="001C08AB" w:rsidP="00BF70D3">
            <w:pPr>
              <w:pStyle w:val="a3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защиты, санитарии и гигиены осваиваются наряду с изучением каждой новой темы.</w:t>
            </w:r>
          </w:p>
        </w:tc>
      </w:tr>
      <w:tr w:rsidR="001C08AB" w:rsidRPr="00BF70D3" w:rsidTr="00BF70D3">
        <w:trPr>
          <w:trHeight w:hRule="exact" w:val="174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Изготовление блоков из прямоугольных треугольников: «мельница», «звезда», «алмаз»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8AB" w:rsidRPr="00BF70D3" w:rsidTr="00BF70D3">
        <w:trPr>
          <w:trHeight w:hRule="exact" w:val="127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Изготовление панно в лоскутной технике «треугольники»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8AB" w:rsidRPr="00BF70D3" w:rsidTr="00BF70D3">
        <w:trPr>
          <w:trHeight w:hRule="exact" w:val="8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Изготовление блоков из полосок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8AB" w:rsidRPr="00BF70D3" w:rsidTr="00BF70D3">
        <w:trPr>
          <w:trHeight w:hRule="exact" w:val="83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Выполнение итоговых работ</w:t>
            </w:r>
          </w:p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08AB" w:rsidRPr="00BF70D3" w:rsidTr="00BF70D3">
        <w:trPr>
          <w:trHeight w:hRule="exact" w:val="71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right="197"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</w:tr>
      <w:tr w:rsidR="001C08AB" w:rsidRPr="00BF70D3" w:rsidTr="00BF70D3">
        <w:trPr>
          <w:trHeight w:hRule="exact" w:val="293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D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8AB" w:rsidRPr="00BF70D3" w:rsidRDefault="001C08AB" w:rsidP="00BF70D3">
            <w:pPr>
              <w:shd w:val="clear" w:color="auto" w:fill="FFFFFF"/>
              <w:spacing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AB" w:rsidRPr="00BF70D3" w:rsidRDefault="001C08AB" w:rsidP="00BF70D3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Тема 1.</w:t>
      </w:r>
      <w:r w:rsidRPr="00BF70D3">
        <w:rPr>
          <w:rFonts w:ascii="Times New Roman" w:hAnsi="Times New Roman" w:cs="Times New Roman"/>
          <w:sz w:val="28"/>
          <w:szCs w:val="28"/>
        </w:rPr>
        <w:t xml:space="preserve"> 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Организационное занятие. Правила техники бе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зопасности и противопожарной защиты, санитарии и гигие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ны (2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Ознакомление с планом работы на учебный год. Демонстрация творческих работ учащихся прошлых лет обучения. Организационные вопросы. Расписание занятий. Правила техники безопасности и противопожарной защиты, гигиены и санитарии.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Тема 2</w:t>
      </w:r>
      <w:r w:rsidRPr="00BF70D3">
        <w:rPr>
          <w:rFonts w:ascii="Times New Roman" w:hAnsi="Times New Roman" w:cs="Times New Roman"/>
          <w:sz w:val="28"/>
          <w:szCs w:val="28"/>
        </w:rPr>
        <w:t xml:space="preserve">. 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t>Изготовление блоков из прямоугольных треугольников:  «мельница»,  «звезда»,  «алмаз» (20  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i/>
          <w:sz w:val="28"/>
          <w:szCs w:val="28"/>
          <w:u w:val="single"/>
        </w:rPr>
        <w:t>Теория (5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Ознакомление с термином «орнамент». Виды орнаментов. В шитье из треугольников особенно популярны узоры под названием «мельница», «звезда», «алмаз» (или «квадрат в квадрате»). Из треугольников можно создать любой геометрический орнамент, существует не один десяток вариаций. Знакомство учащихся с различными образцами, в орнаменте которых присутствуют треугольники.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0D3">
        <w:rPr>
          <w:rFonts w:ascii="Times New Roman" w:hAnsi="Times New Roman" w:cs="Times New Roman"/>
          <w:b/>
          <w:i/>
          <w:sz w:val="28"/>
          <w:szCs w:val="28"/>
        </w:rPr>
        <w:t>Практика (15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 xml:space="preserve">Выполнение эскизов в технике «треугольники» с учетом закона контраста и гармонии цвета. Выбор наиболее понравившегося узора для изготовления </w:t>
      </w:r>
      <w:r w:rsidRPr="00BF70D3">
        <w:rPr>
          <w:rFonts w:ascii="Times New Roman" w:hAnsi="Times New Roman" w:cs="Times New Roman"/>
          <w:sz w:val="28"/>
          <w:szCs w:val="28"/>
        </w:rPr>
        <w:lastRenderedPageBreak/>
        <w:t>декоративного панно. Подбор ткани по цвету и ее раскрой по шаблонам. Изготовление блоков: «мельница», «звезда», «алмаз».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Тема 3</w:t>
      </w:r>
      <w:r w:rsidRPr="00BF70D3">
        <w:rPr>
          <w:rFonts w:ascii="Times New Roman" w:hAnsi="Times New Roman" w:cs="Times New Roman"/>
          <w:sz w:val="28"/>
          <w:szCs w:val="28"/>
        </w:rPr>
        <w:t xml:space="preserve">. 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t>Изготовление панно в лоскутной технике «треугольники»  (14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i/>
          <w:sz w:val="28"/>
          <w:szCs w:val="28"/>
          <w:u w:val="single"/>
        </w:rPr>
        <w:t>Теория (2ч)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Шитье из прямоугольных треугольников - самый древний вид лоскутной техники. Треугольник относится к геометрическим фигурам повтора, что позволяет создавать разнообразные орнаментальные рисунки в лоскутном шитье. Технологические приемы выполнения панно из треугольников.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0D3">
        <w:rPr>
          <w:rFonts w:ascii="Times New Roman" w:hAnsi="Times New Roman" w:cs="Times New Roman"/>
          <w:b/>
          <w:i/>
          <w:sz w:val="28"/>
          <w:szCs w:val="28"/>
        </w:rPr>
        <w:t>Практика (12 ч</w:t>
      </w:r>
      <w:r w:rsidRPr="00BF70D3">
        <w:rPr>
          <w:rFonts w:ascii="Times New Roman" w:hAnsi="Times New Roman" w:cs="Times New Roman"/>
          <w:i/>
          <w:sz w:val="28"/>
          <w:szCs w:val="28"/>
        </w:rPr>
        <w:t>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Изготовление декоративного панно. Соединение (сшивание) деталей в блоки. Сборка блоков в целое полотно (лоскутный верх пан</w:t>
      </w:r>
      <w:r w:rsidRPr="00BF70D3">
        <w:rPr>
          <w:rFonts w:ascii="Times New Roman" w:hAnsi="Times New Roman" w:cs="Times New Roman"/>
          <w:sz w:val="28"/>
          <w:szCs w:val="28"/>
        </w:rPr>
        <w:softHyphen/>
        <w:t>но). Решение и сборка каймы - элемента внешнего обрамления лоскутного орнамента. Соединение изнаночной стороны с основной частью изделия. Обработка края изделия. Ручная стежка панно. Окончательная влажно-тепловая обработка готового изделия.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Тема 4</w:t>
      </w:r>
      <w:r w:rsidRPr="00BF70D3">
        <w:rPr>
          <w:rFonts w:ascii="Times New Roman" w:hAnsi="Times New Roman" w:cs="Times New Roman"/>
          <w:sz w:val="28"/>
          <w:szCs w:val="28"/>
        </w:rPr>
        <w:t>. Изготовление блоков из полосок.  (20 ч.)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i/>
          <w:sz w:val="28"/>
          <w:szCs w:val="28"/>
          <w:u w:val="single"/>
        </w:rPr>
        <w:t>Теория (4ч)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Шитье из  полосок - самый применяемый  вид лоскутной техники. Полоски относится к геометрическим фигурам повтора, что позволяет создавать разнообразные геометрические рисунки в лоскутном шитье. Технологические приемы выполнения панно из полосок.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0D3">
        <w:rPr>
          <w:rFonts w:ascii="Times New Roman" w:hAnsi="Times New Roman" w:cs="Times New Roman"/>
          <w:b/>
          <w:i/>
          <w:sz w:val="28"/>
          <w:szCs w:val="28"/>
        </w:rPr>
        <w:t>Практика (15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Изготовление декоративного панно. Соединение (сшивание) деталей в блоки. Сборка блоков в целое полотно (лоскутный верх панно). Решение и сборка каймы - элемента внешнего обрамления лоскутного орнамента. Соединение изнаночной стороны с основной частью изделия. Обработка края изделия. Ручная стежка панно. Окончательная влажно-тепловая обработка готового изделия.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b/>
          <w:sz w:val="28"/>
          <w:szCs w:val="28"/>
        </w:rPr>
        <w:t>Тема 5</w:t>
      </w:r>
      <w:r w:rsidRPr="00BF70D3">
        <w:rPr>
          <w:rFonts w:ascii="Times New Roman" w:hAnsi="Times New Roman" w:cs="Times New Roman"/>
          <w:b/>
          <w:i/>
          <w:sz w:val="28"/>
          <w:szCs w:val="28"/>
          <w:u w:val="single"/>
        </w:rPr>
        <w:t>. Выполнение итоговых работ  (10 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70D3">
        <w:rPr>
          <w:rFonts w:ascii="Times New Roman" w:hAnsi="Times New Roman" w:cs="Times New Roman"/>
          <w:i/>
          <w:sz w:val="28"/>
          <w:szCs w:val="28"/>
          <w:u w:val="single"/>
        </w:rPr>
        <w:t>Теория (2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Выбор проекта лоскутного изделия: работа с фотоматериалом, каталогами, старинными образцами и журналами лоскутного шитья. Выполнение эскиза.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0D3">
        <w:rPr>
          <w:rFonts w:ascii="Times New Roman" w:hAnsi="Times New Roman" w:cs="Times New Roman"/>
          <w:b/>
          <w:i/>
          <w:sz w:val="28"/>
          <w:szCs w:val="28"/>
        </w:rPr>
        <w:t>Практика (8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 xml:space="preserve">Подготовка творческой работы  с целью закрепления полученных знаний и умений по выполнению технических приемов, подбору цветовых сочетаний и созданию орнаментальной композиции. 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>Тема 8.  Итоговое занятие (1 ч)</w:t>
      </w:r>
    </w:p>
    <w:p w:rsidR="001C08AB" w:rsidRPr="00BF70D3" w:rsidRDefault="001C08AB" w:rsidP="00BF70D3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D3">
        <w:rPr>
          <w:rFonts w:ascii="Times New Roman" w:hAnsi="Times New Roman" w:cs="Times New Roman"/>
          <w:sz w:val="28"/>
          <w:szCs w:val="28"/>
        </w:rPr>
        <w:t xml:space="preserve">Подведение итогов за учебный год. </w:t>
      </w:r>
    </w:p>
    <w:sectPr w:rsidR="001C08AB" w:rsidRPr="00BF70D3" w:rsidSect="005708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CAE0D6"/>
    <w:lvl w:ilvl="0">
      <w:numFmt w:val="bullet"/>
      <w:lvlText w:val="*"/>
      <w:lvlJc w:val="left"/>
    </w:lvl>
  </w:abstractNum>
  <w:abstractNum w:abstractNumId="1">
    <w:nsid w:val="2CB13575"/>
    <w:multiLevelType w:val="hybridMultilevel"/>
    <w:tmpl w:val="3BF6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648B"/>
    <w:multiLevelType w:val="hybridMultilevel"/>
    <w:tmpl w:val="0386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6156D"/>
    <w:multiLevelType w:val="hybridMultilevel"/>
    <w:tmpl w:val="754C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0775"/>
    <w:multiLevelType w:val="hybridMultilevel"/>
    <w:tmpl w:val="7E88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B144E"/>
    <w:multiLevelType w:val="hybridMultilevel"/>
    <w:tmpl w:val="53B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AB"/>
    <w:rsid w:val="000276CB"/>
    <w:rsid w:val="00151F4C"/>
    <w:rsid w:val="001C08AB"/>
    <w:rsid w:val="002A02E6"/>
    <w:rsid w:val="002E1979"/>
    <w:rsid w:val="00455540"/>
    <w:rsid w:val="0046640B"/>
    <w:rsid w:val="004A3512"/>
    <w:rsid w:val="004E1E9B"/>
    <w:rsid w:val="005708A2"/>
    <w:rsid w:val="006278DC"/>
    <w:rsid w:val="008E258D"/>
    <w:rsid w:val="00B94679"/>
    <w:rsid w:val="00BC24C5"/>
    <w:rsid w:val="00BF70D3"/>
    <w:rsid w:val="00CB18D3"/>
    <w:rsid w:val="00DC02E6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4F92-2107-47B8-83D2-22B00CD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8A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8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08AB"/>
    <w:rPr>
      <w:rFonts w:ascii="Cambria" w:eastAsia="Times New Roman" w:hAnsi="Cambria" w:cs="Times New Roman"/>
      <w:caps/>
      <w:color w:val="632423"/>
      <w:spacing w:val="20"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1C08AB"/>
    <w:pPr>
      <w:ind w:left="720"/>
      <w:contextualSpacing/>
    </w:pPr>
  </w:style>
  <w:style w:type="character" w:customStyle="1" w:styleId="c2">
    <w:name w:val="c2"/>
    <w:basedOn w:val="a0"/>
    <w:rsid w:val="001C08AB"/>
  </w:style>
  <w:style w:type="table" w:styleId="a5">
    <w:name w:val="Table Grid"/>
    <w:basedOn w:val="a1"/>
    <w:uiPriority w:val="59"/>
    <w:rsid w:val="001C0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C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C08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r8bUEiFCYcd5S91Pbf8sldHvvIe8Ym12Q2q2ZWo/8dU=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NYMY6dLP+mOBH+aVwRKvx2U0dfjfQrocHWWXUpLJMh4=</DigestValue>
    </Reference>
  </SignedInfo>
  <SignatureValue>eX8fMS8G9Id7JeP/brs1pAgM/I68QHDjx8JrgE++f+ZXnc/cd08X3f+Tg4+rZNAR
JR9PnrVi6RZmdaNssrOUEw==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t/tsjaMkbgpccZ5etkgDxlkmUz0=</DigestValue>
      </Reference>
      <Reference URI="/word/fontTable.xml?ContentType=application/vnd.openxmlformats-officedocument.wordprocessingml.fontTable+xml">
        <DigestMethod Algorithm="http://www.w3.org/2000/09/xmldsig#sha1"/>
        <DigestValue>CVDwZuBXF1HBr3SQCDgqzpr8m5Q=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7k4ao97zldaIGZAGvBJqD5zRh10=</DigestValue>
      </Reference>
      <Reference URI="/word/settings.xml?ContentType=application/vnd.openxmlformats-officedocument.wordprocessingml.settings+xml">
        <DigestMethod Algorithm="http://www.w3.org/2000/09/xmldsig#sha1"/>
        <DigestValue>Kmuy27FDyx8cfhJAlbRHOSHze7Y=</DigestValue>
      </Reference>
      <Reference URI="/word/styles.xml?ContentType=application/vnd.openxmlformats-officedocument.wordprocessingml.styles+xml">
        <DigestMethod Algorithm="http://www.w3.org/2000/09/xmldsig#sha1"/>
        <DigestValue>nuyqKmjTTJbWCbHYkhOlXLo47x4=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kkbjpVQXsYm/S37Q077aLvOkuEw=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2025-01-10T07:29:14Z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пк10</cp:lastModifiedBy>
  <cp:revision>20</cp:revision>
  <cp:lastPrinted>2021-10-05T10:23:00Z</cp:lastPrinted>
  <dcterms:created xsi:type="dcterms:W3CDTF">2021-10-03T19:28:00Z</dcterms:created>
  <dcterms:modified xsi:type="dcterms:W3CDTF">2025-01-10T07:29:00Z</dcterms:modified>
</cp:coreProperties>
</file>