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791" w:rsidRPr="000D60CA" w:rsidRDefault="00005791" w:rsidP="00005791">
      <w:pPr>
        <w:jc w:val="center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sz w:val="24"/>
          <w:szCs w:val="24"/>
        </w:rPr>
        <w:t>Министерство образования Тверской области</w:t>
      </w:r>
    </w:p>
    <w:p w:rsidR="00005791" w:rsidRPr="006A4BFD" w:rsidRDefault="00005791" w:rsidP="00005791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6A4BF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05791" w:rsidRPr="006A4BFD" w:rsidRDefault="00005791" w:rsidP="00005791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6A4BFD">
        <w:rPr>
          <w:rFonts w:ascii="Times New Roman" w:hAnsi="Times New Roman" w:cs="Times New Roman"/>
          <w:sz w:val="24"/>
          <w:szCs w:val="24"/>
        </w:rPr>
        <w:t>«Средняя школа № 45 с углубленным изучением отдельных предметов естественнонаучной направленности»</w:t>
      </w:r>
    </w:p>
    <w:p w:rsidR="00005791" w:rsidRPr="006A4BFD" w:rsidRDefault="00005791" w:rsidP="00005791">
      <w:pPr>
        <w:pStyle w:val="a7"/>
        <w:shd w:val="clear" w:color="auto" w:fill="FFFFFF"/>
        <w:ind w:left="1167"/>
        <w:rPr>
          <w:rFonts w:eastAsiaTheme="minorEastAsia"/>
          <w:sz w:val="24"/>
          <w:szCs w:val="24"/>
          <w:lang w:eastAsia="ru-RU"/>
        </w:rPr>
      </w:pPr>
    </w:p>
    <w:p w:rsidR="00005791" w:rsidRPr="006A4BFD" w:rsidRDefault="00005791" w:rsidP="00005791">
      <w:pPr>
        <w:pStyle w:val="a7"/>
        <w:shd w:val="clear" w:color="auto" w:fill="FFFFFF"/>
        <w:ind w:left="1167"/>
        <w:rPr>
          <w:rFonts w:eastAsiaTheme="minorEastAsia"/>
          <w:sz w:val="24"/>
          <w:szCs w:val="24"/>
          <w:lang w:eastAsia="ru-RU"/>
        </w:rPr>
      </w:pPr>
    </w:p>
    <w:p w:rsidR="00005791" w:rsidRPr="006A4BFD" w:rsidRDefault="00005791" w:rsidP="00005791">
      <w:pPr>
        <w:pStyle w:val="a7"/>
        <w:shd w:val="clear" w:color="auto" w:fill="FFFFFF"/>
        <w:ind w:left="1167"/>
        <w:rPr>
          <w:rFonts w:eastAsiaTheme="minorEastAsia"/>
          <w:sz w:val="24"/>
          <w:szCs w:val="24"/>
          <w:lang w:eastAsia="ru-RU"/>
        </w:rPr>
      </w:pPr>
    </w:p>
    <w:p w:rsidR="00005791" w:rsidRPr="006A4BFD" w:rsidRDefault="00005791" w:rsidP="00005791">
      <w:pPr>
        <w:pStyle w:val="a7"/>
        <w:shd w:val="clear" w:color="auto" w:fill="FFFFFF"/>
        <w:ind w:left="1167"/>
        <w:rPr>
          <w:rFonts w:eastAsiaTheme="minorEastAsia"/>
          <w:sz w:val="24"/>
          <w:szCs w:val="24"/>
          <w:lang w:eastAsia="ru-RU"/>
        </w:rPr>
      </w:pPr>
    </w:p>
    <w:p w:rsidR="00005791" w:rsidRPr="006A4BFD" w:rsidRDefault="00005791" w:rsidP="00005791">
      <w:pPr>
        <w:pStyle w:val="a7"/>
        <w:shd w:val="clear" w:color="auto" w:fill="FFFFFF"/>
        <w:ind w:left="1167"/>
        <w:rPr>
          <w:rFonts w:eastAsiaTheme="minorEastAsia"/>
          <w:sz w:val="24"/>
          <w:szCs w:val="24"/>
          <w:lang w:eastAsia="ru-RU"/>
        </w:rPr>
      </w:pPr>
    </w:p>
    <w:p w:rsidR="00005791" w:rsidRPr="006A4BFD" w:rsidRDefault="00005791" w:rsidP="00005791">
      <w:pPr>
        <w:pStyle w:val="a7"/>
        <w:shd w:val="clear" w:color="auto" w:fill="FFFFFF"/>
        <w:ind w:left="1167"/>
        <w:rPr>
          <w:rFonts w:eastAsiaTheme="minorEastAsia"/>
          <w:sz w:val="24"/>
          <w:szCs w:val="24"/>
          <w:lang w:eastAsia="ru-RU"/>
        </w:rPr>
      </w:pPr>
    </w:p>
    <w:p w:rsidR="00005791" w:rsidRPr="006A4BFD" w:rsidRDefault="00005791" w:rsidP="00005791">
      <w:pPr>
        <w:pStyle w:val="a7"/>
        <w:shd w:val="clear" w:color="auto" w:fill="FFFFFF"/>
        <w:ind w:left="1167"/>
        <w:rPr>
          <w:rFonts w:eastAsiaTheme="minorEastAsia"/>
          <w:sz w:val="24"/>
          <w:szCs w:val="24"/>
          <w:lang w:eastAsia="ru-RU"/>
        </w:rPr>
      </w:pPr>
    </w:p>
    <w:p w:rsidR="00005791" w:rsidRPr="006A4BFD" w:rsidRDefault="00005791" w:rsidP="00005791">
      <w:pPr>
        <w:pStyle w:val="a7"/>
        <w:shd w:val="clear" w:color="auto" w:fill="FFFFFF"/>
        <w:ind w:left="1167"/>
        <w:rPr>
          <w:rFonts w:eastAsiaTheme="minorEastAsia"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66"/>
        <w:gridCol w:w="4109"/>
      </w:tblGrid>
      <w:tr w:rsidR="000051A4" w:rsidRPr="006A4BFD" w:rsidTr="007C20F5">
        <w:trPr>
          <w:jc w:val="center"/>
        </w:trPr>
        <w:tc>
          <w:tcPr>
            <w:tcW w:w="4785" w:type="dxa"/>
            <w:hideMark/>
          </w:tcPr>
          <w:p w:rsidR="00005791" w:rsidRPr="006A4BFD" w:rsidRDefault="000051A4" w:rsidP="007C2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68355EEC" wp14:editId="62876105">
                  <wp:simplePos x="0" y="0"/>
                  <wp:positionH relativeFrom="column">
                    <wp:posOffset>-299085</wp:posOffset>
                  </wp:positionH>
                  <wp:positionV relativeFrom="paragraph">
                    <wp:posOffset>748030</wp:posOffset>
                  </wp:positionV>
                  <wp:extent cx="3333333" cy="1285714"/>
                  <wp:effectExtent l="0" t="0" r="635" b="0"/>
                  <wp:wrapThrough wrapText="bothSides">
                    <wp:wrapPolygon edited="0">
                      <wp:start x="0" y="0"/>
                      <wp:lineTo x="0" y="21130"/>
                      <wp:lineTo x="21481" y="21130"/>
                      <wp:lineTo x="21481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Штамп ЭП МБОУ СШ 45 нов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333" cy="12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6" w:type="dxa"/>
            <w:hideMark/>
          </w:tcPr>
          <w:p w:rsidR="00005791" w:rsidRPr="006A4BFD" w:rsidRDefault="00005791" w:rsidP="007C20F5">
            <w:pPr>
              <w:pStyle w:val="af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BF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</w:t>
            </w:r>
          </w:p>
          <w:p w:rsidR="00005791" w:rsidRPr="006A4BFD" w:rsidRDefault="00005791" w:rsidP="007C20F5">
            <w:pPr>
              <w:pStyle w:val="af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BFD">
              <w:rPr>
                <w:rFonts w:ascii="Times New Roman" w:hAnsi="Times New Roman" w:cs="Times New Roman"/>
                <w:sz w:val="24"/>
                <w:szCs w:val="24"/>
              </w:rPr>
              <w:t>к ООП СОО</w:t>
            </w:r>
          </w:p>
          <w:p w:rsidR="00005791" w:rsidRPr="006A4BFD" w:rsidRDefault="00005791" w:rsidP="007C20F5">
            <w:pPr>
              <w:pStyle w:val="af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BF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утвержденной </w:t>
            </w:r>
          </w:p>
          <w:p w:rsidR="00005791" w:rsidRPr="006A4BFD" w:rsidRDefault="00005791" w:rsidP="007C20F5">
            <w:pPr>
              <w:pStyle w:val="af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BFD">
              <w:rPr>
                <w:rFonts w:ascii="Times New Roman" w:hAnsi="Times New Roman" w:cs="Times New Roman"/>
                <w:sz w:val="24"/>
                <w:szCs w:val="24"/>
              </w:rPr>
              <w:t>приказом 138-од «30» августа 2024 г.                                                                   директор МБОУ СШ №45</w:t>
            </w:r>
          </w:p>
          <w:p w:rsidR="00005791" w:rsidRPr="006A4BFD" w:rsidRDefault="00005791" w:rsidP="007C20F5">
            <w:pPr>
              <w:pStyle w:val="af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BF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____________Н.Н. Раклистова </w:t>
            </w:r>
          </w:p>
        </w:tc>
      </w:tr>
    </w:tbl>
    <w:p w:rsidR="00005791" w:rsidRPr="006A4BFD" w:rsidRDefault="00005791" w:rsidP="00005791">
      <w:pPr>
        <w:pStyle w:val="a7"/>
        <w:shd w:val="clear" w:color="auto" w:fill="FFFFFF"/>
        <w:ind w:left="1167"/>
        <w:rPr>
          <w:rFonts w:eastAsiaTheme="minorEastAsia"/>
          <w:sz w:val="24"/>
          <w:szCs w:val="24"/>
          <w:lang w:eastAsia="ru-RU"/>
        </w:rPr>
      </w:pPr>
    </w:p>
    <w:p w:rsidR="00005791" w:rsidRPr="006A4BFD" w:rsidRDefault="00005791" w:rsidP="00005791">
      <w:pPr>
        <w:pStyle w:val="a7"/>
        <w:shd w:val="clear" w:color="auto" w:fill="FFFFFF"/>
        <w:ind w:left="1167"/>
        <w:rPr>
          <w:rFonts w:eastAsiaTheme="minorEastAsia"/>
          <w:sz w:val="24"/>
          <w:szCs w:val="24"/>
          <w:lang w:eastAsia="ru-RU"/>
        </w:rPr>
      </w:pPr>
    </w:p>
    <w:p w:rsidR="00005791" w:rsidRPr="006A4BFD" w:rsidRDefault="00005791" w:rsidP="00005791">
      <w:pPr>
        <w:pStyle w:val="a7"/>
        <w:shd w:val="clear" w:color="auto" w:fill="FFFFFF"/>
        <w:ind w:left="1167"/>
        <w:rPr>
          <w:rFonts w:eastAsiaTheme="minorEastAsia"/>
          <w:sz w:val="24"/>
          <w:szCs w:val="24"/>
          <w:lang w:eastAsia="ru-RU"/>
        </w:rPr>
      </w:pPr>
    </w:p>
    <w:p w:rsidR="00005791" w:rsidRPr="006A4BFD" w:rsidRDefault="00005791" w:rsidP="00005791">
      <w:pPr>
        <w:pStyle w:val="a7"/>
        <w:shd w:val="clear" w:color="auto" w:fill="FFFFFF"/>
        <w:ind w:left="1167"/>
        <w:rPr>
          <w:rFonts w:eastAsiaTheme="minorEastAsia"/>
          <w:sz w:val="24"/>
          <w:szCs w:val="24"/>
          <w:lang w:eastAsia="ru-RU"/>
        </w:rPr>
      </w:pPr>
    </w:p>
    <w:p w:rsidR="00005791" w:rsidRPr="006A4BFD" w:rsidRDefault="00005791" w:rsidP="00005791">
      <w:pPr>
        <w:pStyle w:val="a7"/>
        <w:shd w:val="clear" w:color="auto" w:fill="FFFFFF"/>
        <w:ind w:left="1167"/>
        <w:rPr>
          <w:rFonts w:eastAsiaTheme="minorEastAsia"/>
          <w:sz w:val="24"/>
          <w:szCs w:val="24"/>
          <w:lang w:eastAsia="ru-RU"/>
        </w:rPr>
      </w:pPr>
    </w:p>
    <w:p w:rsidR="00005791" w:rsidRPr="006A4BFD" w:rsidRDefault="00005791" w:rsidP="00005791">
      <w:pPr>
        <w:pStyle w:val="a7"/>
        <w:shd w:val="clear" w:color="auto" w:fill="FFFFFF"/>
        <w:ind w:left="1167"/>
        <w:rPr>
          <w:rFonts w:eastAsiaTheme="minorEastAsia"/>
          <w:sz w:val="24"/>
          <w:szCs w:val="24"/>
          <w:lang w:eastAsia="ru-RU"/>
        </w:rPr>
      </w:pPr>
    </w:p>
    <w:p w:rsidR="00005791" w:rsidRPr="000D60CA" w:rsidRDefault="00005791" w:rsidP="00005791">
      <w:pPr>
        <w:jc w:val="center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sz w:val="24"/>
          <w:szCs w:val="24"/>
        </w:rPr>
        <w:t>Рабочая программа курса</w:t>
      </w:r>
    </w:p>
    <w:p w:rsidR="00005791" w:rsidRPr="000D60CA" w:rsidRDefault="00005791" w:rsidP="00005791">
      <w:pPr>
        <w:jc w:val="center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sz w:val="24"/>
          <w:szCs w:val="24"/>
        </w:rPr>
        <w:t xml:space="preserve"> внеурочной деятельности </w:t>
      </w:r>
    </w:p>
    <w:p w:rsidR="00005791" w:rsidRPr="000D60CA" w:rsidRDefault="00005791" w:rsidP="00005791">
      <w:pPr>
        <w:jc w:val="center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sz w:val="24"/>
          <w:szCs w:val="24"/>
        </w:rPr>
        <w:t>(общекультурное направление)</w:t>
      </w:r>
    </w:p>
    <w:p w:rsidR="00005791" w:rsidRPr="000D60CA" w:rsidRDefault="00005791" w:rsidP="00005791">
      <w:pPr>
        <w:jc w:val="center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791" w:rsidRPr="006A4BFD" w:rsidRDefault="00005791" w:rsidP="00005791">
      <w:pPr>
        <w:jc w:val="center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sz w:val="24"/>
          <w:szCs w:val="24"/>
        </w:rPr>
        <w:t xml:space="preserve"> </w:t>
      </w:r>
      <w:r w:rsidRPr="006A4BFD">
        <w:rPr>
          <w:rFonts w:ascii="Times New Roman" w:hAnsi="Times New Roman" w:cs="Times New Roman"/>
          <w:sz w:val="24"/>
          <w:szCs w:val="24"/>
        </w:rPr>
        <w:t>«</w:t>
      </w:r>
      <w:r w:rsidR="006A4BFD">
        <w:rPr>
          <w:rFonts w:ascii="Times New Roman" w:hAnsi="Times New Roman" w:cs="Times New Roman"/>
          <w:sz w:val="24"/>
          <w:szCs w:val="24"/>
        </w:rPr>
        <w:t>Добротолюбие</w:t>
      </w:r>
      <w:r w:rsidRPr="006A4BFD">
        <w:rPr>
          <w:rFonts w:ascii="Times New Roman" w:hAnsi="Times New Roman" w:cs="Times New Roman"/>
          <w:sz w:val="24"/>
          <w:szCs w:val="24"/>
        </w:rPr>
        <w:t>»</w:t>
      </w:r>
    </w:p>
    <w:p w:rsidR="00005791" w:rsidRPr="006A4BFD" w:rsidRDefault="00005791" w:rsidP="00005791">
      <w:pPr>
        <w:jc w:val="right"/>
        <w:rPr>
          <w:rFonts w:ascii="Times New Roman" w:hAnsi="Times New Roman" w:cs="Times New Roman"/>
          <w:sz w:val="24"/>
          <w:szCs w:val="24"/>
        </w:rPr>
      </w:pPr>
      <w:r w:rsidRPr="006A4BF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005791" w:rsidRPr="000D60CA" w:rsidRDefault="00005791" w:rsidP="00005791">
      <w:pPr>
        <w:jc w:val="right"/>
        <w:rPr>
          <w:rFonts w:ascii="Times New Roman" w:hAnsi="Times New Roman" w:cs="Times New Roman"/>
          <w:sz w:val="24"/>
          <w:szCs w:val="24"/>
        </w:rPr>
      </w:pPr>
      <w:r w:rsidRPr="006A4BFD">
        <w:rPr>
          <w:rFonts w:ascii="Times New Roman" w:hAnsi="Times New Roman" w:cs="Times New Roman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z w:val="24"/>
          <w:szCs w:val="24"/>
        </w:rPr>
        <w:t>Срок реализации –1 год</w:t>
      </w:r>
    </w:p>
    <w:p w:rsidR="00005791" w:rsidRPr="000D60CA" w:rsidRDefault="006A4BFD" w:rsidP="0000579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1-4 </w:t>
      </w:r>
      <w:r w:rsidR="00005791" w:rsidRPr="000D60CA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6A4BFD" w:rsidRDefault="006A4BFD" w:rsidP="000051A4">
      <w:pPr>
        <w:pStyle w:val="af0"/>
        <w:shd w:val="clear" w:color="auto" w:fill="FFFFFF"/>
        <w:spacing w:before="188" w:beforeAutospacing="0" w:after="0" w:afterAutospacing="0"/>
        <w:rPr>
          <w:color w:val="000000"/>
        </w:rPr>
      </w:pPr>
      <w:bookmarkStart w:id="0" w:name="_GoBack"/>
      <w:bookmarkEnd w:id="0"/>
    </w:p>
    <w:p w:rsidR="006A4BFD" w:rsidRDefault="006A4BFD" w:rsidP="00005791">
      <w:pPr>
        <w:pStyle w:val="af0"/>
        <w:shd w:val="clear" w:color="auto" w:fill="FFFFFF"/>
        <w:spacing w:before="188" w:beforeAutospacing="0" w:after="0" w:afterAutospacing="0"/>
        <w:jc w:val="center"/>
        <w:rPr>
          <w:color w:val="000000"/>
        </w:rPr>
      </w:pPr>
    </w:p>
    <w:p w:rsidR="006A4BFD" w:rsidRPr="000D60CA" w:rsidRDefault="006A4BFD" w:rsidP="00005791">
      <w:pPr>
        <w:pStyle w:val="af0"/>
        <w:shd w:val="clear" w:color="auto" w:fill="FFFFFF"/>
        <w:spacing w:before="188" w:beforeAutospacing="0" w:after="0" w:afterAutospacing="0"/>
        <w:jc w:val="center"/>
        <w:rPr>
          <w:color w:val="000000"/>
        </w:rPr>
      </w:pPr>
    </w:p>
    <w:p w:rsidR="00005791" w:rsidRPr="000D60CA" w:rsidRDefault="00005791" w:rsidP="00005791">
      <w:pPr>
        <w:pStyle w:val="af0"/>
        <w:shd w:val="clear" w:color="auto" w:fill="FFFFFF"/>
        <w:spacing w:before="188" w:beforeAutospacing="0" w:after="0" w:afterAutospacing="0"/>
        <w:jc w:val="center"/>
        <w:rPr>
          <w:color w:val="000000"/>
        </w:rPr>
      </w:pPr>
      <w:r w:rsidRPr="000D60CA">
        <w:rPr>
          <w:color w:val="000000"/>
        </w:rPr>
        <w:t>г . Тверь, 2024 г.</w:t>
      </w:r>
    </w:p>
    <w:p w:rsidR="00005791" w:rsidRDefault="00005791" w:rsidP="00293FF7">
      <w:pPr>
        <w:pStyle w:val="a3"/>
        <w:spacing w:line="360" w:lineRule="auto"/>
        <w:ind w:left="0"/>
        <w:jc w:val="center"/>
        <w:rPr>
          <w:b/>
        </w:rPr>
      </w:pPr>
    </w:p>
    <w:p w:rsidR="00FA5FE5" w:rsidRPr="002B4854" w:rsidRDefault="00FA5FE5" w:rsidP="00EE4CD5">
      <w:pPr>
        <w:pStyle w:val="a3"/>
        <w:spacing w:line="360" w:lineRule="auto"/>
        <w:ind w:left="0" w:firstLine="709"/>
        <w:jc w:val="center"/>
        <w:rPr>
          <w:b/>
        </w:rPr>
      </w:pPr>
      <w:r w:rsidRPr="002B4854">
        <w:rPr>
          <w:b/>
        </w:rPr>
        <w:lastRenderedPageBreak/>
        <w:t>Пояснительная записка</w:t>
      </w:r>
    </w:p>
    <w:p w:rsidR="00FA5FE5" w:rsidRPr="002B4854" w:rsidRDefault="00FA5FE5" w:rsidP="00FA5FE5">
      <w:pPr>
        <w:pStyle w:val="a3"/>
        <w:spacing w:line="360" w:lineRule="auto"/>
        <w:ind w:left="0" w:firstLine="709"/>
        <w:jc w:val="both"/>
        <w:rPr>
          <w:b/>
        </w:rPr>
      </w:pPr>
    </w:p>
    <w:p w:rsidR="00FA5FE5" w:rsidRPr="002B4854" w:rsidRDefault="00FA5FE5" w:rsidP="00FA5FE5">
      <w:pPr>
        <w:pStyle w:val="a3"/>
        <w:spacing w:line="360" w:lineRule="auto"/>
        <w:ind w:left="0" w:firstLine="709"/>
        <w:jc w:val="both"/>
      </w:pPr>
      <w:r w:rsidRPr="002B4854">
        <w:t>Программа внеурочной деятельности разработана в соответствии с межведомственным планом реализации Стратегии духовно-нравственного воспитания детей в Тверской области на 2018 - 2027 годы.</w:t>
      </w:r>
    </w:p>
    <w:p w:rsidR="00FA5FE5" w:rsidRPr="002B4854" w:rsidRDefault="00FA5FE5" w:rsidP="00FA5FE5">
      <w:pPr>
        <w:pStyle w:val="a3"/>
        <w:spacing w:line="360" w:lineRule="auto"/>
        <w:ind w:left="0" w:firstLine="709"/>
        <w:jc w:val="both"/>
      </w:pPr>
      <w:r w:rsidRPr="002B4854">
        <w:t xml:space="preserve">Стратегия духовно-нравственного воспитания детей в Тверской области на 2018 - 2027 годы (далее – Стратегия) является основополагающим документом в сфере региональной воспитательной политики, определяющим общий социокультурный вектор и приоритетные направления развития системы воспитания детей в Тверской области на 2018 - 2027 годы [п. 1 Cтратегии].   </w:t>
      </w:r>
    </w:p>
    <w:p w:rsidR="00FA5FE5" w:rsidRPr="002B4854" w:rsidRDefault="00FA5FE5" w:rsidP="00FA5FE5">
      <w:pPr>
        <w:pStyle w:val="a3"/>
        <w:spacing w:line="360" w:lineRule="auto"/>
        <w:ind w:left="0" w:firstLine="709"/>
        <w:jc w:val="both"/>
      </w:pPr>
      <w:r w:rsidRPr="002B4854">
        <w:t>Цель Стратегии – создание и реализация в Тверской области системы духовно-нравственного воспитания детей на основе базовых национальных ценностей, духовных традиций и приоритетов развития Тверской области, отвечающей требованиям общества и основанной на взаимодействии всех субъектов социализации подрастающего поколения [п. 17 Cтратегии].</w:t>
      </w:r>
    </w:p>
    <w:p w:rsidR="00FA5FE5" w:rsidRPr="002B4854" w:rsidRDefault="00FA5FE5" w:rsidP="00FA5FE5">
      <w:pPr>
        <w:pStyle w:val="a3"/>
        <w:spacing w:line="360" w:lineRule="auto"/>
        <w:ind w:left="0" w:firstLine="709"/>
        <w:jc w:val="both"/>
      </w:pPr>
      <w:r w:rsidRPr="002B4854">
        <w:t xml:space="preserve">В настоящее время перед педагогическим сообществом стоит задача духовно-нравственного воспитания детей и подростков. </w:t>
      </w:r>
      <w:r w:rsidRPr="002B4854">
        <w:rPr>
          <w:bCs/>
          <w:shd w:val="clear" w:color="auto" w:fill="FFFFFF"/>
        </w:rPr>
        <w:t>Целью</w:t>
      </w:r>
      <w:r w:rsidRPr="002B4854">
        <w:rPr>
          <w:shd w:val="clear" w:color="auto" w:fill="FFFFFF"/>
        </w:rPr>
        <w:t> </w:t>
      </w:r>
      <w:r w:rsidRPr="002B4854">
        <w:rPr>
          <w:bCs/>
          <w:shd w:val="clear" w:color="auto" w:fill="FFFFFF"/>
        </w:rPr>
        <w:t>духовно</w:t>
      </w:r>
      <w:r w:rsidRPr="002B4854">
        <w:rPr>
          <w:shd w:val="clear" w:color="auto" w:fill="FFFFFF"/>
        </w:rPr>
        <w:t>-</w:t>
      </w:r>
      <w:r w:rsidRPr="002B4854">
        <w:rPr>
          <w:bCs/>
          <w:shd w:val="clear" w:color="auto" w:fill="FFFFFF"/>
        </w:rPr>
        <w:t>нравственного</w:t>
      </w:r>
      <w:r w:rsidRPr="002B4854">
        <w:rPr>
          <w:shd w:val="clear" w:color="auto" w:fill="FFFFFF"/>
        </w:rPr>
        <w:t> </w:t>
      </w:r>
      <w:r w:rsidRPr="002B4854">
        <w:rPr>
          <w:bCs/>
          <w:shd w:val="clear" w:color="auto" w:fill="FFFFFF"/>
        </w:rPr>
        <w:t>развития</w:t>
      </w:r>
      <w:r w:rsidRPr="002B4854">
        <w:rPr>
          <w:shd w:val="clear" w:color="auto" w:fill="FFFFFF"/>
        </w:rPr>
        <w:t> </w:t>
      </w:r>
      <w:r w:rsidRPr="002B4854">
        <w:rPr>
          <w:bCs/>
          <w:shd w:val="clear" w:color="auto" w:fill="FFFFFF"/>
        </w:rPr>
        <w:t>и</w:t>
      </w:r>
      <w:r w:rsidRPr="002B4854">
        <w:rPr>
          <w:shd w:val="clear" w:color="auto" w:fill="FFFFFF"/>
        </w:rPr>
        <w:t> </w:t>
      </w:r>
      <w:r w:rsidRPr="002B4854">
        <w:rPr>
          <w:bCs/>
          <w:shd w:val="clear" w:color="auto" w:fill="FFFFFF"/>
        </w:rPr>
        <w:t>социализации</w:t>
      </w:r>
      <w:r w:rsidRPr="002B4854">
        <w:rPr>
          <w:shd w:val="clear" w:color="auto" w:fill="FFFFFF"/>
        </w:rPr>
        <w:t> обучающихся является </w:t>
      </w:r>
      <w:r w:rsidRPr="002B4854">
        <w:rPr>
          <w:bCs/>
          <w:shd w:val="clear" w:color="auto" w:fill="FFFFFF"/>
        </w:rPr>
        <w:t>воспитание</w:t>
      </w:r>
      <w:r w:rsidRPr="002B4854">
        <w:rPr>
          <w:shd w:val="clear" w:color="auto" w:fill="FFFFFF"/>
        </w:rPr>
        <w:t> высоконравственного, творческого, компетентного гражданина России</w:t>
      </w:r>
      <w:r w:rsidRPr="002B4854">
        <w:t>, принимающего судьбу своей страны как свою личную, осознающего ответственность за ее настоящее и будущее, укорененного в духовных и культурных традициях многонационального народа Российской Федерации, подготовленного к жизненному самоопределению.</w:t>
      </w:r>
    </w:p>
    <w:p w:rsidR="00FA5FE5" w:rsidRPr="002B4854" w:rsidRDefault="00FA5FE5" w:rsidP="00FA5FE5">
      <w:pPr>
        <w:pStyle w:val="a3"/>
        <w:spacing w:line="360" w:lineRule="auto"/>
        <w:ind w:left="0" w:firstLine="709"/>
        <w:jc w:val="both"/>
      </w:pPr>
      <w:r w:rsidRPr="002B4854">
        <w:t>Курс рассчитан на 17 часов занятий с группой учащихся младших классов (1-4-й класс).</w:t>
      </w:r>
    </w:p>
    <w:p w:rsidR="00FA5FE5" w:rsidRPr="002B4854" w:rsidRDefault="00FA5FE5" w:rsidP="00FA5FE5">
      <w:pPr>
        <w:pStyle w:val="a3"/>
        <w:spacing w:line="360" w:lineRule="auto"/>
        <w:ind w:left="0" w:firstLine="709"/>
        <w:jc w:val="both"/>
      </w:pPr>
      <w:r w:rsidRPr="002B4854">
        <w:t xml:space="preserve">Основная цель – формирование у детей духовно-нравственных ориентиров при построении деятельности, общения и взаимоотношений, основ мировоззрения и самовоспитания, чувства истинной соразмерности и гармонии всего сущего на примерах житий святых, прославленных Русской </w:t>
      </w:r>
      <w:r w:rsidRPr="002B4854">
        <w:lastRenderedPageBreak/>
        <w:t>православной церковью.</w:t>
      </w:r>
    </w:p>
    <w:p w:rsidR="00FA5FE5" w:rsidRPr="002B4854" w:rsidRDefault="00FA5FE5" w:rsidP="00FA5FE5">
      <w:pPr>
        <w:pStyle w:val="a3"/>
        <w:spacing w:line="360" w:lineRule="auto"/>
        <w:ind w:left="0" w:firstLine="709"/>
        <w:jc w:val="both"/>
      </w:pPr>
      <w:r w:rsidRPr="002B4854">
        <w:t>Задачи воспитания:</w:t>
      </w:r>
    </w:p>
    <w:p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t>содействовать созданию обогащенной среды для становления духовно-нравственной личности с оптимистическим взглядом на жизнь;</w:t>
      </w:r>
    </w:p>
    <w:p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t>стимулировать стремление к пониманию нравственных образцов, духовных значений и смыслов, подлинного назначения человеческой жизни;</w:t>
      </w:r>
    </w:p>
    <w:p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t>пробудить внимание к духовной жизни, содействовать развитию высших чувств: любви, благоговения, покаяния, благодарности, восхищения;</w:t>
      </w:r>
    </w:p>
    <w:p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t>научить ребенка ценить и любить красоту нравственных поступков и формировать умение делать самостоятельный нравственный выбор, развивая способности отличать плохое от хорошего;</w:t>
      </w:r>
    </w:p>
    <w:p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t>знакомить детей с правилами доброй, совестливой жизни с людьми и миром, воспитывая доброжелательность, добросердечность и потребность жить по совести;</w:t>
      </w:r>
    </w:p>
    <w:p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t>способствовать выработке позиции непринятия лукавства, лжи, зависти, цинизма, жестокости, пошлости, равнодушия, безответственности и т. п.;</w:t>
      </w:r>
    </w:p>
    <w:p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t>формировать и расширять знания и представления детей об основных духовно-нравственных законах и категориях, этических понятиях: добро – зло, послушание – непослушание, согласие – вражда, трудолюбие – лень, бескорыстие – жадность, простота – хитрость, правдивость – лицемерие, ответственность – предательство, кротость – гнев, скромность –  тщеславие; милосердие – жестокость, сорадование – зависть, благодарность – гордость, терпение – малодушие, отзывчивость – равнодушие и т. д.;</w:t>
      </w:r>
    </w:p>
    <w:p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t>научить ценить личные отношения, связывающие ребенка с родителями, с другими членами семьи (воспитание почтения и любви к родителям, осознанного, заботливого отношения к старшим и младшим);</w:t>
      </w:r>
    </w:p>
    <w:p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t>воспитывать послушание и благодарность по отношению к родителям и педагогам;</w:t>
      </w:r>
    </w:p>
    <w:p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lastRenderedPageBreak/>
        <w:t>развивать способность к сорадованию, сопереживанию и адекватному проявлению этих чувств;</w:t>
      </w:r>
    </w:p>
    <w:p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t>воспитывать душевную чуткость, уважение, милосердие и внимательное отношение к ближним;</w:t>
      </w:r>
    </w:p>
    <w:p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t>содействовать развитию коммуникативных навыков и взаимной помощи в процессе совместной деятельности со взрослыми и сверстниками;</w:t>
      </w:r>
    </w:p>
    <w:p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t>развивать навыки миролюбивого общения, умения улаживать ссоры;</w:t>
      </w:r>
    </w:p>
    <w:p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t>воспитывать любовь, верность и уважение к Родине, ее народу, культуре, языку, святыням;</w:t>
      </w:r>
    </w:p>
    <w:p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t>формировать уважительное отношение к иному мнению и культуре других народов;</w:t>
      </w:r>
    </w:p>
    <w:p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t>формировать неравнодушное, бережное отношение к окружающему миру, заботливое отношение к растениям и животным;</w:t>
      </w:r>
    </w:p>
    <w:p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t>способствовать формированию готовности к самостоятельности, самоанализу и саморефлексии;</w:t>
      </w:r>
    </w:p>
    <w:p w:rsidR="00FA5FE5" w:rsidRPr="002B4854" w:rsidRDefault="00FA5FE5" w:rsidP="00E54A7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</w:pPr>
      <w:r w:rsidRPr="002B4854">
        <w:t>научить высказывать свои мысли, способствовать обогащению словарного запаса и образного строя речи.</w:t>
      </w:r>
    </w:p>
    <w:p w:rsidR="00FA5FE5" w:rsidRPr="002B4854" w:rsidRDefault="00FA5FE5" w:rsidP="00FA5FE5">
      <w:pPr>
        <w:pStyle w:val="a3"/>
        <w:spacing w:line="360" w:lineRule="auto"/>
        <w:ind w:left="0" w:firstLine="709"/>
        <w:jc w:val="both"/>
        <w:rPr>
          <w:b/>
        </w:rPr>
      </w:pPr>
    </w:p>
    <w:p w:rsidR="00FA5FE5" w:rsidRPr="002B4854" w:rsidRDefault="00FA5FE5" w:rsidP="00FA5FE5">
      <w:pPr>
        <w:pStyle w:val="a3"/>
        <w:spacing w:line="360" w:lineRule="auto"/>
        <w:ind w:left="0" w:firstLine="709"/>
        <w:jc w:val="center"/>
        <w:rPr>
          <w:b/>
        </w:rPr>
      </w:pPr>
      <w:r w:rsidRPr="002B4854">
        <w:rPr>
          <w:b/>
        </w:rPr>
        <w:t>Структура, содержание и задачи курса</w:t>
      </w:r>
    </w:p>
    <w:p w:rsidR="00FA5FE5" w:rsidRPr="002B4854" w:rsidRDefault="00FA5FE5" w:rsidP="00FA5FE5">
      <w:pPr>
        <w:pStyle w:val="a3"/>
        <w:spacing w:line="360" w:lineRule="auto"/>
        <w:ind w:left="0" w:firstLine="709"/>
        <w:jc w:val="both"/>
        <w:rPr>
          <w:b/>
        </w:rPr>
      </w:pPr>
    </w:p>
    <w:p w:rsidR="00FA5FE5" w:rsidRPr="002B4854" w:rsidRDefault="00FA5FE5" w:rsidP="00FA5FE5">
      <w:pPr>
        <w:pStyle w:val="a3"/>
        <w:spacing w:line="360" w:lineRule="auto"/>
        <w:ind w:left="0" w:firstLine="709"/>
        <w:jc w:val="both"/>
      </w:pPr>
      <w:r w:rsidRPr="002B4854">
        <w:t xml:space="preserve">Курс состоит из 17 тем, равноценных по своему внутреннему смыслу и значению, в совокупности образующих теоретическую и практическую части. </w:t>
      </w:r>
    </w:p>
    <w:p w:rsidR="00FA5FE5" w:rsidRPr="002B4854" w:rsidRDefault="00FA5FE5" w:rsidP="00FA5FE5">
      <w:pPr>
        <w:pStyle w:val="a3"/>
        <w:spacing w:line="360" w:lineRule="auto"/>
        <w:ind w:left="0" w:firstLine="709"/>
        <w:jc w:val="both"/>
      </w:pPr>
      <w:r w:rsidRPr="002B4854">
        <w:t xml:space="preserve">Содержание курса ориентировано на игровые, творческие формы, проектную, исследовательскую, самостоятельную деятельность, работу с художественной литературой, театрализацию. Это позволяет в яркой форме довести до сознания ребенка представления о внутреннем мире человека: его переживаниях, мотивах, сопровождающих выбор действия и являющихся </w:t>
      </w:r>
      <w:r w:rsidRPr="002B4854">
        <w:lastRenderedPageBreak/>
        <w:t>двигателями поступков.</w:t>
      </w:r>
    </w:p>
    <w:p w:rsidR="00FA5FE5" w:rsidRPr="002B4854" w:rsidRDefault="00FA5FE5" w:rsidP="00FA5FE5">
      <w:pPr>
        <w:pStyle w:val="a3"/>
        <w:spacing w:line="360" w:lineRule="auto"/>
        <w:ind w:left="0" w:firstLine="709"/>
        <w:jc w:val="both"/>
      </w:pPr>
      <w:r w:rsidRPr="002B4854">
        <w:t xml:space="preserve">Человек по природе – творец. Но у детей в начале школьного обучения еще слишком небольшой жизненный опыт, не развит личностный подход ни к искусству, ни к человеку, ни к духовному миру, поэтому, чтобы помочь раскрыться детскому таланту, необходимо прежде увидеть способности каждого ученика – внутренний потенциал его эстетической и нравственной позиции. </w:t>
      </w:r>
    </w:p>
    <w:p w:rsidR="00FA5FE5" w:rsidRPr="002B4854" w:rsidRDefault="00FA5FE5" w:rsidP="00FA5FE5">
      <w:pPr>
        <w:pStyle w:val="a3"/>
        <w:spacing w:line="360" w:lineRule="auto"/>
        <w:ind w:left="0" w:firstLine="709"/>
        <w:jc w:val="both"/>
        <w:rPr>
          <w:b/>
        </w:rPr>
      </w:pPr>
    </w:p>
    <w:p w:rsidR="00FA5FE5" w:rsidRPr="002B4854" w:rsidRDefault="00FA5FE5" w:rsidP="00FA5FE5">
      <w:pPr>
        <w:pStyle w:val="a3"/>
        <w:spacing w:line="360" w:lineRule="auto"/>
        <w:ind w:left="0" w:firstLine="709"/>
        <w:jc w:val="center"/>
        <w:rPr>
          <w:b/>
        </w:rPr>
      </w:pPr>
      <w:r w:rsidRPr="002B4854">
        <w:rPr>
          <w:b/>
        </w:rPr>
        <w:t>Содержание тем курса «Добротолюбие»</w:t>
      </w:r>
    </w:p>
    <w:p w:rsidR="00FA5FE5" w:rsidRPr="002B4854" w:rsidRDefault="00FA5FE5" w:rsidP="00FA5FE5">
      <w:pPr>
        <w:pStyle w:val="a3"/>
        <w:spacing w:line="360" w:lineRule="auto"/>
        <w:ind w:left="0" w:firstLine="709"/>
        <w:jc w:val="both"/>
        <w:rPr>
          <w:b/>
        </w:rPr>
      </w:pPr>
    </w:p>
    <w:p w:rsidR="00FA5FE5" w:rsidRPr="002B4854" w:rsidRDefault="00FA5FE5" w:rsidP="00FA5FE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4854">
        <w:rPr>
          <w:rFonts w:ascii="Times New Roman" w:eastAsia="Calibri" w:hAnsi="Times New Roman" w:cs="Times New Roman"/>
          <w:color w:val="000000"/>
          <w:sz w:val="28"/>
          <w:szCs w:val="28"/>
        </w:rPr>
        <w:t>Содержание тем курса определено основной задачей, во-первых, научить ребенка сначала различать добро и зло, во-вторых, – чувствовать, ценить и любить красоту нравственных поступков, в-третьих, указать на сам источник добра.</w:t>
      </w:r>
    </w:p>
    <w:p w:rsidR="00FA5FE5" w:rsidRPr="002B4854" w:rsidRDefault="00FA5FE5" w:rsidP="00FA5FE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4854">
        <w:rPr>
          <w:rFonts w:ascii="Times New Roman" w:eastAsia="Calibri" w:hAnsi="Times New Roman" w:cs="Times New Roman"/>
          <w:color w:val="000000"/>
          <w:sz w:val="28"/>
          <w:szCs w:val="28"/>
        </w:rPr>
        <w:t>Каждая тема курса содержит в равном количестве теорию и практические занятия, которые в силу раннего возраста обучающихся не разбиваются, но используются в комплексном подходе для лучшего уяснения курса школьниками.</w:t>
      </w:r>
    </w:p>
    <w:p w:rsidR="00FA5FE5" w:rsidRPr="002B4854" w:rsidRDefault="00FA5FE5" w:rsidP="00FA5FE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4854">
        <w:rPr>
          <w:rFonts w:ascii="Times New Roman" w:eastAsia="Calibri" w:hAnsi="Times New Roman" w:cs="Times New Roman"/>
          <w:color w:val="000000"/>
          <w:sz w:val="28"/>
          <w:szCs w:val="28"/>
        </w:rPr>
        <w:t>Для проведения занятий,</w:t>
      </w:r>
      <w:r w:rsidRPr="002B4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согласно календарно-тематическому планированию курса, можно приглашать священнослужителей РПЦ, заранее согласовав время и тему </w:t>
      </w:r>
      <w:r w:rsidRPr="002B48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(ответственного за взаимодействие с образовательными организациями от прихода (религиозной организации), благочиния, епархии). </w:t>
      </w:r>
    </w:p>
    <w:p w:rsidR="00357BD1" w:rsidRPr="002B4854" w:rsidRDefault="00357BD1" w:rsidP="00290B9F">
      <w:pPr>
        <w:pStyle w:val="a3"/>
        <w:spacing w:line="360" w:lineRule="auto"/>
        <w:ind w:left="0"/>
        <w:rPr>
          <w:b/>
        </w:rPr>
      </w:pPr>
    </w:p>
    <w:p w:rsidR="00FA5FE5" w:rsidRPr="002B4854" w:rsidRDefault="00FA5FE5" w:rsidP="00FA5FE5">
      <w:pPr>
        <w:pStyle w:val="a3"/>
        <w:spacing w:line="360" w:lineRule="auto"/>
        <w:ind w:left="0" w:firstLine="720"/>
        <w:jc w:val="center"/>
        <w:rPr>
          <w:b/>
        </w:rPr>
      </w:pPr>
      <w:r w:rsidRPr="002B4854">
        <w:rPr>
          <w:b/>
        </w:rPr>
        <w:t>Планируемые результаты</w:t>
      </w:r>
    </w:p>
    <w:p w:rsidR="00FA5FE5" w:rsidRPr="002B4854" w:rsidRDefault="00FA5FE5" w:rsidP="00FA5FE5">
      <w:pPr>
        <w:pStyle w:val="a3"/>
        <w:spacing w:line="360" w:lineRule="auto"/>
        <w:ind w:left="0" w:firstLine="709"/>
        <w:jc w:val="both"/>
        <w:rPr>
          <w:b/>
        </w:rPr>
      </w:pPr>
    </w:p>
    <w:p w:rsidR="000C18AF" w:rsidRDefault="00FA5FE5" w:rsidP="000C18AF">
      <w:pPr>
        <w:pStyle w:val="a3"/>
        <w:spacing w:line="360" w:lineRule="auto"/>
        <w:ind w:left="0" w:firstLine="709"/>
        <w:jc w:val="both"/>
      </w:pPr>
      <w:r w:rsidRPr="002B4854">
        <w:t xml:space="preserve">Реализация курса должна обеспечить ориентацию обучающихся на ценности гражданского общества, нравственные и духовные приоритеты, гармонизацию отношений с окружающим социумом, самим собой, Богом; </w:t>
      </w:r>
      <w:r w:rsidRPr="002B4854">
        <w:lastRenderedPageBreak/>
        <w:t>формирование у школьников готовности к самостоятельному выбору в пользу здорового образа жизни, образования, самореализации в общественно и личностно значимой творческой деятельности, таких ценностей, как семья, отечество, культура; уважения к прошлому и настоящему своего народа, традициям и культуре, старшим поколениям, родителям; толерантности, ответственности за будущее своей страны.</w:t>
      </w:r>
    </w:p>
    <w:p w:rsidR="000C18AF" w:rsidRPr="000C18AF" w:rsidRDefault="000C18AF" w:rsidP="000C18AF">
      <w:pPr>
        <w:pStyle w:val="a3"/>
        <w:spacing w:line="360" w:lineRule="auto"/>
        <w:ind w:left="0" w:firstLine="709"/>
        <w:jc w:val="both"/>
      </w:pPr>
    </w:p>
    <w:p w:rsidR="00FA5FE5" w:rsidRPr="00293FF7" w:rsidRDefault="00FA5FE5" w:rsidP="00E12F62">
      <w:pPr>
        <w:pStyle w:val="a7"/>
        <w:tabs>
          <w:tab w:val="left" w:pos="1026"/>
        </w:tabs>
        <w:spacing w:line="360" w:lineRule="auto"/>
        <w:ind w:left="638" w:firstLine="0"/>
        <w:jc w:val="center"/>
        <w:rPr>
          <w:b/>
          <w:sz w:val="28"/>
          <w:szCs w:val="28"/>
        </w:rPr>
      </w:pPr>
      <w:r w:rsidRPr="00293FF7">
        <w:rPr>
          <w:b/>
          <w:sz w:val="28"/>
          <w:szCs w:val="28"/>
        </w:rPr>
        <w:t>УЧЕБНО–ТЕМАТИЧЕСКИЙ ПЛАН</w:t>
      </w:r>
    </w:p>
    <w:p w:rsidR="00FA5FE5" w:rsidRPr="002B4854" w:rsidRDefault="00FA5FE5" w:rsidP="00FA5FE5">
      <w:pPr>
        <w:pStyle w:val="a7"/>
        <w:tabs>
          <w:tab w:val="left" w:pos="1026"/>
        </w:tabs>
        <w:spacing w:line="360" w:lineRule="auto"/>
        <w:ind w:left="709" w:firstLine="0"/>
        <w:jc w:val="both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593"/>
        <w:gridCol w:w="5888"/>
        <w:gridCol w:w="2552"/>
      </w:tblGrid>
      <w:tr w:rsidR="00FA5FE5" w:rsidRPr="002B4854" w:rsidTr="004D2F59">
        <w:trPr>
          <w:trHeight w:val="166"/>
        </w:trPr>
        <w:tc>
          <w:tcPr>
            <w:tcW w:w="1058" w:type="dxa"/>
            <w:gridSpan w:val="2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88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A5FE5" w:rsidRPr="002B4854" w:rsidTr="004D2F59">
        <w:trPr>
          <w:trHeight w:val="166"/>
        </w:trPr>
        <w:tc>
          <w:tcPr>
            <w:tcW w:w="1058" w:type="dxa"/>
            <w:gridSpan w:val="2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88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1-й класс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FA5FE5" w:rsidRPr="002B4854" w:rsidTr="004D2F59">
        <w:trPr>
          <w:trHeight w:val="166"/>
        </w:trPr>
        <w:tc>
          <w:tcPr>
            <w:tcW w:w="465" w:type="dxa"/>
            <w:vMerge w:val="restart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88" w:type="dxa"/>
          </w:tcPr>
          <w:p w:rsidR="00FA5FE5" w:rsidRPr="002B4854" w:rsidRDefault="00F2271F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Путешествие в С</w:t>
            </w:r>
            <w:r w:rsidR="00FA5FE5" w:rsidRPr="002B4854">
              <w:rPr>
                <w:rFonts w:ascii="Times New Roman" w:hAnsi="Times New Roman" w:cs="Times New Roman"/>
                <w:sz w:val="28"/>
                <w:szCs w:val="28"/>
              </w:rPr>
              <w:t xml:space="preserve">трану </w:t>
            </w: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A5FE5" w:rsidRPr="002B4854">
              <w:rPr>
                <w:rFonts w:ascii="Times New Roman" w:hAnsi="Times New Roman" w:cs="Times New Roman"/>
                <w:sz w:val="28"/>
                <w:szCs w:val="28"/>
              </w:rPr>
              <w:t>оброты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rPr>
          <w:trHeight w:val="166"/>
        </w:trPr>
        <w:tc>
          <w:tcPr>
            <w:tcW w:w="46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88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Город добра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rPr>
          <w:trHeight w:val="449"/>
        </w:trPr>
        <w:tc>
          <w:tcPr>
            <w:tcW w:w="46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88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Это великое слово «дружба»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rPr>
          <w:trHeight w:val="166"/>
        </w:trPr>
        <w:tc>
          <w:tcPr>
            <w:tcW w:w="46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88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Хочу быть миротворцем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rPr>
          <w:trHeight w:val="166"/>
        </w:trPr>
        <w:tc>
          <w:tcPr>
            <w:tcW w:w="46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888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Счастье семьи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rPr>
          <w:trHeight w:val="166"/>
        </w:trPr>
        <w:tc>
          <w:tcPr>
            <w:tcW w:w="46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88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Добрая сила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rPr>
          <w:trHeight w:val="166"/>
        </w:trPr>
        <w:tc>
          <w:tcPr>
            <w:tcW w:w="46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88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Святые и животный мир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rPr>
          <w:trHeight w:val="166"/>
        </w:trPr>
        <w:tc>
          <w:tcPr>
            <w:tcW w:w="46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88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Мир твоей души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rPr>
          <w:trHeight w:val="166"/>
        </w:trPr>
        <w:tc>
          <w:tcPr>
            <w:tcW w:w="46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88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Что на свете самое главное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rPr>
          <w:trHeight w:val="166"/>
        </w:trPr>
        <w:tc>
          <w:tcPr>
            <w:tcW w:w="46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88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Воспитание человечности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rPr>
          <w:trHeight w:val="166"/>
        </w:trPr>
        <w:tc>
          <w:tcPr>
            <w:tcW w:w="46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88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Тайна милосердия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rPr>
          <w:trHeight w:val="166"/>
        </w:trPr>
        <w:tc>
          <w:tcPr>
            <w:tcW w:w="46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88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Любовь и сострадание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rPr>
          <w:trHeight w:val="166"/>
        </w:trPr>
        <w:tc>
          <w:tcPr>
            <w:tcW w:w="46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88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Чистота сердца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rPr>
          <w:trHeight w:val="554"/>
        </w:trPr>
        <w:tc>
          <w:tcPr>
            <w:tcW w:w="465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88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Жертвенное сердце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rPr>
          <w:trHeight w:val="554"/>
        </w:trPr>
        <w:tc>
          <w:tcPr>
            <w:tcW w:w="465" w:type="dxa"/>
            <w:vMerge w:val="restart"/>
          </w:tcPr>
          <w:p w:rsidR="00FA5FE5" w:rsidRPr="002B4854" w:rsidRDefault="00FA5FE5" w:rsidP="004D2F59">
            <w:pPr>
              <w:tabs>
                <w:tab w:val="left" w:pos="1026"/>
              </w:tabs>
              <w:spacing w:line="360" w:lineRule="auto"/>
              <w:ind w:left="-117" w:firstLine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88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Птица счастья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rPr>
          <w:trHeight w:val="166"/>
        </w:trPr>
        <w:tc>
          <w:tcPr>
            <w:tcW w:w="46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88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День Победы – величие народного подвига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rPr>
          <w:trHeight w:val="166"/>
        </w:trPr>
        <w:tc>
          <w:tcPr>
            <w:tcW w:w="46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88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Миролюбие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A5FE5" w:rsidRPr="002B4854" w:rsidRDefault="00FA5FE5" w:rsidP="00FA5FE5">
      <w:pPr>
        <w:tabs>
          <w:tab w:val="left" w:pos="102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FA5FE5" w:rsidRPr="002B4854" w:rsidSect="00FA5FE5">
          <w:footerReference w:type="default" r:id="rId8"/>
          <w:pgSz w:w="11910" w:h="16850"/>
          <w:pgMar w:top="1134" w:right="850" w:bottom="1134" w:left="1701" w:header="720" w:footer="720" w:gutter="0"/>
          <w:cols w:space="720"/>
          <w:titlePg/>
          <w:docGrid w:linePitch="299"/>
        </w:sect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567"/>
        <w:gridCol w:w="5954"/>
        <w:gridCol w:w="2551"/>
      </w:tblGrid>
      <w:tr w:rsidR="00FA5FE5" w:rsidRPr="002B4854" w:rsidTr="004D2F59">
        <w:tc>
          <w:tcPr>
            <w:tcW w:w="992" w:type="dxa"/>
            <w:gridSpan w:val="2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2-й класс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FA5FE5" w:rsidRPr="002B4854" w:rsidTr="004D2F59">
        <w:tc>
          <w:tcPr>
            <w:tcW w:w="425" w:type="dxa"/>
            <w:vMerge w:val="restart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Лестница добрых качеств души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2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rPr>
                <w:spacing w:val="-2"/>
              </w:rPr>
              <w:t>Голос совести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2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2B4854">
              <w:rPr>
                <w:color w:val="000000"/>
                <w:shd w:val="clear" w:color="auto" w:fill="FFFFFF"/>
              </w:rPr>
              <w:t>Послушание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2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2B48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Бережливость 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2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Уважение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2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Благодарность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2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Щедрость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2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Бескорыстие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2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Дружелюбие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2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Отзывчивость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2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Единство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2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Терпение (воздержание)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2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Трудолюбие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2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Правдолюбие (честь и достоинство)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2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Самоотверженность (храбрость)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2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Скромность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25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 xml:space="preserve">Мудрость 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A5FE5" w:rsidRPr="002B4854" w:rsidRDefault="00FA5FE5" w:rsidP="00FA5F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FA5FE5" w:rsidRPr="002B4854" w:rsidSect="00186126">
          <w:type w:val="continuous"/>
          <w:pgSz w:w="11910" w:h="16850"/>
          <w:pgMar w:top="1060" w:right="580" w:bottom="280" w:left="1040" w:header="720" w:footer="720" w:gutter="0"/>
          <w:cols w:space="720"/>
        </w:sect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954"/>
        <w:gridCol w:w="2551"/>
      </w:tblGrid>
      <w:tr w:rsidR="00FA5FE5" w:rsidRPr="002B4854" w:rsidTr="008A4B10">
        <w:tc>
          <w:tcPr>
            <w:tcW w:w="1134" w:type="dxa"/>
            <w:gridSpan w:val="2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3-й класс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FA5FE5" w:rsidRPr="002B4854" w:rsidTr="008A4B10">
        <w:tc>
          <w:tcPr>
            <w:tcW w:w="567" w:type="dxa"/>
            <w:vMerge w:val="restart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Трудолюбие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8A4B10">
        <w:tc>
          <w:tcPr>
            <w:tcW w:w="567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rPr>
                <w:spacing w:val="-2"/>
              </w:rPr>
              <w:t>Бескорыстие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8A4B10">
        <w:tc>
          <w:tcPr>
            <w:tcW w:w="567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2B4854">
              <w:rPr>
                <w:color w:val="000000"/>
                <w:shd w:val="clear" w:color="auto" w:fill="FFFFFF"/>
              </w:rPr>
              <w:t>Честность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8A4B10">
        <w:tc>
          <w:tcPr>
            <w:tcW w:w="567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2B48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8A4B10">
        <w:tc>
          <w:tcPr>
            <w:tcW w:w="567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Умение видеть хорошее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8A4B10">
        <w:tc>
          <w:tcPr>
            <w:tcW w:w="567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Умение прощать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8A4B10">
        <w:tc>
          <w:tcPr>
            <w:tcW w:w="567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Умение сотрудничать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8A4B10">
        <w:tc>
          <w:tcPr>
            <w:tcW w:w="567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Храбрость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8A4B10">
        <w:tc>
          <w:tcPr>
            <w:tcW w:w="567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Упорство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8A4B10">
        <w:tc>
          <w:tcPr>
            <w:tcW w:w="567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Чуткость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8A4B10">
        <w:tc>
          <w:tcPr>
            <w:tcW w:w="567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Щедрость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8A4B10">
        <w:tc>
          <w:tcPr>
            <w:tcW w:w="567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Почтительность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8A4B10">
        <w:tc>
          <w:tcPr>
            <w:tcW w:w="567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Забота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8A4B10">
        <w:tc>
          <w:tcPr>
            <w:tcW w:w="567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Взаимопомощь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8A4B10">
        <w:tc>
          <w:tcPr>
            <w:tcW w:w="567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Верность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8A4B10">
        <w:tc>
          <w:tcPr>
            <w:tcW w:w="567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>Гордость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8A4B10">
        <w:tc>
          <w:tcPr>
            <w:tcW w:w="567" w:type="dxa"/>
            <w:vMerge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954" w:type="dxa"/>
          </w:tcPr>
          <w:p w:rsidR="00FA5FE5" w:rsidRPr="002B4854" w:rsidRDefault="00FA5FE5" w:rsidP="00186126">
            <w:pPr>
              <w:pStyle w:val="a3"/>
              <w:spacing w:line="360" w:lineRule="auto"/>
              <w:ind w:left="0"/>
              <w:jc w:val="both"/>
            </w:pPr>
            <w:r w:rsidRPr="002B4854">
              <w:t xml:space="preserve">Дружба </w:t>
            </w:r>
          </w:p>
        </w:tc>
        <w:tc>
          <w:tcPr>
            <w:tcW w:w="2551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A5FE5" w:rsidRPr="002B4854" w:rsidRDefault="00FA5FE5" w:rsidP="00FA5F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FA5FE5" w:rsidRPr="002B4854">
          <w:type w:val="continuous"/>
          <w:pgSz w:w="11910" w:h="16850"/>
          <w:pgMar w:top="1120" w:right="580" w:bottom="280" w:left="1040" w:header="720" w:footer="720" w:gutter="0"/>
          <w:cols w:space="720"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15"/>
        <w:gridCol w:w="528"/>
        <w:gridCol w:w="5953"/>
        <w:gridCol w:w="2552"/>
      </w:tblGrid>
      <w:tr w:rsidR="00FA5FE5" w:rsidRPr="002B4854" w:rsidTr="004D2F59">
        <w:tc>
          <w:tcPr>
            <w:tcW w:w="465" w:type="dxa"/>
            <w:gridSpan w:val="2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28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4-й класс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FA5FE5" w:rsidRPr="002B4854" w:rsidTr="004D2F59">
        <w:tc>
          <w:tcPr>
            <w:tcW w:w="465" w:type="dxa"/>
            <w:gridSpan w:val="2"/>
          </w:tcPr>
          <w:p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Дружелюбие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65" w:type="dxa"/>
            <w:gridSpan w:val="2"/>
          </w:tcPr>
          <w:p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Гостеприимство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65" w:type="dxa"/>
            <w:gridSpan w:val="2"/>
          </w:tcPr>
          <w:p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Мастерство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65" w:type="dxa"/>
            <w:gridSpan w:val="2"/>
          </w:tcPr>
          <w:p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Нежность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65" w:type="dxa"/>
            <w:gridSpan w:val="2"/>
          </w:tcPr>
          <w:p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Любовь к природе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65" w:type="dxa"/>
            <w:gridSpan w:val="2"/>
          </w:tcPr>
          <w:p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65" w:type="dxa"/>
            <w:gridSpan w:val="2"/>
          </w:tcPr>
          <w:p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Красота души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65" w:type="dxa"/>
            <w:gridSpan w:val="2"/>
          </w:tcPr>
          <w:p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Любовь к родине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65" w:type="dxa"/>
            <w:gridSpan w:val="2"/>
          </w:tcPr>
          <w:p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Любовь к маме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65" w:type="dxa"/>
            <w:gridSpan w:val="2"/>
          </w:tcPr>
          <w:p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Заботливость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65" w:type="dxa"/>
            <w:gridSpan w:val="2"/>
          </w:tcPr>
          <w:p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Жертвенность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65" w:type="dxa"/>
            <w:gridSpan w:val="2"/>
          </w:tcPr>
          <w:p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Любознательность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65" w:type="dxa"/>
            <w:gridSpan w:val="2"/>
          </w:tcPr>
          <w:p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Судьба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50" w:type="dxa"/>
          </w:tcPr>
          <w:p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  <w:gridSpan w:val="2"/>
          </w:tcPr>
          <w:p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Упорство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50" w:type="dxa"/>
          </w:tcPr>
          <w:p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43" w:type="dxa"/>
            <w:gridSpan w:val="2"/>
          </w:tcPr>
          <w:p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Храбрость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50" w:type="dxa"/>
          </w:tcPr>
          <w:p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  <w:gridSpan w:val="2"/>
          </w:tcPr>
          <w:p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Чуткость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FE5" w:rsidRPr="002B4854" w:rsidTr="004D2F59">
        <w:tc>
          <w:tcPr>
            <w:tcW w:w="450" w:type="dxa"/>
          </w:tcPr>
          <w:p w:rsidR="00FA5FE5" w:rsidRPr="002B4854" w:rsidRDefault="00FA5FE5" w:rsidP="00186126">
            <w:pPr>
              <w:pStyle w:val="a7"/>
              <w:spacing w:line="360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  <w:gridSpan w:val="2"/>
          </w:tcPr>
          <w:p w:rsidR="00FA5FE5" w:rsidRPr="002B4854" w:rsidRDefault="00FA5FE5" w:rsidP="00E54A7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ind w:left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2552" w:type="dxa"/>
          </w:tcPr>
          <w:p w:rsidR="00FA5FE5" w:rsidRPr="002B4854" w:rsidRDefault="00FA5FE5" w:rsidP="001861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A5FE5" w:rsidRDefault="00FA5FE5" w:rsidP="00FA5FE5">
      <w:pPr>
        <w:tabs>
          <w:tab w:val="left" w:pos="876"/>
          <w:tab w:val="left" w:pos="2603"/>
          <w:tab w:val="left" w:pos="6536"/>
          <w:tab w:val="left" w:pos="7187"/>
        </w:tabs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4BFD" w:rsidRDefault="006A4BFD" w:rsidP="00FA5FE5">
      <w:pPr>
        <w:tabs>
          <w:tab w:val="left" w:pos="876"/>
          <w:tab w:val="left" w:pos="2603"/>
          <w:tab w:val="left" w:pos="6536"/>
          <w:tab w:val="left" w:pos="7187"/>
        </w:tabs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4BFD" w:rsidRPr="002B4854" w:rsidRDefault="006A4BFD" w:rsidP="00FA5FE5">
      <w:pPr>
        <w:tabs>
          <w:tab w:val="left" w:pos="876"/>
          <w:tab w:val="left" w:pos="2603"/>
          <w:tab w:val="left" w:pos="6536"/>
          <w:tab w:val="left" w:pos="7187"/>
        </w:tabs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FE5" w:rsidRPr="002B4854" w:rsidRDefault="00FA5FE5" w:rsidP="00357BD1">
      <w:pPr>
        <w:tabs>
          <w:tab w:val="left" w:pos="876"/>
          <w:tab w:val="left" w:pos="2603"/>
          <w:tab w:val="left" w:pos="6536"/>
          <w:tab w:val="left" w:pos="7187"/>
        </w:tabs>
        <w:spacing w:after="0"/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854">
        <w:rPr>
          <w:rFonts w:ascii="Times New Roman" w:hAnsi="Times New Roman" w:cs="Times New Roman"/>
          <w:b/>
          <w:sz w:val="28"/>
          <w:szCs w:val="28"/>
        </w:rPr>
        <w:t>Описание материально-технического и учебно-методического</w:t>
      </w:r>
    </w:p>
    <w:p w:rsidR="00FA5FE5" w:rsidRPr="004D2F59" w:rsidRDefault="00FA5FE5" w:rsidP="004D2F59">
      <w:pPr>
        <w:tabs>
          <w:tab w:val="left" w:pos="876"/>
          <w:tab w:val="left" w:pos="2603"/>
          <w:tab w:val="left" w:pos="6536"/>
          <w:tab w:val="left" w:pos="7187"/>
        </w:tabs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854">
        <w:rPr>
          <w:rFonts w:ascii="Times New Roman" w:hAnsi="Times New Roman" w:cs="Times New Roman"/>
          <w:b/>
          <w:sz w:val="28"/>
          <w:szCs w:val="28"/>
        </w:rPr>
        <w:t>сопровождения:</w:t>
      </w:r>
    </w:p>
    <w:p w:rsidR="00FA5FE5" w:rsidRPr="002B4854" w:rsidRDefault="00FA5FE5" w:rsidP="00E54A7C">
      <w:pPr>
        <w:pStyle w:val="a7"/>
        <w:numPr>
          <w:ilvl w:val="1"/>
          <w:numId w:val="1"/>
        </w:numPr>
        <w:tabs>
          <w:tab w:val="left" w:pos="1395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2B4854">
        <w:rPr>
          <w:sz w:val="28"/>
          <w:szCs w:val="28"/>
        </w:rPr>
        <w:t>тематический реквизит;</w:t>
      </w:r>
    </w:p>
    <w:p w:rsidR="00FA5FE5" w:rsidRPr="002B4854" w:rsidRDefault="00FA5FE5" w:rsidP="00E54A7C">
      <w:pPr>
        <w:pStyle w:val="a7"/>
        <w:numPr>
          <w:ilvl w:val="1"/>
          <w:numId w:val="1"/>
        </w:numPr>
        <w:tabs>
          <w:tab w:val="left" w:pos="1395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2B4854">
        <w:rPr>
          <w:sz w:val="28"/>
          <w:szCs w:val="28"/>
        </w:rPr>
        <w:t>карандаши, краски, кисти;</w:t>
      </w:r>
    </w:p>
    <w:p w:rsidR="00FA5FE5" w:rsidRPr="002B4854" w:rsidRDefault="00FA5FE5" w:rsidP="00E54A7C">
      <w:pPr>
        <w:pStyle w:val="a7"/>
        <w:numPr>
          <w:ilvl w:val="1"/>
          <w:numId w:val="1"/>
        </w:numPr>
        <w:tabs>
          <w:tab w:val="left" w:pos="1395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2B4854">
        <w:rPr>
          <w:sz w:val="28"/>
          <w:szCs w:val="28"/>
        </w:rPr>
        <w:t>бумага формата А4, А5 (пол-листа А4);</w:t>
      </w:r>
    </w:p>
    <w:p w:rsidR="00FA5FE5" w:rsidRPr="002B4854" w:rsidRDefault="00FA5FE5" w:rsidP="00E54A7C">
      <w:pPr>
        <w:pStyle w:val="a7"/>
        <w:numPr>
          <w:ilvl w:val="1"/>
          <w:numId w:val="1"/>
        </w:numPr>
        <w:tabs>
          <w:tab w:val="left" w:pos="1395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2B4854">
        <w:rPr>
          <w:sz w:val="28"/>
          <w:szCs w:val="28"/>
        </w:rPr>
        <w:t>крепежные устройства;</w:t>
      </w:r>
    </w:p>
    <w:p w:rsidR="00FA5FE5" w:rsidRPr="002B4854" w:rsidRDefault="00FA5FE5" w:rsidP="00E54A7C">
      <w:pPr>
        <w:pStyle w:val="a7"/>
        <w:numPr>
          <w:ilvl w:val="1"/>
          <w:numId w:val="1"/>
        </w:numPr>
        <w:tabs>
          <w:tab w:val="left" w:pos="1395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2B4854">
        <w:rPr>
          <w:sz w:val="28"/>
          <w:szCs w:val="28"/>
        </w:rPr>
        <w:t xml:space="preserve">репродукции, фотографии, </w:t>
      </w:r>
      <w:r w:rsidRPr="002B4854">
        <w:rPr>
          <w:spacing w:val="-2"/>
          <w:sz w:val="28"/>
          <w:szCs w:val="28"/>
        </w:rPr>
        <w:t>альбомы;</w:t>
      </w:r>
    </w:p>
    <w:p w:rsidR="00FA5FE5" w:rsidRPr="002B4854" w:rsidRDefault="00FA5FE5" w:rsidP="00E54A7C">
      <w:pPr>
        <w:pStyle w:val="a7"/>
        <w:numPr>
          <w:ilvl w:val="1"/>
          <w:numId w:val="1"/>
        </w:numPr>
        <w:tabs>
          <w:tab w:val="left" w:pos="1395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2B4854">
        <w:rPr>
          <w:spacing w:val="-2"/>
          <w:sz w:val="28"/>
          <w:szCs w:val="28"/>
        </w:rPr>
        <w:t>презентации, аудио- и видеоматериалы;</w:t>
      </w:r>
    </w:p>
    <w:p w:rsidR="00FA5FE5" w:rsidRPr="002B4854" w:rsidRDefault="00FA5FE5" w:rsidP="00E54A7C">
      <w:pPr>
        <w:pStyle w:val="a7"/>
        <w:numPr>
          <w:ilvl w:val="1"/>
          <w:numId w:val="1"/>
        </w:numPr>
        <w:tabs>
          <w:tab w:val="left" w:pos="1395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2B4854">
        <w:rPr>
          <w:sz w:val="28"/>
          <w:szCs w:val="28"/>
        </w:rPr>
        <w:t>компьютер;</w:t>
      </w:r>
    </w:p>
    <w:p w:rsidR="00FA5FE5" w:rsidRPr="002B4854" w:rsidRDefault="00FA5FE5" w:rsidP="00E54A7C">
      <w:pPr>
        <w:pStyle w:val="a7"/>
        <w:numPr>
          <w:ilvl w:val="1"/>
          <w:numId w:val="1"/>
        </w:numPr>
        <w:tabs>
          <w:tab w:val="left" w:pos="1395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2B4854">
        <w:rPr>
          <w:spacing w:val="-2"/>
          <w:sz w:val="28"/>
          <w:szCs w:val="28"/>
        </w:rPr>
        <w:t>мультимедийное оборудование;</w:t>
      </w:r>
    </w:p>
    <w:p w:rsidR="00357BD1" w:rsidRPr="00290B9F" w:rsidRDefault="00FA5FE5" w:rsidP="00290B9F">
      <w:pPr>
        <w:pStyle w:val="a7"/>
        <w:numPr>
          <w:ilvl w:val="1"/>
          <w:numId w:val="1"/>
        </w:numPr>
        <w:tabs>
          <w:tab w:val="left" w:pos="1395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2B4854">
        <w:rPr>
          <w:spacing w:val="-2"/>
          <w:sz w:val="28"/>
          <w:szCs w:val="28"/>
        </w:rPr>
        <w:t>магнитная доска, магниты.</w:t>
      </w:r>
    </w:p>
    <w:p w:rsidR="00290B9F" w:rsidRPr="00290B9F" w:rsidRDefault="00290B9F" w:rsidP="00290B9F">
      <w:pPr>
        <w:pStyle w:val="a7"/>
        <w:tabs>
          <w:tab w:val="left" w:pos="1395"/>
        </w:tabs>
        <w:spacing w:line="360" w:lineRule="auto"/>
        <w:ind w:left="1276" w:firstLine="0"/>
        <w:jc w:val="both"/>
        <w:rPr>
          <w:sz w:val="28"/>
          <w:szCs w:val="28"/>
        </w:rPr>
      </w:pPr>
    </w:p>
    <w:sectPr w:rsidR="00290B9F" w:rsidRPr="00290B9F" w:rsidSect="00436AB4">
      <w:type w:val="continuous"/>
      <w:pgSz w:w="11910" w:h="1685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DD8" w:rsidRDefault="00EA7DD8">
      <w:pPr>
        <w:spacing w:after="0" w:line="240" w:lineRule="auto"/>
      </w:pPr>
      <w:r>
        <w:separator/>
      </w:r>
    </w:p>
  </w:endnote>
  <w:endnote w:type="continuationSeparator" w:id="0">
    <w:p w:rsidR="00EA7DD8" w:rsidRDefault="00EA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1359117"/>
      <w:docPartObj>
        <w:docPartGallery w:val="Page Numbers (Bottom of Page)"/>
        <w:docPartUnique/>
      </w:docPartObj>
    </w:sdtPr>
    <w:sdtEndPr/>
    <w:sdtContent>
      <w:p w:rsidR="002F1C8F" w:rsidRDefault="00A9449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1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1C8F" w:rsidRDefault="002F1C8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DD8" w:rsidRDefault="00EA7DD8">
      <w:pPr>
        <w:spacing w:after="0" w:line="240" w:lineRule="auto"/>
      </w:pPr>
      <w:r>
        <w:separator/>
      </w:r>
    </w:p>
  </w:footnote>
  <w:footnote w:type="continuationSeparator" w:id="0">
    <w:p w:rsidR="00EA7DD8" w:rsidRDefault="00EA7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52BDA"/>
    <w:multiLevelType w:val="hybridMultilevel"/>
    <w:tmpl w:val="D80CBC78"/>
    <w:lvl w:ilvl="0" w:tplc="D618DE12">
      <w:start w:val="2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">
    <w:nsid w:val="0D231CAB"/>
    <w:multiLevelType w:val="hybridMultilevel"/>
    <w:tmpl w:val="E99CC9CA"/>
    <w:lvl w:ilvl="0" w:tplc="38129AD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33024"/>
    <w:multiLevelType w:val="multilevel"/>
    <w:tmpl w:val="0B40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723971"/>
    <w:multiLevelType w:val="hybridMultilevel"/>
    <w:tmpl w:val="AFC6C886"/>
    <w:lvl w:ilvl="0" w:tplc="38129AD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74B5C"/>
    <w:multiLevelType w:val="hybridMultilevel"/>
    <w:tmpl w:val="95F8E8CE"/>
    <w:lvl w:ilvl="0" w:tplc="38129AD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D3BB4"/>
    <w:multiLevelType w:val="hybridMultilevel"/>
    <w:tmpl w:val="31329DC2"/>
    <w:lvl w:ilvl="0" w:tplc="B0068B7E">
      <w:start w:val="4"/>
      <w:numFmt w:val="decimal"/>
      <w:lvlText w:val="%1."/>
      <w:lvlJc w:val="left"/>
      <w:pPr>
        <w:ind w:left="1402" w:hanging="382"/>
        <w:jc w:val="right"/>
      </w:pPr>
      <w:rPr>
        <w:rFonts w:hint="default"/>
        <w:w w:val="102"/>
        <w:lang w:val="ru-RU" w:eastAsia="en-US" w:bidi="ar-SA"/>
      </w:rPr>
    </w:lvl>
    <w:lvl w:ilvl="1" w:tplc="F272BF4E">
      <w:numFmt w:val="bullet"/>
      <w:lvlText w:val=""/>
      <w:lvlJc w:val="left"/>
      <w:pPr>
        <w:ind w:left="1395" w:hanging="31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C564A00">
      <w:numFmt w:val="bullet"/>
      <w:lvlText w:val="•"/>
      <w:lvlJc w:val="left"/>
      <w:pPr>
        <w:ind w:left="3177" w:hanging="310"/>
      </w:pPr>
      <w:rPr>
        <w:rFonts w:hint="default"/>
        <w:lang w:val="ru-RU" w:eastAsia="en-US" w:bidi="ar-SA"/>
      </w:rPr>
    </w:lvl>
    <w:lvl w:ilvl="3" w:tplc="3F449456">
      <w:numFmt w:val="bullet"/>
      <w:lvlText w:val="•"/>
      <w:lvlJc w:val="left"/>
      <w:pPr>
        <w:ind w:left="4066" w:hanging="310"/>
      </w:pPr>
      <w:rPr>
        <w:rFonts w:hint="default"/>
        <w:lang w:val="ru-RU" w:eastAsia="en-US" w:bidi="ar-SA"/>
      </w:rPr>
    </w:lvl>
    <w:lvl w:ilvl="4" w:tplc="188CF548">
      <w:numFmt w:val="bullet"/>
      <w:lvlText w:val="•"/>
      <w:lvlJc w:val="left"/>
      <w:pPr>
        <w:ind w:left="4955" w:hanging="310"/>
      </w:pPr>
      <w:rPr>
        <w:rFonts w:hint="default"/>
        <w:lang w:val="ru-RU" w:eastAsia="en-US" w:bidi="ar-SA"/>
      </w:rPr>
    </w:lvl>
    <w:lvl w:ilvl="5" w:tplc="86FAC158">
      <w:numFmt w:val="bullet"/>
      <w:lvlText w:val="•"/>
      <w:lvlJc w:val="left"/>
      <w:pPr>
        <w:ind w:left="5844" w:hanging="310"/>
      </w:pPr>
      <w:rPr>
        <w:rFonts w:hint="default"/>
        <w:lang w:val="ru-RU" w:eastAsia="en-US" w:bidi="ar-SA"/>
      </w:rPr>
    </w:lvl>
    <w:lvl w:ilvl="6" w:tplc="C9E4D6C6">
      <w:numFmt w:val="bullet"/>
      <w:lvlText w:val="•"/>
      <w:lvlJc w:val="left"/>
      <w:pPr>
        <w:ind w:left="6733" w:hanging="310"/>
      </w:pPr>
      <w:rPr>
        <w:rFonts w:hint="default"/>
        <w:lang w:val="ru-RU" w:eastAsia="en-US" w:bidi="ar-SA"/>
      </w:rPr>
    </w:lvl>
    <w:lvl w:ilvl="7" w:tplc="2A426D7E">
      <w:numFmt w:val="bullet"/>
      <w:lvlText w:val="•"/>
      <w:lvlJc w:val="left"/>
      <w:pPr>
        <w:ind w:left="7622" w:hanging="310"/>
      </w:pPr>
      <w:rPr>
        <w:rFonts w:hint="default"/>
        <w:lang w:val="ru-RU" w:eastAsia="en-US" w:bidi="ar-SA"/>
      </w:rPr>
    </w:lvl>
    <w:lvl w:ilvl="8" w:tplc="EF20456A">
      <w:numFmt w:val="bullet"/>
      <w:lvlText w:val="•"/>
      <w:lvlJc w:val="left"/>
      <w:pPr>
        <w:ind w:left="8511" w:hanging="310"/>
      </w:pPr>
      <w:rPr>
        <w:rFonts w:hint="default"/>
        <w:lang w:val="ru-RU" w:eastAsia="en-US" w:bidi="ar-SA"/>
      </w:rPr>
    </w:lvl>
  </w:abstractNum>
  <w:abstractNum w:abstractNumId="6">
    <w:nsid w:val="36384F9D"/>
    <w:multiLevelType w:val="hybridMultilevel"/>
    <w:tmpl w:val="BA7EEC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632C5A"/>
    <w:multiLevelType w:val="hybridMultilevel"/>
    <w:tmpl w:val="D974F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844CC"/>
    <w:multiLevelType w:val="hybridMultilevel"/>
    <w:tmpl w:val="340864FA"/>
    <w:lvl w:ilvl="0" w:tplc="38129AD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228F9"/>
    <w:multiLevelType w:val="multilevel"/>
    <w:tmpl w:val="63341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D184A7C"/>
    <w:multiLevelType w:val="hybridMultilevel"/>
    <w:tmpl w:val="7C32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0136F"/>
    <w:multiLevelType w:val="hybridMultilevel"/>
    <w:tmpl w:val="83A24E2C"/>
    <w:lvl w:ilvl="0" w:tplc="38129AD8">
      <w:numFmt w:val="bullet"/>
      <w:lvlText w:val="•"/>
      <w:lvlJc w:val="left"/>
      <w:pPr>
        <w:ind w:left="117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6E8B0D30"/>
    <w:multiLevelType w:val="hybridMultilevel"/>
    <w:tmpl w:val="54301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5E05E3"/>
    <w:multiLevelType w:val="hybridMultilevel"/>
    <w:tmpl w:val="F4784F40"/>
    <w:lvl w:ilvl="0" w:tplc="38129AD8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2"/>
  </w:num>
  <w:num w:numId="10">
    <w:abstractNumId w:val="11"/>
  </w:num>
  <w:num w:numId="11">
    <w:abstractNumId w:val="10"/>
  </w:num>
  <w:num w:numId="12">
    <w:abstractNumId w:val="12"/>
  </w:num>
  <w:num w:numId="13">
    <w:abstractNumId w:val="13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E5"/>
    <w:rsid w:val="000051A4"/>
    <w:rsid w:val="00005791"/>
    <w:rsid w:val="00053ECF"/>
    <w:rsid w:val="000C18AF"/>
    <w:rsid w:val="000C74E9"/>
    <w:rsid w:val="00186126"/>
    <w:rsid w:val="00191D34"/>
    <w:rsid w:val="001B0348"/>
    <w:rsid w:val="002276CC"/>
    <w:rsid w:val="00290B9F"/>
    <w:rsid w:val="00293FF7"/>
    <w:rsid w:val="002B4854"/>
    <w:rsid w:val="002F1C8F"/>
    <w:rsid w:val="0031457D"/>
    <w:rsid w:val="00357BBC"/>
    <w:rsid w:val="00357BD1"/>
    <w:rsid w:val="003B6BEA"/>
    <w:rsid w:val="003D363F"/>
    <w:rsid w:val="00402ACB"/>
    <w:rsid w:val="00403011"/>
    <w:rsid w:val="00414A23"/>
    <w:rsid w:val="00436AB4"/>
    <w:rsid w:val="004D2F59"/>
    <w:rsid w:val="004E0832"/>
    <w:rsid w:val="00542E58"/>
    <w:rsid w:val="005745FF"/>
    <w:rsid w:val="005D28E3"/>
    <w:rsid w:val="00604CC3"/>
    <w:rsid w:val="006363E4"/>
    <w:rsid w:val="00692C7B"/>
    <w:rsid w:val="00692F6A"/>
    <w:rsid w:val="006A4BFD"/>
    <w:rsid w:val="006C2C59"/>
    <w:rsid w:val="006F72CA"/>
    <w:rsid w:val="00742B34"/>
    <w:rsid w:val="00784FF6"/>
    <w:rsid w:val="007E24DE"/>
    <w:rsid w:val="007F7765"/>
    <w:rsid w:val="008546A0"/>
    <w:rsid w:val="008578C1"/>
    <w:rsid w:val="00873843"/>
    <w:rsid w:val="00876099"/>
    <w:rsid w:val="008A4B10"/>
    <w:rsid w:val="008B3CFA"/>
    <w:rsid w:val="008F3936"/>
    <w:rsid w:val="00920DA9"/>
    <w:rsid w:val="00A83699"/>
    <w:rsid w:val="00A868A3"/>
    <w:rsid w:val="00A94493"/>
    <w:rsid w:val="00AD5309"/>
    <w:rsid w:val="00AE129B"/>
    <w:rsid w:val="00B112BA"/>
    <w:rsid w:val="00B155BB"/>
    <w:rsid w:val="00B4675E"/>
    <w:rsid w:val="00B80CBA"/>
    <w:rsid w:val="00C40D7E"/>
    <w:rsid w:val="00C95CBD"/>
    <w:rsid w:val="00CF6773"/>
    <w:rsid w:val="00D448B8"/>
    <w:rsid w:val="00D84C97"/>
    <w:rsid w:val="00E12F62"/>
    <w:rsid w:val="00E54A7C"/>
    <w:rsid w:val="00E91337"/>
    <w:rsid w:val="00E951EC"/>
    <w:rsid w:val="00EA7DD8"/>
    <w:rsid w:val="00EE4CD5"/>
    <w:rsid w:val="00EF0AEB"/>
    <w:rsid w:val="00F03B69"/>
    <w:rsid w:val="00F2271F"/>
    <w:rsid w:val="00FA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CBD9B-96A7-4997-B928-B79C5726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A5FE5"/>
    <w:pPr>
      <w:widowControl w:val="0"/>
      <w:autoSpaceDE w:val="0"/>
      <w:autoSpaceDN w:val="0"/>
      <w:spacing w:after="0" w:line="240" w:lineRule="auto"/>
      <w:ind w:left="660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A5FE5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A5FE5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A5F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Body Text"/>
    <w:basedOn w:val="a"/>
    <w:link w:val="a4"/>
    <w:uiPriority w:val="1"/>
    <w:qFormat/>
    <w:rsid w:val="00FA5FE5"/>
    <w:pPr>
      <w:widowControl w:val="0"/>
      <w:autoSpaceDE w:val="0"/>
      <w:autoSpaceDN w:val="0"/>
      <w:spacing w:after="0" w:line="240" w:lineRule="auto"/>
      <w:ind w:left="23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A5FE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FA5FE5"/>
    <w:pPr>
      <w:widowControl w:val="0"/>
      <w:autoSpaceDE w:val="0"/>
      <w:autoSpaceDN w:val="0"/>
      <w:spacing w:before="1" w:after="0" w:line="240" w:lineRule="auto"/>
      <w:ind w:left="1323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FA5FE5"/>
    <w:rPr>
      <w:rFonts w:ascii="Times New Roman" w:eastAsia="Times New Roman" w:hAnsi="Times New Roman" w:cs="Times New Roman"/>
      <w:b/>
      <w:bCs/>
      <w:i/>
      <w:iCs/>
      <w:sz w:val="40"/>
      <w:szCs w:val="40"/>
      <w:lang w:eastAsia="en-US"/>
    </w:rPr>
  </w:style>
  <w:style w:type="paragraph" w:styleId="a7">
    <w:name w:val="List Paragraph"/>
    <w:basedOn w:val="a"/>
    <w:uiPriority w:val="1"/>
    <w:qFormat/>
    <w:rsid w:val="00FA5FE5"/>
    <w:pPr>
      <w:widowControl w:val="0"/>
      <w:autoSpaceDE w:val="0"/>
      <w:autoSpaceDN w:val="0"/>
      <w:spacing w:after="0" w:line="240" w:lineRule="auto"/>
      <w:ind w:left="660" w:hanging="36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A5FE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FA5FE5"/>
    <w:pPr>
      <w:widowControl w:val="0"/>
      <w:autoSpaceDE w:val="0"/>
      <w:autoSpaceDN w:val="0"/>
      <w:spacing w:after="0" w:line="240" w:lineRule="auto"/>
      <w:ind w:left="80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FA5FE5"/>
    <w:pPr>
      <w:widowControl w:val="0"/>
      <w:autoSpaceDE w:val="0"/>
      <w:autoSpaceDN w:val="0"/>
      <w:spacing w:after="0" w:line="319" w:lineRule="exact"/>
      <w:ind w:left="768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8">
    <w:name w:val="Table Grid"/>
    <w:basedOn w:val="a1"/>
    <w:rsid w:val="00FA5F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A5FE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A5F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FA5FE5"/>
    <w:rPr>
      <w:rFonts w:ascii="Tahoma" w:eastAsia="Times New Roman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unhideWhenUsed/>
    <w:rsid w:val="00FA5FE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FA5FE5"/>
    <w:rPr>
      <w:rFonts w:ascii="Times New Roman" w:eastAsia="Times New Roman" w:hAnsi="Times New Roman" w:cs="Times New Roman"/>
      <w:lang w:eastAsia="en-US"/>
    </w:rPr>
  </w:style>
  <w:style w:type="paragraph" w:styleId="ae">
    <w:name w:val="footer"/>
    <w:basedOn w:val="a"/>
    <w:link w:val="af"/>
    <w:uiPriority w:val="99"/>
    <w:unhideWhenUsed/>
    <w:rsid w:val="00FA5FE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FA5FE5"/>
    <w:rPr>
      <w:rFonts w:ascii="Times New Roman" w:eastAsia="Times New Roman" w:hAnsi="Times New Roman" w:cs="Times New Roman"/>
      <w:lang w:eastAsia="en-US"/>
    </w:rPr>
  </w:style>
  <w:style w:type="paragraph" w:styleId="af0">
    <w:name w:val="Normal (Web)"/>
    <w:basedOn w:val="a"/>
    <w:uiPriority w:val="99"/>
    <w:unhideWhenUsed/>
    <w:rsid w:val="00FA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FA5FE5"/>
    <w:pPr>
      <w:spacing w:after="0" w:line="240" w:lineRule="auto"/>
    </w:pPr>
  </w:style>
  <w:style w:type="character" w:styleId="af2">
    <w:name w:val="Strong"/>
    <w:uiPriority w:val="22"/>
    <w:qFormat/>
    <w:rsid w:val="00FA5FE5"/>
    <w:rPr>
      <w:b/>
      <w:bCs/>
    </w:rPr>
  </w:style>
  <w:style w:type="paragraph" w:customStyle="1" w:styleId="c13">
    <w:name w:val="c13"/>
    <w:basedOn w:val="a"/>
    <w:rsid w:val="00FA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Emphasis"/>
    <w:basedOn w:val="a0"/>
    <w:uiPriority w:val="20"/>
    <w:qFormat/>
    <w:rsid w:val="00FA5FE5"/>
    <w:rPr>
      <w:i/>
      <w:iCs/>
    </w:rPr>
  </w:style>
  <w:style w:type="paragraph" w:customStyle="1" w:styleId="ParagraphStyle">
    <w:name w:val="Paragraph Style"/>
    <w:rsid w:val="00FA5FE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c0">
    <w:name w:val="c0"/>
    <w:basedOn w:val="a"/>
    <w:rsid w:val="00FA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5FE5"/>
  </w:style>
  <w:style w:type="character" w:customStyle="1" w:styleId="c5">
    <w:name w:val="c5"/>
    <w:rsid w:val="00FA5FE5"/>
  </w:style>
  <w:style w:type="character" w:customStyle="1" w:styleId="c4">
    <w:name w:val="c4"/>
    <w:rsid w:val="00FA5FE5"/>
  </w:style>
  <w:style w:type="character" w:customStyle="1" w:styleId="c14">
    <w:name w:val="c14"/>
    <w:basedOn w:val="a0"/>
    <w:rsid w:val="00FA5FE5"/>
  </w:style>
  <w:style w:type="character" w:customStyle="1" w:styleId="c1">
    <w:name w:val="c1"/>
    <w:basedOn w:val="a0"/>
    <w:rsid w:val="00FA5FE5"/>
  </w:style>
  <w:style w:type="paragraph" w:customStyle="1" w:styleId="c7">
    <w:name w:val="c7"/>
    <w:basedOn w:val="a"/>
    <w:rsid w:val="00FA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FA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A5FE5"/>
  </w:style>
  <w:style w:type="character" w:customStyle="1" w:styleId="c16">
    <w:name w:val="c16"/>
    <w:basedOn w:val="a0"/>
    <w:rsid w:val="00FA5FE5"/>
  </w:style>
  <w:style w:type="character" w:customStyle="1" w:styleId="rating">
    <w:name w:val="rating"/>
    <w:basedOn w:val="a0"/>
    <w:rsid w:val="00FA5FE5"/>
  </w:style>
  <w:style w:type="character" w:customStyle="1" w:styleId="rating-sum">
    <w:name w:val="rating-sum"/>
    <w:basedOn w:val="a0"/>
    <w:rsid w:val="00FA5FE5"/>
  </w:style>
  <w:style w:type="character" w:customStyle="1" w:styleId="letter">
    <w:name w:val="letter"/>
    <w:basedOn w:val="a0"/>
    <w:rsid w:val="00FA5FE5"/>
  </w:style>
  <w:style w:type="character" w:customStyle="1" w:styleId="ff5">
    <w:name w:val="ff5"/>
    <w:basedOn w:val="a0"/>
    <w:rsid w:val="00FA5FE5"/>
  </w:style>
  <w:style w:type="character" w:customStyle="1" w:styleId="ff8">
    <w:name w:val="ff8"/>
    <w:basedOn w:val="a0"/>
    <w:rsid w:val="00FA5FE5"/>
  </w:style>
  <w:style w:type="paragraph" w:customStyle="1" w:styleId="western">
    <w:name w:val="western"/>
    <w:basedOn w:val="a"/>
    <w:rsid w:val="00FA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fe86390e">
    <w:name w:val="tfe86390e"/>
    <w:basedOn w:val="a0"/>
    <w:rsid w:val="00FA5FE5"/>
  </w:style>
  <w:style w:type="character" w:customStyle="1" w:styleId="d6258eed6">
    <w:name w:val="d6258eed6"/>
    <w:basedOn w:val="a0"/>
    <w:rsid w:val="00FA5FE5"/>
  </w:style>
  <w:style w:type="character" w:customStyle="1" w:styleId="c28">
    <w:name w:val="c28"/>
    <w:basedOn w:val="a0"/>
    <w:rsid w:val="00FA5FE5"/>
  </w:style>
  <w:style w:type="character" w:customStyle="1" w:styleId="c22">
    <w:name w:val="c22"/>
    <w:basedOn w:val="a0"/>
    <w:rsid w:val="00FA5FE5"/>
  </w:style>
  <w:style w:type="character" w:customStyle="1" w:styleId="c6">
    <w:name w:val="c6"/>
    <w:basedOn w:val="a0"/>
    <w:rsid w:val="00FA5FE5"/>
  </w:style>
  <w:style w:type="paragraph" w:customStyle="1" w:styleId="c11">
    <w:name w:val="c11"/>
    <w:basedOn w:val="a"/>
    <w:rsid w:val="00FA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FA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FA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SRfpJkXNX3m2LUnJIRa6m+vH9zFk7gD8e4MlcmF92kI=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3lrdufeO4U2X4+DtdLKV9MSum8lPp6NAeWu0O3PMlRk=</DigestValue>
    </Reference>
  </SignedInfo>
  <SignatureValue>Gfl5OR/LjPACEqOU/FSf1XuUDq+IoTF4HMt7+rE4Pu99/LL8/6HOZ236ZedcLD1b
YIxHF9TrxYH6k0KSzCT33A==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FgBAYonjivrRqBe14Lfae+xxgYQ=</DigestValue>
      </Reference>
      <Reference URI="/word/document.xml?ContentType=application/vnd.openxmlformats-officedocument.wordprocessingml.document.main+xml">
        <DigestMethod Algorithm="http://www.w3.org/2000/09/xmldsig#sha1"/>
        <DigestValue>3MLb+RZfKIZDGXiccDCSMkApJx0=</DigestValue>
      </Reference>
      <Reference URI="/word/endnotes.xml?ContentType=application/vnd.openxmlformats-officedocument.wordprocessingml.endnotes+xml">
        <DigestMethod Algorithm="http://www.w3.org/2000/09/xmldsig#sha1"/>
        <DigestValue>mkPKMZiScJEu3yp7ogzbl2F7qwk=</DigestValue>
      </Reference>
      <Reference URI="/word/fontTable.xml?ContentType=application/vnd.openxmlformats-officedocument.wordprocessingml.fontTable+xml">
        <DigestMethod Algorithm="http://www.w3.org/2000/09/xmldsig#sha1"/>
        <DigestValue>0KpXC/IoYz+1GCkgHvbHKusImlw=</DigestValue>
      </Reference>
      <Reference URI="/word/footer1.xml?ContentType=application/vnd.openxmlformats-officedocument.wordprocessingml.footer+xml">
        <DigestMethod Algorithm="http://www.w3.org/2000/09/xmldsig#sha1"/>
        <DigestValue>YKgyCpv8X8Es3HOMkxHKIp37sac=</DigestValue>
      </Reference>
      <Reference URI="/word/footnotes.xml?ContentType=application/vnd.openxmlformats-officedocument.wordprocessingml.footnotes+xml">
        <DigestMethod Algorithm="http://www.w3.org/2000/09/xmldsig#sha1"/>
        <DigestValue>JYyoXOBurC/YcAdUB3H+YlyJCyc=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geg6sVqpKulvc/oHog9iKCyHwis=</DigestValue>
      </Reference>
      <Reference URI="/word/settings.xml?ContentType=application/vnd.openxmlformats-officedocument.wordprocessingml.settings+xml">
        <DigestMethod Algorithm="http://www.w3.org/2000/09/xmldsig#sha1"/>
        <DigestValue>ZAgztFukRb6z1EtIyiQKlOP255U=</DigestValue>
      </Reference>
      <Reference URI="/word/styles.xml?ContentType=application/vnd.openxmlformats-officedocument.wordprocessingml.styles+xml">
        <DigestMethod Algorithm="http://www.w3.org/2000/09/xmldsig#sha1"/>
        <DigestValue>U39AWUbosBv/vOXKilV0VqVo0v4=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2025-01-09T08:43:12Z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2025-01-09T08:43:12Z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ГБОУДПО ТОИУУ</dc:creator>
  <cp:lastModifiedBy>пк10</cp:lastModifiedBy>
  <cp:revision>5</cp:revision>
  <dcterms:created xsi:type="dcterms:W3CDTF">2022-09-12T09:52:00Z</dcterms:created>
  <dcterms:modified xsi:type="dcterms:W3CDTF">2025-01-09T08:41:00Z</dcterms:modified>
</cp:coreProperties>
</file>