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75" w:rsidRDefault="00557D75" w:rsidP="00A00CD8">
      <w:pPr>
        <w:spacing w:before="75"/>
        <w:ind w:left="111" w:right="120"/>
        <w:jc w:val="center"/>
        <w:rPr>
          <w:rFonts w:ascii="Times New Roman" w:hAnsi="Times New Roman"/>
          <w:b/>
          <w:color w:val="212121"/>
          <w:sz w:val="28"/>
          <w:szCs w:val="28"/>
        </w:rPr>
      </w:pPr>
      <w:r>
        <w:rPr>
          <w:rFonts w:ascii="Times New Roman" w:hAnsi="Times New Roman"/>
          <w:b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D:\Рабочий стол\ДО 24-25\Подросто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ДО 24-25\Подросток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D75" w:rsidRDefault="00557D75" w:rsidP="00A00CD8">
      <w:pPr>
        <w:spacing w:before="75"/>
        <w:ind w:left="111" w:right="120"/>
        <w:jc w:val="center"/>
        <w:rPr>
          <w:rFonts w:ascii="Times New Roman" w:hAnsi="Times New Roman"/>
          <w:b/>
          <w:color w:val="212121"/>
          <w:sz w:val="28"/>
          <w:szCs w:val="28"/>
        </w:rPr>
      </w:pPr>
    </w:p>
    <w:p w:rsidR="00557D75" w:rsidRDefault="00557D75" w:rsidP="00A00CD8">
      <w:pPr>
        <w:spacing w:before="75"/>
        <w:ind w:left="111" w:right="120"/>
        <w:jc w:val="center"/>
        <w:rPr>
          <w:rFonts w:ascii="Times New Roman" w:hAnsi="Times New Roman"/>
          <w:b/>
          <w:color w:val="212121"/>
          <w:sz w:val="28"/>
          <w:szCs w:val="28"/>
        </w:rPr>
      </w:pPr>
    </w:p>
    <w:p w:rsidR="00557D75" w:rsidRDefault="00557D75" w:rsidP="00A00CD8">
      <w:pPr>
        <w:spacing w:before="75"/>
        <w:ind w:left="111" w:right="120"/>
        <w:jc w:val="center"/>
        <w:rPr>
          <w:rFonts w:ascii="Times New Roman" w:hAnsi="Times New Roman"/>
          <w:b/>
          <w:color w:val="212121"/>
          <w:sz w:val="28"/>
          <w:szCs w:val="28"/>
        </w:rPr>
      </w:pPr>
    </w:p>
    <w:p w:rsidR="00557D75" w:rsidRDefault="00557D75" w:rsidP="00A00CD8">
      <w:pPr>
        <w:spacing w:before="75"/>
        <w:ind w:left="111" w:right="120"/>
        <w:jc w:val="center"/>
        <w:rPr>
          <w:rFonts w:ascii="Times New Roman" w:hAnsi="Times New Roman"/>
          <w:b/>
          <w:color w:val="212121"/>
          <w:sz w:val="28"/>
          <w:szCs w:val="28"/>
        </w:rPr>
      </w:pPr>
    </w:p>
    <w:p w:rsidR="00A00CD8" w:rsidRPr="00135631" w:rsidRDefault="00A00CD8" w:rsidP="00A00CD8">
      <w:pPr>
        <w:spacing w:before="75"/>
        <w:ind w:left="111" w:right="120"/>
        <w:jc w:val="center"/>
        <w:rPr>
          <w:rFonts w:ascii="Times New Roman" w:hAnsi="Times New Roman"/>
          <w:b/>
          <w:sz w:val="28"/>
          <w:szCs w:val="28"/>
        </w:rPr>
      </w:pPr>
      <w:r w:rsidRPr="00135631">
        <w:rPr>
          <w:rFonts w:ascii="Times New Roman" w:hAnsi="Times New Roman"/>
          <w:b/>
          <w:color w:val="212121"/>
          <w:sz w:val="28"/>
          <w:szCs w:val="28"/>
        </w:rPr>
        <w:t>МИНИСТЕРСТВО</w:t>
      </w:r>
      <w:r w:rsidRPr="00135631">
        <w:rPr>
          <w:rFonts w:ascii="Times New Roman" w:hAnsi="Times New Roman"/>
          <w:b/>
          <w:color w:val="212121"/>
          <w:spacing w:val="-4"/>
          <w:sz w:val="28"/>
          <w:szCs w:val="28"/>
        </w:rPr>
        <w:t xml:space="preserve"> </w:t>
      </w:r>
      <w:r w:rsidRPr="00135631">
        <w:rPr>
          <w:rFonts w:ascii="Times New Roman" w:hAnsi="Times New Roman"/>
          <w:b/>
          <w:color w:val="212121"/>
          <w:sz w:val="28"/>
          <w:szCs w:val="28"/>
        </w:rPr>
        <w:t>ПРОСВЕЩЕНИЯ</w:t>
      </w:r>
      <w:r w:rsidRPr="00135631">
        <w:rPr>
          <w:rFonts w:ascii="Times New Roman" w:hAnsi="Times New Roman"/>
          <w:b/>
          <w:color w:val="212121"/>
          <w:spacing w:val="-4"/>
          <w:sz w:val="28"/>
          <w:szCs w:val="28"/>
        </w:rPr>
        <w:t xml:space="preserve"> </w:t>
      </w:r>
      <w:r w:rsidRPr="00135631">
        <w:rPr>
          <w:rFonts w:ascii="Times New Roman" w:hAnsi="Times New Roman"/>
          <w:b/>
          <w:color w:val="212121"/>
          <w:sz w:val="28"/>
          <w:szCs w:val="28"/>
        </w:rPr>
        <w:t>РОССИЙСКОЙ</w:t>
      </w:r>
      <w:r w:rsidRPr="00135631">
        <w:rPr>
          <w:rFonts w:ascii="Times New Roman" w:hAnsi="Times New Roman"/>
          <w:b/>
          <w:color w:val="212121"/>
          <w:spacing w:val="-3"/>
          <w:sz w:val="28"/>
          <w:szCs w:val="28"/>
        </w:rPr>
        <w:t xml:space="preserve"> </w:t>
      </w:r>
      <w:r w:rsidRPr="00135631">
        <w:rPr>
          <w:rFonts w:ascii="Times New Roman" w:hAnsi="Times New Roman"/>
          <w:b/>
          <w:color w:val="212121"/>
          <w:sz w:val="28"/>
          <w:szCs w:val="28"/>
        </w:rPr>
        <w:t>ФЕДЕРАЦИИ</w:t>
      </w:r>
    </w:p>
    <w:p w:rsidR="00A00CD8" w:rsidRPr="00135631" w:rsidRDefault="00A00CD8" w:rsidP="00A00CD8">
      <w:pPr>
        <w:spacing w:before="161"/>
        <w:ind w:left="194" w:right="214"/>
        <w:jc w:val="center"/>
        <w:rPr>
          <w:rFonts w:ascii="Times New Roman" w:hAnsi="Times New Roman"/>
          <w:b/>
          <w:sz w:val="28"/>
          <w:szCs w:val="28"/>
        </w:rPr>
      </w:pPr>
      <w:r w:rsidRPr="00135631">
        <w:rPr>
          <w:rFonts w:ascii="Times New Roman" w:hAnsi="Times New Roman"/>
          <w:b/>
          <w:color w:val="212121"/>
          <w:sz w:val="28"/>
          <w:szCs w:val="28"/>
        </w:rPr>
        <w:t>Управление образования администрации г. Твери</w:t>
      </w:r>
    </w:p>
    <w:p w:rsidR="00A00CD8" w:rsidRPr="00135631" w:rsidRDefault="00A00CD8" w:rsidP="00A00CD8">
      <w:pPr>
        <w:spacing w:before="165"/>
        <w:ind w:left="111" w:right="120"/>
        <w:jc w:val="center"/>
        <w:rPr>
          <w:rFonts w:ascii="Times New Roman" w:hAnsi="Times New Roman"/>
          <w:b/>
          <w:sz w:val="28"/>
          <w:szCs w:val="28"/>
        </w:rPr>
      </w:pPr>
      <w:r w:rsidRPr="00135631">
        <w:rPr>
          <w:rFonts w:ascii="Times New Roman" w:hAnsi="Times New Roman"/>
          <w:b/>
          <w:color w:val="212121"/>
          <w:sz w:val="28"/>
          <w:szCs w:val="28"/>
        </w:rPr>
        <w:t>МБОУ " СШ №9"</w:t>
      </w:r>
    </w:p>
    <w:p w:rsidR="00A00CD8" w:rsidRPr="00135631" w:rsidRDefault="00A00CD8" w:rsidP="00A00CD8">
      <w:pPr>
        <w:spacing w:before="161"/>
        <w:ind w:left="194" w:right="214"/>
        <w:jc w:val="center"/>
        <w:rPr>
          <w:rFonts w:ascii="Times New Roman" w:hAnsi="Times New Roman"/>
          <w:b/>
          <w:color w:val="212121"/>
          <w:sz w:val="28"/>
          <w:szCs w:val="28"/>
        </w:rPr>
      </w:pPr>
    </w:p>
    <w:p w:rsidR="00A00CD8" w:rsidRPr="00135631" w:rsidRDefault="00A00CD8" w:rsidP="00A00CD8">
      <w:pPr>
        <w:spacing w:before="161"/>
        <w:ind w:left="194" w:right="214"/>
        <w:jc w:val="center"/>
        <w:rPr>
          <w:rFonts w:ascii="Times New Roman" w:hAnsi="Times New Roman"/>
          <w:b/>
          <w:color w:val="212121"/>
          <w:sz w:val="28"/>
          <w:szCs w:val="28"/>
        </w:rPr>
      </w:pPr>
    </w:p>
    <w:tbl>
      <w:tblPr>
        <w:tblpPr w:leftFromText="180" w:rightFromText="180" w:vertAnchor="text" w:horzAnchor="margin" w:tblpY="57"/>
        <w:tblW w:w="9493" w:type="dxa"/>
        <w:tblLook w:val="04A0"/>
      </w:tblPr>
      <w:tblGrid>
        <w:gridCol w:w="2731"/>
        <w:gridCol w:w="6762"/>
      </w:tblGrid>
      <w:tr w:rsidR="00A00CD8" w:rsidRPr="00135631" w:rsidTr="00AB011D">
        <w:trPr>
          <w:trHeight w:val="2684"/>
        </w:trPr>
        <w:tc>
          <w:tcPr>
            <w:tcW w:w="2731" w:type="dxa"/>
          </w:tcPr>
          <w:p w:rsidR="00A00CD8" w:rsidRPr="00135631" w:rsidRDefault="00A00CD8" w:rsidP="005B3DC4">
            <w:pPr>
              <w:rPr>
                <w:rFonts w:ascii="Times New Roman" w:hAnsi="Times New Roman" w:cs="Times New Roman"/>
                <w:b/>
              </w:rPr>
            </w:pPr>
          </w:p>
          <w:p w:rsidR="00A00CD8" w:rsidRPr="00135631" w:rsidRDefault="00A00CD8" w:rsidP="005B3DC4">
            <w:pPr>
              <w:rPr>
                <w:rFonts w:ascii="Times New Roman" w:hAnsi="Times New Roman" w:cs="Times New Roman"/>
                <w:b/>
              </w:rPr>
            </w:pPr>
            <w:r w:rsidRPr="00135631">
              <w:rPr>
                <w:rFonts w:ascii="Times New Roman" w:hAnsi="Times New Roman" w:cs="Times New Roman"/>
                <w:b/>
              </w:rPr>
              <w:t>Принято на заседании</w:t>
            </w:r>
          </w:p>
          <w:p w:rsidR="00A00CD8" w:rsidRPr="00135631" w:rsidRDefault="00A00CD8" w:rsidP="005B3DC4">
            <w:pPr>
              <w:rPr>
                <w:rFonts w:ascii="Times New Roman" w:hAnsi="Times New Roman" w:cs="Times New Roman"/>
                <w:b/>
              </w:rPr>
            </w:pPr>
            <w:r w:rsidRPr="00135631">
              <w:rPr>
                <w:rFonts w:ascii="Times New Roman" w:hAnsi="Times New Roman" w:cs="Times New Roman"/>
                <w:b/>
              </w:rPr>
              <w:t xml:space="preserve"> педагогического совета</w:t>
            </w:r>
          </w:p>
          <w:p w:rsidR="00A00CD8" w:rsidRPr="00135631" w:rsidRDefault="00A00CD8" w:rsidP="005B3DC4">
            <w:pPr>
              <w:rPr>
                <w:rFonts w:ascii="Times New Roman" w:hAnsi="Times New Roman" w:cs="Times New Roman"/>
                <w:b/>
              </w:rPr>
            </w:pPr>
            <w:r w:rsidRPr="00135631">
              <w:rPr>
                <w:rFonts w:ascii="Times New Roman" w:hAnsi="Times New Roman" w:cs="Times New Roman"/>
                <w:b/>
              </w:rPr>
              <w:t>Протокол №___</w:t>
            </w:r>
          </w:p>
          <w:p w:rsidR="00A00CD8" w:rsidRPr="00135631" w:rsidRDefault="00A00CD8" w:rsidP="005B3DC4">
            <w:pPr>
              <w:rPr>
                <w:rFonts w:ascii="Times New Roman" w:hAnsi="Times New Roman" w:cs="Times New Roman"/>
                <w:b/>
              </w:rPr>
            </w:pPr>
            <w:r w:rsidRPr="00135631">
              <w:rPr>
                <w:rFonts w:ascii="Times New Roman" w:hAnsi="Times New Roman" w:cs="Times New Roman"/>
                <w:b/>
              </w:rPr>
              <w:t>"____"______2024г.</w:t>
            </w:r>
          </w:p>
          <w:p w:rsidR="00A00CD8" w:rsidRPr="00135631" w:rsidRDefault="00A00CD8" w:rsidP="005B3D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62" w:type="dxa"/>
          </w:tcPr>
          <w:p w:rsidR="00A00CD8" w:rsidRPr="00135631" w:rsidRDefault="00A00CD8" w:rsidP="005B3DC4">
            <w:pPr>
              <w:rPr>
                <w:rFonts w:ascii="Times New Roman" w:hAnsi="Times New Roman" w:cs="Times New Roman"/>
                <w:b/>
              </w:rPr>
            </w:pPr>
          </w:p>
          <w:p w:rsidR="00A00CD8" w:rsidRPr="00135631" w:rsidRDefault="00A00CD8" w:rsidP="005B3DC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35631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A00CD8" w:rsidRPr="00135631" w:rsidRDefault="00A00CD8" w:rsidP="005B3DC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35631">
              <w:rPr>
                <w:rFonts w:ascii="Times New Roman" w:hAnsi="Times New Roman" w:cs="Times New Roman"/>
                <w:b/>
              </w:rPr>
              <w:t>И.о директора МБОУ " СШ№ 9"</w:t>
            </w:r>
          </w:p>
          <w:p w:rsidR="00A00CD8" w:rsidRPr="00135631" w:rsidRDefault="00A00CD8" w:rsidP="005B3DC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35631">
              <w:rPr>
                <w:rFonts w:ascii="Times New Roman" w:hAnsi="Times New Roman" w:cs="Times New Roman"/>
                <w:b/>
              </w:rPr>
              <w:t>____________________Н.М. Чередилина</w:t>
            </w:r>
          </w:p>
          <w:p w:rsidR="00A00CD8" w:rsidRPr="00135631" w:rsidRDefault="00A00CD8" w:rsidP="005B3DC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35631">
              <w:rPr>
                <w:rFonts w:ascii="Times New Roman" w:hAnsi="Times New Roman" w:cs="Times New Roman"/>
                <w:b/>
              </w:rPr>
              <w:t>Приказ №____</w:t>
            </w:r>
          </w:p>
          <w:p w:rsidR="00A00CD8" w:rsidRPr="00135631" w:rsidRDefault="00A00CD8" w:rsidP="005B3DC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35631">
              <w:rPr>
                <w:rFonts w:ascii="Times New Roman" w:hAnsi="Times New Roman" w:cs="Times New Roman"/>
                <w:b/>
              </w:rPr>
              <w:t>"__" __________2024___</w:t>
            </w:r>
          </w:p>
        </w:tc>
      </w:tr>
    </w:tbl>
    <w:p w:rsidR="00A00CD8" w:rsidRPr="00135631" w:rsidRDefault="00A00CD8" w:rsidP="00A00CD8">
      <w:pPr>
        <w:jc w:val="center"/>
        <w:rPr>
          <w:rFonts w:ascii="Times New Roman" w:hAnsi="Times New Roman"/>
          <w:b/>
          <w:sz w:val="36"/>
          <w:szCs w:val="36"/>
        </w:rPr>
      </w:pPr>
    </w:p>
    <w:p w:rsidR="00A00CD8" w:rsidRPr="00135631" w:rsidRDefault="00A00CD8" w:rsidP="00A00CD8">
      <w:pPr>
        <w:pStyle w:val="af"/>
        <w:framePr w:hSpace="180" w:wrap="around" w:vAnchor="text" w:hAnchor="page" w:x="1952" w:y="208"/>
        <w:spacing w:before="9"/>
        <w:ind w:left="0"/>
        <w:rPr>
          <w:b/>
          <w:color w:val="FF0000"/>
          <w:sz w:val="41"/>
        </w:rPr>
      </w:pPr>
    </w:p>
    <w:p w:rsidR="00A00CD8" w:rsidRPr="00135631" w:rsidRDefault="00A00CD8" w:rsidP="00A00CD8">
      <w:pPr>
        <w:jc w:val="center"/>
        <w:rPr>
          <w:rFonts w:ascii="Times New Roman" w:hAnsi="Times New Roman"/>
          <w:b/>
          <w:sz w:val="36"/>
          <w:szCs w:val="36"/>
        </w:rPr>
      </w:pPr>
    </w:p>
    <w:p w:rsidR="00A00CD8" w:rsidRPr="00135631" w:rsidRDefault="00A00CD8" w:rsidP="00A00CD8">
      <w:pPr>
        <w:jc w:val="center"/>
        <w:rPr>
          <w:rFonts w:ascii="Times New Roman" w:hAnsi="Times New Roman"/>
          <w:b/>
          <w:sz w:val="36"/>
          <w:szCs w:val="36"/>
        </w:rPr>
      </w:pPr>
      <w:r w:rsidRPr="00135631">
        <w:rPr>
          <w:rFonts w:ascii="Times New Roman" w:hAnsi="Times New Roman"/>
          <w:b/>
          <w:sz w:val="36"/>
          <w:szCs w:val="36"/>
        </w:rPr>
        <w:t>Дополнительная общеобразовательная общеразвивающая</w:t>
      </w:r>
    </w:p>
    <w:p w:rsidR="00A00CD8" w:rsidRPr="00135631" w:rsidRDefault="00A00CD8" w:rsidP="00A00CD8">
      <w:pPr>
        <w:jc w:val="center"/>
        <w:rPr>
          <w:b/>
        </w:rPr>
      </w:pPr>
      <w:r w:rsidRPr="00135631">
        <w:rPr>
          <w:rFonts w:ascii="Times New Roman" w:hAnsi="Times New Roman"/>
          <w:b/>
          <w:sz w:val="36"/>
          <w:szCs w:val="36"/>
        </w:rPr>
        <w:t xml:space="preserve"> программа социально-</w:t>
      </w:r>
      <w:r w:rsidR="007D0623" w:rsidRPr="00135631">
        <w:rPr>
          <w:rFonts w:ascii="Times New Roman" w:hAnsi="Times New Roman"/>
          <w:b/>
          <w:sz w:val="36"/>
          <w:szCs w:val="36"/>
        </w:rPr>
        <w:t>педагогической</w:t>
      </w:r>
      <w:r w:rsidRPr="00135631">
        <w:rPr>
          <w:rFonts w:ascii="Times New Roman" w:hAnsi="Times New Roman"/>
          <w:b/>
          <w:sz w:val="36"/>
          <w:szCs w:val="36"/>
        </w:rPr>
        <w:t xml:space="preserve"> направленности</w:t>
      </w:r>
    </w:p>
    <w:p w:rsidR="00A00CD8" w:rsidRPr="00135631" w:rsidRDefault="00A00CD8" w:rsidP="00A00CD8">
      <w:pPr>
        <w:jc w:val="center"/>
        <w:rPr>
          <w:b/>
        </w:rPr>
      </w:pPr>
      <w:r w:rsidRPr="00135631">
        <w:rPr>
          <w:rFonts w:ascii="Times New Roman" w:hAnsi="Times New Roman"/>
          <w:b/>
          <w:sz w:val="36"/>
          <w:szCs w:val="36"/>
        </w:rPr>
        <w:t>«Подросток»</w:t>
      </w:r>
    </w:p>
    <w:p w:rsidR="00A00CD8" w:rsidRPr="00135631" w:rsidRDefault="00A00CD8" w:rsidP="00A00CD8">
      <w:pPr>
        <w:jc w:val="center"/>
        <w:rPr>
          <w:rFonts w:ascii="Times New Roman" w:hAnsi="Times New Roman"/>
          <w:b/>
          <w:sz w:val="36"/>
          <w:szCs w:val="36"/>
        </w:rPr>
      </w:pPr>
    </w:p>
    <w:p w:rsidR="00A00CD8" w:rsidRPr="00135631" w:rsidRDefault="00A00CD8" w:rsidP="00A00CD8">
      <w:pPr>
        <w:jc w:val="center"/>
        <w:rPr>
          <w:rFonts w:ascii="Times New Roman" w:hAnsi="Times New Roman"/>
          <w:b/>
          <w:sz w:val="28"/>
          <w:szCs w:val="28"/>
        </w:rPr>
      </w:pPr>
      <w:r w:rsidRPr="00135631">
        <w:rPr>
          <w:rFonts w:ascii="Times New Roman" w:hAnsi="Times New Roman"/>
          <w:b/>
          <w:sz w:val="28"/>
          <w:szCs w:val="28"/>
        </w:rPr>
        <w:t xml:space="preserve">для обучающихся 12-16 лет, </w:t>
      </w:r>
    </w:p>
    <w:p w:rsidR="00A00CD8" w:rsidRPr="00135631" w:rsidRDefault="00A00CD8" w:rsidP="00A00CD8">
      <w:pPr>
        <w:jc w:val="center"/>
        <w:rPr>
          <w:rFonts w:ascii="Times New Roman" w:hAnsi="Times New Roman"/>
          <w:b/>
          <w:sz w:val="28"/>
          <w:szCs w:val="28"/>
        </w:rPr>
      </w:pPr>
      <w:r w:rsidRPr="00135631">
        <w:rPr>
          <w:rFonts w:ascii="Times New Roman" w:hAnsi="Times New Roman"/>
          <w:b/>
          <w:sz w:val="28"/>
          <w:szCs w:val="28"/>
        </w:rPr>
        <w:t>в том числе для обучающихся с ОВЗ</w:t>
      </w:r>
    </w:p>
    <w:p w:rsidR="00A00CD8" w:rsidRPr="00135631" w:rsidRDefault="00A00CD8" w:rsidP="00A00CD8">
      <w:pPr>
        <w:rPr>
          <w:b/>
        </w:rPr>
      </w:pPr>
    </w:p>
    <w:p w:rsidR="00A00CD8" w:rsidRPr="00135631" w:rsidRDefault="00A00CD8" w:rsidP="00A00CD8">
      <w:pPr>
        <w:rPr>
          <w:b/>
        </w:rPr>
      </w:pPr>
    </w:p>
    <w:p w:rsidR="00F54B48" w:rsidRPr="00135631" w:rsidRDefault="00A00CD8" w:rsidP="00A00C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5631">
        <w:rPr>
          <w:b/>
        </w:rPr>
        <w:t xml:space="preserve">                                                                                                           </w:t>
      </w:r>
      <w:r w:rsidRPr="00135631">
        <w:rPr>
          <w:rFonts w:ascii="Times New Roman" w:hAnsi="Times New Roman"/>
          <w:b/>
          <w:sz w:val="24"/>
          <w:szCs w:val="24"/>
        </w:rPr>
        <w:t>Автор-составитель:</w:t>
      </w:r>
    </w:p>
    <w:p w:rsidR="00F54B48" w:rsidRPr="00135631" w:rsidRDefault="00F54B48" w:rsidP="00F54B4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35631">
        <w:rPr>
          <w:rFonts w:ascii="Times New Roman" w:hAnsi="Times New Roman"/>
          <w:b/>
          <w:sz w:val="24"/>
          <w:szCs w:val="24"/>
        </w:rPr>
        <w:t>педагог дополнительного образования</w:t>
      </w:r>
      <w:r w:rsidR="00A00CD8" w:rsidRPr="0013563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Прокофьева Виктория Владимировна                                                                           Советник директора </w:t>
      </w:r>
    </w:p>
    <w:p w:rsidR="00F54B48" w:rsidRPr="00135631" w:rsidRDefault="00A00CD8" w:rsidP="00F54B4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35631">
        <w:rPr>
          <w:rFonts w:ascii="Times New Roman" w:hAnsi="Times New Roman"/>
          <w:b/>
          <w:sz w:val="24"/>
          <w:szCs w:val="24"/>
        </w:rPr>
        <w:t>по воспитанию и взаимодействию</w:t>
      </w:r>
    </w:p>
    <w:p w:rsidR="00A00CD8" w:rsidRPr="00135631" w:rsidRDefault="00A00CD8" w:rsidP="00F54B48">
      <w:pPr>
        <w:spacing w:after="0" w:line="240" w:lineRule="auto"/>
        <w:jc w:val="right"/>
        <w:rPr>
          <w:b/>
        </w:rPr>
      </w:pPr>
      <w:r w:rsidRPr="00135631">
        <w:rPr>
          <w:rFonts w:ascii="Times New Roman" w:hAnsi="Times New Roman"/>
          <w:b/>
          <w:sz w:val="24"/>
          <w:szCs w:val="24"/>
        </w:rPr>
        <w:t xml:space="preserve"> с детскими общественными объединениями</w:t>
      </w:r>
    </w:p>
    <w:p w:rsidR="00A00CD8" w:rsidRPr="00135631" w:rsidRDefault="00A00CD8" w:rsidP="00A00C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A00CD8" w:rsidRPr="00135631" w:rsidRDefault="00A00CD8" w:rsidP="00A00C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0CD8" w:rsidRPr="00135631" w:rsidRDefault="00A00CD8" w:rsidP="00A00CD8">
      <w:pPr>
        <w:jc w:val="center"/>
        <w:rPr>
          <w:rFonts w:ascii="Times New Roman" w:hAnsi="Times New Roman"/>
          <w:b/>
          <w:sz w:val="24"/>
          <w:szCs w:val="24"/>
        </w:rPr>
      </w:pPr>
      <w:r w:rsidRPr="00135631">
        <w:rPr>
          <w:rFonts w:ascii="Times New Roman" w:hAnsi="Times New Roman"/>
          <w:b/>
          <w:sz w:val="24"/>
          <w:szCs w:val="24"/>
        </w:rPr>
        <w:t>Тверь, 2024 г.</w:t>
      </w:r>
    </w:p>
    <w:p w:rsidR="007A1665" w:rsidRPr="003C5B46" w:rsidRDefault="007A1665" w:rsidP="003C5B46">
      <w:pPr>
        <w:jc w:val="center"/>
        <w:rPr>
          <w:rFonts w:ascii="Times New Roman" w:hAnsi="Times New Roman" w:cs="Times New Roman"/>
          <w:b/>
          <w:sz w:val="28"/>
        </w:rPr>
      </w:pPr>
      <w:r w:rsidRPr="003C5B4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7A1665" w:rsidRPr="003C5B46" w:rsidRDefault="007A1665" w:rsidP="003C5B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B46">
        <w:rPr>
          <w:rFonts w:ascii="Times New Roman" w:hAnsi="Times New Roman" w:cs="Times New Roman"/>
          <w:sz w:val="28"/>
          <w:szCs w:val="28"/>
        </w:rPr>
        <w:t>Данная рабочая программа реализуется с обучающимися, состоящими на профилактическом и внутришкольном учётах.</w:t>
      </w:r>
    </w:p>
    <w:p w:rsidR="007A1665" w:rsidRPr="00DB6082" w:rsidRDefault="007A1665" w:rsidP="007A1665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A1665">
        <w:rPr>
          <w:rFonts w:ascii="Times New Roman" w:hAnsi="Times New Roman" w:cs="Times New Roman"/>
          <w:b/>
          <w:sz w:val="28"/>
          <w:szCs w:val="28"/>
        </w:rPr>
        <w:t xml:space="preserve">       Актуальность.</w:t>
      </w:r>
      <w:r w:rsidRPr="00DB6082">
        <w:rPr>
          <w:rFonts w:ascii="Times New Roman" w:hAnsi="Times New Roman" w:cs="Times New Roman"/>
          <w:sz w:val="28"/>
          <w:szCs w:val="28"/>
        </w:rPr>
        <w:t xml:space="preserve">     Девиантное поведение у несовершеннолетних может проявляться в различных формах. Это употребление наркотических веществ, алкогольных напитков, суицидальное поведение, правонарушения, агрессивность, бродяжничество и тому подобное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B6082">
        <w:rPr>
          <w:rFonts w:ascii="Times New Roman" w:hAnsi="Times New Roman" w:cs="Times New Roman"/>
          <w:sz w:val="28"/>
          <w:szCs w:val="28"/>
        </w:rPr>
        <w:t>За одно тренинговое занятие невозможно рассмотреть все девиации, научить ребёнка</w:t>
      </w:r>
      <w:r>
        <w:rPr>
          <w:rFonts w:ascii="Times New Roman" w:hAnsi="Times New Roman" w:cs="Times New Roman"/>
          <w:sz w:val="28"/>
          <w:szCs w:val="28"/>
        </w:rPr>
        <w:t xml:space="preserve"> справляться с ними, помочь ему</w:t>
      </w:r>
      <w:r w:rsidRPr="00DB6082">
        <w:rPr>
          <w:rFonts w:ascii="Times New Roman" w:hAnsi="Times New Roman" w:cs="Times New Roman"/>
          <w:sz w:val="28"/>
          <w:szCs w:val="28"/>
        </w:rPr>
        <w:t xml:space="preserve"> разобраться в своих личных причинах отклоняющегося поведения и скорректировать его. Поэтому целесообразна разработка программы курса тренингов. </w:t>
      </w:r>
    </w:p>
    <w:p w:rsidR="007A1665" w:rsidRPr="00DB6082" w:rsidRDefault="007A1665" w:rsidP="007A1665">
      <w:pPr>
        <w:pStyle w:val="a3"/>
        <w:shd w:val="clear" w:color="auto" w:fill="FFFFFF"/>
        <w:spacing w:before="240" w:beforeAutospacing="0" w:after="240" w:afterAutospacing="0"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DB6082">
        <w:rPr>
          <w:sz w:val="28"/>
          <w:szCs w:val="28"/>
        </w:rPr>
        <w:t xml:space="preserve">Программа курса тренингов с элементами коучинга по профилактике девиантного поведения направлена на помощь в социальной адаптации несовершеннолетним, находящимся в трудной жизненной ситуации, на детей, совершивших противоправные деяния и нарушающих дисциплину в образовательном учреждении и подростков, чье поведение характеризуется как аддиктивное. Групповые занятия ориентированы на несовершеннолетних «группы риска». </w:t>
      </w:r>
      <w:r w:rsidR="003C5B46">
        <w:rPr>
          <w:sz w:val="28"/>
          <w:szCs w:val="28"/>
        </w:rPr>
        <w:t>К</w:t>
      </w:r>
      <w:r w:rsidRPr="00DB6082">
        <w:rPr>
          <w:sz w:val="28"/>
          <w:szCs w:val="28"/>
        </w:rPr>
        <w:t xml:space="preserve"> данной категории детей относит тех, кто испытывает трудности в обучении, психическом развитие, социальной адаптации, взаимоотношениях со взрослыми и сверстниками, социализации в целом</w:t>
      </w:r>
      <w:r w:rsidR="003C5B46">
        <w:rPr>
          <w:sz w:val="28"/>
          <w:szCs w:val="28"/>
        </w:rPr>
        <w:t>.</w:t>
      </w:r>
    </w:p>
    <w:p w:rsidR="003C5B46" w:rsidRDefault="007A1665" w:rsidP="007A1665">
      <w:pPr>
        <w:pStyle w:val="a3"/>
        <w:shd w:val="clear" w:color="auto" w:fill="FFFFFF"/>
        <w:spacing w:before="24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3C5B46">
        <w:rPr>
          <w:b/>
          <w:sz w:val="28"/>
          <w:szCs w:val="28"/>
        </w:rPr>
        <w:t>К главным задачам работы относятся</w:t>
      </w:r>
      <w:r w:rsidRPr="00DB6082">
        <w:rPr>
          <w:sz w:val="28"/>
          <w:szCs w:val="28"/>
        </w:rPr>
        <w:t xml:space="preserve">: </w:t>
      </w:r>
    </w:p>
    <w:p w:rsidR="003C5B46" w:rsidRDefault="007A1665" w:rsidP="003C5B46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ind w:hanging="357"/>
        <w:jc w:val="both"/>
        <w:rPr>
          <w:sz w:val="28"/>
          <w:szCs w:val="28"/>
        </w:rPr>
      </w:pPr>
      <w:r w:rsidRPr="00DB6082">
        <w:rPr>
          <w:sz w:val="28"/>
          <w:szCs w:val="28"/>
        </w:rPr>
        <w:t xml:space="preserve">повышение правовой грамотности, </w:t>
      </w:r>
    </w:p>
    <w:p w:rsidR="003C5B46" w:rsidRDefault="007A1665" w:rsidP="003C5B46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ind w:hanging="357"/>
        <w:jc w:val="both"/>
        <w:rPr>
          <w:sz w:val="28"/>
          <w:szCs w:val="28"/>
        </w:rPr>
      </w:pPr>
      <w:r w:rsidRPr="00DB6082">
        <w:rPr>
          <w:sz w:val="28"/>
          <w:szCs w:val="28"/>
        </w:rPr>
        <w:t xml:space="preserve">коррекция поведения, </w:t>
      </w:r>
    </w:p>
    <w:p w:rsidR="003C5B46" w:rsidRDefault="007A1665" w:rsidP="003C5B46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ind w:hanging="357"/>
        <w:jc w:val="both"/>
        <w:rPr>
          <w:sz w:val="28"/>
          <w:szCs w:val="28"/>
        </w:rPr>
      </w:pPr>
      <w:r w:rsidRPr="00DB6082">
        <w:rPr>
          <w:sz w:val="28"/>
          <w:szCs w:val="28"/>
        </w:rPr>
        <w:t xml:space="preserve">выработка навыков самоконтроля, </w:t>
      </w:r>
    </w:p>
    <w:p w:rsidR="003C5B46" w:rsidRDefault="007A1665" w:rsidP="003C5B46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ind w:hanging="357"/>
        <w:jc w:val="both"/>
        <w:rPr>
          <w:sz w:val="28"/>
          <w:szCs w:val="28"/>
        </w:rPr>
      </w:pPr>
      <w:r w:rsidRPr="00DB6082">
        <w:rPr>
          <w:sz w:val="28"/>
          <w:szCs w:val="28"/>
        </w:rPr>
        <w:t xml:space="preserve">вовлечение несовершеннолетних в позитивную деятельность, </w:t>
      </w:r>
    </w:p>
    <w:p w:rsidR="003C5B46" w:rsidRDefault="007A1665" w:rsidP="003C5B46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ind w:hanging="357"/>
        <w:jc w:val="both"/>
        <w:rPr>
          <w:sz w:val="28"/>
          <w:szCs w:val="28"/>
        </w:rPr>
      </w:pPr>
      <w:r w:rsidRPr="00DB6082">
        <w:rPr>
          <w:sz w:val="28"/>
          <w:szCs w:val="28"/>
        </w:rPr>
        <w:lastRenderedPageBreak/>
        <w:t xml:space="preserve">формирование правовой и моральной ответственности за свои поступки, </w:t>
      </w:r>
    </w:p>
    <w:p w:rsidR="003C5B46" w:rsidRDefault="007A1665" w:rsidP="003C5B46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ind w:hanging="357"/>
        <w:jc w:val="both"/>
        <w:rPr>
          <w:sz w:val="28"/>
          <w:szCs w:val="28"/>
        </w:rPr>
      </w:pPr>
      <w:r w:rsidRPr="00DB6082">
        <w:rPr>
          <w:sz w:val="28"/>
          <w:szCs w:val="28"/>
        </w:rPr>
        <w:t xml:space="preserve">профилактика вредных привычек, </w:t>
      </w:r>
    </w:p>
    <w:p w:rsidR="007A1665" w:rsidRPr="00DB6082" w:rsidRDefault="007A1665" w:rsidP="003C5B46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ind w:hanging="357"/>
        <w:jc w:val="both"/>
        <w:rPr>
          <w:sz w:val="28"/>
          <w:szCs w:val="28"/>
        </w:rPr>
      </w:pPr>
      <w:r w:rsidRPr="00DB6082">
        <w:rPr>
          <w:sz w:val="28"/>
          <w:szCs w:val="28"/>
        </w:rPr>
        <w:t xml:space="preserve">пропаганда здорового образа жизни и позитивных видов деятельности. </w:t>
      </w:r>
    </w:p>
    <w:p w:rsidR="003C5B46" w:rsidRDefault="007A1665" w:rsidP="007A1665">
      <w:pPr>
        <w:pStyle w:val="a3"/>
        <w:shd w:val="clear" w:color="auto" w:fill="FFFFFF"/>
        <w:spacing w:before="24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3C5B46">
        <w:rPr>
          <w:b/>
          <w:sz w:val="28"/>
          <w:szCs w:val="28"/>
        </w:rPr>
        <w:t>По итогам работы</w:t>
      </w:r>
      <w:r w:rsidRPr="00DB6082">
        <w:rPr>
          <w:sz w:val="28"/>
          <w:szCs w:val="28"/>
        </w:rPr>
        <w:t xml:space="preserve"> тренинговой группы ожидаются следующие результаты: </w:t>
      </w:r>
    </w:p>
    <w:p w:rsidR="003C5B46" w:rsidRDefault="007A1665" w:rsidP="003C5B46">
      <w:pPr>
        <w:pStyle w:val="a3"/>
        <w:numPr>
          <w:ilvl w:val="0"/>
          <w:numId w:val="2"/>
        </w:numPr>
        <w:shd w:val="clear" w:color="auto" w:fill="FFFFFF"/>
        <w:spacing w:before="240" w:beforeAutospacing="0" w:after="240" w:afterAutospacing="0"/>
        <w:ind w:hanging="357"/>
        <w:jc w:val="both"/>
        <w:rPr>
          <w:sz w:val="28"/>
          <w:szCs w:val="28"/>
        </w:rPr>
      </w:pPr>
      <w:r w:rsidRPr="00DB6082">
        <w:rPr>
          <w:sz w:val="28"/>
          <w:szCs w:val="28"/>
        </w:rPr>
        <w:t xml:space="preserve">успешная социальная адаптация; </w:t>
      </w:r>
    </w:p>
    <w:p w:rsidR="003C5B46" w:rsidRDefault="007A1665" w:rsidP="003C5B46">
      <w:pPr>
        <w:pStyle w:val="a3"/>
        <w:numPr>
          <w:ilvl w:val="0"/>
          <w:numId w:val="2"/>
        </w:numPr>
        <w:shd w:val="clear" w:color="auto" w:fill="FFFFFF"/>
        <w:spacing w:before="240" w:beforeAutospacing="0" w:after="240" w:afterAutospacing="0"/>
        <w:ind w:hanging="357"/>
        <w:jc w:val="both"/>
        <w:rPr>
          <w:sz w:val="28"/>
          <w:szCs w:val="28"/>
        </w:rPr>
      </w:pPr>
      <w:r w:rsidRPr="00DB6082">
        <w:rPr>
          <w:sz w:val="28"/>
          <w:szCs w:val="28"/>
        </w:rPr>
        <w:t xml:space="preserve">поведение, соответствующие нормам и правилам, принятым в обществе; </w:t>
      </w:r>
    </w:p>
    <w:p w:rsidR="003C5B46" w:rsidRDefault="007A1665" w:rsidP="003C5B46">
      <w:pPr>
        <w:pStyle w:val="a3"/>
        <w:numPr>
          <w:ilvl w:val="0"/>
          <w:numId w:val="2"/>
        </w:numPr>
        <w:shd w:val="clear" w:color="auto" w:fill="FFFFFF"/>
        <w:spacing w:before="240" w:beforeAutospacing="0" w:after="240" w:afterAutospacing="0"/>
        <w:ind w:hanging="357"/>
        <w:jc w:val="both"/>
        <w:rPr>
          <w:sz w:val="28"/>
          <w:szCs w:val="28"/>
        </w:rPr>
      </w:pPr>
      <w:r w:rsidRPr="00DB6082">
        <w:rPr>
          <w:sz w:val="28"/>
          <w:szCs w:val="28"/>
        </w:rPr>
        <w:t xml:space="preserve">правовая грамотность; </w:t>
      </w:r>
    </w:p>
    <w:p w:rsidR="003C5B46" w:rsidRDefault="007A1665" w:rsidP="003C5B46">
      <w:pPr>
        <w:pStyle w:val="a3"/>
        <w:numPr>
          <w:ilvl w:val="0"/>
          <w:numId w:val="2"/>
        </w:numPr>
        <w:shd w:val="clear" w:color="auto" w:fill="FFFFFF"/>
        <w:spacing w:before="240" w:beforeAutospacing="0" w:after="240" w:afterAutospacing="0"/>
        <w:ind w:hanging="357"/>
        <w:jc w:val="both"/>
        <w:rPr>
          <w:sz w:val="28"/>
          <w:szCs w:val="28"/>
        </w:rPr>
      </w:pPr>
      <w:r w:rsidRPr="00DB6082">
        <w:rPr>
          <w:sz w:val="28"/>
          <w:szCs w:val="28"/>
        </w:rPr>
        <w:t xml:space="preserve"> соблюдение несовершеннолетними здорового образа жизни; </w:t>
      </w:r>
    </w:p>
    <w:p w:rsidR="007A1665" w:rsidRDefault="007A1665" w:rsidP="003C5B46">
      <w:pPr>
        <w:pStyle w:val="a3"/>
        <w:numPr>
          <w:ilvl w:val="0"/>
          <w:numId w:val="2"/>
        </w:numPr>
        <w:shd w:val="clear" w:color="auto" w:fill="FFFFFF"/>
        <w:spacing w:before="240" w:beforeAutospacing="0" w:after="240" w:afterAutospacing="0"/>
        <w:ind w:hanging="357"/>
        <w:jc w:val="both"/>
        <w:rPr>
          <w:sz w:val="28"/>
          <w:szCs w:val="28"/>
        </w:rPr>
      </w:pPr>
      <w:r w:rsidRPr="00DB6082">
        <w:rPr>
          <w:sz w:val="28"/>
          <w:szCs w:val="28"/>
        </w:rPr>
        <w:t>занятость свободного времени конструктивными видами деятельности.</w:t>
      </w:r>
    </w:p>
    <w:p w:rsidR="002A32B3" w:rsidRDefault="002A32B3" w:rsidP="002A32B3">
      <w:pPr>
        <w:pStyle w:val="a3"/>
        <w:shd w:val="clear" w:color="auto" w:fill="FFFFFF"/>
        <w:spacing w:before="240" w:beforeAutospacing="0" w:after="240" w:afterAutospacing="0"/>
        <w:ind w:left="1429"/>
        <w:jc w:val="both"/>
        <w:rPr>
          <w:sz w:val="28"/>
          <w:szCs w:val="28"/>
        </w:rPr>
      </w:pPr>
    </w:p>
    <w:p w:rsidR="002A32B3" w:rsidRDefault="002A32B3" w:rsidP="002A32B3">
      <w:pPr>
        <w:pStyle w:val="a3"/>
        <w:shd w:val="clear" w:color="auto" w:fill="FFFFFF"/>
        <w:spacing w:before="240" w:beforeAutospacing="0" w:after="240" w:afterAutospacing="0"/>
        <w:ind w:left="1429"/>
        <w:jc w:val="both"/>
        <w:rPr>
          <w:sz w:val="28"/>
          <w:szCs w:val="28"/>
        </w:rPr>
      </w:pPr>
    </w:p>
    <w:p w:rsidR="002A32B3" w:rsidRDefault="002A32B3" w:rsidP="002A32B3">
      <w:pPr>
        <w:pStyle w:val="a3"/>
        <w:shd w:val="clear" w:color="auto" w:fill="FFFFFF"/>
        <w:spacing w:before="240" w:beforeAutospacing="0" w:after="240" w:afterAutospacing="0"/>
        <w:ind w:left="1429"/>
        <w:jc w:val="both"/>
        <w:rPr>
          <w:sz w:val="28"/>
          <w:szCs w:val="28"/>
        </w:rPr>
      </w:pPr>
    </w:p>
    <w:p w:rsidR="002A32B3" w:rsidRDefault="002A32B3" w:rsidP="002A32B3">
      <w:pPr>
        <w:pStyle w:val="a3"/>
        <w:shd w:val="clear" w:color="auto" w:fill="FFFFFF"/>
        <w:spacing w:before="240" w:beforeAutospacing="0" w:after="240" w:afterAutospacing="0"/>
        <w:ind w:left="1429"/>
        <w:jc w:val="both"/>
        <w:rPr>
          <w:sz w:val="28"/>
          <w:szCs w:val="28"/>
        </w:rPr>
      </w:pPr>
    </w:p>
    <w:p w:rsidR="002A32B3" w:rsidRDefault="002A32B3" w:rsidP="002A32B3">
      <w:pPr>
        <w:pStyle w:val="a3"/>
        <w:shd w:val="clear" w:color="auto" w:fill="FFFFFF"/>
        <w:spacing w:before="240" w:beforeAutospacing="0" w:after="240" w:afterAutospacing="0"/>
        <w:ind w:left="1429"/>
        <w:jc w:val="both"/>
        <w:rPr>
          <w:sz w:val="28"/>
          <w:szCs w:val="28"/>
        </w:rPr>
      </w:pPr>
    </w:p>
    <w:p w:rsidR="002A32B3" w:rsidRDefault="002A32B3" w:rsidP="002A32B3">
      <w:pPr>
        <w:pStyle w:val="a3"/>
        <w:shd w:val="clear" w:color="auto" w:fill="FFFFFF"/>
        <w:spacing w:before="240" w:beforeAutospacing="0" w:after="240" w:afterAutospacing="0"/>
        <w:ind w:left="1429"/>
        <w:jc w:val="both"/>
        <w:rPr>
          <w:sz w:val="28"/>
          <w:szCs w:val="28"/>
        </w:rPr>
      </w:pPr>
    </w:p>
    <w:p w:rsidR="002A32B3" w:rsidRDefault="002A32B3" w:rsidP="002A32B3">
      <w:pPr>
        <w:pStyle w:val="a3"/>
        <w:shd w:val="clear" w:color="auto" w:fill="FFFFFF"/>
        <w:spacing w:before="240" w:beforeAutospacing="0" w:after="240" w:afterAutospacing="0"/>
        <w:ind w:left="1429"/>
        <w:jc w:val="both"/>
        <w:rPr>
          <w:sz w:val="28"/>
          <w:szCs w:val="28"/>
        </w:rPr>
      </w:pPr>
    </w:p>
    <w:p w:rsidR="002A32B3" w:rsidRDefault="002A32B3" w:rsidP="002A32B3">
      <w:pPr>
        <w:pStyle w:val="a3"/>
        <w:shd w:val="clear" w:color="auto" w:fill="FFFFFF"/>
        <w:spacing w:before="240" w:beforeAutospacing="0" w:after="240" w:afterAutospacing="0"/>
        <w:ind w:left="1429"/>
        <w:jc w:val="both"/>
        <w:rPr>
          <w:sz w:val="28"/>
          <w:szCs w:val="28"/>
        </w:rPr>
      </w:pPr>
    </w:p>
    <w:p w:rsidR="002A32B3" w:rsidRDefault="002A32B3" w:rsidP="002A32B3">
      <w:pPr>
        <w:pStyle w:val="a3"/>
        <w:shd w:val="clear" w:color="auto" w:fill="FFFFFF"/>
        <w:spacing w:before="240" w:beforeAutospacing="0" w:after="240" w:afterAutospacing="0"/>
        <w:ind w:left="1429"/>
        <w:jc w:val="both"/>
        <w:rPr>
          <w:sz w:val="28"/>
          <w:szCs w:val="28"/>
        </w:rPr>
      </w:pPr>
    </w:p>
    <w:p w:rsidR="002A32B3" w:rsidRDefault="002A32B3" w:rsidP="002A32B3">
      <w:pPr>
        <w:pStyle w:val="a3"/>
        <w:shd w:val="clear" w:color="auto" w:fill="FFFFFF"/>
        <w:spacing w:before="240" w:beforeAutospacing="0" w:after="240" w:afterAutospacing="0"/>
        <w:ind w:left="1429"/>
        <w:jc w:val="both"/>
        <w:rPr>
          <w:sz w:val="28"/>
          <w:szCs w:val="28"/>
        </w:rPr>
      </w:pPr>
    </w:p>
    <w:p w:rsidR="002A32B3" w:rsidRDefault="002A32B3" w:rsidP="002A32B3">
      <w:pPr>
        <w:pStyle w:val="a3"/>
        <w:shd w:val="clear" w:color="auto" w:fill="FFFFFF"/>
        <w:spacing w:before="240" w:beforeAutospacing="0" w:after="240" w:afterAutospacing="0"/>
        <w:ind w:left="1429"/>
        <w:jc w:val="both"/>
        <w:rPr>
          <w:sz w:val="28"/>
          <w:szCs w:val="28"/>
        </w:rPr>
      </w:pPr>
    </w:p>
    <w:p w:rsidR="002A32B3" w:rsidRDefault="002A32B3" w:rsidP="002A32B3">
      <w:pPr>
        <w:pStyle w:val="a3"/>
        <w:shd w:val="clear" w:color="auto" w:fill="FFFFFF"/>
        <w:spacing w:before="240" w:beforeAutospacing="0" w:after="240" w:afterAutospacing="0"/>
        <w:ind w:left="1429"/>
        <w:jc w:val="both"/>
        <w:rPr>
          <w:sz w:val="28"/>
          <w:szCs w:val="28"/>
        </w:rPr>
      </w:pPr>
    </w:p>
    <w:p w:rsidR="002A32B3" w:rsidRDefault="002A32B3" w:rsidP="002A32B3">
      <w:pPr>
        <w:pStyle w:val="a3"/>
        <w:shd w:val="clear" w:color="auto" w:fill="FFFFFF"/>
        <w:spacing w:before="240" w:beforeAutospacing="0" w:after="240" w:afterAutospacing="0"/>
        <w:ind w:left="1429"/>
        <w:jc w:val="both"/>
        <w:rPr>
          <w:sz w:val="28"/>
          <w:szCs w:val="28"/>
        </w:rPr>
      </w:pPr>
    </w:p>
    <w:p w:rsidR="002A32B3" w:rsidRDefault="002A32B3" w:rsidP="002A32B3">
      <w:pPr>
        <w:pStyle w:val="a3"/>
        <w:shd w:val="clear" w:color="auto" w:fill="FFFFFF"/>
        <w:spacing w:before="240" w:beforeAutospacing="0" w:after="240" w:afterAutospacing="0"/>
        <w:ind w:left="1429"/>
        <w:jc w:val="both"/>
        <w:rPr>
          <w:sz w:val="28"/>
          <w:szCs w:val="28"/>
        </w:rPr>
      </w:pPr>
    </w:p>
    <w:p w:rsidR="00D1175C" w:rsidRPr="00DB6082" w:rsidRDefault="00D1175C" w:rsidP="002A32B3">
      <w:pPr>
        <w:pStyle w:val="a3"/>
        <w:shd w:val="clear" w:color="auto" w:fill="FFFFFF"/>
        <w:spacing w:before="240" w:beforeAutospacing="0" w:after="240" w:afterAutospacing="0"/>
        <w:ind w:left="1429"/>
        <w:jc w:val="both"/>
        <w:rPr>
          <w:sz w:val="28"/>
          <w:szCs w:val="28"/>
        </w:rPr>
      </w:pPr>
    </w:p>
    <w:p w:rsidR="003C5B46" w:rsidRPr="00DB6082" w:rsidRDefault="003C5B46" w:rsidP="003C5B46">
      <w:pPr>
        <w:pStyle w:val="a3"/>
        <w:shd w:val="clear" w:color="auto" w:fill="FFFFFF" w:themeFill="background1"/>
        <w:spacing w:before="240" w:beforeAutospacing="0" w:after="240" w:afterAutospacing="0" w:line="360" w:lineRule="auto"/>
        <w:ind w:firstLine="709"/>
        <w:jc w:val="center"/>
        <w:rPr>
          <w:sz w:val="28"/>
          <w:szCs w:val="28"/>
        </w:rPr>
      </w:pPr>
      <w:r w:rsidRPr="00DB6082">
        <w:rPr>
          <w:b/>
          <w:bCs/>
          <w:sz w:val="28"/>
          <w:szCs w:val="28"/>
        </w:rPr>
        <w:t>Этапы программы профилактики девиантного поведения у несовершеннолетних</w:t>
      </w:r>
    </w:p>
    <w:p w:rsidR="003C5B46" w:rsidRPr="00DB6082" w:rsidRDefault="003C5B46" w:rsidP="003C5B46">
      <w:pPr>
        <w:pStyle w:val="a3"/>
        <w:numPr>
          <w:ilvl w:val="0"/>
          <w:numId w:val="3"/>
        </w:numPr>
        <w:shd w:val="clear" w:color="auto" w:fill="FFFFFF" w:themeFill="background1"/>
        <w:spacing w:before="240" w:beforeAutospacing="0" w:after="240" w:afterAutospacing="0" w:line="360" w:lineRule="auto"/>
        <w:rPr>
          <w:sz w:val="28"/>
          <w:szCs w:val="28"/>
        </w:rPr>
      </w:pPr>
      <w:r w:rsidRPr="00DB6082">
        <w:rPr>
          <w:sz w:val="28"/>
          <w:szCs w:val="28"/>
        </w:rPr>
        <w:t>Диагностический модуль.</w:t>
      </w:r>
    </w:p>
    <w:p w:rsidR="003C5B46" w:rsidRPr="00DB6082" w:rsidRDefault="003C5B46" w:rsidP="003C5B46">
      <w:pPr>
        <w:pStyle w:val="a3"/>
        <w:numPr>
          <w:ilvl w:val="0"/>
          <w:numId w:val="4"/>
        </w:numPr>
        <w:shd w:val="clear" w:color="auto" w:fill="FFFFFF" w:themeFill="background1"/>
        <w:spacing w:before="240" w:beforeAutospacing="0" w:after="240" w:afterAutospacing="0" w:line="360" w:lineRule="auto"/>
        <w:rPr>
          <w:sz w:val="28"/>
          <w:szCs w:val="28"/>
        </w:rPr>
      </w:pPr>
      <w:r w:rsidRPr="00DB6082">
        <w:rPr>
          <w:sz w:val="28"/>
          <w:szCs w:val="28"/>
        </w:rPr>
        <w:t>Организационный этап.</w:t>
      </w:r>
    </w:p>
    <w:p w:rsidR="003C5B46" w:rsidRPr="00DB6082" w:rsidRDefault="003C5B46" w:rsidP="003C5B46">
      <w:pPr>
        <w:pStyle w:val="a3"/>
        <w:shd w:val="clear" w:color="auto" w:fill="FFFFFF"/>
        <w:spacing w:before="24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DB6082">
        <w:rPr>
          <w:sz w:val="28"/>
          <w:szCs w:val="28"/>
        </w:rPr>
        <w:t>На данном этапе происход</w:t>
      </w:r>
      <w:r>
        <w:rPr>
          <w:sz w:val="28"/>
          <w:szCs w:val="28"/>
        </w:rPr>
        <w:t>ит</w:t>
      </w:r>
      <w:r w:rsidRPr="00DB6082">
        <w:rPr>
          <w:sz w:val="28"/>
          <w:szCs w:val="28"/>
        </w:rPr>
        <w:t xml:space="preserve"> формирование тренинговой группы, участниками которого</w:t>
      </w:r>
      <w:r>
        <w:rPr>
          <w:sz w:val="28"/>
          <w:szCs w:val="28"/>
        </w:rPr>
        <w:t xml:space="preserve"> являются</w:t>
      </w:r>
      <w:r w:rsidRPr="00DB6082">
        <w:rPr>
          <w:sz w:val="28"/>
          <w:szCs w:val="28"/>
        </w:rPr>
        <w:t xml:space="preserve"> обучающиеся МБОУ «СШ № 9», состоящие на внутришкольном и профилактическом учётах. Местом для занятий был выбран кабинет педагога-психолога, который специально оборудован для проведения тренингов. В помещение имеется проектор, интерактивная и маркерная доски, стулья, раздаточные материалы, письменные принадлежности, бумага.</w:t>
      </w:r>
    </w:p>
    <w:p w:rsidR="003C5B46" w:rsidRPr="00DB6082" w:rsidRDefault="003C5B46" w:rsidP="003C5B46">
      <w:pPr>
        <w:pStyle w:val="a3"/>
        <w:shd w:val="clear" w:color="auto" w:fill="FFFFFF" w:themeFill="background1"/>
        <w:spacing w:before="24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DB6082">
        <w:rPr>
          <w:sz w:val="28"/>
          <w:szCs w:val="28"/>
        </w:rPr>
        <w:t xml:space="preserve">Занятия проводятся с группой учащихся в количестве 15 человек. Встреча участников тренинга </w:t>
      </w:r>
      <w:r>
        <w:rPr>
          <w:sz w:val="28"/>
          <w:szCs w:val="28"/>
        </w:rPr>
        <w:t xml:space="preserve">проходят 1 раз </w:t>
      </w:r>
      <w:r w:rsidRPr="00DB6082">
        <w:rPr>
          <w:sz w:val="28"/>
          <w:szCs w:val="28"/>
        </w:rPr>
        <w:t>недел</w:t>
      </w:r>
      <w:r>
        <w:rPr>
          <w:sz w:val="28"/>
          <w:szCs w:val="28"/>
        </w:rPr>
        <w:t>ю</w:t>
      </w:r>
      <w:r w:rsidRPr="00DB6082">
        <w:rPr>
          <w:sz w:val="28"/>
          <w:szCs w:val="28"/>
        </w:rPr>
        <w:t>. Продолжительность занятия составляет 105 минут с перерывом в 15 минут между первой и второй половиной занятия (одна половина занятия составляет 45 минут).</w:t>
      </w:r>
    </w:p>
    <w:p w:rsidR="003C5B46" w:rsidRPr="00DB6082" w:rsidRDefault="003C5B46" w:rsidP="003C5B46">
      <w:pPr>
        <w:pStyle w:val="a3"/>
        <w:numPr>
          <w:ilvl w:val="0"/>
          <w:numId w:val="4"/>
        </w:numPr>
        <w:shd w:val="clear" w:color="auto" w:fill="FFFFFF" w:themeFill="background1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DB6082">
        <w:rPr>
          <w:sz w:val="28"/>
          <w:szCs w:val="28"/>
        </w:rPr>
        <w:t>Диагностический этап.</w:t>
      </w:r>
    </w:p>
    <w:p w:rsidR="003C5B46" w:rsidRPr="007C556B" w:rsidRDefault="003C5B46" w:rsidP="003C5B46">
      <w:pPr>
        <w:spacing w:line="360" w:lineRule="auto"/>
        <w:jc w:val="both"/>
        <w:rPr>
          <w:rStyle w:val="normaltextrun"/>
          <w:rFonts w:ascii="Times New Roman" w:eastAsia="Times New Roman" w:hAnsi="Times New Roman" w:cs="Times New Roman"/>
          <w:sz w:val="28"/>
          <w:szCs w:val="28"/>
        </w:rPr>
      </w:pPr>
      <w:r w:rsidRPr="00DB6082">
        <w:rPr>
          <w:rFonts w:ascii="Times New Roman" w:eastAsia="Times New Roman" w:hAnsi="Times New Roman" w:cs="Times New Roman"/>
          <w:sz w:val="28"/>
          <w:szCs w:val="28"/>
        </w:rPr>
        <w:t xml:space="preserve">      Участники тренинга проходят специальную диагностику Т.В. Матолина «Методика экспресс-диагностики характерологоческих особенностей личности», которая включает в себя: опросник Г. Айзенка (подростковый вариант); классификацию в зависимости от соотношения результатов шкалы нейротизма и шкалы экстраверсии; исключение из списка обследуемых результатов, где градация по шкале «ложь» больше 5; описание особенностей каждого типа; основные направления тактики взаимоотношений с подростками каждого типа, включая рекомендации по коррекции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5B46" w:rsidRPr="00DB6082" w:rsidRDefault="003C5B46" w:rsidP="003C5B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08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Данная работа содержит следующие этапы: проведение теста Г. Айзенка (Приложение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DB6082">
        <w:rPr>
          <w:rFonts w:ascii="Times New Roman" w:eastAsia="Times New Roman" w:hAnsi="Times New Roman" w:cs="Times New Roman"/>
          <w:sz w:val="28"/>
          <w:szCs w:val="28"/>
        </w:rPr>
        <w:t>); обсчёт результатов по опросным листам (Приложение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DB6082">
        <w:rPr>
          <w:rFonts w:ascii="Times New Roman" w:eastAsia="Times New Roman" w:hAnsi="Times New Roman" w:cs="Times New Roman"/>
          <w:sz w:val="28"/>
          <w:szCs w:val="28"/>
        </w:rPr>
        <w:t>); градация результатов по таблице типов (Приложение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DB6082">
        <w:rPr>
          <w:rFonts w:ascii="Times New Roman" w:eastAsia="Times New Roman" w:hAnsi="Times New Roman" w:cs="Times New Roman"/>
          <w:sz w:val="28"/>
          <w:szCs w:val="28"/>
        </w:rPr>
        <w:t>); отбор данных, где балл по шкале «Ложь» больше 5; ознакомление с характерологическими проявлениями каждого типа и путями их коррекции (Приложение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Pr="00DB608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C5B46" w:rsidRPr="00DB6082" w:rsidRDefault="003C5B46" w:rsidP="003C5B46">
      <w:pPr>
        <w:spacing w:line="360" w:lineRule="auto"/>
        <w:jc w:val="both"/>
      </w:pPr>
      <w:r w:rsidRPr="00DB6082">
        <w:rPr>
          <w:rFonts w:ascii="Times New Roman" w:eastAsia="Times New Roman" w:hAnsi="Times New Roman" w:cs="Times New Roman"/>
          <w:sz w:val="28"/>
          <w:szCs w:val="28"/>
        </w:rPr>
        <w:t xml:space="preserve">      Участники тренинга получают опросный лист, который состоит из 60 вопросов, куда они вносят свои ответы в специально отведенную графу.</w:t>
      </w:r>
    </w:p>
    <w:p w:rsidR="003C5B46" w:rsidRPr="00DB6082" w:rsidRDefault="003C5B46" w:rsidP="003C5B46">
      <w:pPr>
        <w:pStyle w:val="a3"/>
        <w:shd w:val="clear" w:color="auto" w:fill="FFFFFF" w:themeFill="background1"/>
        <w:spacing w:before="24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DB6082">
        <w:rPr>
          <w:sz w:val="28"/>
          <w:szCs w:val="28"/>
        </w:rPr>
        <w:t xml:space="preserve">Диагностика осуществляется с целью выявления характерологических особенностей участников Программы для определения наиболее эффективных способов изменениях их поведения. </w:t>
      </w:r>
    </w:p>
    <w:p w:rsidR="003C5B46" w:rsidRPr="00DB6082" w:rsidRDefault="003C5B46" w:rsidP="003C5B46">
      <w:pPr>
        <w:pStyle w:val="a3"/>
        <w:shd w:val="clear" w:color="auto" w:fill="FFFFFF" w:themeFill="background1"/>
        <w:spacing w:before="24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DB6082">
        <w:rPr>
          <w:sz w:val="28"/>
          <w:szCs w:val="28"/>
        </w:rPr>
        <w:t>Также перед реализацией модуля тренингов педагогам, которые работают с несовершеннолетними, состоящими на учёте, выдается карта наблюдения, где они оценивают поведение каждого участника по следующим показателям: «Работа ученика на уроке», «Поведение ученика во время занятий», «Поведение ученика во внеурочное время», «Посещаемость занятий учеником» и «Успеваемость ученика» (Приложение</w:t>
      </w:r>
      <w:r>
        <w:rPr>
          <w:sz w:val="28"/>
          <w:szCs w:val="28"/>
        </w:rPr>
        <w:t xml:space="preserve"> 5</w:t>
      </w:r>
      <w:r w:rsidRPr="00DB6082">
        <w:rPr>
          <w:sz w:val="28"/>
          <w:szCs w:val="28"/>
        </w:rPr>
        <w:t>). Для каждого показателя разработана своя шкала оценивания.</w:t>
      </w:r>
    </w:p>
    <w:p w:rsidR="003C5B46" w:rsidRPr="00DB6082" w:rsidRDefault="003C5B46" w:rsidP="003C5B4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lang w:val="en-US"/>
        </w:rPr>
      </w:pPr>
      <w:r w:rsidRPr="00DB6082">
        <w:rPr>
          <w:sz w:val="28"/>
          <w:szCs w:val="28"/>
        </w:rPr>
        <w:t>Тренинговый модуль.</w:t>
      </w:r>
    </w:p>
    <w:p w:rsidR="003C5B46" w:rsidRPr="00DB6082" w:rsidRDefault="003C5B46" w:rsidP="003C5B4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DB6082">
        <w:rPr>
          <w:sz w:val="28"/>
          <w:szCs w:val="28"/>
        </w:rPr>
        <w:t>Вводный этап.</w:t>
      </w:r>
    </w:p>
    <w:p w:rsidR="003C5B46" w:rsidRPr="003C5B46" w:rsidRDefault="003C5B46" w:rsidP="003C5B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sz w:val="28"/>
          <w:szCs w:val="28"/>
          <w:shd w:val="clear" w:color="auto" w:fill="FFFFFF"/>
        </w:rPr>
      </w:pPr>
      <w:r w:rsidRPr="00DB6082">
        <w:rPr>
          <w:sz w:val="28"/>
          <w:szCs w:val="28"/>
        </w:rPr>
        <w:t>В начале первого занятия проходит знакомство участников тренинга друг с другом, вырабатываются правила совместной работы</w:t>
      </w:r>
      <w:r w:rsidRPr="003C5B46">
        <w:rPr>
          <w:b/>
          <w:sz w:val="28"/>
          <w:szCs w:val="28"/>
        </w:rPr>
        <w:t xml:space="preserve">. </w:t>
      </w:r>
      <w:r w:rsidRPr="003C5B46">
        <w:rPr>
          <w:rStyle w:val="a5"/>
          <w:rFonts w:ascii="Arial CYR" w:hAnsi="Arial CYR" w:cs="Arial CYR"/>
          <w:b w:val="0"/>
          <w:shd w:val="clear" w:color="auto" w:fill="FFFFFF"/>
        </w:rPr>
        <w:t> </w:t>
      </w:r>
      <w:r w:rsidRPr="003C5B46">
        <w:rPr>
          <w:rStyle w:val="a5"/>
          <w:b w:val="0"/>
          <w:sz w:val="28"/>
          <w:szCs w:val="28"/>
          <w:shd w:val="clear" w:color="auto" w:fill="FFFFFF"/>
        </w:rPr>
        <w:t xml:space="preserve">Тренер предлагает ряд принципов работы, которые могут быть изменены или удалены участниками. К ним относятся: быть честным, открытым, активным, но при этом участник тренинга имеет право сказать «стоп», если вопрос или обсуждение может навредить его психоэмоциаональному состоянию;  говорить только за себя, дать возможность высказаться каждому; нельзя </w:t>
      </w:r>
      <w:r w:rsidRPr="003C5B46">
        <w:rPr>
          <w:rStyle w:val="a5"/>
          <w:b w:val="0"/>
          <w:sz w:val="28"/>
          <w:szCs w:val="28"/>
          <w:shd w:val="clear" w:color="auto" w:fill="FFFFFF"/>
        </w:rPr>
        <w:lastRenderedPageBreak/>
        <w:t>критиковать других и перебивать. Помимо этого, всё, что обсуждается в тренинговой группе, не должно выйти за её пределы.</w:t>
      </w:r>
    </w:p>
    <w:p w:rsidR="003C5B46" w:rsidRPr="00DB6082" w:rsidRDefault="003C5B46" w:rsidP="003C5B4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B6082">
        <w:rPr>
          <w:sz w:val="28"/>
          <w:szCs w:val="28"/>
          <w:shd w:val="clear" w:color="auto" w:fill="FFFFFF"/>
        </w:rPr>
        <w:t>Во время первого занятия у</w:t>
      </w:r>
      <w:r w:rsidRPr="00DB6082">
        <w:rPr>
          <w:rStyle w:val="normaltextrun"/>
          <w:sz w:val="28"/>
          <w:szCs w:val="28"/>
          <w:shd w:val="clear" w:color="auto" w:fill="FFFFFF"/>
        </w:rPr>
        <w:t>частникам </w:t>
      </w:r>
      <w:r w:rsidRPr="00DB6082">
        <w:rPr>
          <w:rStyle w:val="spellingerror"/>
          <w:sz w:val="28"/>
          <w:szCs w:val="28"/>
          <w:shd w:val="clear" w:color="auto" w:fill="FFFFFF"/>
        </w:rPr>
        <w:t>тренинга</w:t>
      </w:r>
      <w:r w:rsidRPr="00DB6082">
        <w:rPr>
          <w:rStyle w:val="normaltextrun"/>
          <w:sz w:val="28"/>
          <w:szCs w:val="28"/>
          <w:shd w:val="clear" w:color="auto" w:fill="FFFFFF"/>
        </w:rPr>
        <w:t> выдается бланк, где они заносят информацию о своем свободном времяпрепровождении (Приложение</w:t>
      </w:r>
      <w:r>
        <w:rPr>
          <w:rStyle w:val="normaltextrun"/>
          <w:sz w:val="28"/>
          <w:szCs w:val="28"/>
          <w:shd w:val="clear" w:color="auto" w:fill="FFFFFF"/>
        </w:rPr>
        <w:t xml:space="preserve"> 6</w:t>
      </w:r>
      <w:r w:rsidRPr="00DB6082">
        <w:rPr>
          <w:rStyle w:val="normaltextrun"/>
          <w:sz w:val="28"/>
          <w:szCs w:val="28"/>
          <w:shd w:val="clear" w:color="auto" w:fill="FFFFFF"/>
        </w:rPr>
        <w:t>). </w:t>
      </w:r>
      <w:r w:rsidRPr="00DB6082">
        <w:rPr>
          <w:rStyle w:val="eop"/>
          <w:sz w:val="28"/>
          <w:szCs w:val="28"/>
          <w:shd w:val="clear" w:color="auto" w:fill="FFFFFF"/>
        </w:rPr>
        <w:t> </w:t>
      </w:r>
    </w:p>
    <w:p w:rsidR="003C5B46" w:rsidRPr="00DB6082" w:rsidRDefault="003C5B46" w:rsidP="003C5B46">
      <w:pPr>
        <w:pStyle w:val="a3"/>
        <w:shd w:val="clear" w:color="auto" w:fill="FFFFFF"/>
        <w:spacing w:before="24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DB6082">
        <w:rPr>
          <w:sz w:val="28"/>
          <w:szCs w:val="28"/>
        </w:rPr>
        <w:t xml:space="preserve">         2. Основной этап</w:t>
      </w:r>
    </w:p>
    <w:p w:rsidR="003C5B46" w:rsidRDefault="003C5B46" w:rsidP="00805D30">
      <w:pPr>
        <w:pStyle w:val="a3"/>
        <w:shd w:val="clear" w:color="auto" w:fill="FFFFFF"/>
        <w:spacing w:before="240" w:beforeAutospacing="0" w:after="240" w:afterAutospacing="0" w:line="360" w:lineRule="auto"/>
        <w:ind w:firstLine="851"/>
        <w:jc w:val="both"/>
        <w:rPr>
          <w:rStyle w:val="normaltextrun"/>
          <w:sz w:val="28"/>
          <w:szCs w:val="28"/>
          <w:shd w:val="clear" w:color="auto" w:fill="FFFFFF"/>
        </w:rPr>
      </w:pPr>
      <w:r w:rsidRPr="00DB6082">
        <w:rPr>
          <w:sz w:val="28"/>
          <w:szCs w:val="28"/>
        </w:rPr>
        <w:t>На данном этапе проводятся тренинговые занятия по запланирован</w:t>
      </w:r>
      <w:r w:rsidR="003C0BAA">
        <w:rPr>
          <w:sz w:val="28"/>
          <w:szCs w:val="28"/>
        </w:rPr>
        <w:t xml:space="preserve">ным темам. Всего </w:t>
      </w:r>
      <w:r w:rsidR="00A00CD8">
        <w:rPr>
          <w:sz w:val="28"/>
          <w:szCs w:val="28"/>
        </w:rPr>
        <w:t>запланировано 68 часов</w:t>
      </w:r>
      <w:bookmarkStart w:id="0" w:name="_GoBack"/>
      <w:bookmarkEnd w:id="0"/>
      <w:r w:rsidRPr="00DB6082">
        <w:rPr>
          <w:sz w:val="28"/>
          <w:szCs w:val="28"/>
        </w:rPr>
        <w:t>. Для каждого занятия определены его цели и задачи. Во время встречи освещаются и обсуждаются тема занятия, проводится тематические игры и упражнения. П</w:t>
      </w:r>
      <w:r>
        <w:rPr>
          <w:sz w:val="28"/>
          <w:szCs w:val="28"/>
        </w:rPr>
        <w:t>рограммы тренингов находятся в п</w:t>
      </w:r>
      <w:r w:rsidRPr="00DB6082">
        <w:rPr>
          <w:sz w:val="28"/>
          <w:szCs w:val="28"/>
        </w:rPr>
        <w:t>риложении</w:t>
      </w:r>
      <w:r>
        <w:rPr>
          <w:sz w:val="28"/>
          <w:szCs w:val="28"/>
        </w:rPr>
        <w:t xml:space="preserve"> (7-18)</w:t>
      </w:r>
      <w:r w:rsidRPr="00DB6082">
        <w:rPr>
          <w:sz w:val="28"/>
          <w:szCs w:val="28"/>
        </w:rPr>
        <w:t xml:space="preserve">. </w:t>
      </w:r>
    </w:p>
    <w:p w:rsidR="003C5B46" w:rsidRDefault="003C5B46" w:rsidP="003C5B46">
      <w:pPr>
        <w:pStyle w:val="a3"/>
        <w:shd w:val="clear" w:color="auto" w:fill="FFFFFF"/>
        <w:spacing w:before="240" w:beforeAutospacing="0" w:after="240" w:afterAutospacing="0" w:line="360" w:lineRule="auto"/>
        <w:ind w:firstLine="720"/>
        <w:jc w:val="both"/>
        <w:rPr>
          <w:rStyle w:val="eop"/>
          <w:sz w:val="28"/>
          <w:szCs w:val="28"/>
          <w:shd w:val="clear" w:color="auto" w:fill="FFFFFF"/>
        </w:rPr>
      </w:pPr>
      <w:r w:rsidRPr="00DB6082">
        <w:rPr>
          <w:rStyle w:val="normaltextrun"/>
          <w:sz w:val="28"/>
          <w:szCs w:val="28"/>
          <w:shd w:val="clear" w:color="auto" w:fill="FFFFFF"/>
        </w:rPr>
        <w:t xml:space="preserve">На итоговом занятии участники </w:t>
      </w:r>
      <w:r>
        <w:rPr>
          <w:rStyle w:val="normaltextrun"/>
          <w:sz w:val="28"/>
          <w:szCs w:val="28"/>
          <w:shd w:val="clear" w:color="auto" w:fill="FFFFFF"/>
        </w:rPr>
        <w:t>обновляют информацию</w:t>
      </w:r>
      <w:r w:rsidRPr="00DB6082">
        <w:rPr>
          <w:rStyle w:val="normaltextrun"/>
          <w:sz w:val="28"/>
          <w:szCs w:val="28"/>
          <w:shd w:val="clear" w:color="auto" w:fill="FFFFFF"/>
        </w:rPr>
        <w:t xml:space="preserve"> о своём досуге.  Педагоги, которые работают с несовершеннолетними, состоящими на учёте, также получают специальные бланки (Приложение</w:t>
      </w:r>
      <w:r>
        <w:rPr>
          <w:rStyle w:val="normaltextrun"/>
          <w:sz w:val="28"/>
          <w:szCs w:val="28"/>
          <w:shd w:val="clear" w:color="auto" w:fill="FFFFFF"/>
        </w:rPr>
        <w:t xml:space="preserve"> 6</w:t>
      </w:r>
      <w:r w:rsidRPr="00DB6082">
        <w:rPr>
          <w:rStyle w:val="normaltextrun"/>
          <w:sz w:val="28"/>
          <w:szCs w:val="28"/>
          <w:shd w:val="clear" w:color="auto" w:fill="FFFFFF"/>
        </w:rPr>
        <w:t>). В них они оценивают изменения, произошедшие в поведении обучающихся.</w:t>
      </w:r>
      <w:r w:rsidRPr="00DB6082">
        <w:rPr>
          <w:rStyle w:val="eop"/>
          <w:sz w:val="28"/>
          <w:szCs w:val="28"/>
          <w:shd w:val="clear" w:color="auto" w:fill="FFFFFF"/>
        </w:rPr>
        <w:t> </w:t>
      </w:r>
    </w:p>
    <w:p w:rsidR="003C5B46" w:rsidRPr="00DB6082" w:rsidRDefault="003C5B46" w:rsidP="003C5B46">
      <w:pPr>
        <w:pStyle w:val="a3"/>
        <w:shd w:val="clear" w:color="auto" w:fill="FFFFFF"/>
        <w:spacing w:before="240" w:beforeAutospacing="0" w:after="240" w:afterAutospacing="0" w:line="360" w:lineRule="auto"/>
        <w:ind w:firstLine="720"/>
        <w:jc w:val="both"/>
        <w:rPr>
          <w:sz w:val="28"/>
          <w:szCs w:val="28"/>
        </w:rPr>
      </w:pPr>
    </w:p>
    <w:p w:rsidR="003C5B46" w:rsidRPr="00DB6082" w:rsidRDefault="003C5B46" w:rsidP="003C5B46">
      <w:pPr>
        <w:pStyle w:val="a3"/>
        <w:numPr>
          <w:ilvl w:val="0"/>
          <w:numId w:val="3"/>
        </w:numPr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DB6082">
        <w:rPr>
          <w:sz w:val="28"/>
          <w:szCs w:val="28"/>
        </w:rPr>
        <w:t>Контрольный модуль.</w:t>
      </w:r>
    </w:p>
    <w:p w:rsidR="003C5B46" w:rsidRPr="00DB6082" w:rsidRDefault="003C5B46" w:rsidP="003C5B46">
      <w:pPr>
        <w:pStyle w:val="a3"/>
        <w:shd w:val="clear" w:color="auto" w:fill="FFFFFF"/>
        <w:spacing w:before="24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DB6082">
        <w:rPr>
          <w:sz w:val="28"/>
          <w:szCs w:val="28"/>
        </w:rPr>
        <w:t xml:space="preserve">После проведения всех тренинговых занятий исследователь приступает к интерпретации результатов своей работы. При анализе учитываются динамика совершения противоправных деяния и нарушений дисциплины участниками группы в период работы и после завершение курса тренингов, личная оценка участников тренинга и педагогов, работающих с данными детьми, а также уровень вовлеченности несовершеннолетних конструктивной деятельностью (кружки и секции). </w:t>
      </w:r>
    </w:p>
    <w:p w:rsidR="003C5B46" w:rsidRPr="00DB6082" w:rsidRDefault="003C5B46" w:rsidP="003C5B46">
      <w:pPr>
        <w:pStyle w:val="a3"/>
        <w:shd w:val="clear" w:color="auto" w:fill="FFFFFF" w:themeFill="background1"/>
        <w:spacing w:before="24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DB6082">
        <w:rPr>
          <w:sz w:val="28"/>
          <w:szCs w:val="28"/>
        </w:rPr>
        <w:t xml:space="preserve">Для определения динамики совершения противоправных деяний и нарушений дисциплины используется анализ статистических данных, </w:t>
      </w:r>
      <w:r w:rsidRPr="00DB6082">
        <w:rPr>
          <w:sz w:val="28"/>
          <w:szCs w:val="28"/>
        </w:rPr>
        <w:lastRenderedPageBreak/>
        <w:t>полученных у подразделения по делам несовершеннолетних УМВД, а также сверка  внутр</w:t>
      </w:r>
      <w:r>
        <w:rPr>
          <w:sz w:val="28"/>
          <w:szCs w:val="28"/>
        </w:rPr>
        <w:t>и</w:t>
      </w:r>
      <w:r w:rsidRPr="00DB6082">
        <w:rPr>
          <w:sz w:val="28"/>
          <w:szCs w:val="28"/>
        </w:rPr>
        <w:t>школьных данных.</w:t>
      </w:r>
    </w:p>
    <w:p w:rsidR="003C5B46" w:rsidRPr="00DB6082" w:rsidRDefault="003C5B46" w:rsidP="003C5B46">
      <w:pPr>
        <w:pStyle w:val="a3"/>
        <w:shd w:val="clear" w:color="auto" w:fill="FFFFFF"/>
        <w:spacing w:before="240" w:beforeAutospacing="0" w:after="240" w:afterAutospacing="0" w:line="360" w:lineRule="auto"/>
        <w:ind w:firstLine="709"/>
        <w:jc w:val="both"/>
        <w:rPr>
          <w:rStyle w:val="eop"/>
          <w:sz w:val="28"/>
          <w:szCs w:val="28"/>
          <w:shd w:val="clear" w:color="auto" w:fill="FFFFFF"/>
        </w:rPr>
      </w:pPr>
      <w:r w:rsidRPr="00DB6082">
        <w:rPr>
          <w:rStyle w:val="normaltextrun"/>
          <w:sz w:val="28"/>
          <w:szCs w:val="28"/>
          <w:shd w:val="clear" w:color="auto" w:fill="FFFFFF"/>
        </w:rPr>
        <w:t>Объективная оценка изменений в поведении составляется на основании письменного опроса педагогов, работающих с учениками, состоящими на учёте (Приложение</w:t>
      </w:r>
      <w:r>
        <w:rPr>
          <w:rStyle w:val="normaltextrun"/>
          <w:sz w:val="28"/>
          <w:szCs w:val="28"/>
          <w:shd w:val="clear" w:color="auto" w:fill="FFFFFF"/>
        </w:rPr>
        <w:t xml:space="preserve"> 5</w:t>
      </w:r>
      <w:r w:rsidRPr="00DB6082">
        <w:rPr>
          <w:rStyle w:val="normaltextrun"/>
          <w:sz w:val="28"/>
          <w:szCs w:val="28"/>
          <w:shd w:val="clear" w:color="auto" w:fill="FFFFFF"/>
        </w:rPr>
        <w:t>).</w:t>
      </w:r>
      <w:r w:rsidRPr="00DB6082">
        <w:rPr>
          <w:rStyle w:val="eop"/>
          <w:sz w:val="28"/>
          <w:szCs w:val="28"/>
          <w:shd w:val="clear" w:color="auto" w:fill="FFFFFF"/>
        </w:rPr>
        <w:t> </w:t>
      </w:r>
    </w:p>
    <w:p w:rsidR="003C5B46" w:rsidRPr="00DB6082" w:rsidRDefault="003C5B46" w:rsidP="003C5B46">
      <w:pPr>
        <w:pStyle w:val="a3"/>
        <w:shd w:val="clear" w:color="auto" w:fill="FFFFFF"/>
        <w:spacing w:before="24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DB6082">
        <w:rPr>
          <w:sz w:val="28"/>
          <w:szCs w:val="28"/>
        </w:rPr>
        <w:t xml:space="preserve">Помимо этого, организуется учёт досуговой и кружковой занятости участников тренинга в начале и по итогам работы. </w:t>
      </w:r>
    </w:p>
    <w:p w:rsidR="007A1665" w:rsidRDefault="007A1665" w:rsidP="007A1665">
      <w:pPr>
        <w:jc w:val="both"/>
        <w:rPr>
          <w:rFonts w:ascii="Times New Roman" w:hAnsi="Times New Roman" w:cs="Times New Roman"/>
          <w:sz w:val="24"/>
        </w:rPr>
      </w:pPr>
    </w:p>
    <w:p w:rsidR="003C5B46" w:rsidRDefault="003C5B46" w:rsidP="007A1665">
      <w:pPr>
        <w:jc w:val="both"/>
        <w:rPr>
          <w:rFonts w:ascii="Times New Roman" w:hAnsi="Times New Roman" w:cs="Times New Roman"/>
          <w:sz w:val="24"/>
        </w:rPr>
      </w:pPr>
    </w:p>
    <w:p w:rsidR="003C5B46" w:rsidRDefault="003C5B46" w:rsidP="007A1665">
      <w:pPr>
        <w:jc w:val="both"/>
        <w:rPr>
          <w:rFonts w:ascii="Times New Roman" w:hAnsi="Times New Roman" w:cs="Times New Roman"/>
          <w:sz w:val="24"/>
        </w:rPr>
      </w:pPr>
    </w:p>
    <w:p w:rsidR="003C5B46" w:rsidRDefault="003C5B46" w:rsidP="007A1665">
      <w:pPr>
        <w:jc w:val="both"/>
        <w:rPr>
          <w:rFonts w:ascii="Times New Roman" w:hAnsi="Times New Roman" w:cs="Times New Roman"/>
          <w:sz w:val="24"/>
        </w:rPr>
      </w:pPr>
    </w:p>
    <w:p w:rsidR="003C5B46" w:rsidRDefault="003C5B46" w:rsidP="007A1665">
      <w:pPr>
        <w:jc w:val="both"/>
        <w:rPr>
          <w:rFonts w:ascii="Times New Roman" w:hAnsi="Times New Roman" w:cs="Times New Roman"/>
          <w:sz w:val="24"/>
        </w:rPr>
      </w:pPr>
    </w:p>
    <w:p w:rsidR="003C5B46" w:rsidRDefault="003C5B46" w:rsidP="007A1665">
      <w:pPr>
        <w:jc w:val="both"/>
        <w:rPr>
          <w:rFonts w:ascii="Times New Roman" w:hAnsi="Times New Roman" w:cs="Times New Roman"/>
          <w:sz w:val="24"/>
        </w:rPr>
      </w:pPr>
    </w:p>
    <w:p w:rsidR="00D1175C" w:rsidRDefault="00D1175C" w:rsidP="007A1665">
      <w:pPr>
        <w:jc w:val="both"/>
        <w:rPr>
          <w:rFonts w:ascii="Times New Roman" w:hAnsi="Times New Roman" w:cs="Times New Roman"/>
          <w:sz w:val="24"/>
        </w:rPr>
      </w:pPr>
    </w:p>
    <w:p w:rsidR="00D1175C" w:rsidRDefault="00D1175C" w:rsidP="007A1665">
      <w:pPr>
        <w:jc w:val="both"/>
        <w:rPr>
          <w:rFonts w:ascii="Times New Roman" w:hAnsi="Times New Roman" w:cs="Times New Roman"/>
          <w:sz w:val="24"/>
        </w:rPr>
      </w:pPr>
    </w:p>
    <w:p w:rsidR="00D1175C" w:rsidRDefault="00D1175C" w:rsidP="007A1665">
      <w:pPr>
        <w:jc w:val="both"/>
        <w:rPr>
          <w:rFonts w:ascii="Times New Roman" w:hAnsi="Times New Roman" w:cs="Times New Roman"/>
          <w:sz w:val="24"/>
        </w:rPr>
      </w:pPr>
    </w:p>
    <w:p w:rsidR="00D1175C" w:rsidRDefault="00D1175C" w:rsidP="007A1665">
      <w:pPr>
        <w:jc w:val="both"/>
        <w:rPr>
          <w:rFonts w:ascii="Times New Roman" w:hAnsi="Times New Roman" w:cs="Times New Roman"/>
          <w:sz w:val="24"/>
        </w:rPr>
      </w:pPr>
    </w:p>
    <w:p w:rsidR="00D1175C" w:rsidRDefault="00D1175C" w:rsidP="007A1665">
      <w:pPr>
        <w:jc w:val="both"/>
        <w:rPr>
          <w:rFonts w:ascii="Times New Roman" w:hAnsi="Times New Roman" w:cs="Times New Roman"/>
          <w:sz w:val="24"/>
        </w:rPr>
      </w:pPr>
    </w:p>
    <w:p w:rsidR="00D1175C" w:rsidRDefault="00D1175C" w:rsidP="007A1665">
      <w:pPr>
        <w:jc w:val="both"/>
        <w:rPr>
          <w:rFonts w:ascii="Times New Roman" w:hAnsi="Times New Roman" w:cs="Times New Roman"/>
          <w:sz w:val="24"/>
        </w:rPr>
      </w:pPr>
    </w:p>
    <w:p w:rsidR="00D1175C" w:rsidRDefault="00D1175C" w:rsidP="007A1665">
      <w:pPr>
        <w:jc w:val="both"/>
        <w:rPr>
          <w:rFonts w:ascii="Times New Roman" w:hAnsi="Times New Roman" w:cs="Times New Roman"/>
          <w:sz w:val="24"/>
        </w:rPr>
      </w:pPr>
    </w:p>
    <w:p w:rsidR="00D1175C" w:rsidRDefault="00D1175C" w:rsidP="007A1665">
      <w:pPr>
        <w:jc w:val="both"/>
        <w:rPr>
          <w:rFonts w:ascii="Times New Roman" w:hAnsi="Times New Roman" w:cs="Times New Roman"/>
          <w:sz w:val="24"/>
        </w:rPr>
      </w:pPr>
    </w:p>
    <w:p w:rsidR="00D1175C" w:rsidRDefault="00D1175C" w:rsidP="007A1665">
      <w:pPr>
        <w:jc w:val="both"/>
        <w:rPr>
          <w:rFonts w:ascii="Times New Roman" w:hAnsi="Times New Roman" w:cs="Times New Roman"/>
          <w:sz w:val="24"/>
        </w:rPr>
      </w:pPr>
    </w:p>
    <w:p w:rsidR="00D1175C" w:rsidRDefault="00D1175C" w:rsidP="007A1665">
      <w:pPr>
        <w:jc w:val="both"/>
        <w:rPr>
          <w:rFonts w:ascii="Times New Roman" w:hAnsi="Times New Roman" w:cs="Times New Roman"/>
          <w:sz w:val="24"/>
        </w:rPr>
      </w:pPr>
    </w:p>
    <w:p w:rsidR="00D1175C" w:rsidRDefault="00D1175C" w:rsidP="007A1665">
      <w:pPr>
        <w:jc w:val="both"/>
        <w:rPr>
          <w:rFonts w:ascii="Times New Roman" w:hAnsi="Times New Roman" w:cs="Times New Roman"/>
          <w:sz w:val="24"/>
        </w:rPr>
      </w:pPr>
    </w:p>
    <w:p w:rsidR="00D1175C" w:rsidRDefault="00D1175C" w:rsidP="007A1665">
      <w:pPr>
        <w:jc w:val="both"/>
        <w:rPr>
          <w:rFonts w:ascii="Times New Roman" w:hAnsi="Times New Roman" w:cs="Times New Roman"/>
          <w:sz w:val="24"/>
        </w:rPr>
      </w:pPr>
    </w:p>
    <w:p w:rsidR="00D1175C" w:rsidRDefault="00D1175C" w:rsidP="007A1665">
      <w:pPr>
        <w:jc w:val="both"/>
        <w:rPr>
          <w:rFonts w:ascii="Times New Roman" w:hAnsi="Times New Roman" w:cs="Times New Roman"/>
          <w:sz w:val="24"/>
        </w:rPr>
      </w:pPr>
    </w:p>
    <w:p w:rsidR="00D1175C" w:rsidRDefault="00D1175C" w:rsidP="007A1665">
      <w:pPr>
        <w:jc w:val="both"/>
        <w:rPr>
          <w:rFonts w:ascii="Times New Roman" w:hAnsi="Times New Roman" w:cs="Times New Roman"/>
          <w:sz w:val="24"/>
        </w:rPr>
      </w:pPr>
    </w:p>
    <w:p w:rsidR="00D1175C" w:rsidRDefault="00D1175C" w:rsidP="007A1665">
      <w:pPr>
        <w:jc w:val="both"/>
        <w:rPr>
          <w:rFonts w:ascii="Times New Roman" w:hAnsi="Times New Roman" w:cs="Times New Roman"/>
          <w:sz w:val="24"/>
        </w:rPr>
      </w:pPr>
    </w:p>
    <w:p w:rsidR="00D1175C" w:rsidRDefault="00D1175C" w:rsidP="007A1665">
      <w:pPr>
        <w:jc w:val="both"/>
        <w:rPr>
          <w:rFonts w:ascii="Times New Roman" w:hAnsi="Times New Roman" w:cs="Times New Roman"/>
          <w:sz w:val="24"/>
        </w:rPr>
      </w:pPr>
    </w:p>
    <w:p w:rsidR="00D1175C" w:rsidRDefault="00D1175C" w:rsidP="007A1665">
      <w:pPr>
        <w:jc w:val="both"/>
        <w:rPr>
          <w:rFonts w:ascii="Times New Roman" w:hAnsi="Times New Roman" w:cs="Times New Roman"/>
          <w:sz w:val="24"/>
        </w:rPr>
      </w:pPr>
    </w:p>
    <w:p w:rsidR="00D1175C" w:rsidRDefault="00D1175C" w:rsidP="007A1665">
      <w:pPr>
        <w:jc w:val="both"/>
        <w:rPr>
          <w:rFonts w:ascii="Times New Roman" w:hAnsi="Times New Roman" w:cs="Times New Roman"/>
          <w:sz w:val="24"/>
        </w:rPr>
      </w:pPr>
    </w:p>
    <w:p w:rsidR="003C5B46" w:rsidRDefault="003C5B46" w:rsidP="007A1665">
      <w:pPr>
        <w:jc w:val="both"/>
        <w:rPr>
          <w:rFonts w:ascii="Times New Roman" w:hAnsi="Times New Roman" w:cs="Times New Roman"/>
          <w:sz w:val="24"/>
        </w:rPr>
      </w:pPr>
    </w:p>
    <w:p w:rsidR="002A32B3" w:rsidRPr="002A32B3" w:rsidRDefault="002A32B3" w:rsidP="002A32B3">
      <w:pPr>
        <w:tabs>
          <w:tab w:val="left" w:pos="2190"/>
        </w:tabs>
        <w:spacing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7C556B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32B3" w:rsidRPr="002A32B3" w:rsidRDefault="002A32B3" w:rsidP="002A32B3">
      <w:pPr>
        <w:pStyle w:val="a7"/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2A32B3">
        <w:rPr>
          <w:rFonts w:ascii="Times New Roman" w:eastAsia="Times New Roman" w:hAnsi="Times New Roman"/>
          <w:sz w:val="24"/>
          <w:szCs w:val="28"/>
          <w:lang w:eastAsia="ar-SA"/>
        </w:rPr>
        <w:t xml:space="preserve"> Бартол, К. Психология криминального поведения / К. Бартол</w:t>
      </w:r>
      <w:r w:rsidRPr="002A32B3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. </w:t>
      </w:r>
      <w:r w:rsidRPr="002A32B3">
        <w:rPr>
          <w:rFonts w:ascii="Times New Roman" w:hAnsi="Times New Roman" w:cs="Times New Roman"/>
          <w:sz w:val="24"/>
          <w:szCs w:val="28"/>
        </w:rPr>
        <w:t>–</w:t>
      </w:r>
      <w:r w:rsidRPr="002A32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A32B3">
        <w:rPr>
          <w:rFonts w:ascii="Times New Roman" w:hAnsi="Times New Roman" w:cs="Times New Roman"/>
          <w:sz w:val="24"/>
          <w:szCs w:val="28"/>
        </w:rPr>
        <w:t xml:space="preserve"> </w:t>
      </w:r>
      <w:r w:rsidRPr="002A32B3">
        <w:rPr>
          <w:rFonts w:ascii="Times New Roman" w:eastAsia="Times New Roman" w:hAnsi="Times New Roman" w:cs="Times New Roman"/>
          <w:sz w:val="24"/>
          <w:szCs w:val="28"/>
          <w:lang w:eastAsia="ar-SA"/>
        </w:rPr>
        <w:t>СПб.:</w:t>
      </w:r>
      <w:r w:rsidRPr="002A32B3">
        <w:rPr>
          <w:rFonts w:ascii="Times New Roman" w:eastAsia="Times New Roman" w:hAnsi="Times New Roman"/>
          <w:sz w:val="24"/>
          <w:szCs w:val="28"/>
          <w:lang w:eastAsia="ar-SA"/>
        </w:rPr>
        <w:t xml:space="preserve"> </w:t>
      </w:r>
      <w:r w:rsidRPr="002A32B3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прайм-ЕВРОЗНАК, 2014. </w:t>
      </w:r>
      <w:r w:rsidRPr="002A32B3">
        <w:rPr>
          <w:rFonts w:ascii="Times New Roman" w:hAnsi="Times New Roman" w:cs="Times New Roman"/>
          <w:sz w:val="24"/>
          <w:szCs w:val="28"/>
        </w:rPr>
        <w:t>–</w:t>
      </w:r>
      <w:r w:rsidRPr="002A32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A32B3">
        <w:rPr>
          <w:rFonts w:ascii="Times New Roman" w:eastAsia="Times New Roman" w:hAnsi="Times New Roman" w:cs="Times New Roman"/>
          <w:sz w:val="24"/>
          <w:szCs w:val="28"/>
          <w:lang w:eastAsia="ar-SA"/>
        </w:rPr>
        <w:t>352 с.</w:t>
      </w:r>
    </w:p>
    <w:p w:rsidR="002A32B3" w:rsidRPr="002A32B3" w:rsidRDefault="002A32B3" w:rsidP="002A32B3">
      <w:pPr>
        <w:pStyle w:val="1"/>
        <w:numPr>
          <w:ilvl w:val="0"/>
          <w:numId w:val="31"/>
        </w:numPr>
        <w:shd w:val="clear" w:color="auto" w:fill="FFFFFF"/>
        <w:spacing w:before="0" w:beforeAutospacing="0"/>
        <w:contextualSpacing/>
        <w:jc w:val="both"/>
        <w:rPr>
          <w:b w:val="0"/>
          <w:sz w:val="24"/>
          <w:szCs w:val="28"/>
        </w:rPr>
      </w:pPr>
      <w:r w:rsidRPr="002A32B3">
        <w:rPr>
          <w:b w:val="0"/>
          <w:sz w:val="24"/>
          <w:szCs w:val="28"/>
        </w:rPr>
        <w:t xml:space="preserve">Барышникова В.А., Шляпникова О.В.. Детерминанты групповой подростковой, молодежной преступности </w:t>
      </w:r>
      <w:r w:rsidRPr="002A32B3">
        <w:rPr>
          <w:b w:val="0"/>
          <w:color w:val="000000"/>
          <w:sz w:val="24"/>
          <w:szCs w:val="28"/>
        </w:rPr>
        <w:t xml:space="preserve"> / </w:t>
      </w:r>
      <w:r w:rsidRPr="002A32B3">
        <w:rPr>
          <w:b w:val="0"/>
          <w:sz w:val="24"/>
          <w:szCs w:val="28"/>
        </w:rPr>
        <w:t>Барышникова В.А., Шляпникова О.В. // Вестник СГЮА. –  2012. –  №6 (89). –  С.166-172</w:t>
      </w:r>
      <w:r w:rsidRPr="002A32B3">
        <w:rPr>
          <w:b w:val="0"/>
          <w:color w:val="000000"/>
          <w:sz w:val="24"/>
          <w:szCs w:val="28"/>
        </w:rPr>
        <w:t>.</w:t>
      </w:r>
    </w:p>
    <w:p w:rsidR="002A32B3" w:rsidRPr="002A32B3" w:rsidRDefault="002A32B3" w:rsidP="002A32B3">
      <w:pPr>
        <w:pStyle w:val="a7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A32B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Борзова О.М., Данилова М.В. Семейное неблагополучие как фактор риска совершения правонарушений несовершеннолетними // Молодой ученый. ‒ 2017. ‒ №21. ‒ С. 404-408. ‒ Режим доступа: </w:t>
      </w:r>
      <w:hyperlink r:id="rId6" w:history="1">
        <w:r w:rsidRPr="002A32B3">
          <w:rPr>
            <w:rStyle w:val="ac"/>
            <w:rFonts w:ascii="Times New Roman" w:hAnsi="Times New Roman" w:cs="Times New Roman"/>
            <w:sz w:val="24"/>
            <w:szCs w:val="28"/>
            <w:shd w:val="clear" w:color="auto" w:fill="FFFFFF"/>
          </w:rPr>
          <w:t>https://moluch.ru/archive/155/43781/</w:t>
        </w:r>
      </w:hyperlink>
      <w:r w:rsidRPr="002A32B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(дата обращения: 02.05.2018).</w:t>
      </w:r>
    </w:p>
    <w:p w:rsidR="002A32B3" w:rsidRPr="002A32B3" w:rsidRDefault="002A32B3" w:rsidP="002A32B3">
      <w:pPr>
        <w:pStyle w:val="1"/>
        <w:numPr>
          <w:ilvl w:val="0"/>
          <w:numId w:val="31"/>
        </w:numPr>
        <w:shd w:val="clear" w:color="auto" w:fill="FFFFFF"/>
        <w:spacing w:before="0" w:beforeAutospacing="0"/>
        <w:ind w:left="714" w:hanging="357"/>
        <w:contextualSpacing/>
        <w:jc w:val="both"/>
        <w:rPr>
          <w:b w:val="0"/>
          <w:sz w:val="24"/>
          <w:szCs w:val="28"/>
        </w:rPr>
      </w:pPr>
      <w:r w:rsidRPr="002A32B3">
        <w:rPr>
          <w:b w:val="0"/>
          <w:sz w:val="24"/>
          <w:szCs w:val="28"/>
        </w:rPr>
        <w:t xml:space="preserve"> Бурсакова М.С. Профилактика суицидальной формы проявления асоциального поведения / М.С. Бурсакова // Известия ОГАУ. – 2014. – №1. – С.237-240. – Режим доступа: </w:t>
      </w:r>
      <w:hyperlink r:id="rId7" w:history="1">
        <w:r w:rsidRPr="002A32B3">
          <w:rPr>
            <w:rStyle w:val="ac"/>
            <w:b w:val="0"/>
            <w:sz w:val="24"/>
            <w:szCs w:val="28"/>
          </w:rPr>
          <w:t>https://cyberleninka.ru/article/n/profilaktika-suitsidalnoy-formy-proyavleniya-asotsialnogo-povedeniya</w:t>
        </w:r>
      </w:hyperlink>
      <w:r w:rsidRPr="002A32B3">
        <w:rPr>
          <w:b w:val="0"/>
          <w:sz w:val="24"/>
          <w:szCs w:val="28"/>
        </w:rPr>
        <w:t xml:space="preserve"> (дата обращения: 10.06.2018).</w:t>
      </w:r>
    </w:p>
    <w:p w:rsidR="002A32B3" w:rsidRPr="002A32B3" w:rsidRDefault="002A32B3" w:rsidP="002A32B3">
      <w:pPr>
        <w:pStyle w:val="a3"/>
        <w:numPr>
          <w:ilvl w:val="0"/>
          <w:numId w:val="31"/>
        </w:numPr>
        <w:jc w:val="both"/>
        <w:rPr>
          <w:szCs w:val="28"/>
        </w:rPr>
      </w:pPr>
      <w:r w:rsidRPr="002A32B3">
        <w:rPr>
          <w:szCs w:val="28"/>
        </w:rPr>
        <w:t xml:space="preserve"> Вачков И.В. </w:t>
      </w:r>
      <w:r w:rsidRPr="002A32B3">
        <w:rPr>
          <w:kern w:val="36"/>
          <w:szCs w:val="28"/>
        </w:rPr>
        <w:t>Основы технологии группового тренинга:</w:t>
      </w:r>
      <w:r w:rsidRPr="002A32B3">
        <w:rPr>
          <w:szCs w:val="28"/>
        </w:rPr>
        <w:t xml:space="preserve"> учеб. пособие.</w:t>
      </w:r>
      <w:r w:rsidRPr="002A32B3">
        <w:rPr>
          <w:b/>
          <w:color w:val="000000"/>
          <w:szCs w:val="28"/>
          <w:shd w:val="clear" w:color="auto" w:fill="FFFFFF"/>
        </w:rPr>
        <w:t xml:space="preserve"> /</w:t>
      </w:r>
      <w:r w:rsidRPr="002A32B3">
        <w:rPr>
          <w:szCs w:val="28"/>
        </w:rPr>
        <w:t xml:space="preserve"> И.В. Вачков.– М: Ось-89, 2011. – 176 с.</w:t>
      </w:r>
    </w:p>
    <w:p w:rsidR="002A32B3" w:rsidRPr="002A32B3" w:rsidRDefault="002A32B3" w:rsidP="002A32B3">
      <w:pPr>
        <w:pStyle w:val="1"/>
        <w:numPr>
          <w:ilvl w:val="0"/>
          <w:numId w:val="31"/>
        </w:numPr>
        <w:shd w:val="clear" w:color="auto" w:fill="FFFFFF"/>
        <w:spacing w:before="0" w:beforeAutospacing="0"/>
        <w:ind w:left="714" w:hanging="357"/>
        <w:jc w:val="both"/>
        <w:rPr>
          <w:b w:val="0"/>
          <w:sz w:val="24"/>
          <w:szCs w:val="28"/>
        </w:rPr>
      </w:pPr>
      <w:r w:rsidRPr="002A32B3">
        <w:rPr>
          <w:b w:val="0"/>
          <w:sz w:val="24"/>
          <w:szCs w:val="28"/>
        </w:rPr>
        <w:t>Галич Г.О., Карпушкина Е.А., Корчагина Л.Н., Морозова Н.Л., Тупарева Н.В. Профилактика девиантного поведения детей и подростков / Г.О. Галич, Е.А. Карпушкина, Л.Н. Корчагина, Н.Л. Морозова, Н.В. Тупарева  // Известия ПГУ им. В.Г. Белинского. – 2010. – №20. – С. 45-49.</w:t>
      </w:r>
    </w:p>
    <w:p w:rsidR="002A32B3" w:rsidRPr="002A32B3" w:rsidRDefault="002A32B3" w:rsidP="002A32B3">
      <w:pPr>
        <w:pStyle w:val="1"/>
        <w:numPr>
          <w:ilvl w:val="0"/>
          <w:numId w:val="31"/>
        </w:numPr>
        <w:shd w:val="clear" w:color="auto" w:fill="FFFFFF"/>
        <w:spacing w:before="0" w:beforeAutospacing="0"/>
        <w:ind w:left="714" w:hanging="357"/>
        <w:jc w:val="both"/>
        <w:rPr>
          <w:b w:val="0"/>
          <w:sz w:val="24"/>
          <w:szCs w:val="28"/>
        </w:rPr>
      </w:pPr>
      <w:r w:rsidRPr="002A32B3">
        <w:rPr>
          <w:b w:val="0"/>
          <w:color w:val="000000"/>
          <w:sz w:val="24"/>
          <w:szCs w:val="28"/>
        </w:rPr>
        <w:t xml:space="preserve"> Гатальский В.Д. Социально-педагогические предпосылки профилактики девиантного поведения молодежи </w:t>
      </w:r>
      <w:r w:rsidRPr="002A32B3">
        <w:rPr>
          <w:b w:val="0"/>
          <w:sz w:val="24"/>
          <w:szCs w:val="28"/>
        </w:rPr>
        <w:t xml:space="preserve">/ </w:t>
      </w:r>
      <w:r w:rsidRPr="002A32B3">
        <w:rPr>
          <w:b w:val="0"/>
          <w:color w:val="000000"/>
          <w:sz w:val="24"/>
          <w:szCs w:val="28"/>
        </w:rPr>
        <w:t>В.Д. Гатальский // Известия РГПУ им. А.И. Герцена.</w:t>
      </w:r>
      <w:r w:rsidRPr="002A32B3">
        <w:rPr>
          <w:b w:val="0"/>
          <w:sz w:val="24"/>
          <w:szCs w:val="28"/>
        </w:rPr>
        <w:t xml:space="preserve"> –</w:t>
      </w:r>
      <w:r w:rsidRPr="002A32B3">
        <w:rPr>
          <w:b w:val="0"/>
          <w:color w:val="000000"/>
          <w:sz w:val="24"/>
          <w:szCs w:val="28"/>
        </w:rPr>
        <w:t xml:space="preserve"> 2014.</w:t>
      </w:r>
      <w:r w:rsidRPr="002A32B3">
        <w:rPr>
          <w:b w:val="0"/>
          <w:sz w:val="24"/>
          <w:szCs w:val="28"/>
        </w:rPr>
        <w:t xml:space="preserve"> –</w:t>
      </w:r>
      <w:r w:rsidRPr="002A32B3">
        <w:rPr>
          <w:b w:val="0"/>
          <w:color w:val="000000"/>
          <w:sz w:val="24"/>
          <w:szCs w:val="28"/>
        </w:rPr>
        <w:t xml:space="preserve"> №102.</w:t>
      </w:r>
      <w:r w:rsidRPr="002A32B3">
        <w:rPr>
          <w:b w:val="0"/>
          <w:sz w:val="24"/>
          <w:szCs w:val="28"/>
        </w:rPr>
        <w:t xml:space="preserve"> – С.65-71. </w:t>
      </w:r>
      <w:r w:rsidRPr="002A32B3">
        <w:rPr>
          <w:b w:val="0"/>
          <w:color w:val="000000"/>
          <w:sz w:val="24"/>
          <w:szCs w:val="28"/>
        </w:rPr>
        <w:t xml:space="preserve"> </w:t>
      </w:r>
      <w:r w:rsidRPr="002A32B3">
        <w:rPr>
          <w:b w:val="0"/>
          <w:sz w:val="24"/>
          <w:szCs w:val="28"/>
        </w:rPr>
        <w:t>–</w:t>
      </w:r>
      <w:r w:rsidRPr="002A32B3">
        <w:rPr>
          <w:b w:val="0"/>
          <w:color w:val="000000"/>
          <w:sz w:val="24"/>
          <w:szCs w:val="28"/>
        </w:rPr>
        <w:t xml:space="preserve"> </w:t>
      </w:r>
      <w:r w:rsidRPr="002A32B3">
        <w:rPr>
          <w:b w:val="0"/>
          <w:sz w:val="24"/>
          <w:szCs w:val="28"/>
        </w:rPr>
        <w:t>Режим доступа:</w:t>
      </w:r>
      <w:r w:rsidRPr="002A32B3">
        <w:rPr>
          <w:b w:val="0"/>
          <w:sz w:val="24"/>
          <w:szCs w:val="28"/>
          <w:shd w:val="clear" w:color="auto" w:fill="FFFFFF"/>
        </w:rPr>
        <w:t xml:space="preserve"> </w:t>
      </w:r>
      <w:hyperlink r:id="rId8" w:history="1">
        <w:r w:rsidRPr="002A32B3">
          <w:rPr>
            <w:rStyle w:val="ac"/>
            <w:b w:val="0"/>
            <w:sz w:val="24"/>
            <w:szCs w:val="28"/>
          </w:rPr>
          <w:t>https://cyberleninka.ru/article/n/sotsialno-pedagogicheskie-predposylki-profilaktiki-deviantnogo-povedeniya-molodezhi</w:t>
        </w:r>
      </w:hyperlink>
      <w:r w:rsidRPr="002A32B3">
        <w:rPr>
          <w:b w:val="0"/>
          <w:color w:val="000000"/>
          <w:sz w:val="24"/>
          <w:szCs w:val="28"/>
        </w:rPr>
        <w:t xml:space="preserve"> (дата обращения: 08.06.2018). </w:t>
      </w:r>
    </w:p>
    <w:p w:rsidR="002A32B3" w:rsidRPr="002A32B3" w:rsidRDefault="002A32B3" w:rsidP="002A32B3">
      <w:pPr>
        <w:pStyle w:val="a7"/>
        <w:numPr>
          <w:ilvl w:val="0"/>
          <w:numId w:val="3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8"/>
        </w:rPr>
      </w:pPr>
      <w:r w:rsidRPr="002A32B3">
        <w:rPr>
          <w:sz w:val="20"/>
        </w:rPr>
        <w:t xml:space="preserve"> </w:t>
      </w:r>
      <w:r w:rsidRPr="002A32B3">
        <w:rPr>
          <w:rFonts w:ascii="Times New Roman" w:hAnsi="Times New Roman" w:cs="Times New Roman"/>
          <w:sz w:val="24"/>
          <w:szCs w:val="28"/>
        </w:rPr>
        <w:t>Глинский Я. Девиантология: социология преступности, наркотизма, проституции, самоубийств и других «отклонений» /</w:t>
      </w:r>
      <w:r w:rsidRPr="002A32B3">
        <w:rPr>
          <w:sz w:val="20"/>
        </w:rPr>
        <w:t xml:space="preserve">  </w:t>
      </w:r>
      <w:r w:rsidRPr="002A32B3">
        <w:rPr>
          <w:rFonts w:ascii="Times New Roman" w:hAnsi="Times New Roman" w:cs="Times New Roman"/>
          <w:sz w:val="24"/>
          <w:szCs w:val="28"/>
        </w:rPr>
        <w:t>Я. Глинский – СПб.: Юридический центр Пресс, 2004. – 520 с.</w:t>
      </w:r>
    </w:p>
    <w:p w:rsidR="002A32B3" w:rsidRPr="002A32B3" w:rsidRDefault="002A32B3" w:rsidP="002A32B3">
      <w:pPr>
        <w:pStyle w:val="1"/>
        <w:numPr>
          <w:ilvl w:val="0"/>
          <w:numId w:val="31"/>
        </w:numPr>
        <w:shd w:val="clear" w:color="auto" w:fill="FFFFFF"/>
        <w:spacing w:before="0" w:beforeAutospacing="0"/>
        <w:ind w:left="714" w:hanging="357"/>
        <w:contextualSpacing/>
        <w:jc w:val="both"/>
        <w:rPr>
          <w:b w:val="0"/>
          <w:sz w:val="24"/>
          <w:szCs w:val="28"/>
        </w:rPr>
      </w:pPr>
      <w:r w:rsidRPr="002A32B3">
        <w:rPr>
          <w:b w:val="0"/>
          <w:sz w:val="24"/>
          <w:szCs w:val="28"/>
        </w:rPr>
        <w:t xml:space="preserve"> </w:t>
      </w:r>
      <w:r w:rsidRPr="002A32B3">
        <w:rPr>
          <w:b w:val="0"/>
          <w:color w:val="000000"/>
          <w:sz w:val="24"/>
          <w:szCs w:val="28"/>
        </w:rPr>
        <w:t xml:space="preserve">Гончарова О.Л. Проблема наркомании среди молодежи и ее профилактика  </w:t>
      </w:r>
      <w:r w:rsidRPr="002A32B3">
        <w:rPr>
          <w:sz w:val="24"/>
          <w:szCs w:val="28"/>
        </w:rPr>
        <w:t>/</w:t>
      </w:r>
      <w:r w:rsidRPr="002A32B3">
        <w:rPr>
          <w:b w:val="0"/>
          <w:color w:val="000000"/>
          <w:sz w:val="24"/>
          <w:szCs w:val="28"/>
        </w:rPr>
        <w:t xml:space="preserve"> О. Л. Гончарова // Царскосельские чтения.</w:t>
      </w:r>
      <w:r w:rsidRPr="002A32B3">
        <w:rPr>
          <w:sz w:val="24"/>
          <w:szCs w:val="28"/>
        </w:rPr>
        <w:t xml:space="preserve"> –</w:t>
      </w:r>
      <w:r w:rsidRPr="002A32B3">
        <w:rPr>
          <w:b w:val="0"/>
          <w:color w:val="000000"/>
          <w:sz w:val="24"/>
          <w:szCs w:val="28"/>
        </w:rPr>
        <w:t xml:space="preserve"> 2013. </w:t>
      </w:r>
      <w:r w:rsidRPr="002A32B3">
        <w:rPr>
          <w:sz w:val="24"/>
          <w:szCs w:val="28"/>
        </w:rPr>
        <w:t>–</w:t>
      </w:r>
      <w:r w:rsidRPr="002A32B3">
        <w:rPr>
          <w:b w:val="0"/>
          <w:color w:val="000000"/>
          <w:sz w:val="24"/>
          <w:szCs w:val="28"/>
        </w:rPr>
        <w:t>№XVII.</w:t>
      </w:r>
      <w:r w:rsidRPr="002A32B3">
        <w:rPr>
          <w:sz w:val="24"/>
          <w:szCs w:val="28"/>
        </w:rPr>
        <w:t xml:space="preserve"> –</w:t>
      </w:r>
      <w:r w:rsidRPr="002A32B3">
        <w:rPr>
          <w:b w:val="0"/>
          <w:color w:val="000000"/>
          <w:sz w:val="24"/>
          <w:szCs w:val="28"/>
        </w:rPr>
        <w:t xml:space="preserve"> </w:t>
      </w:r>
      <w:r w:rsidRPr="002A32B3">
        <w:rPr>
          <w:b w:val="0"/>
          <w:sz w:val="24"/>
          <w:szCs w:val="28"/>
        </w:rPr>
        <w:t>С.174-177.</w:t>
      </w:r>
      <w:r w:rsidRPr="002A32B3">
        <w:rPr>
          <w:sz w:val="24"/>
          <w:szCs w:val="28"/>
          <w:shd w:val="clear" w:color="auto" w:fill="FFFFFF"/>
        </w:rPr>
        <w:t xml:space="preserve"> ‒</w:t>
      </w:r>
      <w:r w:rsidRPr="002A32B3">
        <w:rPr>
          <w:b w:val="0"/>
          <w:color w:val="000000"/>
          <w:sz w:val="24"/>
          <w:szCs w:val="28"/>
        </w:rPr>
        <w:t xml:space="preserve"> </w:t>
      </w:r>
      <w:r w:rsidRPr="002A32B3">
        <w:rPr>
          <w:b w:val="0"/>
          <w:sz w:val="24"/>
          <w:szCs w:val="28"/>
        </w:rPr>
        <w:t xml:space="preserve"> </w:t>
      </w:r>
      <w:r w:rsidRPr="002A32B3">
        <w:rPr>
          <w:b w:val="0"/>
          <w:color w:val="000000"/>
          <w:sz w:val="24"/>
          <w:szCs w:val="28"/>
        </w:rPr>
        <w:t xml:space="preserve">Режим доступа: </w:t>
      </w:r>
      <w:hyperlink r:id="rId9" w:history="1">
        <w:r w:rsidRPr="002A32B3">
          <w:rPr>
            <w:rStyle w:val="ac"/>
            <w:b w:val="0"/>
            <w:sz w:val="24"/>
            <w:szCs w:val="28"/>
          </w:rPr>
          <w:t>https://cyberleninka.ru/article/n/problema-narkomanii-sredi-molodezhi-i-ee-profilaktika</w:t>
        </w:r>
      </w:hyperlink>
      <w:r w:rsidRPr="002A32B3">
        <w:rPr>
          <w:b w:val="0"/>
          <w:color w:val="000000"/>
          <w:sz w:val="24"/>
          <w:szCs w:val="28"/>
          <w:u w:val="single"/>
        </w:rPr>
        <w:t xml:space="preserve"> </w:t>
      </w:r>
      <w:r w:rsidRPr="002A32B3">
        <w:rPr>
          <w:b w:val="0"/>
          <w:color w:val="000000"/>
          <w:sz w:val="24"/>
          <w:szCs w:val="28"/>
        </w:rPr>
        <w:t>(дата обращения: 10.06.2018). </w:t>
      </w:r>
    </w:p>
    <w:p w:rsidR="002A32B3" w:rsidRPr="002A32B3" w:rsidRDefault="002A32B3" w:rsidP="002A32B3">
      <w:pPr>
        <w:pStyle w:val="1"/>
        <w:numPr>
          <w:ilvl w:val="0"/>
          <w:numId w:val="31"/>
        </w:numPr>
        <w:shd w:val="clear" w:color="auto" w:fill="FFFFFF"/>
        <w:spacing w:before="0" w:beforeAutospacing="0"/>
        <w:ind w:left="714" w:hanging="357"/>
        <w:jc w:val="both"/>
        <w:rPr>
          <w:b w:val="0"/>
          <w:sz w:val="24"/>
          <w:szCs w:val="28"/>
        </w:rPr>
      </w:pPr>
      <w:r w:rsidRPr="002A32B3">
        <w:rPr>
          <w:b w:val="0"/>
          <w:color w:val="000000"/>
          <w:sz w:val="24"/>
          <w:szCs w:val="28"/>
        </w:rPr>
        <w:t xml:space="preserve">Грушецкая И.Н. </w:t>
      </w:r>
      <w:r w:rsidRPr="002A32B3">
        <w:rPr>
          <w:b w:val="0"/>
          <w:sz w:val="24"/>
          <w:szCs w:val="28"/>
        </w:rPr>
        <w:t xml:space="preserve">Особенности организации молодежного досуга </w:t>
      </w:r>
      <w:r w:rsidRPr="002A32B3">
        <w:rPr>
          <w:b w:val="0"/>
          <w:color w:val="000000"/>
          <w:sz w:val="24"/>
          <w:szCs w:val="28"/>
          <w:shd w:val="clear" w:color="auto" w:fill="FFFFFF"/>
        </w:rPr>
        <w:t>/</w:t>
      </w:r>
      <w:r w:rsidRPr="002A32B3">
        <w:rPr>
          <w:b w:val="0"/>
          <w:color w:val="000000"/>
          <w:sz w:val="24"/>
          <w:szCs w:val="28"/>
        </w:rPr>
        <w:t xml:space="preserve"> И.Н.</w:t>
      </w:r>
      <w:r w:rsidRPr="002A32B3">
        <w:rPr>
          <w:b w:val="0"/>
          <w:sz w:val="24"/>
          <w:szCs w:val="28"/>
        </w:rPr>
        <w:t xml:space="preserve"> </w:t>
      </w:r>
      <w:r w:rsidRPr="002A32B3">
        <w:rPr>
          <w:b w:val="0"/>
          <w:color w:val="000000"/>
          <w:sz w:val="24"/>
          <w:szCs w:val="28"/>
        </w:rPr>
        <w:t xml:space="preserve">Грушецкая </w:t>
      </w:r>
      <w:r w:rsidRPr="002A32B3">
        <w:rPr>
          <w:b w:val="0"/>
          <w:sz w:val="24"/>
          <w:szCs w:val="28"/>
        </w:rPr>
        <w:t>// Вестник Костромского государственного университета. Серия: Педагогика. Психология. Социокинетика. – 2014. – №1-2. – С.164-166. – Режим доступа</w:t>
      </w:r>
      <w:r w:rsidRPr="002A32B3">
        <w:rPr>
          <w:b w:val="0"/>
          <w:color w:val="000000"/>
          <w:sz w:val="24"/>
          <w:szCs w:val="28"/>
        </w:rPr>
        <w:t>:</w:t>
      </w:r>
      <w:r w:rsidRPr="002A32B3">
        <w:rPr>
          <w:b w:val="0"/>
          <w:sz w:val="24"/>
          <w:szCs w:val="28"/>
        </w:rPr>
        <w:t xml:space="preserve"> </w:t>
      </w:r>
      <w:hyperlink r:id="rId10" w:history="1">
        <w:r w:rsidRPr="002A32B3">
          <w:rPr>
            <w:rStyle w:val="ac"/>
            <w:b w:val="0"/>
            <w:sz w:val="24"/>
            <w:szCs w:val="28"/>
          </w:rPr>
          <w:t>https://cyberleninka.ru/article/n/osobennosti-organizatsii-molodezhnogo-dosuga</w:t>
        </w:r>
      </w:hyperlink>
      <w:r w:rsidRPr="002A32B3">
        <w:rPr>
          <w:b w:val="0"/>
          <w:sz w:val="24"/>
          <w:szCs w:val="28"/>
        </w:rPr>
        <w:t xml:space="preserve"> (дата обращения: 22.05.2018). </w:t>
      </w:r>
    </w:p>
    <w:p w:rsidR="002A32B3" w:rsidRPr="002A32B3" w:rsidRDefault="002A32B3" w:rsidP="002A32B3">
      <w:pPr>
        <w:pStyle w:val="1"/>
        <w:numPr>
          <w:ilvl w:val="0"/>
          <w:numId w:val="31"/>
        </w:numPr>
        <w:shd w:val="clear" w:color="auto" w:fill="FFFFFF"/>
        <w:spacing w:before="0" w:beforeAutospacing="0"/>
        <w:ind w:left="714" w:hanging="357"/>
        <w:contextualSpacing/>
        <w:jc w:val="both"/>
        <w:rPr>
          <w:b w:val="0"/>
          <w:sz w:val="24"/>
          <w:szCs w:val="28"/>
        </w:rPr>
      </w:pPr>
      <w:r w:rsidRPr="002A32B3">
        <w:rPr>
          <w:b w:val="0"/>
          <w:sz w:val="24"/>
          <w:szCs w:val="28"/>
        </w:rPr>
        <w:t xml:space="preserve">Дубинин С.Н. Алкоголизм как одна из форм девиантного поведения несовершеннолетних подростков и меры борьбы с алкоголизацией несовершеннолетних подростков </w:t>
      </w:r>
      <w:r w:rsidRPr="002A32B3">
        <w:rPr>
          <w:sz w:val="24"/>
          <w:szCs w:val="28"/>
        </w:rPr>
        <w:t>/</w:t>
      </w:r>
      <w:r w:rsidRPr="002A32B3">
        <w:rPr>
          <w:b w:val="0"/>
          <w:color w:val="000000"/>
          <w:sz w:val="24"/>
          <w:szCs w:val="28"/>
        </w:rPr>
        <w:t xml:space="preserve"> </w:t>
      </w:r>
      <w:r w:rsidRPr="002A32B3">
        <w:rPr>
          <w:b w:val="0"/>
          <w:sz w:val="24"/>
          <w:szCs w:val="28"/>
        </w:rPr>
        <w:t>С. Н. Дубинин // Вестник ЧГПУ.</w:t>
      </w:r>
      <w:r w:rsidRPr="002A32B3">
        <w:rPr>
          <w:sz w:val="24"/>
          <w:szCs w:val="28"/>
        </w:rPr>
        <w:t xml:space="preserve"> –</w:t>
      </w:r>
      <w:r w:rsidRPr="002A32B3">
        <w:rPr>
          <w:b w:val="0"/>
          <w:sz w:val="24"/>
          <w:szCs w:val="28"/>
        </w:rPr>
        <w:t xml:space="preserve"> 2011.</w:t>
      </w:r>
      <w:r w:rsidRPr="002A32B3">
        <w:rPr>
          <w:sz w:val="24"/>
          <w:szCs w:val="28"/>
        </w:rPr>
        <w:t xml:space="preserve"> –</w:t>
      </w:r>
      <w:r w:rsidRPr="002A32B3">
        <w:rPr>
          <w:b w:val="0"/>
          <w:sz w:val="24"/>
          <w:szCs w:val="28"/>
        </w:rPr>
        <w:t xml:space="preserve"> №6.</w:t>
      </w:r>
      <w:r w:rsidRPr="002A32B3">
        <w:rPr>
          <w:sz w:val="24"/>
          <w:szCs w:val="28"/>
        </w:rPr>
        <w:t xml:space="preserve"> –</w:t>
      </w:r>
      <w:r w:rsidRPr="002A32B3">
        <w:rPr>
          <w:b w:val="0"/>
          <w:sz w:val="24"/>
          <w:szCs w:val="28"/>
        </w:rPr>
        <w:t xml:space="preserve"> С.51-67.</w:t>
      </w:r>
      <w:r w:rsidRPr="002A32B3">
        <w:rPr>
          <w:sz w:val="24"/>
          <w:szCs w:val="28"/>
          <w:shd w:val="clear" w:color="auto" w:fill="FFFFFF"/>
        </w:rPr>
        <w:t xml:space="preserve"> ‒</w:t>
      </w:r>
      <w:r w:rsidRPr="002A32B3">
        <w:rPr>
          <w:b w:val="0"/>
          <w:sz w:val="22"/>
          <w:szCs w:val="23"/>
        </w:rPr>
        <w:t xml:space="preserve"> </w:t>
      </w:r>
      <w:r w:rsidRPr="002A32B3">
        <w:rPr>
          <w:b w:val="0"/>
          <w:color w:val="000000"/>
          <w:sz w:val="24"/>
          <w:szCs w:val="28"/>
        </w:rPr>
        <w:t xml:space="preserve">Режим доступа: </w:t>
      </w:r>
      <w:hyperlink r:id="rId11" w:history="1">
        <w:r w:rsidRPr="002A32B3">
          <w:rPr>
            <w:rStyle w:val="ac"/>
            <w:b w:val="0"/>
            <w:sz w:val="24"/>
            <w:szCs w:val="28"/>
          </w:rPr>
          <w:t>https://cyberleninka.ru/article/n/alkogolizm-kak-odna-iz-form-deviantnogo-povedeniya-nesovershennoletnih-podrostkov-i-mery-borby-s-alkogolizatsiey-nesovershennoletnih</w:t>
        </w:r>
      </w:hyperlink>
      <w:r w:rsidRPr="002A32B3">
        <w:rPr>
          <w:b w:val="0"/>
          <w:color w:val="000000"/>
          <w:sz w:val="24"/>
          <w:szCs w:val="28"/>
          <w:u w:val="single"/>
        </w:rPr>
        <w:t xml:space="preserve"> </w:t>
      </w:r>
      <w:r w:rsidRPr="002A32B3">
        <w:rPr>
          <w:b w:val="0"/>
          <w:color w:val="000000"/>
          <w:sz w:val="24"/>
          <w:szCs w:val="28"/>
        </w:rPr>
        <w:t>(дата обращения: 10.06.2018). </w:t>
      </w:r>
    </w:p>
    <w:p w:rsidR="002A32B3" w:rsidRPr="002A32B3" w:rsidRDefault="002A32B3" w:rsidP="002A32B3">
      <w:pPr>
        <w:pStyle w:val="1"/>
        <w:numPr>
          <w:ilvl w:val="0"/>
          <w:numId w:val="31"/>
        </w:numPr>
        <w:shd w:val="clear" w:color="auto" w:fill="FFFFFF"/>
        <w:spacing w:before="0" w:beforeAutospacing="0"/>
        <w:contextualSpacing/>
        <w:jc w:val="both"/>
        <w:rPr>
          <w:b w:val="0"/>
          <w:sz w:val="24"/>
          <w:szCs w:val="28"/>
        </w:rPr>
      </w:pPr>
      <w:r w:rsidRPr="002A32B3">
        <w:rPr>
          <w:b w:val="0"/>
          <w:color w:val="000000"/>
          <w:sz w:val="24"/>
          <w:szCs w:val="28"/>
        </w:rPr>
        <w:t xml:space="preserve"> Дубинин С.Н. Предупреждение и преодоление девиантного поведения детей и подростков в образовательных учреждениях /</w:t>
      </w:r>
      <w:r w:rsidRPr="002A32B3">
        <w:rPr>
          <w:b w:val="0"/>
          <w:sz w:val="24"/>
          <w:szCs w:val="28"/>
        </w:rPr>
        <w:t xml:space="preserve"> </w:t>
      </w:r>
      <w:r w:rsidRPr="002A32B3">
        <w:rPr>
          <w:b w:val="0"/>
          <w:color w:val="000000"/>
          <w:sz w:val="24"/>
          <w:szCs w:val="28"/>
        </w:rPr>
        <w:t>С.Н. Дубинин // Вестник СамГУ.</w:t>
      </w:r>
      <w:r w:rsidRPr="002A32B3">
        <w:rPr>
          <w:b w:val="0"/>
          <w:sz w:val="24"/>
          <w:szCs w:val="28"/>
        </w:rPr>
        <w:t xml:space="preserve"> –</w:t>
      </w:r>
      <w:r w:rsidRPr="002A32B3">
        <w:rPr>
          <w:b w:val="0"/>
          <w:color w:val="000000"/>
          <w:sz w:val="24"/>
          <w:szCs w:val="28"/>
        </w:rPr>
        <w:t xml:space="preserve"> 2013.</w:t>
      </w:r>
      <w:r w:rsidRPr="002A32B3">
        <w:rPr>
          <w:b w:val="0"/>
          <w:sz w:val="24"/>
          <w:szCs w:val="28"/>
        </w:rPr>
        <w:t xml:space="preserve"> –</w:t>
      </w:r>
      <w:r w:rsidRPr="002A32B3">
        <w:rPr>
          <w:b w:val="0"/>
          <w:color w:val="000000"/>
          <w:sz w:val="24"/>
          <w:szCs w:val="28"/>
        </w:rPr>
        <w:t xml:space="preserve"> №63.</w:t>
      </w:r>
      <w:r w:rsidRPr="002A32B3">
        <w:rPr>
          <w:b w:val="0"/>
          <w:sz w:val="24"/>
          <w:szCs w:val="28"/>
        </w:rPr>
        <w:t xml:space="preserve"> – С.41-44.</w:t>
      </w:r>
      <w:r w:rsidRPr="002A32B3">
        <w:rPr>
          <w:b w:val="0"/>
          <w:color w:val="000000"/>
          <w:sz w:val="24"/>
          <w:szCs w:val="28"/>
        </w:rPr>
        <w:t xml:space="preserve"> </w:t>
      </w:r>
      <w:r w:rsidRPr="002A32B3">
        <w:rPr>
          <w:b w:val="0"/>
          <w:sz w:val="24"/>
          <w:szCs w:val="28"/>
        </w:rPr>
        <w:t>– Режим доступа</w:t>
      </w:r>
      <w:r w:rsidRPr="002A32B3">
        <w:rPr>
          <w:b w:val="0"/>
          <w:color w:val="000000"/>
          <w:sz w:val="24"/>
          <w:szCs w:val="28"/>
        </w:rPr>
        <w:t xml:space="preserve">: </w:t>
      </w:r>
      <w:hyperlink r:id="rId12" w:history="1">
        <w:r w:rsidRPr="002A32B3">
          <w:rPr>
            <w:rStyle w:val="ac"/>
            <w:b w:val="0"/>
            <w:sz w:val="24"/>
            <w:szCs w:val="28"/>
          </w:rPr>
          <w:t>https://cyberleninka.ru/article/n/preduprezhdenie-i-preodolenie-deviantnogo-povedeniya-detey-i-podrostkov-v-obrazovatelnyh-uchrezhdeniyah</w:t>
        </w:r>
      </w:hyperlink>
      <w:r w:rsidRPr="002A32B3">
        <w:rPr>
          <w:b w:val="0"/>
          <w:color w:val="000000"/>
          <w:sz w:val="24"/>
          <w:szCs w:val="28"/>
        </w:rPr>
        <w:t xml:space="preserve"> (дата обращения: 10.06.2018). </w:t>
      </w:r>
    </w:p>
    <w:p w:rsidR="002A32B3" w:rsidRPr="002A32B3" w:rsidRDefault="002A32B3" w:rsidP="002A32B3">
      <w:pPr>
        <w:pStyle w:val="1"/>
        <w:numPr>
          <w:ilvl w:val="0"/>
          <w:numId w:val="31"/>
        </w:numPr>
        <w:shd w:val="clear" w:color="auto" w:fill="FFFFFF"/>
        <w:spacing w:before="0" w:beforeAutospacing="0"/>
        <w:contextualSpacing/>
        <w:jc w:val="both"/>
        <w:rPr>
          <w:b w:val="0"/>
          <w:sz w:val="24"/>
          <w:szCs w:val="28"/>
        </w:rPr>
      </w:pPr>
      <w:r w:rsidRPr="002A32B3">
        <w:rPr>
          <w:b w:val="0"/>
          <w:sz w:val="24"/>
          <w:szCs w:val="28"/>
        </w:rPr>
        <w:t>Елисеева Е.В. Некоторые аспекты негативного девиантного поведения несовершеннолетних в современном обществе</w:t>
      </w:r>
      <w:r w:rsidRPr="002A32B3">
        <w:rPr>
          <w:b w:val="0"/>
          <w:color w:val="000000"/>
          <w:sz w:val="24"/>
          <w:szCs w:val="28"/>
        </w:rPr>
        <w:t xml:space="preserve"> / </w:t>
      </w:r>
      <w:r w:rsidRPr="002A32B3">
        <w:rPr>
          <w:b w:val="0"/>
          <w:sz w:val="24"/>
          <w:szCs w:val="28"/>
        </w:rPr>
        <w:t>Е.В. Елисеева // Вестник ПАГС. – 2016. – №4. – С.145-150.</w:t>
      </w:r>
    </w:p>
    <w:p w:rsidR="002A32B3" w:rsidRPr="002A32B3" w:rsidRDefault="002A32B3" w:rsidP="002A32B3">
      <w:pPr>
        <w:pStyle w:val="1"/>
        <w:numPr>
          <w:ilvl w:val="0"/>
          <w:numId w:val="31"/>
        </w:numPr>
        <w:shd w:val="clear" w:color="auto" w:fill="FFFFFF"/>
        <w:spacing w:before="0" w:beforeAutospacing="0"/>
        <w:contextualSpacing/>
        <w:jc w:val="both"/>
        <w:rPr>
          <w:b w:val="0"/>
          <w:sz w:val="24"/>
          <w:szCs w:val="28"/>
        </w:rPr>
      </w:pPr>
      <w:r w:rsidRPr="002A32B3">
        <w:rPr>
          <w:b w:val="0"/>
          <w:sz w:val="24"/>
          <w:szCs w:val="28"/>
        </w:rPr>
        <w:t xml:space="preserve"> Ельцова Е.В. Социально-психологические особенности подростков с типом девиации «Бродяжничество» </w:t>
      </w:r>
      <w:r w:rsidRPr="002A32B3">
        <w:rPr>
          <w:b w:val="0"/>
          <w:color w:val="000000"/>
          <w:sz w:val="24"/>
          <w:szCs w:val="28"/>
        </w:rPr>
        <w:t>/</w:t>
      </w:r>
      <w:r w:rsidRPr="002A32B3">
        <w:rPr>
          <w:b w:val="0"/>
          <w:sz w:val="24"/>
          <w:szCs w:val="28"/>
        </w:rPr>
        <w:t xml:space="preserve"> Е.В.</w:t>
      </w:r>
      <w:r w:rsidRPr="002A32B3">
        <w:rPr>
          <w:b w:val="0"/>
          <w:color w:val="000000"/>
          <w:sz w:val="24"/>
          <w:szCs w:val="28"/>
        </w:rPr>
        <w:t xml:space="preserve"> </w:t>
      </w:r>
      <w:r w:rsidRPr="002A32B3">
        <w:rPr>
          <w:b w:val="0"/>
          <w:sz w:val="24"/>
          <w:szCs w:val="28"/>
        </w:rPr>
        <w:t>Ельцова // Известия ВУЗов. Поволжский регион. Общественные науки. –  2008. –  №1. –  С.10-16.</w:t>
      </w:r>
    </w:p>
    <w:p w:rsidR="002A32B3" w:rsidRPr="002A32B3" w:rsidRDefault="002A32B3" w:rsidP="002A32B3">
      <w:pPr>
        <w:pStyle w:val="1"/>
        <w:numPr>
          <w:ilvl w:val="0"/>
          <w:numId w:val="31"/>
        </w:numPr>
        <w:shd w:val="clear" w:color="auto" w:fill="FFFFFF"/>
        <w:spacing w:before="0" w:beforeAutospacing="0"/>
        <w:ind w:left="714" w:hanging="357"/>
        <w:contextualSpacing/>
        <w:jc w:val="both"/>
        <w:rPr>
          <w:b w:val="0"/>
          <w:sz w:val="24"/>
          <w:szCs w:val="28"/>
        </w:rPr>
      </w:pPr>
      <w:r w:rsidRPr="002A32B3">
        <w:rPr>
          <w:b w:val="0"/>
          <w:color w:val="000000"/>
          <w:sz w:val="24"/>
          <w:szCs w:val="28"/>
        </w:rPr>
        <w:t xml:space="preserve"> </w:t>
      </w:r>
      <w:r w:rsidRPr="002A32B3">
        <w:rPr>
          <w:b w:val="0"/>
          <w:sz w:val="24"/>
          <w:szCs w:val="28"/>
        </w:rPr>
        <w:t>Еникеева Д.Д. Как предупредить алкоголизм и наркоманию у подростков: учеб. пособие / Д.Д. Еникеева. – М.: Академия, 2007. – 144 с.</w:t>
      </w:r>
    </w:p>
    <w:p w:rsidR="002A32B3" w:rsidRPr="002A32B3" w:rsidRDefault="002A32B3" w:rsidP="002A32B3">
      <w:pPr>
        <w:pStyle w:val="a7"/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  <w:r w:rsidRPr="002A32B3">
        <w:rPr>
          <w:rFonts w:ascii="Times New Roman" w:eastAsia="Times New Roman" w:hAnsi="Times New Roman"/>
          <w:sz w:val="24"/>
          <w:szCs w:val="28"/>
          <w:lang w:eastAsia="ar-SA"/>
        </w:rPr>
        <w:t xml:space="preserve"> Клауорд Р., Оулин Л. Дифференциация субкультуры / Р. Клауорд, Л. Оулин // Социология преступности. </w:t>
      </w:r>
      <w:r w:rsidRPr="002A32B3">
        <w:rPr>
          <w:rFonts w:ascii="Times New Roman" w:eastAsia="Times New Roman" w:hAnsi="Times New Roman"/>
          <w:b/>
          <w:sz w:val="24"/>
          <w:szCs w:val="28"/>
          <w:lang w:eastAsia="ar-SA"/>
        </w:rPr>
        <w:t>–</w:t>
      </w:r>
      <w:r w:rsidRPr="002A32B3">
        <w:rPr>
          <w:rFonts w:ascii="Times New Roman" w:eastAsia="Times New Roman" w:hAnsi="Times New Roman"/>
          <w:sz w:val="24"/>
          <w:szCs w:val="28"/>
          <w:lang w:eastAsia="ar-SA"/>
        </w:rPr>
        <w:t xml:space="preserve"> М.: Прогресс, 2016. </w:t>
      </w:r>
      <w:r w:rsidRPr="002A32B3">
        <w:rPr>
          <w:rFonts w:ascii="Times New Roman" w:eastAsia="Times New Roman" w:hAnsi="Times New Roman"/>
          <w:b/>
          <w:sz w:val="24"/>
          <w:szCs w:val="28"/>
          <w:lang w:eastAsia="ar-SA"/>
        </w:rPr>
        <w:t>–</w:t>
      </w:r>
      <w:r w:rsidRPr="002A32B3">
        <w:rPr>
          <w:rFonts w:ascii="Times New Roman" w:eastAsia="Times New Roman" w:hAnsi="Times New Roman"/>
          <w:sz w:val="24"/>
          <w:szCs w:val="28"/>
          <w:lang w:eastAsia="ar-SA"/>
        </w:rPr>
        <w:t xml:space="preserve"> С. 334-354.</w:t>
      </w:r>
    </w:p>
    <w:p w:rsidR="002A32B3" w:rsidRPr="002A32B3" w:rsidRDefault="002A32B3" w:rsidP="002A32B3">
      <w:pPr>
        <w:pStyle w:val="1"/>
        <w:numPr>
          <w:ilvl w:val="0"/>
          <w:numId w:val="31"/>
        </w:numPr>
        <w:shd w:val="clear" w:color="auto" w:fill="FFFFFF"/>
        <w:spacing w:before="0" w:beforeAutospacing="0"/>
        <w:ind w:left="714" w:hanging="357"/>
        <w:contextualSpacing/>
        <w:jc w:val="both"/>
        <w:rPr>
          <w:b w:val="0"/>
          <w:sz w:val="24"/>
          <w:szCs w:val="28"/>
        </w:rPr>
      </w:pPr>
      <w:r w:rsidRPr="002A32B3">
        <w:rPr>
          <w:b w:val="0"/>
          <w:color w:val="000000"/>
          <w:sz w:val="24"/>
          <w:szCs w:val="28"/>
        </w:rPr>
        <w:t xml:space="preserve"> Ключко Е.И. Воздействие Интернета на суицидальное поведение молодежи / Е.И. Ключко // Общество. Среда. Развитие (Terra Humana). </w:t>
      </w:r>
      <w:r w:rsidRPr="002A32B3">
        <w:rPr>
          <w:b w:val="0"/>
          <w:sz w:val="24"/>
          <w:szCs w:val="28"/>
        </w:rPr>
        <w:t>–</w:t>
      </w:r>
      <w:r w:rsidRPr="002A32B3">
        <w:rPr>
          <w:b w:val="0"/>
          <w:color w:val="000000"/>
          <w:sz w:val="24"/>
          <w:szCs w:val="28"/>
        </w:rPr>
        <w:t>2014.</w:t>
      </w:r>
      <w:r w:rsidRPr="002A32B3">
        <w:rPr>
          <w:b w:val="0"/>
          <w:sz w:val="24"/>
          <w:szCs w:val="28"/>
        </w:rPr>
        <w:t xml:space="preserve"> –</w:t>
      </w:r>
      <w:r w:rsidRPr="002A32B3">
        <w:rPr>
          <w:b w:val="0"/>
          <w:color w:val="000000"/>
          <w:sz w:val="24"/>
          <w:szCs w:val="28"/>
        </w:rPr>
        <w:t xml:space="preserve"> №1 (30).</w:t>
      </w:r>
      <w:r w:rsidRPr="002A32B3">
        <w:rPr>
          <w:b w:val="0"/>
          <w:sz w:val="24"/>
          <w:szCs w:val="28"/>
        </w:rPr>
        <w:t xml:space="preserve"> – С.69-72.</w:t>
      </w:r>
      <w:r w:rsidRPr="002A32B3">
        <w:rPr>
          <w:b w:val="0"/>
          <w:color w:val="000000"/>
          <w:sz w:val="24"/>
          <w:szCs w:val="28"/>
        </w:rPr>
        <w:t xml:space="preserve"> </w:t>
      </w:r>
      <w:r w:rsidRPr="002A32B3">
        <w:rPr>
          <w:b w:val="0"/>
          <w:sz w:val="24"/>
          <w:szCs w:val="28"/>
        </w:rPr>
        <w:t>– Режим доступа</w:t>
      </w:r>
      <w:r w:rsidRPr="002A32B3">
        <w:rPr>
          <w:b w:val="0"/>
          <w:color w:val="000000"/>
          <w:sz w:val="24"/>
          <w:szCs w:val="28"/>
        </w:rPr>
        <w:t xml:space="preserve">: </w:t>
      </w:r>
      <w:hyperlink r:id="rId13" w:history="1">
        <w:r w:rsidRPr="002A32B3">
          <w:rPr>
            <w:rStyle w:val="ac"/>
            <w:b w:val="0"/>
            <w:sz w:val="24"/>
            <w:szCs w:val="28"/>
          </w:rPr>
          <w:t>https://cyberleninka.ru/article/n/vozdeystvie-interneta-na-suitsidalnoe-povedenie-molodezhi</w:t>
        </w:r>
      </w:hyperlink>
      <w:r w:rsidRPr="002A32B3">
        <w:rPr>
          <w:b w:val="0"/>
          <w:color w:val="000000"/>
          <w:sz w:val="24"/>
          <w:szCs w:val="28"/>
        </w:rPr>
        <w:t xml:space="preserve"> (дата обращения: 10.06.2018). </w:t>
      </w:r>
    </w:p>
    <w:p w:rsidR="002A32B3" w:rsidRPr="002A32B3" w:rsidRDefault="002A32B3" w:rsidP="002A32B3">
      <w:pPr>
        <w:pStyle w:val="a3"/>
        <w:numPr>
          <w:ilvl w:val="0"/>
          <w:numId w:val="31"/>
        </w:numPr>
        <w:jc w:val="both"/>
        <w:rPr>
          <w:szCs w:val="28"/>
        </w:rPr>
      </w:pPr>
      <w:r w:rsidRPr="002A32B3">
        <w:rPr>
          <w:szCs w:val="28"/>
        </w:rPr>
        <w:t xml:space="preserve"> Ковалёв В.Н. Методика организации и проведения социально-психологических тренингов: учебно-метод. пособие </w:t>
      </w:r>
      <w:r w:rsidRPr="002A32B3">
        <w:rPr>
          <w:b/>
          <w:color w:val="000000"/>
          <w:szCs w:val="28"/>
          <w:shd w:val="clear" w:color="auto" w:fill="FFFFFF"/>
        </w:rPr>
        <w:t>/</w:t>
      </w:r>
      <w:r w:rsidRPr="002A32B3">
        <w:rPr>
          <w:szCs w:val="28"/>
        </w:rPr>
        <w:t xml:space="preserve"> В.Н. Ковалев.</w:t>
      </w:r>
      <w:r w:rsidRPr="002A32B3">
        <w:rPr>
          <w:color w:val="000000"/>
          <w:szCs w:val="28"/>
          <w:shd w:val="clear" w:color="auto" w:fill="FFFFFF"/>
        </w:rPr>
        <w:t xml:space="preserve"> – Севастополь</w:t>
      </w:r>
      <w:r w:rsidRPr="002A32B3">
        <w:rPr>
          <w:szCs w:val="28"/>
        </w:rPr>
        <w:t xml:space="preserve">: Вестник </w:t>
      </w:r>
      <w:r w:rsidRPr="002A32B3">
        <w:rPr>
          <w:color w:val="000000"/>
          <w:szCs w:val="28"/>
          <w:shd w:val="clear" w:color="auto" w:fill="FFFFFF"/>
        </w:rPr>
        <w:t>МГУ им. М. В. Ломоносова, 2012. – 92 с.</w:t>
      </w:r>
      <w:r w:rsidRPr="002A32B3">
        <w:rPr>
          <w:szCs w:val="28"/>
        </w:rPr>
        <w:t xml:space="preserve"> </w:t>
      </w:r>
    </w:p>
    <w:p w:rsidR="002A32B3" w:rsidRPr="002A32B3" w:rsidRDefault="002A32B3" w:rsidP="002A32B3">
      <w:pPr>
        <w:pStyle w:val="1"/>
        <w:numPr>
          <w:ilvl w:val="0"/>
          <w:numId w:val="31"/>
        </w:numPr>
        <w:shd w:val="clear" w:color="auto" w:fill="FFFFFF"/>
        <w:spacing w:before="0" w:beforeAutospacing="0"/>
        <w:ind w:left="714" w:hanging="357"/>
        <w:jc w:val="both"/>
        <w:rPr>
          <w:b w:val="0"/>
          <w:sz w:val="24"/>
          <w:szCs w:val="28"/>
        </w:rPr>
      </w:pPr>
      <w:r w:rsidRPr="002A32B3">
        <w:rPr>
          <w:b w:val="0"/>
          <w:sz w:val="24"/>
          <w:szCs w:val="28"/>
        </w:rPr>
        <w:t xml:space="preserve"> </w:t>
      </w:r>
      <w:r w:rsidRPr="002A32B3">
        <w:rPr>
          <w:b w:val="0"/>
          <w:color w:val="000000"/>
          <w:sz w:val="24"/>
          <w:szCs w:val="28"/>
          <w:shd w:val="clear" w:color="auto" w:fill="FFFFFF"/>
        </w:rPr>
        <w:t>Ковальчук М.А. Девиантное поведение: профилактика, коррекция, реабилитация: пособие / И.Ю. Тарханова, М.А. Ковальчук.</w:t>
      </w:r>
      <w:r w:rsidRPr="002A32B3">
        <w:rPr>
          <w:b w:val="0"/>
          <w:sz w:val="24"/>
          <w:szCs w:val="28"/>
        </w:rPr>
        <w:t xml:space="preserve"> –</w:t>
      </w:r>
      <w:r w:rsidRPr="002A32B3">
        <w:rPr>
          <w:b w:val="0"/>
          <w:color w:val="000000"/>
          <w:sz w:val="24"/>
          <w:szCs w:val="28"/>
          <w:shd w:val="clear" w:color="auto" w:fill="FFFFFF"/>
        </w:rPr>
        <w:t xml:space="preserve"> М.: ВЛАДОС, 2010 .</w:t>
      </w:r>
      <w:r w:rsidRPr="002A32B3">
        <w:rPr>
          <w:b w:val="0"/>
          <w:sz w:val="24"/>
          <w:szCs w:val="28"/>
        </w:rPr>
        <w:t xml:space="preserve"> –</w:t>
      </w:r>
      <w:r w:rsidRPr="002A32B3">
        <w:rPr>
          <w:b w:val="0"/>
          <w:color w:val="000000"/>
          <w:sz w:val="24"/>
          <w:szCs w:val="28"/>
          <w:shd w:val="clear" w:color="auto" w:fill="FFFFFF"/>
        </w:rPr>
        <w:t xml:space="preserve"> 289 с.</w:t>
      </w:r>
    </w:p>
    <w:p w:rsidR="002A32B3" w:rsidRPr="002A32B3" w:rsidRDefault="002A32B3" w:rsidP="002A32B3">
      <w:pPr>
        <w:pStyle w:val="1"/>
        <w:numPr>
          <w:ilvl w:val="0"/>
          <w:numId w:val="31"/>
        </w:numPr>
        <w:shd w:val="clear" w:color="auto" w:fill="FFFFFF"/>
        <w:spacing w:before="0" w:beforeAutospacing="0"/>
        <w:contextualSpacing/>
        <w:jc w:val="both"/>
        <w:rPr>
          <w:b w:val="0"/>
          <w:sz w:val="24"/>
          <w:szCs w:val="28"/>
        </w:rPr>
      </w:pPr>
      <w:r w:rsidRPr="002A32B3">
        <w:rPr>
          <w:b w:val="0"/>
          <w:sz w:val="24"/>
          <w:szCs w:val="28"/>
        </w:rPr>
        <w:t>Конева О.Б. Социально-психологические аспекты дезадаптации личности // Вестник ЧелГУ.</w:t>
      </w:r>
      <w:r w:rsidRPr="002A32B3">
        <w:rPr>
          <w:sz w:val="24"/>
          <w:szCs w:val="28"/>
        </w:rPr>
        <w:t xml:space="preserve"> –</w:t>
      </w:r>
      <w:r w:rsidRPr="002A32B3">
        <w:rPr>
          <w:b w:val="0"/>
          <w:sz w:val="24"/>
          <w:szCs w:val="28"/>
        </w:rPr>
        <w:t xml:space="preserve"> 2012.</w:t>
      </w:r>
      <w:r w:rsidRPr="002A32B3">
        <w:rPr>
          <w:sz w:val="24"/>
          <w:szCs w:val="28"/>
        </w:rPr>
        <w:t xml:space="preserve"> –</w:t>
      </w:r>
      <w:r w:rsidRPr="002A32B3">
        <w:rPr>
          <w:b w:val="0"/>
          <w:sz w:val="24"/>
          <w:szCs w:val="28"/>
        </w:rPr>
        <w:t xml:space="preserve"> №19 (273).</w:t>
      </w:r>
      <w:r w:rsidRPr="002A32B3">
        <w:rPr>
          <w:sz w:val="24"/>
          <w:szCs w:val="28"/>
        </w:rPr>
        <w:t xml:space="preserve"> –</w:t>
      </w:r>
      <w:r w:rsidRPr="002A32B3">
        <w:rPr>
          <w:b w:val="0"/>
          <w:sz w:val="24"/>
          <w:szCs w:val="28"/>
        </w:rPr>
        <w:t xml:space="preserve"> С.217-223.</w:t>
      </w:r>
      <w:r w:rsidRPr="002A32B3">
        <w:rPr>
          <w:sz w:val="24"/>
          <w:szCs w:val="28"/>
          <w:shd w:val="clear" w:color="auto" w:fill="FFFFFF"/>
        </w:rPr>
        <w:t xml:space="preserve"> ‒</w:t>
      </w:r>
      <w:r w:rsidRPr="002A32B3">
        <w:rPr>
          <w:b w:val="0"/>
          <w:sz w:val="24"/>
          <w:szCs w:val="28"/>
        </w:rPr>
        <w:t xml:space="preserve"> Режим доступа: </w:t>
      </w:r>
      <w:hyperlink r:id="rId14" w:history="1">
        <w:r w:rsidRPr="002A32B3">
          <w:rPr>
            <w:rStyle w:val="ac"/>
            <w:b w:val="0"/>
            <w:sz w:val="24"/>
            <w:szCs w:val="28"/>
            <w:lang w:val="en-US"/>
          </w:rPr>
          <w:t>https</w:t>
        </w:r>
        <w:r w:rsidRPr="002A32B3">
          <w:rPr>
            <w:rStyle w:val="ac"/>
            <w:b w:val="0"/>
            <w:sz w:val="24"/>
            <w:szCs w:val="28"/>
          </w:rPr>
          <w:t>://</w:t>
        </w:r>
        <w:r w:rsidRPr="002A32B3">
          <w:rPr>
            <w:rStyle w:val="ac"/>
            <w:b w:val="0"/>
            <w:sz w:val="24"/>
            <w:szCs w:val="28"/>
            <w:lang w:val="en-US"/>
          </w:rPr>
          <w:t>cyberleninka</w:t>
        </w:r>
        <w:r w:rsidRPr="002A32B3">
          <w:rPr>
            <w:rStyle w:val="ac"/>
            <w:b w:val="0"/>
            <w:sz w:val="24"/>
            <w:szCs w:val="28"/>
          </w:rPr>
          <w:t>.</w:t>
        </w:r>
        <w:r w:rsidRPr="002A32B3">
          <w:rPr>
            <w:rStyle w:val="ac"/>
            <w:b w:val="0"/>
            <w:sz w:val="24"/>
            <w:szCs w:val="28"/>
            <w:lang w:val="en-US"/>
          </w:rPr>
          <w:t>ru</w:t>
        </w:r>
        <w:r w:rsidRPr="002A32B3">
          <w:rPr>
            <w:rStyle w:val="ac"/>
            <w:b w:val="0"/>
            <w:sz w:val="24"/>
            <w:szCs w:val="28"/>
          </w:rPr>
          <w:t>/</w:t>
        </w:r>
        <w:r w:rsidRPr="002A32B3">
          <w:rPr>
            <w:rStyle w:val="ac"/>
            <w:b w:val="0"/>
            <w:sz w:val="24"/>
            <w:szCs w:val="28"/>
            <w:lang w:val="en-US"/>
          </w:rPr>
          <w:t>article</w:t>
        </w:r>
        <w:r w:rsidRPr="002A32B3">
          <w:rPr>
            <w:rStyle w:val="ac"/>
            <w:b w:val="0"/>
            <w:sz w:val="24"/>
            <w:szCs w:val="28"/>
          </w:rPr>
          <w:t>/</w:t>
        </w:r>
        <w:r w:rsidRPr="002A32B3">
          <w:rPr>
            <w:rStyle w:val="ac"/>
            <w:b w:val="0"/>
            <w:sz w:val="24"/>
            <w:szCs w:val="28"/>
            <w:lang w:val="en-US"/>
          </w:rPr>
          <w:t>n</w:t>
        </w:r>
        <w:r w:rsidRPr="002A32B3">
          <w:rPr>
            <w:rStyle w:val="ac"/>
            <w:b w:val="0"/>
            <w:sz w:val="24"/>
            <w:szCs w:val="28"/>
          </w:rPr>
          <w:t>/</w:t>
        </w:r>
        <w:r w:rsidRPr="002A32B3">
          <w:rPr>
            <w:rStyle w:val="ac"/>
            <w:b w:val="0"/>
            <w:sz w:val="24"/>
            <w:szCs w:val="28"/>
            <w:lang w:val="en-US"/>
          </w:rPr>
          <w:t>sotsialno</w:t>
        </w:r>
        <w:r w:rsidRPr="002A32B3">
          <w:rPr>
            <w:rStyle w:val="ac"/>
            <w:b w:val="0"/>
            <w:sz w:val="24"/>
            <w:szCs w:val="28"/>
          </w:rPr>
          <w:t>-</w:t>
        </w:r>
        <w:r w:rsidRPr="002A32B3">
          <w:rPr>
            <w:rStyle w:val="ac"/>
            <w:b w:val="0"/>
            <w:sz w:val="24"/>
            <w:szCs w:val="28"/>
            <w:lang w:val="en-US"/>
          </w:rPr>
          <w:t>psihologicheskie</w:t>
        </w:r>
        <w:r w:rsidRPr="002A32B3">
          <w:rPr>
            <w:rStyle w:val="ac"/>
            <w:b w:val="0"/>
            <w:sz w:val="24"/>
            <w:szCs w:val="28"/>
          </w:rPr>
          <w:t>-</w:t>
        </w:r>
        <w:r w:rsidRPr="002A32B3">
          <w:rPr>
            <w:rStyle w:val="ac"/>
            <w:b w:val="0"/>
            <w:sz w:val="24"/>
            <w:szCs w:val="28"/>
            <w:lang w:val="en-US"/>
          </w:rPr>
          <w:t>aspekty</w:t>
        </w:r>
        <w:r w:rsidRPr="002A32B3">
          <w:rPr>
            <w:rStyle w:val="ac"/>
            <w:b w:val="0"/>
            <w:sz w:val="24"/>
            <w:szCs w:val="28"/>
          </w:rPr>
          <w:t>-</w:t>
        </w:r>
        <w:r w:rsidRPr="002A32B3">
          <w:rPr>
            <w:rStyle w:val="ac"/>
            <w:b w:val="0"/>
            <w:sz w:val="24"/>
            <w:szCs w:val="28"/>
            <w:lang w:val="en-US"/>
          </w:rPr>
          <w:t>dezadaptatsii</w:t>
        </w:r>
        <w:r w:rsidRPr="002A32B3">
          <w:rPr>
            <w:rStyle w:val="ac"/>
            <w:b w:val="0"/>
            <w:sz w:val="24"/>
            <w:szCs w:val="28"/>
          </w:rPr>
          <w:t>-</w:t>
        </w:r>
        <w:r w:rsidRPr="002A32B3">
          <w:rPr>
            <w:rStyle w:val="ac"/>
            <w:b w:val="0"/>
            <w:sz w:val="24"/>
            <w:szCs w:val="28"/>
            <w:lang w:val="en-US"/>
          </w:rPr>
          <w:t>lichnosti</w:t>
        </w:r>
      </w:hyperlink>
      <w:r w:rsidRPr="002A32B3">
        <w:rPr>
          <w:b w:val="0"/>
          <w:sz w:val="24"/>
          <w:szCs w:val="28"/>
        </w:rPr>
        <w:t xml:space="preserve">   (дата обращения: 10.06.2018).</w:t>
      </w:r>
    </w:p>
    <w:p w:rsidR="002A32B3" w:rsidRPr="002A32B3" w:rsidRDefault="002A32B3" w:rsidP="002A32B3">
      <w:pPr>
        <w:pStyle w:val="1"/>
        <w:numPr>
          <w:ilvl w:val="0"/>
          <w:numId w:val="31"/>
        </w:numPr>
        <w:shd w:val="clear" w:color="auto" w:fill="FFFFFF"/>
        <w:spacing w:before="0" w:beforeAutospacing="0"/>
        <w:contextualSpacing/>
        <w:jc w:val="both"/>
        <w:rPr>
          <w:b w:val="0"/>
          <w:sz w:val="24"/>
          <w:szCs w:val="28"/>
        </w:rPr>
      </w:pPr>
      <w:r w:rsidRPr="002A32B3">
        <w:rPr>
          <w:b w:val="0"/>
          <w:sz w:val="24"/>
          <w:szCs w:val="28"/>
        </w:rPr>
        <w:t xml:space="preserve"> Костюнина Н.Ю. Социально-педагогическая профилактика бродяжничества и беспризорности </w:t>
      </w:r>
      <w:r w:rsidRPr="002A32B3">
        <w:rPr>
          <w:b w:val="0"/>
          <w:color w:val="000000"/>
          <w:sz w:val="24"/>
          <w:szCs w:val="28"/>
        </w:rPr>
        <w:t>/</w:t>
      </w:r>
      <w:r w:rsidRPr="002A32B3">
        <w:rPr>
          <w:b w:val="0"/>
          <w:sz w:val="24"/>
          <w:szCs w:val="28"/>
        </w:rPr>
        <w:t xml:space="preserve"> Н.Ю.</w:t>
      </w:r>
      <w:r w:rsidRPr="002A32B3">
        <w:rPr>
          <w:b w:val="0"/>
          <w:color w:val="000000"/>
          <w:sz w:val="24"/>
          <w:szCs w:val="28"/>
        </w:rPr>
        <w:t xml:space="preserve"> </w:t>
      </w:r>
      <w:r w:rsidRPr="002A32B3">
        <w:rPr>
          <w:b w:val="0"/>
          <w:sz w:val="24"/>
          <w:szCs w:val="28"/>
        </w:rPr>
        <w:t>Костюнина // Вестник ЧелГУ. – 2013. – №34 (325). – С.41-44.</w:t>
      </w:r>
    </w:p>
    <w:p w:rsidR="002A32B3" w:rsidRPr="002A32B3" w:rsidRDefault="002A32B3" w:rsidP="002A32B3">
      <w:pPr>
        <w:pStyle w:val="1"/>
        <w:numPr>
          <w:ilvl w:val="0"/>
          <w:numId w:val="31"/>
        </w:numPr>
        <w:shd w:val="clear" w:color="auto" w:fill="FFFFFF"/>
        <w:spacing w:before="0" w:beforeAutospacing="0"/>
        <w:contextualSpacing/>
        <w:jc w:val="both"/>
        <w:rPr>
          <w:b w:val="0"/>
          <w:sz w:val="24"/>
          <w:szCs w:val="28"/>
        </w:rPr>
      </w:pPr>
      <w:r w:rsidRPr="002A32B3">
        <w:rPr>
          <w:b w:val="0"/>
          <w:sz w:val="24"/>
          <w:szCs w:val="28"/>
          <w:lang w:eastAsia="ar-SA"/>
        </w:rPr>
        <w:t xml:space="preserve"> Коэн А. Отклоняющееся поведение и контроль над ним /А. Коэн //Американская социология: перспективы, проблемы, методы. – М.: Прогресс, 2012. – С. 282-296.</w:t>
      </w:r>
    </w:p>
    <w:p w:rsidR="002A32B3" w:rsidRPr="002A32B3" w:rsidRDefault="002A32B3" w:rsidP="002A32B3">
      <w:pPr>
        <w:pStyle w:val="a7"/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2A32B3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Коэн, А. Содержание делинквентной субкультуры /А. Коэн //Социология преступности. </w:t>
      </w:r>
      <w:r w:rsidRPr="002A32B3">
        <w:rPr>
          <w:rFonts w:ascii="Times New Roman" w:hAnsi="Times New Roman" w:cs="Times New Roman"/>
          <w:sz w:val="24"/>
          <w:szCs w:val="28"/>
        </w:rPr>
        <w:t xml:space="preserve">– </w:t>
      </w:r>
      <w:r w:rsidRPr="002A32B3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М.: Прогресс, 2016. </w:t>
      </w:r>
      <w:r w:rsidRPr="002A32B3">
        <w:rPr>
          <w:rFonts w:ascii="Times New Roman" w:hAnsi="Times New Roman" w:cs="Times New Roman"/>
          <w:b/>
          <w:sz w:val="24"/>
          <w:szCs w:val="28"/>
        </w:rPr>
        <w:t xml:space="preserve">– </w:t>
      </w:r>
      <w:r w:rsidRPr="002A32B3">
        <w:rPr>
          <w:rFonts w:ascii="Times New Roman" w:eastAsia="Times New Roman" w:hAnsi="Times New Roman" w:cs="Times New Roman"/>
          <w:sz w:val="24"/>
          <w:szCs w:val="28"/>
          <w:lang w:eastAsia="ar-SA"/>
        </w:rPr>
        <w:t>С. 314-321.</w:t>
      </w:r>
    </w:p>
    <w:p w:rsidR="002A32B3" w:rsidRPr="002A32B3" w:rsidRDefault="002A32B3" w:rsidP="002A32B3">
      <w:pPr>
        <w:pStyle w:val="a3"/>
        <w:numPr>
          <w:ilvl w:val="0"/>
          <w:numId w:val="31"/>
        </w:numPr>
        <w:jc w:val="both"/>
        <w:rPr>
          <w:szCs w:val="28"/>
        </w:rPr>
      </w:pPr>
      <w:r w:rsidRPr="002A32B3">
        <w:rPr>
          <w:szCs w:val="28"/>
        </w:rPr>
        <w:t xml:space="preserve"> Круковская О.А. Социально-педагогические условия профилактики наркотической зависимости в образовательной среде </w:t>
      </w:r>
      <w:r w:rsidRPr="002A32B3">
        <w:rPr>
          <w:b/>
          <w:color w:val="000000"/>
          <w:szCs w:val="28"/>
          <w:shd w:val="clear" w:color="auto" w:fill="FFFFFF"/>
        </w:rPr>
        <w:t>/</w:t>
      </w:r>
      <w:r w:rsidRPr="002A32B3">
        <w:rPr>
          <w:b/>
          <w:color w:val="000000"/>
          <w:szCs w:val="28"/>
        </w:rPr>
        <w:t xml:space="preserve"> </w:t>
      </w:r>
      <w:r w:rsidRPr="002A32B3">
        <w:rPr>
          <w:szCs w:val="28"/>
        </w:rPr>
        <w:t xml:space="preserve"> О.А. Круковская // Педагогическое образование в России.</w:t>
      </w:r>
      <w:r w:rsidRPr="002A32B3">
        <w:rPr>
          <w:b/>
          <w:szCs w:val="28"/>
        </w:rPr>
        <w:t xml:space="preserve"> –</w:t>
      </w:r>
      <w:r w:rsidRPr="002A32B3">
        <w:rPr>
          <w:szCs w:val="28"/>
        </w:rPr>
        <w:t xml:space="preserve"> 2012.</w:t>
      </w:r>
      <w:r w:rsidRPr="002A32B3">
        <w:rPr>
          <w:b/>
          <w:szCs w:val="28"/>
        </w:rPr>
        <w:t xml:space="preserve"> –</w:t>
      </w:r>
      <w:r w:rsidRPr="002A32B3">
        <w:rPr>
          <w:szCs w:val="28"/>
        </w:rPr>
        <w:t xml:space="preserve"> №1.</w:t>
      </w:r>
      <w:r w:rsidRPr="002A32B3">
        <w:rPr>
          <w:b/>
          <w:szCs w:val="28"/>
        </w:rPr>
        <w:t xml:space="preserve"> –</w:t>
      </w:r>
      <w:r w:rsidRPr="002A32B3">
        <w:rPr>
          <w:szCs w:val="28"/>
        </w:rPr>
        <w:t xml:space="preserve"> С.76-80. </w:t>
      </w:r>
      <w:r w:rsidRPr="002A32B3">
        <w:rPr>
          <w:b/>
          <w:szCs w:val="28"/>
        </w:rPr>
        <w:t xml:space="preserve">– </w:t>
      </w:r>
      <w:r w:rsidRPr="002A32B3">
        <w:rPr>
          <w:szCs w:val="28"/>
        </w:rPr>
        <w:t>Режим доступа</w:t>
      </w:r>
      <w:r w:rsidRPr="002A32B3">
        <w:rPr>
          <w:b/>
          <w:color w:val="000000"/>
          <w:szCs w:val="28"/>
        </w:rPr>
        <w:t xml:space="preserve">: </w:t>
      </w:r>
      <w:hyperlink r:id="rId15" w:history="1">
        <w:r w:rsidRPr="002A32B3">
          <w:rPr>
            <w:rStyle w:val="ac"/>
            <w:szCs w:val="28"/>
          </w:rPr>
          <w:t>https://cyberleninka.ru/article/n/sotsialno-pedagogicheskie-usloviya-profilaktiki-narkoticheskoy-zavisimosti-v-obrazovatelnoy-srede</w:t>
        </w:r>
      </w:hyperlink>
      <w:r w:rsidRPr="002A32B3">
        <w:rPr>
          <w:szCs w:val="28"/>
        </w:rPr>
        <w:t xml:space="preserve"> (дата обращения: 22.05.2018).</w:t>
      </w:r>
    </w:p>
    <w:p w:rsidR="002A32B3" w:rsidRPr="002A32B3" w:rsidRDefault="002A32B3" w:rsidP="002A32B3">
      <w:pPr>
        <w:pStyle w:val="1"/>
        <w:numPr>
          <w:ilvl w:val="0"/>
          <w:numId w:val="31"/>
        </w:numPr>
        <w:shd w:val="clear" w:color="auto" w:fill="FFFFFF"/>
        <w:spacing w:before="0" w:beforeAutospacing="0"/>
        <w:ind w:left="714" w:hanging="357"/>
        <w:jc w:val="both"/>
        <w:rPr>
          <w:b w:val="0"/>
          <w:sz w:val="24"/>
          <w:szCs w:val="28"/>
        </w:rPr>
      </w:pPr>
      <w:r w:rsidRPr="002A32B3">
        <w:rPr>
          <w:b w:val="0"/>
          <w:color w:val="000000"/>
          <w:sz w:val="24"/>
          <w:szCs w:val="28"/>
        </w:rPr>
        <w:t xml:space="preserve">Ларионова С.О. Вторичная профилактика девиантного поведения детей с задержкой психического развития </w:t>
      </w:r>
      <w:r w:rsidRPr="002A32B3">
        <w:rPr>
          <w:b w:val="0"/>
          <w:sz w:val="24"/>
          <w:szCs w:val="28"/>
        </w:rPr>
        <w:t>/</w:t>
      </w:r>
      <w:r w:rsidRPr="002A32B3">
        <w:rPr>
          <w:b w:val="0"/>
          <w:color w:val="000000"/>
          <w:sz w:val="24"/>
          <w:szCs w:val="28"/>
        </w:rPr>
        <w:t xml:space="preserve"> С.О. Ларионова // Специальное образование.</w:t>
      </w:r>
      <w:r w:rsidRPr="002A32B3">
        <w:rPr>
          <w:b w:val="0"/>
          <w:sz w:val="24"/>
          <w:szCs w:val="28"/>
        </w:rPr>
        <w:t xml:space="preserve"> –</w:t>
      </w:r>
      <w:r w:rsidRPr="002A32B3">
        <w:rPr>
          <w:b w:val="0"/>
          <w:color w:val="000000"/>
          <w:sz w:val="24"/>
          <w:szCs w:val="28"/>
        </w:rPr>
        <w:t xml:space="preserve"> 2013.</w:t>
      </w:r>
      <w:r w:rsidRPr="002A32B3">
        <w:rPr>
          <w:b w:val="0"/>
          <w:sz w:val="24"/>
          <w:szCs w:val="28"/>
        </w:rPr>
        <w:t xml:space="preserve"> –</w:t>
      </w:r>
      <w:r w:rsidRPr="002A32B3">
        <w:rPr>
          <w:b w:val="0"/>
          <w:color w:val="000000"/>
          <w:sz w:val="24"/>
          <w:szCs w:val="28"/>
        </w:rPr>
        <w:t xml:space="preserve"> №2.</w:t>
      </w:r>
      <w:r w:rsidRPr="002A32B3">
        <w:rPr>
          <w:b w:val="0"/>
          <w:sz w:val="24"/>
          <w:szCs w:val="28"/>
        </w:rPr>
        <w:t xml:space="preserve"> – С.56-60. –</w:t>
      </w:r>
      <w:r w:rsidRPr="002A32B3">
        <w:rPr>
          <w:b w:val="0"/>
          <w:color w:val="000000"/>
          <w:sz w:val="24"/>
          <w:szCs w:val="28"/>
        </w:rPr>
        <w:t xml:space="preserve"> </w:t>
      </w:r>
      <w:r w:rsidRPr="002A32B3">
        <w:rPr>
          <w:b w:val="0"/>
          <w:sz w:val="24"/>
          <w:szCs w:val="28"/>
        </w:rPr>
        <w:t>Режим доступа:</w:t>
      </w:r>
      <w:r w:rsidRPr="002A32B3">
        <w:rPr>
          <w:b w:val="0"/>
          <w:sz w:val="24"/>
          <w:szCs w:val="28"/>
          <w:shd w:val="clear" w:color="auto" w:fill="FFFFFF"/>
        </w:rPr>
        <w:t xml:space="preserve"> </w:t>
      </w:r>
      <w:hyperlink r:id="rId16" w:history="1">
        <w:r w:rsidRPr="002A32B3">
          <w:rPr>
            <w:rStyle w:val="ac"/>
            <w:b w:val="0"/>
            <w:sz w:val="24"/>
            <w:szCs w:val="28"/>
          </w:rPr>
          <w:t>https://cyberleninka.ru/article/n/vtorichnaya-profilaktika-deviantnogo-povedeniya-detey-s-zaderzhkoy-psihicheskogo-razvitiya</w:t>
        </w:r>
      </w:hyperlink>
      <w:r w:rsidRPr="002A32B3">
        <w:rPr>
          <w:b w:val="0"/>
          <w:color w:val="000000"/>
          <w:sz w:val="24"/>
          <w:szCs w:val="28"/>
        </w:rPr>
        <w:t xml:space="preserve"> (дата обращения: 08.06.2018). </w:t>
      </w:r>
    </w:p>
    <w:p w:rsidR="002A32B3" w:rsidRPr="002A32B3" w:rsidRDefault="002A32B3" w:rsidP="002A32B3">
      <w:pPr>
        <w:pStyle w:val="1"/>
        <w:numPr>
          <w:ilvl w:val="0"/>
          <w:numId w:val="31"/>
        </w:numPr>
        <w:shd w:val="clear" w:color="auto" w:fill="FFFFFF"/>
        <w:spacing w:before="0" w:beforeAutospacing="0"/>
        <w:ind w:left="714" w:hanging="357"/>
        <w:contextualSpacing/>
        <w:jc w:val="both"/>
        <w:rPr>
          <w:b w:val="0"/>
          <w:sz w:val="24"/>
          <w:szCs w:val="28"/>
        </w:rPr>
      </w:pPr>
      <w:r w:rsidRPr="002A32B3">
        <w:rPr>
          <w:b w:val="0"/>
          <w:color w:val="000000"/>
          <w:sz w:val="24"/>
          <w:szCs w:val="28"/>
        </w:rPr>
        <w:t xml:space="preserve"> </w:t>
      </w:r>
      <w:r w:rsidRPr="002A32B3">
        <w:rPr>
          <w:b w:val="0"/>
          <w:sz w:val="24"/>
          <w:szCs w:val="28"/>
        </w:rPr>
        <w:t xml:space="preserve">Литвицкий П.Ф. Наркомании, токсикомании, отравления </w:t>
      </w:r>
      <w:r w:rsidRPr="002A32B3">
        <w:rPr>
          <w:sz w:val="24"/>
          <w:szCs w:val="28"/>
        </w:rPr>
        <w:t xml:space="preserve">/ </w:t>
      </w:r>
      <w:r w:rsidRPr="002A32B3">
        <w:rPr>
          <w:b w:val="0"/>
          <w:sz w:val="24"/>
          <w:szCs w:val="28"/>
        </w:rPr>
        <w:t>П. Ф. Литвицкий // ВСП.</w:t>
      </w:r>
      <w:r w:rsidRPr="002A32B3">
        <w:rPr>
          <w:sz w:val="24"/>
          <w:szCs w:val="28"/>
        </w:rPr>
        <w:t xml:space="preserve"> –</w:t>
      </w:r>
      <w:r w:rsidRPr="002A32B3">
        <w:rPr>
          <w:b w:val="0"/>
          <w:color w:val="000000"/>
          <w:sz w:val="24"/>
          <w:szCs w:val="28"/>
        </w:rPr>
        <w:t xml:space="preserve"> </w:t>
      </w:r>
      <w:r w:rsidRPr="002A32B3">
        <w:rPr>
          <w:b w:val="0"/>
          <w:sz w:val="24"/>
          <w:szCs w:val="28"/>
        </w:rPr>
        <w:t>2014.</w:t>
      </w:r>
      <w:r w:rsidRPr="002A32B3">
        <w:rPr>
          <w:sz w:val="24"/>
          <w:szCs w:val="28"/>
        </w:rPr>
        <w:t xml:space="preserve"> –</w:t>
      </w:r>
      <w:r w:rsidRPr="002A32B3">
        <w:rPr>
          <w:b w:val="0"/>
          <w:sz w:val="24"/>
          <w:szCs w:val="28"/>
        </w:rPr>
        <w:t xml:space="preserve"> №3.</w:t>
      </w:r>
      <w:r w:rsidRPr="002A32B3">
        <w:rPr>
          <w:sz w:val="24"/>
          <w:szCs w:val="28"/>
        </w:rPr>
        <w:t xml:space="preserve"> –</w:t>
      </w:r>
      <w:r w:rsidRPr="002A32B3">
        <w:rPr>
          <w:b w:val="0"/>
          <w:sz w:val="24"/>
          <w:szCs w:val="28"/>
        </w:rPr>
        <w:t xml:space="preserve"> С.51-60.</w:t>
      </w:r>
      <w:r w:rsidRPr="002A32B3">
        <w:rPr>
          <w:sz w:val="24"/>
          <w:szCs w:val="28"/>
          <w:shd w:val="clear" w:color="auto" w:fill="FFFFFF"/>
        </w:rPr>
        <w:t xml:space="preserve"> ‒</w:t>
      </w:r>
      <w:r w:rsidRPr="002A32B3">
        <w:rPr>
          <w:b w:val="0"/>
          <w:color w:val="000000"/>
          <w:sz w:val="24"/>
          <w:szCs w:val="28"/>
        </w:rPr>
        <w:t xml:space="preserve"> </w:t>
      </w:r>
      <w:r w:rsidRPr="002A32B3">
        <w:rPr>
          <w:b w:val="0"/>
          <w:sz w:val="24"/>
          <w:szCs w:val="28"/>
        </w:rPr>
        <w:t xml:space="preserve"> Режим доступа: </w:t>
      </w:r>
      <w:hyperlink r:id="rId17" w:history="1">
        <w:r w:rsidRPr="002A32B3">
          <w:rPr>
            <w:rStyle w:val="ac"/>
            <w:b w:val="0"/>
            <w:sz w:val="24"/>
            <w:szCs w:val="28"/>
          </w:rPr>
          <w:t>https://cyberleninka.ru/article/n/narkomanii-toksikomanii-otravleniya</w:t>
        </w:r>
      </w:hyperlink>
      <w:r w:rsidRPr="002A32B3">
        <w:rPr>
          <w:b w:val="0"/>
          <w:sz w:val="24"/>
          <w:szCs w:val="28"/>
        </w:rPr>
        <w:t xml:space="preserve"> (дата обращения: 10.06.2018).</w:t>
      </w:r>
    </w:p>
    <w:p w:rsidR="002A32B3" w:rsidRPr="002A32B3" w:rsidRDefault="002A32B3" w:rsidP="002A32B3">
      <w:pPr>
        <w:pStyle w:val="1"/>
        <w:numPr>
          <w:ilvl w:val="0"/>
          <w:numId w:val="31"/>
        </w:numPr>
        <w:shd w:val="clear" w:color="auto" w:fill="FFFFFF"/>
        <w:spacing w:before="0" w:beforeAutospacing="0"/>
        <w:ind w:left="714" w:hanging="357"/>
        <w:jc w:val="both"/>
        <w:rPr>
          <w:b w:val="0"/>
          <w:sz w:val="24"/>
          <w:szCs w:val="28"/>
        </w:rPr>
      </w:pPr>
      <w:r w:rsidRPr="002A32B3">
        <w:rPr>
          <w:b w:val="0"/>
          <w:sz w:val="24"/>
          <w:szCs w:val="28"/>
        </w:rPr>
        <w:t xml:space="preserve"> Макаров Ю.В. Психологический тренинг как технология </w:t>
      </w:r>
      <w:r w:rsidRPr="002A32B3">
        <w:rPr>
          <w:b w:val="0"/>
          <w:color w:val="000000"/>
          <w:sz w:val="24"/>
          <w:szCs w:val="28"/>
          <w:shd w:val="clear" w:color="auto" w:fill="FFFFFF"/>
        </w:rPr>
        <w:t>/</w:t>
      </w:r>
      <w:r w:rsidRPr="002A32B3">
        <w:rPr>
          <w:b w:val="0"/>
          <w:sz w:val="24"/>
          <w:szCs w:val="28"/>
        </w:rPr>
        <w:t xml:space="preserve"> Ю.В. Макаров // Известия РГПУ им. А.И. Герцена. – 2013. – №155. – С.89-95 – Режим доступа</w:t>
      </w:r>
      <w:r w:rsidRPr="002A32B3">
        <w:rPr>
          <w:b w:val="0"/>
          <w:color w:val="000000"/>
          <w:sz w:val="24"/>
          <w:szCs w:val="28"/>
        </w:rPr>
        <w:t xml:space="preserve">: </w:t>
      </w:r>
      <w:hyperlink r:id="rId18" w:history="1">
        <w:r w:rsidRPr="002A32B3">
          <w:rPr>
            <w:rStyle w:val="ac"/>
            <w:b w:val="0"/>
            <w:sz w:val="24"/>
            <w:szCs w:val="28"/>
          </w:rPr>
          <w:t>https://cyberleninka.ru/article/n/psihologicheskiy-trening-kak-tehnologiya</w:t>
        </w:r>
      </w:hyperlink>
      <w:r w:rsidRPr="002A32B3">
        <w:rPr>
          <w:b w:val="0"/>
          <w:sz w:val="24"/>
          <w:szCs w:val="28"/>
        </w:rPr>
        <w:t xml:space="preserve"> (дата обращения: 21.05.2018). </w:t>
      </w:r>
    </w:p>
    <w:p w:rsidR="002A32B3" w:rsidRPr="002A32B3" w:rsidRDefault="002A32B3" w:rsidP="002A32B3">
      <w:pPr>
        <w:pStyle w:val="1"/>
        <w:numPr>
          <w:ilvl w:val="0"/>
          <w:numId w:val="31"/>
        </w:numPr>
        <w:shd w:val="clear" w:color="auto" w:fill="FFFFFF"/>
        <w:spacing w:before="0" w:beforeAutospacing="0"/>
        <w:ind w:left="714" w:hanging="357"/>
        <w:jc w:val="both"/>
        <w:rPr>
          <w:b w:val="0"/>
          <w:sz w:val="24"/>
          <w:szCs w:val="28"/>
        </w:rPr>
      </w:pPr>
      <w:r w:rsidRPr="002A32B3">
        <w:rPr>
          <w:sz w:val="24"/>
          <w:szCs w:val="28"/>
        </w:rPr>
        <w:lastRenderedPageBreak/>
        <w:t xml:space="preserve"> </w:t>
      </w:r>
      <w:r w:rsidRPr="002A32B3">
        <w:rPr>
          <w:b w:val="0"/>
          <w:sz w:val="24"/>
          <w:szCs w:val="28"/>
        </w:rPr>
        <w:t>Маслова И.С. Возможности первичной профилактики девиантного поведения подростков в школе / И.С. Маслова // Теория и практика общественного развития. –  2013. –  №7. –  С.56-60.</w:t>
      </w:r>
    </w:p>
    <w:p w:rsidR="002A32B3" w:rsidRPr="002A32B3" w:rsidRDefault="002A32B3" w:rsidP="002A32B3">
      <w:pPr>
        <w:pStyle w:val="1"/>
        <w:numPr>
          <w:ilvl w:val="0"/>
          <w:numId w:val="31"/>
        </w:numPr>
        <w:shd w:val="clear" w:color="auto" w:fill="FFFFFF"/>
        <w:spacing w:before="0" w:beforeAutospacing="0"/>
        <w:contextualSpacing/>
        <w:jc w:val="both"/>
        <w:rPr>
          <w:b w:val="0"/>
          <w:sz w:val="24"/>
          <w:szCs w:val="28"/>
        </w:rPr>
      </w:pPr>
      <w:r w:rsidRPr="002A32B3">
        <w:rPr>
          <w:b w:val="0"/>
          <w:color w:val="000000"/>
          <w:sz w:val="24"/>
          <w:szCs w:val="28"/>
        </w:rPr>
        <w:t xml:space="preserve"> Медведева С.Н. К вопросу о профилактике правонарушений среди несовершеннолетних / С.Н. Медведева // Общество и право.</w:t>
      </w:r>
      <w:r w:rsidRPr="002A32B3">
        <w:rPr>
          <w:b w:val="0"/>
          <w:sz w:val="24"/>
          <w:szCs w:val="28"/>
        </w:rPr>
        <w:t xml:space="preserve"> – </w:t>
      </w:r>
      <w:r w:rsidRPr="002A32B3">
        <w:rPr>
          <w:b w:val="0"/>
          <w:color w:val="000000"/>
          <w:sz w:val="24"/>
          <w:szCs w:val="28"/>
        </w:rPr>
        <w:t xml:space="preserve"> 2013.</w:t>
      </w:r>
      <w:r w:rsidRPr="002A32B3">
        <w:rPr>
          <w:b w:val="0"/>
          <w:sz w:val="24"/>
          <w:szCs w:val="28"/>
        </w:rPr>
        <w:t xml:space="preserve"> – </w:t>
      </w:r>
      <w:r w:rsidRPr="002A32B3">
        <w:rPr>
          <w:b w:val="0"/>
          <w:color w:val="000000"/>
          <w:sz w:val="24"/>
          <w:szCs w:val="28"/>
        </w:rPr>
        <w:t xml:space="preserve"> №2 (44).</w:t>
      </w:r>
      <w:r w:rsidRPr="002A32B3">
        <w:rPr>
          <w:b w:val="0"/>
          <w:sz w:val="24"/>
          <w:szCs w:val="28"/>
        </w:rPr>
        <w:t xml:space="preserve"> – </w:t>
      </w:r>
      <w:r w:rsidRPr="002A32B3">
        <w:rPr>
          <w:b w:val="0"/>
          <w:color w:val="000000"/>
          <w:sz w:val="24"/>
          <w:szCs w:val="28"/>
        </w:rPr>
        <w:t xml:space="preserve"> </w:t>
      </w:r>
      <w:r w:rsidRPr="002A32B3">
        <w:rPr>
          <w:b w:val="0"/>
          <w:sz w:val="24"/>
          <w:szCs w:val="28"/>
        </w:rPr>
        <w:t>С.129-132.</w:t>
      </w:r>
    </w:p>
    <w:p w:rsidR="002A32B3" w:rsidRPr="002A32B3" w:rsidRDefault="002A32B3" w:rsidP="002A32B3">
      <w:pPr>
        <w:pStyle w:val="1"/>
        <w:numPr>
          <w:ilvl w:val="0"/>
          <w:numId w:val="31"/>
        </w:numPr>
        <w:shd w:val="clear" w:color="auto" w:fill="FFFFFF"/>
        <w:spacing w:before="0" w:beforeAutospacing="0"/>
        <w:contextualSpacing/>
        <w:jc w:val="both"/>
        <w:rPr>
          <w:b w:val="0"/>
          <w:sz w:val="24"/>
          <w:szCs w:val="28"/>
        </w:rPr>
      </w:pPr>
      <w:r w:rsidRPr="002A32B3">
        <w:rPr>
          <w:b w:val="0"/>
          <w:color w:val="000000"/>
          <w:sz w:val="24"/>
          <w:szCs w:val="28"/>
        </w:rPr>
        <w:t>Пинаев П.В., Некрасов Д.Ю. Влияние семьи на формирование девиантности подростка / П.В. Пинаев, Д.Ю. Некрасов // Вестник Пермского университета. Философия. Психология. Социология.</w:t>
      </w:r>
      <w:r w:rsidRPr="002A32B3">
        <w:rPr>
          <w:b w:val="0"/>
          <w:sz w:val="24"/>
          <w:szCs w:val="28"/>
        </w:rPr>
        <w:t xml:space="preserve"> – </w:t>
      </w:r>
      <w:r w:rsidRPr="002A32B3">
        <w:rPr>
          <w:b w:val="0"/>
          <w:color w:val="000000"/>
          <w:sz w:val="24"/>
          <w:szCs w:val="28"/>
        </w:rPr>
        <w:t xml:space="preserve"> 2013.</w:t>
      </w:r>
      <w:r w:rsidRPr="002A32B3">
        <w:rPr>
          <w:b w:val="0"/>
          <w:sz w:val="24"/>
          <w:szCs w:val="28"/>
        </w:rPr>
        <w:t xml:space="preserve"> – </w:t>
      </w:r>
      <w:r w:rsidRPr="002A32B3">
        <w:rPr>
          <w:b w:val="0"/>
          <w:color w:val="000000"/>
          <w:sz w:val="24"/>
          <w:szCs w:val="28"/>
        </w:rPr>
        <w:t xml:space="preserve"> №1 (13). </w:t>
      </w:r>
      <w:r w:rsidRPr="002A32B3">
        <w:rPr>
          <w:b w:val="0"/>
          <w:sz w:val="24"/>
          <w:szCs w:val="28"/>
        </w:rPr>
        <w:t>– С.142-149.</w:t>
      </w:r>
    </w:p>
    <w:p w:rsidR="002A32B3" w:rsidRPr="002A32B3" w:rsidRDefault="002A32B3" w:rsidP="002A32B3">
      <w:pPr>
        <w:pStyle w:val="1"/>
        <w:numPr>
          <w:ilvl w:val="0"/>
          <w:numId w:val="31"/>
        </w:numPr>
        <w:shd w:val="clear" w:color="auto" w:fill="FFFFFF"/>
        <w:spacing w:before="0" w:beforeAutospacing="0"/>
        <w:contextualSpacing/>
        <w:jc w:val="both"/>
        <w:rPr>
          <w:b w:val="0"/>
          <w:sz w:val="24"/>
          <w:szCs w:val="28"/>
        </w:rPr>
      </w:pPr>
      <w:r w:rsidRPr="002A32B3">
        <w:rPr>
          <w:b w:val="0"/>
          <w:color w:val="000000"/>
          <w:sz w:val="24"/>
          <w:szCs w:val="28"/>
        </w:rPr>
        <w:t xml:space="preserve"> Позднякова О.В. Социальная адаптация как стадия социализации личности // Социально-экономические явления и процессы.</w:t>
      </w:r>
      <w:r w:rsidRPr="002A32B3">
        <w:rPr>
          <w:b w:val="0"/>
          <w:sz w:val="24"/>
          <w:szCs w:val="28"/>
        </w:rPr>
        <w:t xml:space="preserve"> –</w:t>
      </w:r>
      <w:r w:rsidRPr="002A32B3">
        <w:rPr>
          <w:b w:val="0"/>
          <w:color w:val="000000"/>
          <w:sz w:val="24"/>
          <w:szCs w:val="28"/>
        </w:rPr>
        <w:t xml:space="preserve"> 2011.</w:t>
      </w:r>
      <w:r w:rsidRPr="002A32B3">
        <w:rPr>
          <w:b w:val="0"/>
          <w:sz w:val="24"/>
          <w:szCs w:val="28"/>
        </w:rPr>
        <w:t xml:space="preserve"> –</w:t>
      </w:r>
      <w:r w:rsidRPr="002A32B3">
        <w:rPr>
          <w:b w:val="0"/>
          <w:color w:val="000000"/>
          <w:sz w:val="24"/>
          <w:szCs w:val="28"/>
        </w:rPr>
        <w:t xml:space="preserve"> №56.</w:t>
      </w:r>
      <w:r w:rsidRPr="002A32B3">
        <w:rPr>
          <w:b w:val="0"/>
          <w:sz w:val="24"/>
          <w:szCs w:val="28"/>
        </w:rPr>
        <w:t xml:space="preserve"> – С.11-16. –</w:t>
      </w:r>
      <w:r w:rsidRPr="002A32B3">
        <w:rPr>
          <w:b w:val="0"/>
          <w:color w:val="000000"/>
          <w:sz w:val="24"/>
          <w:szCs w:val="28"/>
        </w:rPr>
        <w:t xml:space="preserve"> Режим доступа: </w:t>
      </w:r>
      <w:hyperlink r:id="rId19" w:history="1">
        <w:r w:rsidRPr="002A32B3">
          <w:rPr>
            <w:rStyle w:val="ac"/>
            <w:b w:val="0"/>
            <w:sz w:val="24"/>
            <w:szCs w:val="28"/>
            <w:lang w:val="en-US"/>
          </w:rPr>
          <w:t>https</w:t>
        </w:r>
        <w:r w:rsidRPr="002A32B3">
          <w:rPr>
            <w:rStyle w:val="ac"/>
            <w:b w:val="0"/>
            <w:sz w:val="24"/>
            <w:szCs w:val="28"/>
          </w:rPr>
          <w:t>://</w:t>
        </w:r>
        <w:r w:rsidRPr="002A32B3">
          <w:rPr>
            <w:rStyle w:val="ac"/>
            <w:b w:val="0"/>
            <w:sz w:val="24"/>
            <w:szCs w:val="28"/>
            <w:lang w:val="en-US"/>
          </w:rPr>
          <w:t>cyberleninka</w:t>
        </w:r>
        <w:r w:rsidRPr="002A32B3">
          <w:rPr>
            <w:rStyle w:val="ac"/>
            <w:b w:val="0"/>
            <w:sz w:val="24"/>
            <w:szCs w:val="28"/>
          </w:rPr>
          <w:t>.</w:t>
        </w:r>
        <w:r w:rsidRPr="002A32B3">
          <w:rPr>
            <w:rStyle w:val="ac"/>
            <w:b w:val="0"/>
            <w:sz w:val="24"/>
            <w:szCs w:val="28"/>
            <w:lang w:val="en-US"/>
          </w:rPr>
          <w:t>ru</w:t>
        </w:r>
        <w:r w:rsidRPr="002A32B3">
          <w:rPr>
            <w:rStyle w:val="ac"/>
            <w:b w:val="0"/>
            <w:sz w:val="24"/>
            <w:szCs w:val="28"/>
          </w:rPr>
          <w:t>/</w:t>
        </w:r>
        <w:r w:rsidRPr="002A32B3">
          <w:rPr>
            <w:rStyle w:val="ac"/>
            <w:b w:val="0"/>
            <w:sz w:val="24"/>
            <w:szCs w:val="28"/>
            <w:lang w:val="en-US"/>
          </w:rPr>
          <w:t>article</w:t>
        </w:r>
        <w:r w:rsidRPr="002A32B3">
          <w:rPr>
            <w:rStyle w:val="ac"/>
            <w:b w:val="0"/>
            <w:sz w:val="24"/>
            <w:szCs w:val="28"/>
          </w:rPr>
          <w:t>/</w:t>
        </w:r>
        <w:r w:rsidRPr="002A32B3">
          <w:rPr>
            <w:rStyle w:val="ac"/>
            <w:b w:val="0"/>
            <w:sz w:val="24"/>
            <w:szCs w:val="28"/>
            <w:lang w:val="en-US"/>
          </w:rPr>
          <w:t>n</w:t>
        </w:r>
        <w:r w:rsidRPr="002A32B3">
          <w:rPr>
            <w:rStyle w:val="ac"/>
            <w:b w:val="0"/>
            <w:sz w:val="24"/>
            <w:szCs w:val="28"/>
          </w:rPr>
          <w:t>/</w:t>
        </w:r>
        <w:r w:rsidRPr="002A32B3">
          <w:rPr>
            <w:rStyle w:val="ac"/>
            <w:b w:val="0"/>
            <w:sz w:val="24"/>
            <w:szCs w:val="28"/>
            <w:lang w:val="en-US"/>
          </w:rPr>
          <w:t>sotsialnaya</w:t>
        </w:r>
        <w:r w:rsidRPr="002A32B3">
          <w:rPr>
            <w:rStyle w:val="ac"/>
            <w:b w:val="0"/>
            <w:sz w:val="24"/>
            <w:szCs w:val="28"/>
          </w:rPr>
          <w:t>-</w:t>
        </w:r>
        <w:r w:rsidRPr="002A32B3">
          <w:rPr>
            <w:rStyle w:val="ac"/>
            <w:b w:val="0"/>
            <w:sz w:val="24"/>
            <w:szCs w:val="28"/>
            <w:lang w:val="en-US"/>
          </w:rPr>
          <w:t>adaptatsiya</w:t>
        </w:r>
        <w:r w:rsidRPr="002A32B3">
          <w:rPr>
            <w:rStyle w:val="ac"/>
            <w:b w:val="0"/>
            <w:sz w:val="24"/>
            <w:szCs w:val="28"/>
          </w:rPr>
          <w:t>-</w:t>
        </w:r>
        <w:r w:rsidRPr="002A32B3">
          <w:rPr>
            <w:rStyle w:val="ac"/>
            <w:b w:val="0"/>
            <w:sz w:val="24"/>
            <w:szCs w:val="28"/>
            <w:lang w:val="en-US"/>
          </w:rPr>
          <w:t>kak</w:t>
        </w:r>
        <w:r w:rsidRPr="002A32B3">
          <w:rPr>
            <w:rStyle w:val="ac"/>
            <w:b w:val="0"/>
            <w:sz w:val="24"/>
            <w:szCs w:val="28"/>
          </w:rPr>
          <w:t>-</w:t>
        </w:r>
        <w:r w:rsidRPr="002A32B3">
          <w:rPr>
            <w:rStyle w:val="ac"/>
            <w:b w:val="0"/>
            <w:sz w:val="24"/>
            <w:szCs w:val="28"/>
            <w:lang w:val="en-US"/>
          </w:rPr>
          <w:t>stadiya</w:t>
        </w:r>
        <w:r w:rsidRPr="002A32B3">
          <w:rPr>
            <w:rStyle w:val="ac"/>
            <w:b w:val="0"/>
            <w:sz w:val="24"/>
            <w:szCs w:val="28"/>
          </w:rPr>
          <w:t>-</w:t>
        </w:r>
        <w:r w:rsidRPr="002A32B3">
          <w:rPr>
            <w:rStyle w:val="ac"/>
            <w:b w:val="0"/>
            <w:sz w:val="24"/>
            <w:szCs w:val="28"/>
            <w:lang w:val="en-US"/>
          </w:rPr>
          <w:t>sotsializatsii</w:t>
        </w:r>
        <w:r w:rsidRPr="002A32B3">
          <w:rPr>
            <w:rStyle w:val="ac"/>
            <w:b w:val="0"/>
            <w:sz w:val="24"/>
            <w:szCs w:val="28"/>
          </w:rPr>
          <w:t>-</w:t>
        </w:r>
        <w:r w:rsidRPr="002A32B3">
          <w:rPr>
            <w:rStyle w:val="ac"/>
            <w:b w:val="0"/>
            <w:sz w:val="24"/>
            <w:szCs w:val="28"/>
            <w:lang w:val="en-US"/>
          </w:rPr>
          <w:t>lichnosti</w:t>
        </w:r>
      </w:hyperlink>
      <w:r w:rsidRPr="002A32B3">
        <w:rPr>
          <w:b w:val="0"/>
          <w:color w:val="000000"/>
          <w:sz w:val="24"/>
          <w:szCs w:val="28"/>
        </w:rPr>
        <w:t xml:space="preserve"> (дата обращения: 10.06.2018). </w:t>
      </w:r>
    </w:p>
    <w:p w:rsidR="002A32B3" w:rsidRPr="002A32B3" w:rsidRDefault="002A32B3" w:rsidP="002A32B3">
      <w:pPr>
        <w:pStyle w:val="a7"/>
        <w:numPr>
          <w:ilvl w:val="0"/>
          <w:numId w:val="3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8"/>
        </w:rPr>
      </w:pPr>
      <w:r w:rsidRPr="002A32B3">
        <w:rPr>
          <w:rFonts w:ascii="Times New Roman" w:hAnsi="Times New Roman" w:cs="Times New Roman"/>
          <w:sz w:val="24"/>
          <w:szCs w:val="28"/>
        </w:rPr>
        <w:t xml:space="preserve">Рожков М.И. Воспитание трудного ребенка. Дети с девиантным поведением : учеб.-метод. пособие / М.И. Рожков. </w:t>
      </w:r>
      <w:r w:rsidRPr="002A32B3">
        <w:rPr>
          <w:rFonts w:ascii="Times New Roman" w:hAnsi="Times New Roman" w:cs="Times New Roman"/>
          <w:b/>
          <w:sz w:val="24"/>
          <w:szCs w:val="28"/>
        </w:rPr>
        <w:t>–</w:t>
      </w:r>
      <w:r w:rsidRPr="002A32B3">
        <w:rPr>
          <w:b/>
          <w:color w:val="000000"/>
          <w:sz w:val="24"/>
          <w:szCs w:val="28"/>
        </w:rPr>
        <w:t xml:space="preserve"> </w:t>
      </w:r>
      <w:r w:rsidRPr="002A32B3">
        <w:rPr>
          <w:rFonts w:ascii="Times New Roman" w:hAnsi="Times New Roman" w:cs="Times New Roman"/>
          <w:sz w:val="24"/>
          <w:szCs w:val="28"/>
        </w:rPr>
        <w:t xml:space="preserve"> М.: ВЛАДОС, 2006. –</w:t>
      </w:r>
      <w:r w:rsidRPr="002A32B3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2A32B3">
        <w:rPr>
          <w:rFonts w:ascii="Times New Roman" w:hAnsi="Times New Roman" w:cs="Times New Roman"/>
          <w:sz w:val="24"/>
          <w:szCs w:val="28"/>
        </w:rPr>
        <w:t xml:space="preserve">239 с. </w:t>
      </w:r>
    </w:p>
    <w:p w:rsidR="002A32B3" w:rsidRPr="002A32B3" w:rsidRDefault="002A32B3" w:rsidP="002A32B3">
      <w:pPr>
        <w:pStyle w:val="1"/>
        <w:numPr>
          <w:ilvl w:val="0"/>
          <w:numId w:val="31"/>
        </w:numPr>
        <w:shd w:val="clear" w:color="auto" w:fill="FFFFFF"/>
        <w:spacing w:before="0" w:beforeAutospacing="0"/>
        <w:contextualSpacing/>
        <w:jc w:val="both"/>
        <w:rPr>
          <w:b w:val="0"/>
          <w:sz w:val="24"/>
          <w:szCs w:val="28"/>
        </w:rPr>
      </w:pPr>
      <w:r w:rsidRPr="002A32B3">
        <w:rPr>
          <w:b w:val="0"/>
          <w:color w:val="000000"/>
          <w:sz w:val="24"/>
          <w:szCs w:val="28"/>
        </w:rPr>
        <w:t xml:space="preserve"> Савина Н.Н. Факторы защиты и факторы риска делинквентного поведения подростков /</w:t>
      </w:r>
      <w:r w:rsidRPr="002A32B3">
        <w:rPr>
          <w:b w:val="0"/>
          <w:sz w:val="24"/>
          <w:szCs w:val="28"/>
        </w:rPr>
        <w:t xml:space="preserve"> </w:t>
      </w:r>
      <w:r w:rsidRPr="002A32B3">
        <w:rPr>
          <w:b w:val="0"/>
          <w:color w:val="000000"/>
          <w:sz w:val="24"/>
          <w:szCs w:val="28"/>
        </w:rPr>
        <w:t>Н.Н. Савина // Вестник ТГПУ.</w:t>
      </w:r>
      <w:r w:rsidRPr="002A32B3">
        <w:rPr>
          <w:b w:val="0"/>
          <w:sz w:val="24"/>
          <w:szCs w:val="28"/>
        </w:rPr>
        <w:t xml:space="preserve"> –</w:t>
      </w:r>
      <w:r w:rsidRPr="002A32B3">
        <w:rPr>
          <w:b w:val="0"/>
          <w:color w:val="000000"/>
          <w:sz w:val="24"/>
          <w:szCs w:val="28"/>
        </w:rPr>
        <w:t xml:space="preserve"> 2014.</w:t>
      </w:r>
      <w:r w:rsidRPr="002A32B3">
        <w:rPr>
          <w:b w:val="0"/>
          <w:sz w:val="24"/>
          <w:szCs w:val="28"/>
        </w:rPr>
        <w:t xml:space="preserve"> –</w:t>
      </w:r>
      <w:r w:rsidRPr="002A32B3">
        <w:rPr>
          <w:b w:val="0"/>
          <w:color w:val="000000"/>
          <w:sz w:val="24"/>
          <w:szCs w:val="28"/>
        </w:rPr>
        <w:t xml:space="preserve"> №4.</w:t>
      </w:r>
      <w:r w:rsidRPr="002A32B3">
        <w:rPr>
          <w:b w:val="0"/>
          <w:sz w:val="24"/>
          <w:szCs w:val="28"/>
        </w:rPr>
        <w:t xml:space="preserve"> – С.92-95.</w:t>
      </w:r>
    </w:p>
    <w:p w:rsidR="002A32B3" w:rsidRPr="002A32B3" w:rsidRDefault="002A32B3" w:rsidP="002A32B3">
      <w:pPr>
        <w:pStyle w:val="1"/>
        <w:numPr>
          <w:ilvl w:val="0"/>
          <w:numId w:val="31"/>
        </w:numPr>
        <w:shd w:val="clear" w:color="auto" w:fill="FFFFFF"/>
        <w:spacing w:before="0" w:beforeAutospacing="0"/>
        <w:contextualSpacing/>
        <w:jc w:val="both"/>
        <w:rPr>
          <w:b w:val="0"/>
          <w:sz w:val="24"/>
          <w:szCs w:val="28"/>
        </w:rPr>
      </w:pPr>
      <w:r w:rsidRPr="002A32B3">
        <w:rPr>
          <w:b w:val="0"/>
          <w:sz w:val="24"/>
          <w:szCs w:val="28"/>
        </w:rPr>
        <w:t xml:space="preserve">Шильдяева В.В. Бездомность как социальное явление: подходы и причины </w:t>
      </w:r>
      <w:r w:rsidRPr="002A32B3">
        <w:rPr>
          <w:b w:val="0"/>
          <w:color w:val="000000"/>
          <w:sz w:val="24"/>
          <w:szCs w:val="28"/>
        </w:rPr>
        <w:t xml:space="preserve"> / </w:t>
      </w:r>
      <w:r w:rsidRPr="002A32B3">
        <w:rPr>
          <w:b w:val="0"/>
          <w:sz w:val="24"/>
          <w:szCs w:val="28"/>
        </w:rPr>
        <w:t>В.В. Шильдяева // СИСП. – 2012. – №11. – С.25-34</w:t>
      </w:r>
      <w:r w:rsidRPr="002A32B3">
        <w:rPr>
          <w:b w:val="0"/>
          <w:color w:val="000000"/>
          <w:sz w:val="24"/>
          <w:szCs w:val="28"/>
        </w:rPr>
        <w:t>.</w:t>
      </w:r>
    </w:p>
    <w:p w:rsidR="002A32B3" w:rsidRPr="00DB6082" w:rsidRDefault="002A32B3" w:rsidP="002A32B3">
      <w:pPr>
        <w:tabs>
          <w:tab w:val="left" w:pos="2190"/>
        </w:tabs>
        <w:spacing w:line="36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3C5B46" w:rsidRDefault="003C5B46" w:rsidP="007A1665">
      <w:pPr>
        <w:jc w:val="both"/>
        <w:rPr>
          <w:rFonts w:ascii="Times New Roman" w:hAnsi="Times New Roman" w:cs="Times New Roman"/>
          <w:sz w:val="24"/>
        </w:rPr>
      </w:pPr>
    </w:p>
    <w:p w:rsidR="007A65F8" w:rsidRDefault="007A65F8" w:rsidP="007A1665">
      <w:pPr>
        <w:jc w:val="both"/>
        <w:rPr>
          <w:rFonts w:ascii="Times New Roman" w:hAnsi="Times New Roman" w:cs="Times New Roman"/>
          <w:sz w:val="24"/>
        </w:rPr>
      </w:pPr>
    </w:p>
    <w:p w:rsidR="007A65F8" w:rsidRDefault="007A65F8" w:rsidP="007A1665">
      <w:pPr>
        <w:jc w:val="both"/>
        <w:rPr>
          <w:rFonts w:ascii="Times New Roman" w:hAnsi="Times New Roman" w:cs="Times New Roman"/>
          <w:sz w:val="24"/>
        </w:rPr>
      </w:pPr>
    </w:p>
    <w:p w:rsidR="007A65F8" w:rsidRDefault="007A65F8" w:rsidP="007A1665">
      <w:pPr>
        <w:jc w:val="both"/>
        <w:rPr>
          <w:rFonts w:ascii="Times New Roman" w:hAnsi="Times New Roman" w:cs="Times New Roman"/>
          <w:sz w:val="24"/>
        </w:rPr>
      </w:pPr>
    </w:p>
    <w:p w:rsidR="007A65F8" w:rsidRDefault="007A65F8" w:rsidP="007A1665">
      <w:pPr>
        <w:jc w:val="both"/>
        <w:rPr>
          <w:rFonts w:ascii="Times New Roman" w:hAnsi="Times New Roman" w:cs="Times New Roman"/>
          <w:sz w:val="24"/>
        </w:rPr>
      </w:pPr>
    </w:p>
    <w:p w:rsidR="007A65F8" w:rsidRDefault="007A65F8" w:rsidP="007A1665">
      <w:pPr>
        <w:jc w:val="both"/>
        <w:rPr>
          <w:rFonts w:ascii="Times New Roman" w:hAnsi="Times New Roman" w:cs="Times New Roman"/>
          <w:sz w:val="24"/>
        </w:rPr>
      </w:pPr>
    </w:p>
    <w:p w:rsidR="007A65F8" w:rsidRDefault="007A65F8" w:rsidP="007A1665">
      <w:pPr>
        <w:jc w:val="both"/>
        <w:rPr>
          <w:rFonts w:ascii="Times New Roman" w:hAnsi="Times New Roman" w:cs="Times New Roman"/>
          <w:sz w:val="24"/>
        </w:rPr>
      </w:pPr>
    </w:p>
    <w:p w:rsidR="007A65F8" w:rsidRDefault="007A65F8" w:rsidP="007A1665">
      <w:pPr>
        <w:jc w:val="both"/>
        <w:rPr>
          <w:rFonts w:ascii="Times New Roman" w:hAnsi="Times New Roman" w:cs="Times New Roman"/>
          <w:sz w:val="24"/>
        </w:rPr>
      </w:pPr>
    </w:p>
    <w:p w:rsidR="00D1175C" w:rsidRDefault="00D1175C" w:rsidP="007A1665">
      <w:pPr>
        <w:jc w:val="both"/>
        <w:rPr>
          <w:rFonts w:ascii="Times New Roman" w:hAnsi="Times New Roman" w:cs="Times New Roman"/>
          <w:sz w:val="24"/>
        </w:rPr>
      </w:pPr>
    </w:p>
    <w:p w:rsidR="00D1175C" w:rsidRDefault="00D1175C" w:rsidP="007A1665">
      <w:pPr>
        <w:jc w:val="both"/>
        <w:rPr>
          <w:rFonts w:ascii="Times New Roman" w:hAnsi="Times New Roman" w:cs="Times New Roman"/>
          <w:sz w:val="24"/>
        </w:rPr>
      </w:pPr>
    </w:p>
    <w:p w:rsidR="00D1175C" w:rsidRDefault="00D1175C" w:rsidP="007A1665">
      <w:pPr>
        <w:jc w:val="both"/>
        <w:rPr>
          <w:rFonts w:ascii="Times New Roman" w:hAnsi="Times New Roman" w:cs="Times New Roman"/>
          <w:sz w:val="24"/>
        </w:rPr>
      </w:pPr>
    </w:p>
    <w:p w:rsidR="00D1175C" w:rsidRDefault="00D1175C" w:rsidP="007A1665">
      <w:pPr>
        <w:jc w:val="both"/>
        <w:rPr>
          <w:rFonts w:ascii="Times New Roman" w:hAnsi="Times New Roman" w:cs="Times New Roman"/>
          <w:sz w:val="24"/>
        </w:rPr>
      </w:pPr>
    </w:p>
    <w:p w:rsidR="00D1175C" w:rsidRDefault="00D1175C" w:rsidP="007A1665">
      <w:pPr>
        <w:jc w:val="both"/>
        <w:rPr>
          <w:rFonts w:ascii="Times New Roman" w:hAnsi="Times New Roman" w:cs="Times New Roman"/>
          <w:sz w:val="24"/>
        </w:rPr>
      </w:pPr>
    </w:p>
    <w:p w:rsidR="00D1175C" w:rsidRDefault="00D1175C" w:rsidP="007A1665">
      <w:pPr>
        <w:jc w:val="both"/>
        <w:rPr>
          <w:rFonts w:ascii="Times New Roman" w:hAnsi="Times New Roman" w:cs="Times New Roman"/>
          <w:sz w:val="24"/>
        </w:rPr>
      </w:pPr>
    </w:p>
    <w:p w:rsidR="00D1175C" w:rsidRDefault="00D1175C" w:rsidP="007A1665">
      <w:pPr>
        <w:jc w:val="both"/>
        <w:rPr>
          <w:rFonts w:ascii="Times New Roman" w:hAnsi="Times New Roman" w:cs="Times New Roman"/>
          <w:sz w:val="24"/>
        </w:rPr>
      </w:pPr>
    </w:p>
    <w:p w:rsidR="00D1175C" w:rsidRDefault="00D1175C" w:rsidP="007A1665">
      <w:pPr>
        <w:jc w:val="both"/>
        <w:rPr>
          <w:rFonts w:ascii="Times New Roman" w:hAnsi="Times New Roman" w:cs="Times New Roman"/>
          <w:sz w:val="24"/>
        </w:rPr>
      </w:pPr>
    </w:p>
    <w:p w:rsidR="00D1175C" w:rsidRDefault="00D1175C" w:rsidP="007A1665">
      <w:pPr>
        <w:jc w:val="both"/>
        <w:rPr>
          <w:rFonts w:ascii="Times New Roman" w:hAnsi="Times New Roman" w:cs="Times New Roman"/>
          <w:sz w:val="24"/>
        </w:rPr>
      </w:pPr>
    </w:p>
    <w:p w:rsidR="00D1175C" w:rsidRDefault="00D1175C" w:rsidP="007A1665">
      <w:pPr>
        <w:jc w:val="both"/>
        <w:rPr>
          <w:rFonts w:ascii="Times New Roman" w:hAnsi="Times New Roman" w:cs="Times New Roman"/>
          <w:sz w:val="24"/>
        </w:rPr>
      </w:pPr>
    </w:p>
    <w:p w:rsidR="00D1175C" w:rsidRDefault="00D1175C" w:rsidP="007A1665">
      <w:pPr>
        <w:jc w:val="both"/>
        <w:rPr>
          <w:rFonts w:ascii="Times New Roman" w:hAnsi="Times New Roman" w:cs="Times New Roman"/>
          <w:sz w:val="24"/>
        </w:rPr>
      </w:pPr>
    </w:p>
    <w:p w:rsidR="00D1175C" w:rsidRDefault="00D1175C" w:rsidP="007A1665">
      <w:pPr>
        <w:jc w:val="both"/>
        <w:rPr>
          <w:rFonts w:ascii="Times New Roman" w:hAnsi="Times New Roman" w:cs="Times New Roman"/>
          <w:sz w:val="24"/>
        </w:rPr>
      </w:pPr>
    </w:p>
    <w:p w:rsidR="007A65F8" w:rsidRDefault="007A65F8" w:rsidP="007A1665">
      <w:pPr>
        <w:jc w:val="both"/>
        <w:rPr>
          <w:rFonts w:ascii="Times New Roman" w:hAnsi="Times New Roman" w:cs="Times New Roman"/>
          <w:sz w:val="24"/>
        </w:rPr>
      </w:pPr>
    </w:p>
    <w:p w:rsidR="007A65F8" w:rsidRDefault="007A65F8" w:rsidP="007A65F8">
      <w:pPr>
        <w:jc w:val="center"/>
        <w:rPr>
          <w:rFonts w:ascii="Times New Roman" w:hAnsi="Times New Roman" w:cs="Times New Roman"/>
          <w:b/>
          <w:sz w:val="28"/>
        </w:rPr>
      </w:pPr>
      <w:r w:rsidRPr="007A65F8">
        <w:rPr>
          <w:rFonts w:ascii="Times New Roman" w:hAnsi="Times New Roman" w:cs="Times New Roman"/>
          <w:b/>
          <w:sz w:val="28"/>
        </w:rPr>
        <w:t>Учебно-тематический план</w:t>
      </w:r>
    </w:p>
    <w:p w:rsidR="007A65F8" w:rsidRDefault="007A65F8" w:rsidP="007A65F8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9777" w:type="dxa"/>
        <w:tblLayout w:type="fixed"/>
        <w:tblLook w:val="04A0"/>
      </w:tblPr>
      <w:tblGrid>
        <w:gridCol w:w="846"/>
        <w:gridCol w:w="50"/>
        <w:gridCol w:w="4628"/>
        <w:gridCol w:w="86"/>
        <w:gridCol w:w="1331"/>
        <w:gridCol w:w="86"/>
        <w:gridCol w:w="1417"/>
        <w:gridCol w:w="56"/>
        <w:gridCol w:w="1277"/>
      </w:tblGrid>
      <w:tr w:rsidR="007A65F8" w:rsidTr="00F35D42">
        <w:trPr>
          <w:trHeight w:val="1109"/>
        </w:trPr>
        <w:tc>
          <w:tcPr>
            <w:tcW w:w="846" w:type="dxa"/>
            <w:vAlign w:val="center"/>
          </w:tcPr>
          <w:p w:rsidR="007A65F8" w:rsidRDefault="007A65F8" w:rsidP="007A65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678" w:type="dxa"/>
            <w:gridSpan w:val="2"/>
            <w:vAlign w:val="center"/>
          </w:tcPr>
          <w:p w:rsidR="007A65F8" w:rsidRDefault="007A65F8" w:rsidP="007A65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Раздел, тема</w:t>
            </w:r>
          </w:p>
        </w:tc>
        <w:tc>
          <w:tcPr>
            <w:tcW w:w="1417" w:type="dxa"/>
            <w:gridSpan w:val="2"/>
            <w:vAlign w:val="center"/>
          </w:tcPr>
          <w:p w:rsidR="007A65F8" w:rsidRPr="007A65F8" w:rsidRDefault="007A65F8" w:rsidP="007A65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65F8">
              <w:rPr>
                <w:rFonts w:ascii="Times New Roman" w:hAnsi="Times New Roman" w:cs="Times New Roman"/>
                <w:b/>
                <w:sz w:val="24"/>
              </w:rPr>
              <w:t>Теоретическая часть</w:t>
            </w:r>
          </w:p>
        </w:tc>
        <w:tc>
          <w:tcPr>
            <w:tcW w:w="1559" w:type="dxa"/>
            <w:gridSpan w:val="3"/>
            <w:vAlign w:val="center"/>
          </w:tcPr>
          <w:p w:rsidR="007A65F8" w:rsidRPr="007A65F8" w:rsidRDefault="007A65F8" w:rsidP="007A65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65F8">
              <w:rPr>
                <w:rFonts w:ascii="Times New Roman" w:hAnsi="Times New Roman" w:cs="Times New Roman"/>
                <w:b/>
                <w:sz w:val="24"/>
              </w:rPr>
              <w:t>Практическая часть</w:t>
            </w:r>
          </w:p>
        </w:tc>
        <w:tc>
          <w:tcPr>
            <w:tcW w:w="1277" w:type="dxa"/>
            <w:vAlign w:val="center"/>
          </w:tcPr>
          <w:p w:rsidR="007A65F8" w:rsidRDefault="007A65F8" w:rsidP="007A65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Всего</w:t>
            </w:r>
          </w:p>
        </w:tc>
      </w:tr>
      <w:tr w:rsidR="007A65F8" w:rsidRPr="00545310" w:rsidTr="00C17DD4">
        <w:tc>
          <w:tcPr>
            <w:tcW w:w="896" w:type="dxa"/>
            <w:gridSpan w:val="2"/>
          </w:tcPr>
          <w:p w:rsidR="007A65F8" w:rsidRPr="00C17DD4" w:rsidRDefault="007A65F8" w:rsidP="00C17DD4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4" w:type="dxa"/>
            <w:gridSpan w:val="2"/>
          </w:tcPr>
          <w:p w:rsidR="007A65F8" w:rsidRPr="00545310" w:rsidRDefault="007A65F8" w:rsidP="007A65F8">
            <w:pPr>
              <w:rPr>
                <w:rFonts w:ascii="Times New Roman" w:hAnsi="Times New Roman" w:cs="Times New Roman"/>
                <w:sz w:val="24"/>
              </w:rPr>
            </w:pPr>
            <w:r w:rsidRPr="00545310">
              <w:rPr>
                <w:rFonts w:ascii="Times New Roman" w:hAnsi="Times New Roman" w:cs="Times New Roman"/>
                <w:b/>
                <w:sz w:val="24"/>
              </w:rPr>
              <w:t>Вводное занятие</w:t>
            </w:r>
            <w:r w:rsidRPr="00545310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7A65F8" w:rsidRPr="00545310" w:rsidRDefault="007A65F8" w:rsidP="007A65F8">
            <w:pPr>
              <w:rPr>
                <w:rFonts w:ascii="Times New Roman" w:hAnsi="Times New Roman" w:cs="Times New Roman"/>
                <w:sz w:val="24"/>
              </w:rPr>
            </w:pPr>
            <w:r w:rsidRPr="00545310">
              <w:rPr>
                <w:rFonts w:ascii="Times New Roman" w:hAnsi="Times New Roman" w:cs="Times New Roman"/>
                <w:sz w:val="24"/>
              </w:rPr>
              <w:t>Знакомство с участниками тренинга, основной темой: «Девиантное поведение», диагностика обучающихся</w:t>
            </w:r>
          </w:p>
        </w:tc>
        <w:tc>
          <w:tcPr>
            <w:tcW w:w="1417" w:type="dxa"/>
            <w:gridSpan w:val="2"/>
          </w:tcPr>
          <w:p w:rsidR="007A65F8" w:rsidRPr="00545310" w:rsidRDefault="00545310" w:rsidP="005453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AF0513" w:rsidRPr="0054531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</w:p>
        </w:tc>
        <w:tc>
          <w:tcPr>
            <w:tcW w:w="1417" w:type="dxa"/>
          </w:tcPr>
          <w:p w:rsidR="007A65F8" w:rsidRPr="00545310" w:rsidRDefault="00545310" w:rsidP="005453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  <w:r w:rsidR="00AF0513" w:rsidRPr="005453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3" w:type="dxa"/>
            <w:gridSpan w:val="2"/>
          </w:tcPr>
          <w:p w:rsidR="007A65F8" w:rsidRPr="00545310" w:rsidRDefault="00545310" w:rsidP="005453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</w:t>
            </w:r>
            <w:r w:rsidR="00AF0513" w:rsidRPr="005453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45310" w:rsidRPr="00545310" w:rsidTr="00C17DD4">
        <w:trPr>
          <w:trHeight w:val="1331"/>
        </w:trPr>
        <w:tc>
          <w:tcPr>
            <w:tcW w:w="896" w:type="dxa"/>
            <w:gridSpan w:val="2"/>
          </w:tcPr>
          <w:p w:rsidR="00545310" w:rsidRPr="00C17DD4" w:rsidRDefault="00545310" w:rsidP="00C17DD4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4" w:type="dxa"/>
            <w:gridSpan w:val="2"/>
          </w:tcPr>
          <w:p w:rsidR="00545310" w:rsidRPr="00545310" w:rsidRDefault="00545310" w:rsidP="00545310">
            <w:pPr>
              <w:rPr>
                <w:rFonts w:ascii="Times New Roman" w:hAnsi="Times New Roman" w:cs="Times New Roman"/>
                <w:sz w:val="24"/>
              </w:rPr>
            </w:pPr>
            <w:r w:rsidRPr="00545310">
              <w:rPr>
                <w:rFonts w:ascii="Times New Roman" w:hAnsi="Times New Roman" w:cs="Times New Roman"/>
                <w:b/>
                <w:sz w:val="24"/>
              </w:rPr>
              <w:t>Правила поведения и субординации</w:t>
            </w:r>
            <w:r w:rsidRPr="00545310">
              <w:rPr>
                <w:rFonts w:ascii="Times New Roman" w:hAnsi="Times New Roman" w:cs="Times New Roman"/>
                <w:sz w:val="24"/>
              </w:rPr>
              <w:t>. Правила поведения: понятие, назначение, виды.</w:t>
            </w:r>
          </w:p>
          <w:p w:rsidR="00545310" w:rsidRPr="00545310" w:rsidRDefault="00545310" w:rsidP="00545310">
            <w:pPr>
              <w:rPr>
                <w:rFonts w:ascii="Times New Roman" w:hAnsi="Times New Roman" w:cs="Times New Roman"/>
                <w:sz w:val="24"/>
              </w:rPr>
            </w:pPr>
            <w:r w:rsidRPr="00545310">
              <w:rPr>
                <w:rFonts w:ascii="Times New Roman" w:hAnsi="Times New Roman" w:cs="Times New Roman"/>
                <w:sz w:val="24"/>
              </w:rPr>
              <w:t>Субординация: понятие, назначение, примеры.</w:t>
            </w:r>
            <w:r w:rsidR="0087007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545310" w:rsidRPr="00545310" w:rsidRDefault="00545310" w:rsidP="005453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54531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</w:p>
        </w:tc>
        <w:tc>
          <w:tcPr>
            <w:tcW w:w="1417" w:type="dxa"/>
          </w:tcPr>
          <w:p w:rsidR="00545310" w:rsidRPr="00545310" w:rsidRDefault="0087007B" w:rsidP="00545310">
            <w:pPr>
              <w:rPr>
                <w:rFonts w:ascii="Times New Roman" w:hAnsi="Times New Roman" w:cs="Times New Roman"/>
                <w:sz w:val="24"/>
              </w:rPr>
            </w:pPr>
            <w:r w:rsidRPr="0087007B">
              <w:rPr>
                <w:rFonts w:ascii="Times New Roman" w:hAnsi="Times New Roman" w:cs="Times New Roman"/>
                <w:sz w:val="24"/>
              </w:rPr>
              <w:t>1 ч</w:t>
            </w:r>
          </w:p>
        </w:tc>
        <w:tc>
          <w:tcPr>
            <w:tcW w:w="1333" w:type="dxa"/>
            <w:gridSpan w:val="2"/>
          </w:tcPr>
          <w:p w:rsidR="00545310" w:rsidRPr="00545310" w:rsidRDefault="0087007B" w:rsidP="005453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545310">
              <w:rPr>
                <w:rFonts w:ascii="Times New Roman" w:hAnsi="Times New Roman" w:cs="Times New Roman"/>
                <w:sz w:val="24"/>
              </w:rPr>
              <w:t xml:space="preserve"> ч</w:t>
            </w:r>
            <w:r w:rsidR="00545310" w:rsidRPr="005453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122976" w:rsidRPr="00545310" w:rsidTr="00C17DD4">
        <w:trPr>
          <w:trHeight w:val="877"/>
        </w:trPr>
        <w:tc>
          <w:tcPr>
            <w:tcW w:w="896" w:type="dxa"/>
            <w:gridSpan w:val="2"/>
          </w:tcPr>
          <w:p w:rsidR="00122976" w:rsidRPr="00C17DD4" w:rsidRDefault="00122976" w:rsidP="00C17DD4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4" w:type="dxa"/>
            <w:gridSpan w:val="2"/>
          </w:tcPr>
          <w:p w:rsidR="00122976" w:rsidRPr="00122976" w:rsidRDefault="00122976" w:rsidP="005453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Права и обязанности обучающегося. </w:t>
            </w:r>
            <w:r>
              <w:rPr>
                <w:rFonts w:ascii="Times New Roman" w:hAnsi="Times New Roman" w:cs="Times New Roman"/>
                <w:sz w:val="24"/>
              </w:rPr>
              <w:t>Разбор положений Устава школы, обсуждение.</w:t>
            </w:r>
          </w:p>
        </w:tc>
        <w:tc>
          <w:tcPr>
            <w:tcW w:w="1417" w:type="dxa"/>
            <w:gridSpan w:val="2"/>
          </w:tcPr>
          <w:p w:rsidR="00122976" w:rsidRDefault="00122976" w:rsidP="005453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  <w:tc>
          <w:tcPr>
            <w:tcW w:w="1417" w:type="dxa"/>
          </w:tcPr>
          <w:p w:rsidR="00122976" w:rsidRDefault="0087007B" w:rsidP="00545310">
            <w:pPr>
              <w:rPr>
                <w:rFonts w:ascii="Times New Roman" w:hAnsi="Times New Roman" w:cs="Times New Roman"/>
                <w:sz w:val="24"/>
              </w:rPr>
            </w:pPr>
            <w:r w:rsidRPr="0087007B">
              <w:rPr>
                <w:rFonts w:ascii="Times New Roman" w:hAnsi="Times New Roman" w:cs="Times New Roman"/>
                <w:sz w:val="24"/>
              </w:rPr>
              <w:t>1 ч</w:t>
            </w:r>
          </w:p>
        </w:tc>
        <w:tc>
          <w:tcPr>
            <w:tcW w:w="1333" w:type="dxa"/>
            <w:gridSpan w:val="2"/>
          </w:tcPr>
          <w:p w:rsidR="00122976" w:rsidRDefault="0087007B" w:rsidP="005453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122976">
              <w:rPr>
                <w:rFonts w:ascii="Times New Roman" w:hAnsi="Times New Roman" w:cs="Times New Roman"/>
                <w:sz w:val="24"/>
              </w:rPr>
              <w:t xml:space="preserve"> ч</w:t>
            </w:r>
          </w:p>
        </w:tc>
      </w:tr>
      <w:tr w:rsidR="00545310" w:rsidRPr="00545310" w:rsidTr="00C17DD4">
        <w:trPr>
          <w:trHeight w:val="1331"/>
        </w:trPr>
        <w:tc>
          <w:tcPr>
            <w:tcW w:w="896" w:type="dxa"/>
            <w:gridSpan w:val="2"/>
          </w:tcPr>
          <w:p w:rsidR="00545310" w:rsidRPr="00C17DD4" w:rsidRDefault="00545310" w:rsidP="00C17DD4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4" w:type="dxa"/>
            <w:gridSpan w:val="2"/>
          </w:tcPr>
          <w:p w:rsidR="00545310" w:rsidRPr="00545310" w:rsidRDefault="00545310" w:rsidP="0054531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45310">
              <w:rPr>
                <w:rFonts w:ascii="Times New Roman" w:hAnsi="Times New Roman" w:cs="Times New Roman"/>
                <w:b/>
                <w:sz w:val="24"/>
              </w:rPr>
              <w:t>Противоправное поведение.</w:t>
            </w:r>
          </w:p>
          <w:p w:rsidR="00545310" w:rsidRPr="00545310" w:rsidRDefault="00545310" w:rsidP="00545310">
            <w:pPr>
              <w:rPr>
                <w:rFonts w:ascii="Times New Roman" w:hAnsi="Times New Roman" w:cs="Times New Roman"/>
                <w:sz w:val="24"/>
              </w:rPr>
            </w:pPr>
            <w:r w:rsidRPr="00545310">
              <w:rPr>
                <w:rFonts w:ascii="Times New Roman" w:hAnsi="Times New Roman" w:cs="Times New Roman"/>
                <w:sz w:val="24"/>
              </w:rPr>
              <w:t xml:space="preserve">Понятия «преступление», «общественно опасное деяние». Виды преступлений. </w:t>
            </w:r>
          </w:p>
        </w:tc>
        <w:tc>
          <w:tcPr>
            <w:tcW w:w="1417" w:type="dxa"/>
            <w:gridSpan w:val="2"/>
          </w:tcPr>
          <w:p w:rsidR="00545310" w:rsidRPr="00545310" w:rsidRDefault="00E253AB" w:rsidP="005453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545310" w:rsidRPr="0054531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45310">
              <w:rPr>
                <w:rFonts w:ascii="Times New Roman" w:hAnsi="Times New Roman" w:cs="Times New Roman"/>
                <w:sz w:val="24"/>
              </w:rPr>
              <w:t>ч</w:t>
            </w:r>
          </w:p>
        </w:tc>
        <w:tc>
          <w:tcPr>
            <w:tcW w:w="1417" w:type="dxa"/>
          </w:tcPr>
          <w:p w:rsidR="00545310" w:rsidRPr="00545310" w:rsidRDefault="0087007B" w:rsidP="00545310">
            <w:pPr>
              <w:rPr>
                <w:rFonts w:ascii="Times New Roman" w:hAnsi="Times New Roman" w:cs="Times New Roman"/>
                <w:sz w:val="24"/>
              </w:rPr>
            </w:pPr>
            <w:r w:rsidRPr="0087007B">
              <w:rPr>
                <w:rFonts w:ascii="Times New Roman" w:hAnsi="Times New Roman" w:cs="Times New Roman"/>
                <w:sz w:val="24"/>
              </w:rPr>
              <w:t>1 ч</w:t>
            </w:r>
          </w:p>
        </w:tc>
        <w:tc>
          <w:tcPr>
            <w:tcW w:w="1333" w:type="dxa"/>
            <w:gridSpan w:val="2"/>
          </w:tcPr>
          <w:p w:rsidR="00545310" w:rsidRPr="00545310" w:rsidRDefault="0087007B" w:rsidP="005453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545310">
              <w:rPr>
                <w:rFonts w:ascii="Times New Roman" w:hAnsi="Times New Roman" w:cs="Times New Roman"/>
                <w:sz w:val="24"/>
              </w:rPr>
              <w:t xml:space="preserve"> ч</w:t>
            </w:r>
            <w:r w:rsidR="00545310" w:rsidRPr="005453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45310" w:rsidRPr="00545310" w:rsidTr="00C17DD4">
        <w:tc>
          <w:tcPr>
            <w:tcW w:w="896" w:type="dxa"/>
            <w:gridSpan w:val="2"/>
          </w:tcPr>
          <w:p w:rsidR="00545310" w:rsidRPr="00C17DD4" w:rsidRDefault="00545310" w:rsidP="00C17DD4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4" w:type="dxa"/>
            <w:gridSpan w:val="2"/>
          </w:tcPr>
          <w:p w:rsidR="00545310" w:rsidRPr="00545310" w:rsidRDefault="00545310" w:rsidP="00545310">
            <w:pPr>
              <w:rPr>
                <w:rFonts w:ascii="Times New Roman" w:hAnsi="Times New Roman" w:cs="Times New Roman"/>
                <w:sz w:val="24"/>
              </w:rPr>
            </w:pPr>
            <w:r w:rsidRPr="00545310">
              <w:rPr>
                <w:rFonts w:ascii="Times New Roman" w:hAnsi="Times New Roman" w:cs="Times New Roman"/>
                <w:b/>
                <w:sz w:val="24"/>
              </w:rPr>
              <w:t>Права, ответственность и обязанности несовершеннолетних</w:t>
            </w:r>
            <w:r w:rsidRPr="00545310">
              <w:rPr>
                <w:rFonts w:ascii="Times New Roman" w:hAnsi="Times New Roman" w:cs="Times New Roman"/>
                <w:sz w:val="24"/>
              </w:rPr>
              <w:t>.</w:t>
            </w:r>
          </w:p>
          <w:p w:rsidR="00545310" w:rsidRPr="00545310" w:rsidRDefault="00545310" w:rsidP="00545310">
            <w:pPr>
              <w:rPr>
                <w:rFonts w:ascii="Times New Roman" w:hAnsi="Times New Roman" w:cs="Times New Roman"/>
                <w:sz w:val="24"/>
              </w:rPr>
            </w:pPr>
            <w:r w:rsidRPr="00545310">
              <w:rPr>
                <w:rFonts w:ascii="Times New Roman" w:hAnsi="Times New Roman" w:cs="Times New Roman"/>
                <w:sz w:val="24"/>
              </w:rPr>
              <w:t>Основные права и обязанности несовершеннолетних. Виды ответственности. ФЗ № 273 «Об образовании», КоАП РФ и др. нормативно-правовые акты</w:t>
            </w:r>
          </w:p>
        </w:tc>
        <w:tc>
          <w:tcPr>
            <w:tcW w:w="1417" w:type="dxa"/>
            <w:gridSpan w:val="2"/>
          </w:tcPr>
          <w:p w:rsidR="00545310" w:rsidRPr="00545310" w:rsidRDefault="00E253AB" w:rsidP="005453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545310" w:rsidRPr="0054531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45310">
              <w:rPr>
                <w:rFonts w:ascii="Times New Roman" w:hAnsi="Times New Roman" w:cs="Times New Roman"/>
                <w:sz w:val="24"/>
              </w:rPr>
              <w:t>ч</w:t>
            </w:r>
          </w:p>
        </w:tc>
        <w:tc>
          <w:tcPr>
            <w:tcW w:w="1417" w:type="dxa"/>
          </w:tcPr>
          <w:p w:rsidR="00545310" w:rsidRPr="00545310" w:rsidRDefault="0087007B" w:rsidP="00545310">
            <w:pPr>
              <w:rPr>
                <w:rFonts w:ascii="Times New Roman" w:hAnsi="Times New Roman" w:cs="Times New Roman"/>
                <w:sz w:val="24"/>
              </w:rPr>
            </w:pPr>
            <w:r w:rsidRPr="0087007B">
              <w:rPr>
                <w:rFonts w:ascii="Times New Roman" w:hAnsi="Times New Roman" w:cs="Times New Roman"/>
                <w:sz w:val="24"/>
              </w:rPr>
              <w:t>1 ч</w:t>
            </w:r>
          </w:p>
        </w:tc>
        <w:tc>
          <w:tcPr>
            <w:tcW w:w="1333" w:type="dxa"/>
            <w:gridSpan w:val="2"/>
          </w:tcPr>
          <w:p w:rsidR="00545310" w:rsidRPr="00545310" w:rsidRDefault="0087007B" w:rsidP="005453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545310">
              <w:rPr>
                <w:rFonts w:ascii="Times New Roman" w:hAnsi="Times New Roman" w:cs="Times New Roman"/>
                <w:sz w:val="24"/>
              </w:rPr>
              <w:t xml:space="preserve"> ч</w:t>
            </w:r>
            <w:r w:rsidR="00545310" w:rsidRPr="005453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45310" w:rsidRPr="00545310" w:rsidTr="00C17DD4">
        <w:tc>
          <w:tcPr>
            <w:tcW w:w="896" w:type="dxa"/>
            <w:gridSpan w:val="2"/>
          </w:tcPr>
          <w:p w:rsidR="00545310" w:rsidRPr="00C17DD4" w:rsidRDefault="00545310" w:rsidP="00C17DD4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4" w:type="dxa"/>
            <w:gridSpan w:val="2"/>
          </w:tcPr>
          <w:p w:rsidR="00545310" w:rsidRPr="00545310" w:rsidRDefault="00545310" w:rsidP="00545310">
            <w:pPr>
              <w:rPr>
                <w:rFonts w:ascii="Times New Roman" w:hAnsi="Times New Roman" w:cs="Times New Roman"/>
                <w:sz w:val="24"/>
              </w:rPr>
            </w:pPr>
            <w:r w:rsidRPr="00545310">
              <w:rPr>
                <w:rFonts w:ascii="Times New Roman" w:hAnsi="Times New Roman" w:cs="Times New Roman"/>
                <w:b/>
                <w:sz w:val="24"/>
              </w:rPr>
              <w:t>Негативное влияние.</w:t>
            </w:r>
            <w:r w:rsidRPr="00545310">
              <w:rPr>
                <w:rFonts w:ascii="Times New Roman" w:hAnsi="Times New Roman" w:cs="Times New Roman"/>
                <w:sz w:val="24"/>
              </w:rPr>
              <w:t xml:space="preserve"> Отрицательное окружение. Способы распознавания и борьбы с отрицательным окружением. </w:t>
            </w:r>
          </w:p>
        </w:tc>
        <w:tc>
          <w:tcPr>
            <w:tcW w:w="1417" w:type="dxa"/>
            <w:gridSpan w:val="2"/>
          </w:tcPr>
          <w:p w:rsidR="00545310" w:rsidRPr="00545310" w:rsidRDefault="00E253AB" w:rsidP="005453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545310" w:rsidRPr="0054531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45310">
              <w:rPr>
                <w:rFonts w:ascii="Times New Roman" w:hAnsi="Times New Roman" w:cs="Times New Roman"/>
                <w:sz w:val="24"/>
              </w:rPr>
              <w:t>ч</w:t>
            </w:r>
          </w:p>
        </w:tc>
        <w:tc>
          <w:tcPr>
            <w:tcW w:w="1417" w:type="dxa"/>
          </w:tcPr>
          <w:p w:rsidR="00545310" w:rsidRPr="00545310" w:rsidRDefault="00F168DA" w:rsidP="005453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  <w:tc>
          <w:tcPr>
            <w:tcW w:w="1333" w:type="dxa"/>
            <w:gridSpan w:val="2"/>
          </w:tcPr>
          <w:p w:rsidR="00545310" w:rsidRPr="00545310" w:rsidRDefault="00F168DA" w:rsidP="005453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E253A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45310">
              <w:rPr>
                <w:rFonts w:ascii="Times New Roman" w:hAnsi="Times New Roman" w:cs="Times New Roman"/>
                <w:sz w:val="24"/>
              </w:rPr>
              <w:t>ч</w:t>
            </w:r>
            <w:r w:rsidR="00545310" w:rsidRPr="005453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318A" w:rsidRPr="00545310" w:rsidTr="00C17DD4">
        <w:tc>
          <w:tcPr>
            <w:tcW w:w="896" w:type="dxa"/>
            <w:gridSpan w:val="2"/>
          </w:tcPr>
          <w:p w:rsidR="0001318A" w:rsidRPr="00C17DD4" w:rsidRDefault="0001318A" w:rsidP="0001318A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4" w:type="dxa"/>
            <w:gridSpan w:val="2"/>
          </w:tcPr>
          <w:p w:rsidR="0001318A" w:rsidRPr="00545310" w:rsidRDefault="0001318A" w:rsidP="0001318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45310">
              <w:rPr>
                <w:rFonts w:ascii="Times New Roman" w:hAnsi="Times New Roman" w:cs="Times New Roman"/>
                <w:b/>
                <w:sz w:val="24"/>
              </w:rPr>
              <w:t>Употребление ПАВ.</w:t>
            </w:r>
          </w:p>
          <w:p w:rsidR="0001318A" w:rsidRPr="00545310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  <w:r w:rsidRPr="00545310">
              <w:rPr>
                <w:rFonts w:ascii="Times New Roman" w:hAnsi="Times New Roman" w:cs="Times New Roman"/>
                <w:sz w:val="24"/>
              </w:rPr>
              <w:t xml:space="preserve">Понятие «ПАВ». Виды психоаткивных веществ. Вред от употребления ПАВ. Ответственность за употребление ПАВ. Алкоголь. Наркотики. Ненаркотические ПАВ. Электронные сигареты. </w:t>
            </w:r>
          </w:p>
        </w:tc>
        <w:tc>
          <w:tcPr>
            <w:tcW w:w="1417" w:type="dxa"/>
            <w:gridSpan w:val="2"/>
          </w:tcPr>
          <w:p w:rsidR="0001318A" w:rsidRPr="00545310" w:rsidRDefault="0087007B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01318A" w:rsidRPr="0054531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1318A">
              <w:rPr>
                <w:rFonts w:ascii="Times New Roman" w:hAnsi="Times New Roman" w:cs="Times New Roman"/>
                <w:sz w:val="24"/>
              </w:rPr>
              <w:t>ч</w:t>
            </w:r>
          </w:p>
        </w:tc>
        <w:tc>
          <w:tcPr>
            <w:tcW w:w="1417" w:type="dxa"/>
          </w:tcPr>
          <w:p w:rsidR="0001318A" w:rsidRPr="00545310" w:rsidRDefault="0087007B" w:rsidP="0001318A">
            <w:pPr>
              <w:rPr>
                <w:rFonts w:ascii="Times New Roman" w:hAnsi="Times New Roman" w:cs="Times New Roman"/>
                <w:sz w:val="24"/>
              </w:rPr>
            </w:pPr>
            <w:r w:rsidRPr="0087007B">
              <w:rPr>
                <w:rFonts w:ascii="Times New Roman" w:hAnsi="Times New Roman" w:cs="Times New Roman"/>
                <w:sz w:val="24"/>
              </w:rPr>
              <w:t>1 ч</w:t>
            </w:r>
          </w:p>
        </w:tc>
        <w:tc>
          <w:tcPr>
            <w:tcW w:w="1333" w:type="dxa"/>
            <w:gridSpan w:val="2"/>
          </w:tcPr>
          <w:p w:rsidR="0001318A" w:rsidRPr="00545310" w:rsidRDefault="0087007B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01318A">
              <w:rPr>
                <w:rFonts w:ascii="Times New Roman" w:hAnsi="Times New Roman" w:cs="Times New Roman"/>
                <w:sz w:val="24"/>
              </w:rPr>
              <w:t xml:space="preserve"> ч</w:t>
            </w:r>
            <w:r w:rsidR="0001318A" w:rsidRPr="005453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318A" w:rsidRPr="00545310" w:rsidTr="00C17DD4">
        <w:tc>
          <w:tcPr>
            <w:tcW w:w="896" w:type="dxa"/>
            <w:gridSpan w:val="2"/>
          </w:tcPr>
          <w:p w:rsidR="0001318A" w:rsidRPr="00C17DD4" w:rsidRDefault="0001318A" w:rsidP="0001318A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4" w:type="dxa"/>
            <w:gridSpan w:val="2"/>
          </w:tcPr>
          <w:p w:rsidR="0001318A" w:rsidRPr="00545310" w:rsidRDefault="0001318A" w:rsidP="0001318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Кинотренинг «Зависимости»</w:t>
            </w:r>
          </w:p>
        </w:tc>
        <w:tc>
          <w:tcPr>
            <w:tcW w:w="1417" w:type="dxa"/>
            <w:gridSpan w:val="2"/>
          </w:tcPr>
          <w:p w:rsidR="0001318A" w:rsidRPr="00545310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01318A" w:rsidRPr="00545310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  <w:r w:rsidRPr="005453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3" w:type="dxa"/>
            <w:gridSpan w:val="2"/>
          </w:tcPr>
          <w:p w:rsidR="0001318A" w:rsidRPr="00545310" w:rsidRDefault="00F168DA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r w:rsidR="0001318A">
              <w:rPr>
                <w:rFonts w:ascii="Times New Roman" w:hAnsi="Times New Roman" w:cs="Times New Roman"/>
                <w:sz w:val="24"/>
              </w:rPr>
              <w:t>ч</w:t>
            </w:r>
            <w:r w:rsidR="0001318A" w:rsidRPr="005453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318A" w:rsidRPr="00545310" w:rsidTr="00C17DD4">
        <w:tc>
          <w:tcPr>
            <w:tcW w:w="896" w:type="dxa"/>
            <w:gridSpan w:val="2"/>
          </w:tcPr>
          <w:p w:rsidR="0001318A" w:rsidRPr="00C17DD4" w:rsidRDefault="0001318A" w:rsidP="0001318A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4" w:type="dxa"/>
            <w:gridSpan w:val="2"/>
          </w:tcPr>
          <w:p w:rsidR="0001318A" w:rsidRPr="00545310" w:rsidRDefault="0001318A" w:rsidP="0001318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45310">
              <w:rPr>
                <w:rFonts w:ascii="Times New Roman" w:hAnsi="Times New Roman" w:cs="Times New Roman"/>
                <w:b/>
                <w:sz w:val="24"/>
              </w:rPr>
              <w:t>Насилие и жестокое обращение.</w:t>
            </w:r>
          </w:p>
          <w:p w:rsidR="0001318A" w:rsidRPr="00545310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  <w:r w:rsidRPr="00545310">
              <w:rPr>
                <w:rFonts w:ascii="Times New Roman" w:hAnsi="Times New Roman" w:cs="Times New Roman"/>
                <w:sz w:val="24"/>
              </w:rPr>
              <w:t xml:space="preserve">Виды насилия и жестокого обращения. Права несовершеннолетних. </w:t>
            </w:r>
          </w:p>
        </w:tc>
        <w:tc>
          <w:tcPr>
            <w:tcW w:w="1417" w:type="dxa"/>
            <w:gridSpan w:val="2"/>
          </w:tcPr>
          <w:p w:rsidR="0001318A" w:rsidRPr="00545310" w:rsidRDefault="00E253AB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1318A" w:rsidRPr="0054531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1318A">
              <w:rPr>
                <w:rFonts w:ascii="Times New Roman" w:hAnsi="Times New Roman" w:cs="Times New Roman"/>
                <w:sz w:val="24"/>
              </w:rPr>
              <w:t>ч</w:t>
            </w:r>
          </w:p>
        </w:tc>
        <w:tc>
          <w:tcPr>
            <w:tcW w:w="1417" w:type="dxa"/>
          </w:tcPr>
          <w:p w:rsidR="0001318A" w:rsidRPr="00545310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3" w:type="dxa"/>
            <w:gridSpan w:val="2"/>
          </w:tcPr>
          <w:p w:rsidR="0001318A" w:rsidRPr="00545310" w:rsidRDefault="00F168DA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1318A">
              <w:rPr>
                <w:rFonts w:ascii="Times New Roman" w:hAnsi="Times New Roman" w:cs="Times New Roman"/>
                <w:sz w:val="24"/>
              </w:rPr>
              <w:t xml:space="preserve"> ч</w:t>
            </w:r>
            <w:r w:rsidR="0001318A" w:rsidRPr="005453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318A" w:rsidRPr="00545310" w:rsidTr="00C17DD4">
        <w:tc>
          <w:tcPr>
            <w:tcW w:w="896" w:type="dxa"/>
            <w:gridSpan w:val="2"/>
          </w:tcPr>
          <w:p w:rsidR="0001318A" w:rsidRPr="00C17DD4" w:rsidRDefault="0001318A" w:rsidP="0001318A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4" w:type="dxa"/>
            <w:gridSpan w:val="2"/>
          </w:tcPr>
          <w:p w:rsidR="0001318A" w:rsidRPr="00545310" w:rsidRDefault="0001318A" w:rsidP="0001318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45310">
              <w:rPr>
                <w:rFonts w:ascii="Times New Roman" w:hAnsi="Times New Roman" w:cs="Times New Roman"/>
                <w:b/>
                <w:sz w:val="24"/>
              </w:rPr>
              <w:t>Толерантность.</w:t>
            </w:r>
          </w:p>
          <w:p w:rsidR="0001318A" w:rsidRPr="00545310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  <w:r w:rsidRPr="00545310">
              <w:rPr>
                <w:rFonts w:ascii="Times New Roman" w:hAnsi="Times New Roman" w:cs="Times New Roman"/>
                <w:sz w:val="24"/>
              </w:rPr>
              <w:t xml:space="preserve">Понятие «толерантность». Основные черты </w:t>
            </w:r>
            <w:r w:rsidRPr="00545310">
              <w:rPr>
                <w:rFonts w:ascii="Times New Roman" w:hAnsi="Times New Roman" w:cs="Times New Roman"/>
                <w:sz w:val="24"/>
              </w:rPr>
              <w:lastRenderedPageBreak/>
              <w:t>толерантной и интолерантной личности.</w:t>
            </w:r>
            <w:r w:rsidR="00F168DA">
              <w:rPr>
                <w:rFonts w:ascii="Times New Roman" w:hAnsi="Times New Roman" w:cs="Times New Roman"/>
                <w:sz w:val="24"/>
              </w:rPr>
              <w:t xml:space="preserve"> Тестирование</w:t>
            </w:r>
            <w:r w:rsidRPr="005453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01318A" w:rsidRPr="00545310" w:rsidRDefault="00E253AB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  <w:r w:rsidR="0001318A" w:rsidRPr="0054531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1318A">
              <w:rPr>
                <w:rFonts w:ascii="Times New Roman" w:hAnsi="Times New Roman" w:cs="Times New Roman"/>
                <w:sz w:val="24"/>
              </w:rPr>
              <w:t>ч</w:t>
            </w:r>
          </w:p>
        </w:tc>
        <w:tc>
          <w:tcPr>
            <w:tcW w:w="1417" w:type="dxa"/>
          </w:tcPr>
          <w:p w:rsidR="0001318A" w:rsidRPr="00545310" w:rsidRDefault="0001318A" w:rsidP="00F168DA">
            <w:pPr>
              <w:rPr>
                <w:rFonts w:ascii="Times New Roman" w:hAnsi="Times New Roman" w:cs="Times New Roman"/>
                <w:sz w:val="24"/>
              </w:rPr>
            </w:pPr>
            <w:r w:rsidRPr="0054531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168DA">
              <w:rPr>
                <w:rFonts w:ascii="Times New Roman" w:hAnsi="Times New Roman" w:cs="Times New Roman"/>
                <w:sz w:val="24"/>
              </w:rPr>
              <w:t>1 ч</w:t>
            </w:r>
          </w:p>
        </w:tc>
        <w:tc>
          <w:tcPr>
            <w:tcW w:w="1333" w:type="dxa"/>
            <w:gridSpan w:val="2"/>
          </w:tcPr>
          <w:p w:rsidR="0001318A" w:rsidRPr="00545310" w:rsidRDefault="00F168DA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01318A">
              <w:rPr>
                <w:rFonts w:ascii="Times New Roman" w:hAnsi="Times New Roman" w:cs="Times New Roman"/>
                <w:sz w:val="24"/>
              </w:rPr>
              <w:t xml:space="preserve"> ч</w:t>
            </w:r>
            <w:r w:rsidR="0001318A" w:rsidRPr="005453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318A" w:rsidRPr="00545310" w:rsidTr="00C17DD4">
        <w:tc>
          <w:tcPr>
            <w:tcW w:w="896" w:type="dxa"/>
            <w:gridSpan w:val="2"/>
          </w:tcPr>
          <w:p w:rsidR="0001318A" w:rsidRPr="00C17DD4" w:rsidRDefault="0001318A" w:rsidP="0001318A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4" w:type="dxa"/>
            <w:gridSpan w:val="2"/>
          </w:tcPr>
          <w:p w:rsidR="0001318A" w:rsidRPr="00545310" w:rsidRDefault="0001318A" w:rsidP="0001318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Экстремизм, терроризм, ксенофобия. </w:t>
            </w:r>
            <w:r w:rsidRPr="00122976">
              <w:rPr>
                <w:rFonts w:ascii="Times New Roman" w:hAnsi="Times New Roman" w:cs="Times New Roman"/>
                <w:sz w:val="24"/>
              </w:rPr>
              <w:t>Разбор понятий</w:t>
            </w:r>
            <w:r>
              <w:rPr>
                <w:rFonts w:ascii="Times New Roman" w:hAnsi="Times New Roman" w:cs="Times New Roman"/>
                <w:sz w:val="24"/>
              </w:rPr>
              <w:t>. Ответственность.</w:t>
            </w:r>
          </w:p>
        </w:tc>
        <w:tc>
          <w:tcPr>
            <w:tcW w:w="1417" w:type="dxa"/>
            <w:gridSpan w:val="2"/>
          </w:tcPr>
          <w:p w:rsidR="0001318A" w:rsidRDefault="00E253AB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1318A">
              <w:rPr>
                <w:rFonts w:ascii="Times New Roman" w:hAnsi="Times New Roman" w:cs="Times New Roman"/>
                <w:sz w:val="24"/>
              </w:rPr>
              <w:t xml:space="preserve"> ч</w:t>
            </w:r>
          </w:p>
        </w:tc>
        <w:tc>
          <w:tcPr>
            <w:tcW w:w="1417" w:type="dxa"/>
          </w:tcPr>
          <w:p w:rsidR="0001318A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3" w:type="dxa"/>
            <w:gridSpan w:val="2"/>
          </w:tcPr>
          <w:p w:rsidR="0001318A" w:rsidRDefault="00F168DA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1318A">
              <w:rPr>
                <w:rFonts w:ascii="Times New Roman" w:hAnsi="Times New Roman" w:cs="Times New Roman"/>
                <w:sz w:val="24"/>
              </w:rPr>
              <w:t xml:space="preserve"> ч</w:t>
            </w:r>
          </w:p>
        </w:tc>
      </w:tr>
      <w:tr w:rsidR="0001318A" w:rsidRPr="00545310" w:rsidTr="00C17DD4">
        <w:tc>
          <w:tcPr>
            <w:tcW w:w="896" w:type="dxa"/>
            <w:gridSpan w:val="2"/>
          </w:tcPr>
          <w:p w:rsidR="0001318A" w:rsidRPr="00C17DD4" w:rsidRDefault="0001318A" w:rsidP="0001318A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4" w:type="dxa"/>
            <w:gridSpan w:val="2"/>
          </w:tcPr>
          <w:p w:rsidR="0001318A" w:rsidRDefault="0001318A" w:rsidP="0001318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Кинотренинг «</w:t>
            </w:r>
            <w:r w:rsidRPr="00271F62">
              <w:rPr>
                <w:rFonts w:ascii="Times New Roman" w:hAnsi="Times New Roman" w:cs="Times New Roman"/>
                <w:b/>
                <w:sz w:val="24"/>
              </w:rPr>
              <w:t>Экстремизм, терроризм, ксенофобия</w:t>
            </w:r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1417" w:type="dxa"/>
            <w:gridSpan w:val="2"/>
          </w:tcPr>
          <w:p w:rsidR="0001318A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01318A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  <w:tc>
          <w:tcPr>
            <w:tcW w:w="1333" w:type="dxa"/>
            <w:gridSpan w:val="2"/>
          </w:tcPr>
          <w:p w:rsidR="0001318A" w:rsidRDefault="00F168DA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1318A">
              <w:rPr>
                <w:rFonts w:ascii="Times New Roman" w:hAnsi="Times New Roman" w:cs="Times New Roman"/>
                <w:sz w:val="24"/>
              </w:rPr>
              <w:t xml:space="preserve"> ч</w:t>
            </w:r>
          </w:p>
        </w:tc>
      </w:tr>
      <w:tr w:rsidR="0001318A" w:rsidRPr="00545310" w:rsidTr="00C17DD4">
        <w:tc>
          <w:tcPr>
            <w:tcW w:w="896" w:type="dxa"/>
            <w:gridSpan w:val="2"/>
          </w:tcPr>
          <w:p w:rsidR="0001318A" w:rsidRPr="00C17DD4" w:rsidRDefault="0001318A" w:rsidP="0001318A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4" w:type="dxa"/>
            <w:gridSpan w:val="2"/>
          </w:tcPr>
          <w:p w:rsidR="0001318A" w:rsidRPr="00545310" w:rsidRDefault="0001318A" w:rsidP="0001318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45310">
              <w:rPr>
                <w:rFonts w:ascii="Times New Roman" w:hAnsi="Times New Roman" w:cs="Times New Roman"/>
                <w:b/>
                <w:sz w:val="24"/>
              </w:rPr>
              <w:t>Конфликты.</w:t>
            </w:r>
          </w:p>
          <w:p w:rsidR="0001318A" w:rsidRPr="00545310" w:rsidRDefault="0001318A" w:rsidP="0001318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45310">
              <w:rPr>
                <w:rFonts w:ascii="Times New Roman" w:hAnsi="Times New Roman" w:cs="Times New Roman"/>
                <w:sz w:val="24"/>
              </w:rPr>
              <w:t xml:space="preserve">Понятие «конфликт». Типы поведения в конфликтных ситуациях. Способы разрешения конфликтов. </w:t>
            </w:r>
          </w:p>
        </w:tc>
        <w:tc>
          <w:tcPr>
            <w:tcW w:w="1417" w:type="dxa"/>
            <w:gridSpan w:val="2"/>
          </w:tcPr>
          <w:p w:rsidR="0001318A" w:rsidRPr="00545310" w:rsidRDefault="00490863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1318A" w:rsidRPr="0054531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1318A">
              <w:rPr>
                <w:rFonts w:ascii="Times New Roman" w:hAnsi="Times New Roman" w:cs="Times New Roman"/>
                <w:sz w:val="24"/>
              </w:rPr>
              <w:t>ч</w:t>
            </w:r>
          </w:p>
        </w:tc>
        <w:tc>
          <w:tcPr>
            <w:tcW w:w="1417" w:type="dxa"/>
          </w:tcPr>
          <w:p w:rsidR="0001318A" w:rsidRPr="00545310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3" w:type="dxa"/>
            <w:gridSpan w:val="2"/>
          </w:tcPr>
          <w:p w:rsidR="0001318A" w:rsidRPr="00545310" w:rsidRDefault="00F168DA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1318A">
              <w:rPr>
                <w:rFonts w:ascii="Times New Roman" w:hAnsi="Times New Roman" w:cs="Times New Roman"/>
                <w:sz w:val="24"/>
              </w:rPr>
              <w:t xml:space="preserve"> ч</w:t>
            </w:r>
            <w:r w:rsidR="0001318A" w:rsidRPr="005453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318A" w:rsidRPr="00545310" w:rsidTr="00C17DD4">
        <w:tc>
          <w:tcPr>
            <w:tcW w:w="896" w:type="dxa"/>
            <w:gridSpan w:val="2"/>
          </w:tcPr>
          <w:p w:rsidR="0001318A" w:rsidRPr="00C17DD4" w:rsidRDefault="0001318A" w:rsidP="0001318A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4" w:type="dxa"/>
            <w:gridSpan w:val="2"/>
          </w:tcPr>
          <w:p w:rsidR="0001318A" w:rsidRPr="00545310" w:rsidRDefault="0001318A" w:rsidP="0001318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Кинотренинг «Психология конфликта»</w:t>
            </w:r>
          </w:p>
        </w:tc>
        <w:tc>
          <w:tcPr>
            <w:tcW w:w="1417" w:type="dxa"/>
            <w:gridSpan w:val="2"/>
          </w:tcPr>
          <w:p w:rsidR="0001318A" w:rsidRPr="00545310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01318A" w:rsidRPr="00545310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  <w:r w:rsidRPr="005453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3" w:type="dxa"/>
            <w:gridSpan w:val="2"/>
          </w:tcPr>
          <w:p w:rsidR="0001318A" w:rsidRPr="00545310" w:rsidRDefault="00F168DA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r w:rsidR="0001318A">
              <w:rPr>
                <w:rFonts w:ascii="Times New Roman" w:hAnsi="Times New Roman" w:cs="Times New Roman"/>
                <w:sz w:val="24"/>
              </w:rPr>
              <w:t>ч</w:t>
            </w:r>
            <w:r w:rsidR="0001318A" w:rsidRPr="005453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318A" w:rsidRPr="00545310" w:rsidTr="00C17DD4">
        <w:tc>
          <w:tcPr>
            <w:tcW w:w="896" w:type="dxa"/>
            <w:gridSpan w:val="2"/>
          </w:tcPr>
          <w:p w:rsidR="0001318A" w:rsidRPr="00C17DD4" w:rsidRDefault="0001318A" w:rsidP="0001318A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4" w:type="dxa"/>
            <w:gridSpan w:val="2"/>
          </w:tcPr>
          <w:p w:rsidR="0001318A" w:rsidRPr="00545310" w:rsidRDefault="0001318A" w:rsidP="0001318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45310">
              <w:rPr>
                <w:rFonts w:ascii="Times New Roman" w:hAnsi="Times New Roman" w:cs="Times New Roman"/>
                <w:b/>
                <w:sz w:val="24"/>
              </w:rPr>
              <w:t>Безнадзорность, беспризорность и бродяжничество.</w:t>
            </w:r>
          </w:p>
          <w:p w:rsidR="0001318A" w:rsidRPr="00545310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  <w:r w:rsidRPr="00545310">
              <w:rPr>
                <w:rFonts w:ascii="Times New Roman" w:hAnsi="Times New Roman" w:cs="Times New Roman"/>
                <w:sz w:val="24"/>
              </w:rPr>
              <w:t>Разбор понятий. Основные отличия. Ответственность за бродяжничество.</w:t>
            </w:r>
          </w:p>
        </w:tc>
        <w:tc>
          <w:tcPr>
            <w:tcW w:w="1417" w:type="dxa"/>
            <w:gridSpan w:val="2"/>
          </w:tcPr>
          <w:p w:rsidR="0001318A" w:rsidRPr="00545310" w:rsidRDefault="00E253AB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1318A" w:rsidRPr="0054531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1318A">
              <w:rPr>
                <w:rFonts w:ascii="Times New Roman" w:hAnsi="Times New Roman" w:cs="Times New Roman"/>
                <w:sz w:val="24"/>
              </w:rPr>
              <w:t>ч</w:t>
            </w:r>
          </w:p>
        </w:tc>
        <w:tc>
          <w:tcPr>
            <w:tcW w:w="1417" w:type="dxa"/>
          </w:tcPr>
          <w:p w:rsidR="0001318A" w:rsidRPr="00545310" w:rsidRDefault="0087007B" w:rsidP="0001318A">
            <w:pPr>
              <w:rPr>
                <w:rFonts w:ascii="Times New Roman" w:hAnsi="Times New Roman" w:cs="Times New Roman"/>
                <w:sz w:val="24"/>
              </w:rPr>
            </w:pPr>
            <w:r w:rsidRPr="0087007B">
              <w:rPr>
                <w:rFonts w:ascii="Times New Roman" w:hAnsi="Times New Roman" w:cs="Times New Roman"/>
                <w:sz w:val="24"/>
              </w:rPr>
              <w:t>1 ч</w:t>
            </w:r>
          </w:p>
        </w:tc>
        <w:tc>
          <w:tcPr>
            <w:tcW w:w="1333" w:type="dxa"/>
            <w:gridSpan w:val="2"/>
          </w:tcPr>
          <w:p w:rsidR="0001318A" w:rsidRPr="00545310" w:rsidRDefault="0087007B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F168D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1318A">
              <w:rPr>
                <w:rFonts w:ascii="Times New Roman" w:hAnsi="Times New Roman" w:cs="Times New Roman"/>
                <w:sz w:val="24"/>
              </w:rPr>
              <w:t>ч</w:t>
            </w:r>
            <w:r w:rsidR="0001318A" w:rsidRPr="005453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318A" w:rsidRPr="00545310" w:rsidTr="00C17DD4">
        <w:tc>
          <w:tcPr>
            <w:tcW w:w="896" w:type="dxa"/>
            <w:gridSpan w:val="2"/>
          </w:tcPr>
          <w:p w:rsidR="0001318A" w:rsidRPr="00C17DD4" w:rsidRDefault="0001318A" w:rsidP="0001318A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4" w:type="dxa"/>
            <w:gridSpan w:val="2"/>
          </w:tcPr>
          <w:p w:rsidR="0001318A" w:rsidRPr="00545310" w:rsidRDefault="0001318A" w:rsidP="0001318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45310">
              <w:rPr>
                <w:rFonts w:ascii="Times New Roman" w:hAnsi="Times New Roman" w:cs="Times New Roman"/>
                <w:b/>
                <w:sz w:val="24"/>
              </w:rPr>
              <w:t>Современные субкультуры.</w:t>
            </w:r>
          </w:p>
          <w:p w:rsidR="0001318A" w:rsidRPr="00545310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  <w:r w:rsidRPr="00545310">
              <w:rPr>
                <w:rFonts w:ascii="Times New Roman" w:hAnsi="Times New Roman" w:cs="Times New Roman"/>
                <w:sz w:val="24"/>
              </w:rPr>
              <w:t>Понятие «субкультура». Виды субкультур: диггеры, руферы, зацеперы, джамперы, офники. Риски занятия опасными видами деятельности.</w:t>
            </w:r>
          </w:p>
        </w:tc>
        <w:tc>
          <w:tcPr>
            <w:tcW w:w="1417" w:type="dxa"/>
            <w:gridSpan w:val="2"/>
          </w:tcPr>
          <w:p w:rsidR="0001318A" w:rsidRPr="00545310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54531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</w:p>
        </w:tc>
        <w:tc>
          <w:tcPr>
            <w:tcW w:w="1417" w:type="dxa"/>
          </w:tcPr>
          <w:p w:rsidR="0001318A" w:rsidRPr="00545310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3" w:type="dxa"/>
            <w:gridSpan w:val="2"/>
          </w:tcPr>
          <w:p w:rsidR="0001318A" w:rsidRPr="00545310" w:rsidRDefault="00F168DA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1318A">
              <w:rPr>
                <w:rFonts w:ascii="Times New Roman" w:hAnsi="Times New Roman" w:cs="Times New Roman"/>
                <w:sz w:val="24"/>
              </w:rPr>
              <w:t xml:space="preserve"> ч</w:t>
            </w:r>
            <w:r w:rsidR="0001318A" w:rsidRPr="005453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318A" w:rsidRPr="00545310" w:rsidTr="00C17DD4">
        <w:tc>
          <w:tcPr>
            <w:tcW w:w="896" w:type="dxa"/>
            <w:gridSpan w:val="2"/>
          </w:tcPr>
          <w:p w:rsidR="0001318A" w:rsidRPr="00C17DD4" w:rsidRDefault="0001318A" w:rsidP="0001318A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4" w:type="dxa"/>
            <w:gridSpan w:val="2"/>
          </w:tcPr>
          <w:p w:rsidR="0001318A" w:rsidRPr="00545310" w:rsidRDefault="0001318A" w:rsidP="0049086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Кинотренинг «</w:t>
            </w:r>
            <w:r w:rsidR="00490863">
              <w:rPr>
                <w:rFonts w:ascii="Times New Roman" w:hAnsi="Times New Roman" w:cs="Times New Roman"/>
                <w:b/>
                <w:sz w:val="24"/>
              </w:rPr>
              <w:t xml:space="preserve">Современные </w:t>
            </w:r>
            <w:r w:rsidRPr="00271F62">
              <w:rPr>
                <w:rFonts w:ascii="Times New Roman" w:hAnsi="Times New Roman" w:cs="Times New Roman"/>
                <w:b/>
                <w:sz w:val="24"/>
              </w:rPr>
              <w:t xml:space="preserve"> субкультуры</w:t>
            </w:r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1417" w:type="dxa"/>
            <w:gridSpan w:val="2"/>
          </w:tcPr>
          <w:p w:rsidR="0001318A" w:rsidRPr="00545310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01318A" w:rsidRPr="00545310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  <w:r w:rsidRPr="005453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3" w:type="dxa"/>
            <w:gridSpan w:val="2"/>
          </w:tcPr>
          <w:p w:rsidR="0001318A" w:rsidRPr="00545310" w:rsidRDefault="00F168DA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1318A">
              <w:rPr>
                <w:rFonts w:ascii="Times New Roman" w:hAnsi="Times New Roman" w:cs="Times New Roman"/>
                <w:sz w:val="24"/>
              </w:rPr>
              <w:t xml:space="preserve"> ч</w:t>
            </w:r>
            <w:r w:rsidR="0001318A" w:rsidRPr="005453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318A" w:rsidRPr="00545310" w:rsidTr="00C17DD4">
        <w:tc>
          <w:tcPr>
            <w:tcW w:w="896" w:type="dxa"/>
            <w:gridSpan w:val="2"/>
          </w:tcPr>
          <w:p w:rsidR="0001318A" w:rsidRPr="00C17DD4" w:rsidRDefault="0001318A" w:rsidP="0001318A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4" w:type="dxa"/>
            <w:gridSpan w:val="2"/>
          </w:tcPr>
          <w:p w:rsidR="0001318A" w:rsidRPr="00271F62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Проникновение в заброшенные здания и строящиеся объекты. </w:t>
            </w:r>
            <w:r>
              <w:rPr>
                <w:rFonts w:ascii="Times New Roman" w:hAnsi="Times New Roman" w:cs="Times New Roman"/>
                <w:sz w:val="24"/>
              </w:rPr>
              <w:t xml:space="preserve">Что относится к данным объектам. Ответственность. </w:t>
            </w:r>
          </w:p>
        </w:tc>
        <w:tc>
          <w:tcPr>
            <w:tcW w:w="1417" w:type="dxa"/>
            <w:gridSpan w:val="2"/>
          </w:tcPr>
          <w:p w:rsidR="0001318A" w:rsidRPr="00545310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54531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</w:p>
        </w:tc>
        <w:tc>
          <w:tcPr>
            <w:tcW w:w="1417" w:type="dxa"/>
          </w:tcPr>
          <w:p w:rsidR="0001318A" w:rsidRPr="00545310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3" w:type="dxa"/>
            <w:gridSpan w:val="2"/>
          </w:tcPr>
          <w:p w:rsidR="0001318A" w:rsidRPr="00545310" w:rsidRDefault="00F168DA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1318A">
              <w:rPr>
                <w:rFonts w:ascii="Times New Roman" w:hAnsi="Times New Roman" w:cs="Times New Roman"/>
                <w:sz w:val="24"/>
              </w:rPr>
              <w:t xml:space="preserve"> ч</w:t>
            </w:r>
            <w:r w:rsidR="0001318A" w:rsidRPr="005453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318A" w:rsidRPr="00545310" w:rsidTr="00C17DD4">
        <w:tc>
          <w:tcPr>
            <w:tcW w:w="896" w:type="dxa"/>
            <w:gridSpan w:val="2"/>
          </w:tcPr>
          <w:p w:rsidR="0001318A" w:rsidRPr="00C17DD4" w:rsidRDefault="0001318A" w:rsidP="0001318A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4" w:type="dxa"/>
            <w:gridSpan w:val="2"/>
          </w:tcPr>
          <w:p w:rsidR="0001318A" w:rsidRPr="00C17DD4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Профилактика краж летнего транспорта. </w:t>
            </w:r>
            <w:r>
              <w:rPr>
                <w:rFonts w:ascii="Times New Roman" w:hAnsi="Times New Roman" w:cs="Times New Roman"/>
                <w:sz w:val="24"/>
              </w:rPr>
              <w:t>Виды летнего транспорта. Ответственность за кражу летнего транспорта.</w:t>
            </w:r>
          </w:p>
        </w:tc>
        <w:tc>
          <w:tcPr>
            <w:tcW w:w="1417" w:type="dxa"/>
            <w:gridSpan w:val="2"/>
          </w:tcPr>
          <w:p w:rsidR="0001318A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  <w:tc>
          <w:tcPr>
            <w:tcW w:w="1417" w:type="dxa"/>
          </w:tcPr>
          <w:p w:rsidR="0001318A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3" w:type="dxa"/>
            <w:gridSpan w:val="2"/>
          </w:tcPr>
          <w:p w:rsidR="0001318A" w:rsidRDefault="00F168DA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1318A">
              <w:rPr>
                <w:rFonts w:ascii="Times New Roman" w:hAnsi="Times New Roman" w:cs="Times New Roman"/>
                <w:sz w:val="24"/>
              </w:rPr>
              <w:t xml:space="preserve"> ч</w:t>
            </w:r>
          </w:p>
        </w:tc>
      </w:tr>
      <w:tr w:rsidR="0001318A" w:rsidRPr="00545310" w:rsidTr="00C17DD4">
        <w:tc>
          <w:tcPr>
            <w:tcW w:w="896" w:type="dxa"/>
            <w:gridSpan w:val="2"/>
          </w:tcPr>
          <w:p w:rsidR="0001318A" w:rsidRPr="00C17DD4" w:rsidRDefault="0001318A" w:rsidP="0001318A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4" w:type="dxa"/>
            <w:gridSpan w:val="2"/>
          </w:tcPr>
          <w:p w:rsidR="0001318A" w:rsidRDefault="0001318A" w:rsidP="0001318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Кинотрениг </w:t>
            </w:r>
            <w:r w:rsidRPr="00271F62">
              <w:rPr>
                <w:rFonts w:ascii="Times New Roman" w:hAnsi="Times New Roman" w:cs="Times New Roman"/>
                <w:b/>
                <w:sz w:val="24"/>
              </w:rPr>
              <w:t>«Велосипед, самокат – зона повышенного риска»</w:t>
            </w:r>
          </w:p>
        </w:tc>
        <w:tc>
          <w:tcPr>
            <w:tcW w:w="1417" w:type="dxa"/>
            <w:gridSpan w:val="2"/>
          </w:tcPr>
          <w:p w:rsidR="0001318A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01318A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  <w:tc>
          <w:tcPr>
            <w:tcW w:w="1333" w:type="dxa"/>
            <w:gridSpan w:val="2"/>
          </w:tcPr>
          <w:p w:rsidR="0001318A" w:rsidRDefault="00F168DA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1318A">
              <w:rPr>
                <w:rFonts w:ascii="Times New Roman" w:hAnsi="Times New Roman" w:cs="Times New Roman"/>
                <w:sz w:val="24"/>
              </w:rPr>
              <w:t xml:space="preserve"> ч</w:t>
            </w:r>
          </w:p>
        </w:tc>
      </w:tr>
      <w:tr w:rsidR="0001318A" w:rsidRPr="00545310" w:rsidTr="00C17DD4">
        <w:tc>
          <w:tcPr>
            <w:tcW w:w="896" w:type="dxa"/>
            <w:gridSpan w:val="2"/>
          </w:tcPr>
          <w:p w:rsidR="0001318A" w:rsidRPr="00C17DD4" w:rsidRDefault="0001318A" w:rsidP="0001318A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4" w:type="dxa"/>
            <w:gridSpan w:val="2"/>
          </w:tcPr>
          <w:p w:rsidR="0001318A" w:rsidRPr="00545310" w:rsidRDefault="0001318A" w:rsidP="0001318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45310">
              <w:rPr>
                <w:rFonts w:ascii="Times New Roman" w:hAnsi="Times New Roman" w:cs="Times New Roman"/>
                <w:b/>
                <w:sz w:val="24"/>
              </w:rPr>
              <w:t>Интернет зависимость, интернет-буллинг.</w:t>
            </w:r>
          </w:p>
          <w:p w:rsidR="0001318A" w:rsidRPr="00545310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  <w:r w:rsidRPr="00545310">
              <w:rPr>
                <w:rFonts w:ascii="Times New Roman" w:hAnsi="Times New Roman" w:cs="Times New Roman"/>
                <w:sz w:val="24"/>
              </w:rPr>
              <w:t>Понятие «Интернет зависимость», «Интернет-буллинг». Способы противодействия и разрешения конфликтов в социальных сетях.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168DA"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  <w:tc>
          <w:tcPr>
            <w:tcW w:w="1417" w:type="dxa"/>
            <w:gridSpan w:val="2"/>
          </w:tcPr>
          <w:p w:rsidR="0001318A" w:rsidRPr="00545310" w:rsidRDefault="00E253AB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1318A" w:rsidRPr="0054531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1318A">
              <w:rPr>
                <w:rFonts w:ascii="Times New Roman" w:hAnsi="Times New Roman" w:cs="Times New Roman"/>
                <w:sz w:val="24"/>
              </w:rPr>
              <w:t>ч</w:t>
            </w:r>
          </w:p>
        </w:tc>
        <w:tc>
          <w:tcPr>
            <w:tcW w:w="1417" w:type="dxa"/>
          </w:tcPr>
          <w:p w:rsidR="0001318A" w:rsidRPr="00545310" w:rsidRDefault="00F168DA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  <w:tc>
          <w:tcPr>
            <w:tcW w:w="1333" w:type="dxa"/>
            <w:gridSpan w:val="2"/>
          </w:tcPr>
          <w:p w:rsidR="0001318A" w:rsidRPr="00545310" w:rsidRDefault="0087007B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01318A">
              <w:rPr>
                <w:rFonts w:ascii="Times New Roman" w:hAnsi="Times New Roman" w:cs="Times New Roman"/>
                <w:sz w:val="24"/>
              </w:rPr>
              <w:t xml:space="preserve"> ч</w:t>
            </w:r>
            <w:r w:rsidR="0001318A" w:rsidRPr="005453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318A" w:rsidRPr="00545310" w:rsidTr="00C17DD4">
        <w:tc>
          <w:tcPr>
            <w:tcW w:w="896" w:type="dxa"/>
            <w:gridSpan w:val="2"/>
          </w:tcPr>
          <w:p w:rsidR="0001318A" w:rsidRPr="00C17DD4" w:rsidRDefault="0001318A" w:rsidP="0001318A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4" w:type="dxa"/>
            <w:gridSpan w:val="2"/>
          </w:tcPr>
          <w:p w:rsidR="0001318A" w:rsidRPr="00545310" w:rsidRDefault="0001318A" w:rsidP="0001318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Кинотренинг «Интернет-зависимость»</w:t>
            </w:r>
          </w:p>
        </w:tc>
        <w:tc>
          <w:tcPr>
            <w:tcW w:w="1417" w:type="dxa"/>
            <w:gridSpan w:val="2"/>
          </w:tcPr>
          <w:p w:rsidR="0001318A" w:rsidRPr="00545310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01318A" w:rsidRPr="00545310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  <w:r w:rsidRPr="005453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3" w:type="dxa"/>
            <w:gridSpan w:val="2"/>
          </w:tcPr>
          <w:p w:rsidR="0001318A" w:rsidRPr="00545310" w:rsidRDefault="00F168DA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1318A">
              <w:rPr>
                <w:rFonts w:ascii="Times New Roman" w:hAnsi="Times New Roman" w:cs="Times New Roman"/>
                <w:sz w:val="24"/>
              </w:rPr>
              <w:t xml:space="preserve"> ч</w:t>
            </w:r>
            <w:r w:rsidR="0001318A" w:rsidRPr="005453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1A3366" w:rsidRPr="00545310" w:rsidTr="00C17DD4">
        <w:tc>
          <w:tcPr>
            <w:tcW w:w="896" w:type="dxa"/>
            <w:gridSpan w:val="2"/>
          </w:tcPr>
          <w:p w:rsidR="001A3366" w:rsidRPr="00C17DD4" w:rsidRDefault="001A3366" w:rsidP="0001318A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4" w:type="dxa"/>
            <w:gridSpan w:val="2"/>
          </w:tcPr>
          <w:p w:rsidR="001A3366" w:rsidRDefault="001A3366" w:rsidP="0001318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A3366">
              <w:rPr>
                <w:rFonts w:ascii="Times New Roman" w:hAnsi="Times New Roman" w:cs="Times New Roman"/>
                <w:b/>
                <w:sz w:val="24"/>
              </w:rPr>
              <w:t>Интернет</w:t>
            </w:r>
            <w:r>
              <w:rPr>
                <w:rFonts w:ascii="Times New Roman" w:hAnsi="Times New Roman" w:cs="Times New Roman"/>
                <w:b/>
                <w:sz w:val="24"/>
              </w:rPr>
              <w:t>-безопасность.</w:t>
            </w:r>
            <w:r w:rsidRPr="001A3366">
              <w:rPr>
                <w:rFonts w:ascii="Times New Roman" w:hAnsi="Times New Roman" w:cs="Times New Roman"/>
                <w:sz w:val="24"/>
              </w:rPr>
              <w:t xml:space="preserve"> Безопасное поведение в сети Интернет</w:t>
            </w:r>
          </w:p>
        </w:tc>
        <w:tc>
          <w:tcPr>
            <w:tcW w:w="1417" w:type="dxa"/>
            <w:gridSpan w:val="2"/>
          </w:tcPr>
          <w:p w:rsidR="001A3366" w:rsidRPr="00545310" w:rsidRDefault="001A3366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  <w:tc>
          <w:tcPr>
            <w:tcW w:w="1417" w:type="dxa"/>
          </w:tcPr>
          <w:p w:rsidR="001A3366" w:rsidRDefault="001A3366" w:rsidP="000131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3" w:type="dxa"/>
            <w:gridSpan w:val="2"/>
          </w:tcPr>
          <w:p w:rsidR="001A3366" w:rsidRDefault="001A3366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1A3366" w:rsidRPr="00545310" w:rsidTr="00C17DD4">
        <w:tc>
          <w:tcPr>
            <w:tcW w:w="896" w:type="dxa"/>
            <w:gridSpan w:val="2"/>
          </w:tcPr>
          <w:p w:rsidR="001A3366" w:rsidRPr="00C17DD4" w:rsidRDefault="001A3366" w:rsidP="0001318A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4" w:type="dxa"/>
            <w:gridSpan w:val="2"/>
          </w:tcPr>
          <w:p w:rsidR="001A3366" w:rsidRPr="001A3366" w:rsidRDefault="001A3366" w:rsidP="001A336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Кинотренинг «Интернет-безопасность»</w:t>
            </w:r>
          </w:p>
        </w:tc>
        <w:tc>
          <w:tcPr>
            <w:tcW w:w="1417" w:type="dxa"/>
            <w:gridSpan w:val="2"/>
          </w:tcPr>
          <w:p w:rsidR="001A3366" w:rsidRDefault="001A3366" w:rsidP="000131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1A3366" w:rsidRDefault="001A3366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  <w:tc>
          <w:tcPr>
            <w:tcW w:w="1333" w:type="dxa"/>
            <w:gridSpan w:val="2"/>
          </w:tcPr>
          <w:p w:rsidR="001A3366" w:rsidRDefault="001A3366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7007B" w:rsidRPr="00545310" w:rsidTr="00C17DD4">
        <w:tc>
          <w:tcPr>
            <w:tcW w:w="896" w:type="dxa"/>
            <w:gridSpan w:val="2"/>
          </w:tcPr>
          <w:p w:rsidR="0087007B" w:rsidRPr="00C17DD4" w:rsidRDefault="0087007B" w:rsidP="0001318A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4" w:type="dxa"/>
            <w:gridSpan w:val="2"/>
          </w:tcPr>
          <w:p w:rsidR="0087007B" w:rsidRDefault="0087007B" w:rsidP="001A336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Сквернословие. Понятие. Отвественность</w:t>
            </w:r>
          </w:p>
        </w:tc>
        <w:tc>
          <w:tcPr>
            <w:tcW w:w="1417" w:type="dxa"/>
            <w:gridSpan w:val="2"/>
          </w:tcPr>
          <w:p w:rsidR="0087007B" w:rsidRDefault="0087007B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  <w:tc>
          <w:tcPr>
            <w:tcW w:w="1417" w:type="dxa"/>
          </w:tcPr>
          <w:p w:rsidR="0087007B" w:rsidRDefault="0087007B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  <w:tc>
          <w:tcPr>
            <w:tcW w:w="1333" w:type="dxa"/>
            <w:gridSpan w:val="2"/>
          </w:tcPr>
          <w:p w:rsidR="0087007B" w:rsidRDefault="0087007B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</w:t>
            </w:r>
          </w:p>
        </w:tc>
      </w:tr>
      <w:tr w:rsidR="0001318A" w:rsidRPr="00545310" w:rsidTr="00C17DD4">
        <w:tc>
          <w:tcPr>
            <w:tcW w:w="896" w:type="dxa"/>
            <w:gridSpan w:val="2"/>
          </w:tcPr>
          <w:p w:rsidR="0001318A" w:rsidRPr="00C17DD4" w:rsidRDefault="0001318A" w:rsidP="0001318A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4" w:type="dxa"/>
            <w:gridSpan w:val="2"/>
          </w:tcPr>
          <w:p w:rsidR="0001318A" w:rsidRPr="00271F62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Понятия «кража», «хищение», «грабеж». </w:t>
            </w:r>
            <w:r>
              <w:rPr>
                <w:rFonts w:ascii="Times New Roman" w:hAnsi="Times New Roman" w:cs="Times New Roman"/>
                <w:sz w:val="24"/>
              </w:rPr>
              <w:t>Общие и отличия понятий. Ответственность.</w:t>
            </w:r>
          </w:p>
        </w:tc>
        <w:tc>
          <w:tcPr>
            <w:tcW w:w="1417" w:type="dxa"/>
            <w:gridSpan w:val="2"/>
          </w:tcPr>
          <w:p w:rsidR="0001318A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  <w:tc>
          <w:tcPr>
            <w:tcW w:w="1417" w:type="dxa"/>
          </w:tcPr>
          <w:p w:rsidR="0001318A" w:rsidRDefault="0087007B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  <w:tc>
          <w:tcPr>
            <w:tcW w:w="1333" w:type="dxa"/>
            <w:gridSpan w:val="2"/>
          </w:tcPr>
          <w:p w:rsidR="0001318A" w:rsidRDefault="0087007B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01318A">
              <w:rPr>
                <w:rFonts w:ascii="Times New Roman" w:hAnsi="Times New Roman" w:cs="Times New Roman"/>
                <w:sz w:val="24"/>
              </w:rPr>
              <w:t xml:space="preserve"> ч</w:t>
            </w:r>
          </w:p>
        </w:tc>
      </w:tr>
      <w:tr w:rsidR="0001318A" w:rsidRPr="00545310" w:rsidTr="00C17DD4">
        <w:tc>
          <w:tcPr>
            <w:tcW w:w="896" w:type="dxa"/>
            <w:gridSpan w:val="2"/>
          </w:tcPr>
          <w:p w:rsidR="0001318A" w:rsidRPr="00C17DD4" w:rsidRDefault="0001318A" w:rsidP="0001318A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4" w:type="dxa"/>
            <w:gridSpan w:val="2"/>
          </w:tcPr>
          <w:p w:rsidR="0001318A" w:rsidRDefault="0001318A" w:rsidP="0001318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Кинотренинг «Кража или грабеж? Узнаем различия»</w:t>
            </w:r>
          </w:p>
        </w:tc>
        <w:tc>
          <w:tcPr>
            <w:tcW w:w="1417" w:type="dxa"/>
            <w:gridSpan w:val="2"/>
          </w:tcPr>
          <w:p w:rsidR="0001318A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01318A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  <w:tc>
          <w:tcPr>
            <w:tcW w:w="1333" w:type="dxa"/>
            <w:gridSpan w:val="2"/>
          </w:tcPr>
          <w:p w:rsidR="0001318A" w:rsidRDefault="00F168DA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1318A">
              <w:rPr>
                <w:rFonts w:ascii="Times New Roman" w:hAnsi="Times New Roman" w:cs="Times New Roman"/>
                <w:sz w:val="24"/>
              </w:rPr>
              <w:t xml:space="preserve"> ч</w:t>
            </w:r>
          </w:p>
        </w:tc>
      </w:tr>
      <w:tr w:rsidR="001A3366" w:rsidRPr="00545310" w:rsidTr="00C17DD4">
        <w:tc>
          <w:tcPr>
            <w:tcW w:w="896" w:type="dxa"/>
            <w:gridSpan w:val="2"/>
          </w:tcPr>
          <w:p w:rsidR="001A3366" w:rsidRPr="00C17DD4" w:rsidRDefault="001A3366" w:rsidP="0001318A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4" w:type="dxa"/>
            <w:gridSpan w:val="2"/>
          </w:tcPr>
          <w:p w:rsidR="001A3366" w:rsidRDefault="001A3366" w:rsidP="0001318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Мошенничество. </w:t>
            </w:r>
            <w:r w:rsidRPr="001A3366">
              <w:rPr>
                <w:rFonts w:ascii="Times New Roman" w:hAnsi="Times New Roman" w:cs="Times New Roman"/>
                <w:sz w:val="24"/>
              </w:rPr>
              <w:t>Понятие «мошенничество». Мошенничество с банковскими картами.</w:t>
            </w:r>
          </w:p>
        </w:tc>
        <w:tc>
          <w:tcPr>
            <w:tcW w:w="1417" w:type="dxa"/>
            <w:gridSpan w:val="2"/>
          </w:tcPr>
          <w:p w:rsidR="001A3366" w:rsidRDefault="001A3366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  <w:tc>
          <w:tcPr>
            <w:tcW w:w="1417" w:type="dxa"/>
          </w:tcPr>
          <w:p w:rsidR="001A3366" w:rsidRDefault="0087007B" w:rsidP="0001318A">
            <w:pPr>
              <w:rPr>
                <w:rFonts w:ascii="Times New Roman" w:hAnsi="Times New Roman" w:cs="Times New Roman"/>
                <w:sz w:val="24"/>
              </w:rPr>
            </w:pPr>
            <w:r w:rsidRPr="0087007B">
              <w:rPr>
                <w:rFonts w:ascii="Times New Roman" w:hAnsi="Times New Roman" w:cs="Times New Roman"/>
                <w:sz w:val="24"/>
              </w:rPr>
              <w:t>1 ч</w:t>
            </w:r>
          </w:p>
        </w:tc>
        <w:tc>
          <w:tcPr>
            <w:tcW w:w="1333" w:type="dxa"/>
            <w:gridSpan w:val="2"/>
          </w:tcPr>
          <w:p w:rsidR="001A3366" w:rsidRDefault="0087007B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1A3366">
              <w:rPr>
                <w:rFonts w:ascii="Times New Roman" w:hAnsi="Times New Roman" w:cs="Times New Roman"/>
                <w:sz w:val="24"/>
              </w:rPr>
              <w:t xml:space="preserve"> ч</w:t>
            </w:r>
          </w:p>
        </w:tc>
      </w:tr>
      <w:tr w:rsidR="001A3366" w:rsidRPr="00545310" w:rsidTr="00C17DD4">
        <w:tc>
          <w:tcPr>
            <w:tcW w:w="896" w:type="dxa"/>
            <w:gridSpan w:val="2"/>
          </w:tcPr>
          <w:p w:rsidR="001A3366" w:rsidRPr="00C17DD4" w:rsidRDefault="001A3366" w:rsidP="0001318A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4" w:type="dxa"/>
            <w:gridSpan w:val="2"/>
          </w:tcPr>
          <w:p w:rsidR="001A3366" w:rsidRDefault="001A3366" w:rsidP="0001318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Кинотренинг «Мошенничество с </w:t>
            </w: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банковскими картами»</w:t>
            </w:r>
          </w:p>
        </w:tc>
        <w:tc>
          <w:tcPr>
            <w:tcW w:w="1417" w:type="dxa"/>
            <w:gridSpan w:val="2"/>
          </w:tcPr>
          <w:p w:rsidR="001A3366" w:rsidRDefault="001A3366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 ч</w:t>
            </w:r>
          </w:p>
        </w:tc>
        <w:tc>
          <w:tcPr>
            <w:tcW w:w="1417" w:type="dxa"/>
          </w:tcPr>
          <w:p w:rsidR="001A3366" w:rsidRDefault="001A3366" w:rsidP="000131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3" w:type="dxa"/>
            <w:gridSpan w:val="2"/>
          </w:tcPr>
          <w:p w:rsidR="001A3366" w:rsidRDefault="001A3366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01318A" w:rsidRPr="00545310" w:rsidTr="00C17DD4">
        <w:tc>
          <w:tcPr>
            <w:tcW w:w="896" w:type="dxa"/>
            <w:gridSpan w:val="2"/>
          </w:tcPr>
          <w:p w:rsidR="0001318A" w:rsidRPr="00C17DD4" w:rsidRDefault="0001318A" w:rsidP="0001318A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4" w:type="dxa"/>
            <w:gridSpan w:val="2"/>
          </w:tcPr>
          <w:p w:rsidR="0001318A" w:rsidRDefault="0001318A" w:rsidP="00F168D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Порча чужого имущества. </w:t>
            </w:r>
            <w:r>
              <w:rPr>
                <w:rFonts w:ascii="Times New Roman" w:hAnsi="Times New Roman" w:cs="Times New Roman"/>
                <w:sz w:val="24"/>
              </w:rPr>
              <w:t>Понятие «Чужое имущество», «чужая собственность». Ответственность.</w:t>
            </w:r>
            <w:r w:rsidR="00F35D4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01318A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  <w:tc>
          <w:tcPr>
            <w:tcW w:w="1417" w:type="dxa"/>
          </w:tcPr>
          <w:p w:rsidR="0001318A" w:rsidRDefault="0087007B" w:rsidP="0001318A">
            <w:pPr>
              <w:rPr>
                <w:rFonts w:ascii="Times New Roman" w:hAnsi="Times New Roman" w:cs="Times New Roman"/>
                <w:sz w:val="24"/>
              </w:rPr>
            </w:pPr>
            <w:r w:rsidRPr="0087007B">
              <w:rPr>
                <w:rFonts w:ascii="Times New Roman" w:hAnsi="Times New Roman" w:cs="Times New Roman"/>
                <w:sz w:val="24"/>
              </w:rPr>
              <w:t>1 ч</w:t>
            </w:r>
          </w:p>
        </w:tc>
        <w:tc>
          <w:tcPr>
            <w:tcW w:w="1333" w:type="dxa"/>
            <w:gridSpan w:val="2"/>
          </w:tcPr>
          <w:p w:rsidR="0001318A" w:rsidRDefault="0087007B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01318A">
              <w:rPr>
                <w:rFonts w:ascii="Times New Roman" w:hAnsi="Times New Roman" w:cs="Times New Roman"/>
                <w:sz w:val="24"/>
              </w:rPr>
              <w:t xml:space="preserve"> ч</w:t>
            </w:r>
          </w:p>
        </w:tc>
      </w:tr>
      <w:tr w:rsidR="00F168DA" w:rsidRPr="00545310" w:rsidTr="00C17DD4">
        <w:tc>
          <w:tcPr>
            <w:tcW w:w="896" w:type="dxa"/>
            <w:gridSpan w:val="2"/>
          </w:tcPr>
          <w:p w:rsidR="00F168DA" w:rsidRPr="00C17DD4" w:rsidRDefault="00F168DA" w:rsidP="0001318A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4" w:type="dxa"/>
            <w:gridSpan w:val="2"/>
          </w:tcPr>
          <w:p w:rsidR="00F168DA" w:rsidRDefault="00F168DA" w:rsidP="0001318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Мелкое хулиганство. </w:t>
            </w:r>
            <w:r w:rsidRPr="000A2E0A">
              <w:rPr>
                <w:rFonts w:ascii="Times New Roman" w:hAnsi="Times New Roman" w:cs="Times New Roman"/>
                <w:sz w:val="24"/>
              </w:rPr>
              <w:t>Что относится к мелкому хулиганству. Ответственность</w:t>
            </w:r>
          </w:p>
        </w:tc>
        <w:tc>
          <w:tcPr>
            <w:tcW w:w="1417" w:type="dxa"/>
            <w:gridSpan w:val="2"/>
          </w:tcPr>
          <w:p w:rsidR="00F168DA" w:rsidRDefault="00F168DA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  <w:tc>
          <w:tcPr>
            <w:tcW w:w="1417" w:type="dxa"/>
          </w:tcPr>
          <w:p w:rsidR="00F168DA" w:rsidRDefault="0087007B" w:rsidP="0001318A">
            <w:pPr>
              <w:rPr>
                <w:rFonts w:ascii="Times New Roman" w:hAnsi="Times New Roman" w:cs="Times New Roman"/>
                <w:sz w:val="24"/>
              </w:rPr>
            </w:pPr>
            <w:r w:rsidRPr="0087007B">
              <w:rPr>
                <w:rFonts w:ascii="Times New Roman" w:hAnsi="Times New Roman" w:cs="Times New Roman"/>
                <w:sz w:val="24"/>
              </w:rPr>
              <w:t>1 ч</w:t>
            </w:r>
          </w:p>
        </w:tc>
        <w:tc>
          <w:tcPr>
            <w:tcW w:w="1333" w:type="dxa"/>
            <w:gridSpan w:val="2"/>
          </w:tcPr>
          <w:p w:rsidR="00F168DA" w:rsidRDefault="0087007B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F168DA">
              <w:rPr>
                <w:rFonts w:ascii="Times New Roman" w:hAnsi="Times New Roman" w:cs="Times New Roman"/>
                <w:sz w:val="24"/>
              </w:rPr>
              <w:t xml:space="preserve"> ч</w:t>
            </w:r>
          </w:p>
        </w:tc>
      </w:tr>
      <w:tr w:rsidR="007048BD" w:rsidRPr="00545310" w:rsidTr="00C17DD4">
        <w:tc>
          <w:tcPr>
            <w:tcW w:w="896" w:type="dxa"/>
            <w:gridSpan w:val="2"/>
          </w:tcPr>
          <w:p w:rsidR="007048BD" w:rsidRPr="00C17DD4" w:rsidRDefault="007048BD" w:rsidP="0001318A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4" w:type="dxa"/>
            <w:gridSpan w:val="2"/>
          </w:tcPr>
          <w:p w:rsidR="007048BD" w:rsidRDefault="007048BD" w:rsidP="00F168D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Причинение телесных повреждений. </w:t>
            </w:r>
            <w:r w:rsidRPr="007048BD">
              <w:rPr>
                <w:rFonts w:ascii="Times New Roman" w:hAnsi="Times New Roman" w:cs="Times New Roman"/>
                <w:sz w:val="24"/>
              </w:rPr>
              <w:t>Что относится к телесным повреждениям, степени телесных повреждений. Ответственность</w:t>
            </w:r>
            <w:r w:rsidR="000A2E0A">
              <w:rPr>
                <w:rFonts w:ascii="Times New Roman" w:hAnsi="Times New Roman" w:cs="Times New Roman"/>
                <w:sz w:val="24"/>
              </w:rPr>
              <w:t>.</w:t>
            </w:r>
            <w:r w:rsidR="00F35D42" w:rsidRPr="000A2E0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7048BD" w:rsidRDefault="00E90332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A2E0A">
              <w:rPr>
                <w:rFonts w:ascii="Times New Roman" w:hAnsi="Times New Roman" w:cs="Times New Roman"/>
                <w:sz w:val="24"/>
              </w:rPr>
              <w:t xml:space="preserve"> ч</w:t>
            </w:r>
          </w:p>
        </w:tc>
        <w:tc>
          <w:tcPr>
            <w:tcW w:w="1417" w:type="dxa"/>
          </w:tcPr>
          <w:p w:rsidR="007048BD" w:rsidRDefault="0087007B" w:rsidP="0001318A">
            <w:pPr>
              <w:rPr>
                <w:rFonts w:ascii="Times New Roman" w:hAnsi="Times New Roman" w:cs="Times New Roman"/>
                <w:sz w:val="24"/>
              </w:rPr>
            </w:pPr>
            <w:r w:rsidRPr="0087007B">
              <w:rPr>
                <w:rFonts w:ascii="Times New Roman" w:hAnsi="Times New Roman" w:cs="Times New Roman"/>
                <w:sz w:val="24"/>
              </w:rPr>
              <w:t>1 ч</w:t>
            </w:r>
          </w:p>
        </w:tc>
        <w:tc>
          <w:tcPr>
            <w:tcW w:w="1333" w:type="dxa"/>
            <w:gridSpan w:val="2"/>
          </w:tcPr>
          <w:p w:rsidR="007048BD" w:rsidRDefault="0087007B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F168D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A2E0A">
              <w:rPr>
                <w:rFonts w:ascii="Times New Roman" w:hAnsi="Times New Roman" w:cs="Times New Roman"/>
                <w:sz w:val="24"/>
              </w:rPr>
              <w:t>ч</w:t>
            </w:r>
          </w:p>
        </w:tc>
      </w:tr>
      <w:tr w:rsidR="00F168DA" w:rsidRPr="00545310" w:rsidTr="00C17DD4">
        <w:tc>
          <w:tcPr>
            <w:tcW w:w="896" w:type="dxa"/>
            <w:gridSpan w:val="2"/>
          </w:tcPr>
          <w:p w:rsidR="00F168DA" w:rsidRPr="00C17DD4" w:rsidRDefault="00F168DA" w:rsidP="0001318A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4" w:type="dxa"/>
            <w:gridSpan w:val="2"/>
          </w:tcPr>
          <w:p w:rsidR="00F168DA" w:rsidRDefault="00F168DA" w:rsidP="0001318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A2E0A">
              <w:rPr>
                <w:rFonts w:ascii="Times New Roman" w:hAnsi="Times New Roman" w:cs="Times New Roman"/>
                <w:b/>
                <w:sz w:val="24"/>
              </w:rPr>
              <w:t>Оскорбление, унижение чести и достоинства другого лица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Pr="000A2E0A">
              <w:rPr>
                <w:rFonts w:ascii="Times New Roman" w:hAnsi="Times New Roman" w:cs="Times New Roman"/>
                <w:sz w:val="24"/>
              </w:rPr>
              <w:t>Что относится к оскорблению. Ответственность</w:t>
            </w:r>
          </w:p>
        </w:tc>
        <w:tc>
          <w:tcPr>
            <w:tcW w:w="1417" w:type="dxa"/>
            <w:gridSpan w:val="2"/>
          </w:tcPr>
          <w:p w:rsidR="00F168DA" w:rsidRDefault="00F168DA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  <w:tc>
          <w:tcPr>
            <w:tcW w:w="1417" w:type="dxa"/>
          </w:tcPr>
          <w:p w:rsidR="00F168DA" w:rsidRDefault="0087007B" w:rsidP="0001318A">
            <w:pPr>
              <w:rPr>
                <w:rFonts w:ascii="Times New Roman" w:hAnsi="Times New Roman" w:cs="Times New Roman"/>
                <w:sz w:val="24"/>
              </w:rPr>
            </w:pPr>
            <w:r w:rsidRPr="0087007B">
              <w:rPr>
                <w:rFonts w:ascii="Times New Roman" w:hAnsi="Times New Roman" w:cs="Times New Roman"/>
                <w:sz w:val="24"/>
              </w:rPr>
              <w:t>1 ч</w:t>
            </w:r>
          </w:p>
        </w:tc>
        <w:tc>
          <w:tcPr>
            <w:tcW w:w="1333" w:type="dxa"/>
            <w:gridSpan w:val="2"/>
          </w:tcPr>
          <w:p w:rsidR="00F168DA" w:rsidRDefault="0087007B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F168DA">
              <w:rPr>
                <w:rFonts w:ascii="Times New Roman" w:hAnsi="Times New Roman" w:cs="Times New Roman"/>
                <w:sz w:val="24"/>
              </w:rPr>
              <w:t xml:space="preserve"> ч</w:t>
            </w:r>
          </w:p>
        </w:tc>
      </w:tr>
      <w:tr w:rsidR="0001318A" w:rsidRPr="00545310" w:rsidTr="00C17DD4">
        <w:tc>
          <w:tcPr>
            <w:tcW w:w="896" w:type="dxa"/>
            <w:gridSpan w:val="2"/>
          </w:tcPr>
          <w:p w:rsidR="0001318A" w:rsidRPr="00C17DD4" w:rsidRDefault="0001318A" w:rsidP="0001318A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4" w:type="dxa"/>
            <w:gridSpan w:val="2"/>
          </w:tcPr>
          <w:p w:rsidR="0001318A" w:rsidRPr="00545310" w:rsidRDefault="0001318A" w:rsidP="0001318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45310">
              <w:rPr>
                <w:rFonts w:ascii="Times New Roman" w:hAnsi="Times New Roman" w:cs="Times New Roman"/>
                <w:b/>
                <w:sz w:val="24"/>
              </w:rPr>
              <w:t xml:space="preserve">Суицидальное поведение. </w:t>
            </w:r>
          </w:p>
          <w:p w:rsidR="0001318A" w:rsidRPr="00545310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  <w:r w:rsidRPr="00545310">
              <w:rPr>
                <w:rFonts w:ascii="Times New Roman" w:hAnsi="Times New Roman" w:cs="Times New Roman"/>
                <w:sz w:val="24"/>
              </w:rPr>
              <w:t xml:space="preserve">Понятие «суицид». Статистика. </w:t>
            </w:r>
          </w:p>
          <w:p w:rsidR="0001318A" w:rsidRPr="00545310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  <w:r w:rsidRPr="00545310">
              <w:rPr>
                <w:rFonts w:ascii="Times New Roman" w:hAnsi="Times New Roman" w:cs="Times New Roman"/>
                <w:sz w:val="24"/>
              </w:rPr>
              <w:t xml:space="preserve">Причины и факторы суицидов. Способы противодействия негативному влиянию. </w:t>
            </w:r>
          </w:p>
        </w:tc>
        <w:tc>
          <w:tcPr>
            <w:tcW w:w="1417" w:type="dxa"/>
            <w:gridSpan w:val="2"/>
          </w:tcPr>
          <w:p w:rsidR="0001318A" w:rsidRPr="00545310" w:rsidRDefault="00E253AB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1318A" w:rsidRPr="0054531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1318A">
              <w:rPr>
                <w:rFonts w:ascii="Times New Roman" w:hAnsi="Times New Roman" w:cs="Times New Roman"/>
                <w:sz w:val="24"/>
              </w:rPr>
              <w:t>ч</w:t>
            </w:r>
          </w:p>
        </w:tc>
        <w:tc>
          <w:tcPr>
            <w:tcW w:w="1417" w:type="dxa"/>
          </w:tcPr>
          <w:p w:rsidR="0001318A" w:rsidRPr="00545310" w:rsidRDefault="0087007B" w:rsidP="0001318A">
            <w:pPr>
              <w:rPr>
                <w:rFonts w:ascii="Times New Roman" w:hAnsi="Times New Roman" w:cs="Times New Roman"/>
                <w:sz w:val="24"/>
              </w:rPr>
            </w:pPr>
            <w:r w:rsidRPr="0087007B">
              <w:rPr>
                <w:rFonts w:ascii="Times New Roman" w:hAnsi="Times New Roman" w:cs="Times New Roman"/>
                <w:sz w:val="24"/>
              </w:rPr>
              <w:t>1 ч</w:t>
            </w:r>
          </w:p>
        </w:tc>
        <w:tc>
          <w:tcPr>
            <w:tcW w:w="1333" w:type="dxa"/>
            <w:gridSpan w:val="2"/>
          </w:tcPr>
          <w:p w:rsidR="0001318A" w:rsidRPr="00545310" w:rsidRDefault="0087007B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F168D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1318A">
              <w:rPr>
                <w:rFonts w:ascii="Times New Roman" w:hAnsi="Times New Roman" w:cs="Times New Roman"/>
                <w:sz w:val="24"/>
              </w:rPr>
              <w:t>ч</w:t>
            </w:r>
            <w:r w:rsidR="0001318A" w:rsidRPr="005453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318A" w:rsidRPr="00545310" w:rsidTr="00C17DD4">
        <w:tc>
          <w:tcPr>
            <w:tcW w:w="896" w:type="dxa"/>
            <w:gridSpan w:val="2"/>
          </w:tcPr>
          <w:p w:rsidR="0001318A" w:rsidRPr="00C17DD4" w:rsidRDefault="0001318A" w:rsidP="0001318A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4" w:type="dxa"/>
            <w:gridSpan w:val="2"/>
          </w:tcPr>
          <w:p w:rsidR="0001318A" w:rsidRPr="00545310" w:rsidRDefault="0001318A" w:rsidP="0001318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Кинотренинг по формированию позитивных жизненных установок «Рецепт счастья»</w:t>
            </w:r>
          </w:p>
        </w:tc>
        <w:tc>
          <w:tcPr>
            <w:tcW w:w="1417" w:type="dxa"/>
            <w:gridSpan w:val="2"/>
          </w:tcPr>
          <w:p w:rsidR="0001318A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01318A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  <w:tc>
          <w:tcPr>
            <w:tcW w:w="1333" w:type="dxa"/>
            <w:gridSpan w:val="2"/>
          </w:tcPr>
          <w:p w:rsidR="0001318A" w:rsidRDefault="00F168DA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1318A">
              <w:rPr>
                <w:rFonts w:ascii="Times New Roman" w:hAnsi="Times New Roman" w:cs="Times New Roman"/>
                <w:sz w:val="24"/>
              </w:rPr>
              <w:t xml:space="preserve"> ч</w:t>
            </w:r>
          </w:p>
        </w:tc>
      </w:tr>
      <w:tr w:rsidR="0001318A" w:rsidRPr="00545310" w:rsidTr="00C17DD4">
        <w:tc>
          <w:tcPr>
            <w:tcW w:w="896" w:type="dxa"/>
            <w:gridSpan w:val="2"/>
          </w:tcPr>
          <w:p w:rsidR="0001318A" w:rsidRPr="00C17DD4" w:rsidRDefault="0001318A" w:rsidP="0001318A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4" w:type="dxa"/>
            <w:gridSpan w:val="2"/>
          </w:tcPr>
          <w:p w:rsidR="0001318A" w:rsidRPr="00545310" w:rsidRDefault="0001318A" w:rsidP="0001318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45310">
              <w:rPr>
                <w:rFonts w:ascii="Times New Roman" w:hAnsi="Times New Roman" w:cs="Times New Roman"/>
                <w:b/>
                <w:sz w:val="24"/>
              </w:rPr>
              <w:t>Стресс и стрессоустойчивость.</w:t>
            </w:r>
          </w:p>
          <w:p w:rsidR="0001318A" w:rsidRPr="00545310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  <w:r w:rsidRPr="00545310">
              <w:rPr>
                <w:rFonts w:ascii="Times New Roman" w:hAnsi="Times New Roman" w:cs="Times New Roman"/>
                <w:sz w:val="24"/>
              </w:rPr>
              <w:t>Понятие и виды стресса. Способы развития стрессоустойчивости.</w:t>
            </w:r>
            <w:r w:rsidR="00F168D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01318A" w:rsidRPr="00545310" w:rsidRDefault="00E253AB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1318A" w:rsidRPr="0054531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1318A">
              <w:rPr>
                <w:rFonts w:ascii="Times New Roman" w:hAnsi="Times New Roman" w:cs="Times New Roman"/>
                <w:sz w:val="24"/>
              </w:rPr>
              <w:t>ч</w:t>
            </w:r>
          </w:p>
        </w:tc>
        <w:tc>
          <w:tcPr>
            <w:tcW w:w="1417" w:type="dxa"/>
          </w:tcPr>
          <w:p w:rsidR="0001318A" w:rsidRPr="00545310" w:rsidRDefault="0087007B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  <w:tc>
          <w:tcPr>
            <w:tcW w:w="1333" w:type="dxa"/>
            <w:gridSpan w:val="2"/>
          </w:tcPr>
          <w:p w:rsidR="0001318A" w:rsidRPr="00545310" w:rsidRDefault="0087007B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01318A">
              <w:rPr>
                <w:rFonts w:ascii="Times New Roman" w:hAnsi="Times New Roman" w:cs="Times New Roman"/>
                <w:sz w:val="24"/>
              </w:rPr>
              <w:t xml:space="preserve"> ч</w:t>
            </w:r>
            <w:r w:rsidR="0001318A" w:rsidRPr="005453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168DA" w:rsidRPr="00545310" w:rsidTr="00C17DD4">
        <w:tc>
          <w:tcPr>
            <w:tcW w:w="896" w:type="dxa"/>
            <w:gridSpan w:val="2"/>
          </w:tcPr>
          <w:p w:rsidR="00F168DA" w:rsidRPr="00C17DD4" w:rsidRDefault="00F168DA" w:rsidP="0001318A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4" w:type="dxa"/>
            <w:gridSpan w:val="2"/>
          </w:tcPr>
          <w:p w:rsidR="00F168DA" w:rsidRPr="00545310" w:rsidRDefault="00F168DA" w:rsidP="0001318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Тренинг по стрессоустойчивости</w:t>
            </w:r>
          </w:p>
        </w:tc>
        <w:tc>
          <w:tcPr>
            <w:tcW w:w="1417" w:type="dxa"/>
            <w:gridSpan w:val="2"/>
          </w:tcPr>
          <w:p w:rsidR="00F168DA" w:rsidRDefault="00F168DA" w:rsidP="000131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168DA" w:rsidRPr="00545310" w:rsidRDefault="00F168DA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  <w:tc>
          <w:tcPr>
            <w:tcW w:w="1333" w:type="dxa"/>
            <w:gridSpan w:val="2"/>
          </w:tcPr>
          <w:p w:rsidR="00F168DA" w:rsidRDefault="00F168DA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01318A" w:rsidRPr="00545310" w:rsidTr="00C17DD4">
        <w:tc>
          <w:tcPr>
            <w:tcW w:w="896" w:type="dxa"/>
            <w:gridSpan w:val="2"/>
          </w:tcPr>
          <w:p w:rsidR="0001318A" w:rsidRPr="00C17DD4" w:rsidRDefault="0001318A" w:rsidP="0001318A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4" w:type="dxa"/>
            <w:gridSpan w:val="2"/>
          </w:tcPr>
          <w:p w:rsidR="0001318A" w:rsidRPr="00545310" w:rsidRDefault="0001318A" w:rsidP="0001318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45310">
              <w:rPr>
                <w:rFonts w:ascii="Times New Roman" w:hAnsi="Times New Roman" w:cs="Times New Roman"/>
                <w:b/>
                <w:sz w:val="24"/>
              </w:rPr>
              <w:t>ЗОЖ.</w:t>
            </w:r>
          </w:p>
          <w:p w:rsidR="0001318A" w:rsidRPr="00545310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  <w:r w:rsidRPr="00545310">
              <w:rPr>
                <w:rFonts w:ascii="Times New Roman" w:hAnsi="Times New Roman" w:cs="Times New Roman"/>
                <w:sz w:val="24"/>
              </w:rPr>
              <w:t xml:space="preserve">Понятие «ЗОЖ». Режим дня. Здоровое питание. Гигиена. Физическая активность. Уровень стресса. </w:t>
            </w:r>
          </w:p>
        </w:tc>
        <w:tc>
          <w:tcPr>
            <w:tcW w:w="1417" w:type="dxa"/>
            <w:gridSpan w:val="2"/>
          </w:tcPr>
          <w:p w:rsidR="0001318A" w:rsidRPr="00545310" w:rsidRDefault="001A3366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01318A" w:rsidRPr="0054531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1318A">
              <w:rPr>
                <w:rFonts w:ascii="Times New Roman" w:hAnsi="Times New Roman" w:cs="Times New Roman"/>
                <w:sz w:val="24"/>
              </w:rPr>
              <w:t>ч</w:t>
            </w:r>
          </w:p>
        </w:tc>
        <w:tc>
          <w:tcPr>
            <w:tcW w:w="1417" w:type="dxa"/>
          </w:tcPr>
          <w:p w:rsidR="0001318A" w:rsidRPr="00545310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3" w:type="dxa"/>
            <w:gridSpan w:val="2"/>
          </w:tcPr>
          <w:p w:rsidR="0001318A" w:rsidRPr="00545310" w:rsidRDefault="001A3366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01318A">
              <w:rPr>
                <w:rFonts w:ascii="Times New Roman" w:hAnsi="Times New Roman" w:cs="Times New Roman"/>
                <w:sz w:val="24"/>
              </w:rPr>
              <w:t xml:space="preserve"> ч</w:t>
            </w:r>
            <w:r w:rsidR="0001318A" w:rsidRPr="005453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318A" w:rsidRPr="00545310" w:rsidTr="00C17DD4">
        <w:tc>
          <w:tcPr>
            <w:tcW w:w="896" w:type="dxa"/>
            <w:gridSpan w:val="2"/>
          </w:tcPr>
          <w:p w:rsidR="0001318A" w:rsidRPr="00C17DD4" w:rsidRDefault="0001318A" w:rsidP="0001318A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4" w:type="dxa"/>
            <w:gridSpan w:val="2"/>
          </w:tcPr>
          <w:p w:rsidR="0001318A" w:rsidRPr="00545310" w:rsidRDefault="0001318A" w:rsidP="0001318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Кинотренинг «Я и моё здоровье»</w:t>
            </w:r>
          </w:p>
        </w:tc>
        <w:tc>
          <w:tcPr>
            <w:tcW w:w="1417" w:type="dxa"/>
            <w:gridSpan w:val="2"/>
          </w:tcPr>
          <w:p w:rsidR="0001318A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01318A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  <w:tc>
          <w:tcPr>
            <w:tcW w:w="1333" w:type="dxa"/>
            <w:gridSpan w:val="2"/>
          </w:tcPr>
          <w:p w:rsidR="0001318A" w:rsidRDefault="00F168DA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1318A">
              <w:rPr>
                <w:rFonts w:ascii="Times New Roman" w:hAnsi="Times New Roman" w:cs="Times New Roman"/>
                <w:sz w:val="24"/>
              </w:rPr>
              <w:t xml:space="preserve"> ч</w:t>
            </w:r>
          </w:p>
        </w:tc>
      </w:tr>
      <w:tr w:rsidR="0001318A" w:rsidRPr="00545310" w:rsidTr="00C17DD4">
        <w:tc>
          <w:tcPr>
            <w:tcW w:w="896" w:type="dxa"/>
            <w:gridSpan w:val="2"/>
          </w:tcPr>
          <w:p w:rsidR="0001318A" w:rsidRPr="00C17DD4" w:rsidRDefault="0001318A" w:rsidP="0001318A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4" w:type="dxa"/>
            <w:gridSpan w:val="2"/>
          </w:tcPr>
          <w:p w:rsidR="0001318A" w:rsidRPr="00545310" w:rsidRDefault="0001318A" w:rsidP="0001318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Профориентация. </w:t>
            </w:r>
            <w:r w:rsidRPr="00122976">
              <w:rPr>
                <w:rFonts w:ascii="Times New Roman" w:hAnsi="Times New Roman" w:cs="Times New Roman"/>
                <w:sz w:val="24"/>
              </w:rPr>
              <w:t>Знакомство с профессиями и учебными заведениями</w:t>
            </w:r>
          </w:p>
        </w:tc>
        <w:tc>
          <w:tcPr>
            <w:tcW w:w="1417" w:type="dxa"/>
            <w:gridSpan w:val="2"/>
          </w:tcPr>
          <w:p w:rsidR="0001318A" w:rsidRDefault="0087007B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01318A">
              <w:rPr>
                <w:rFonts w:ascii="Times New Roman" w:hAnsi="Times New Roman" w:cs="Times New Roman"/>
                <w:sz w:val="24"/>
              </w:rPr>
              <w:t xml:space="preserve"> ч</w:t>
            </w:r>
          </w:p>
        </w:tc>
        <w:tc>
          <w:tcPr>
            <w:tcW w:w="1417" w:type="dxa"/>
          </w:tcPr>
          <w:p w:rsidR="0001318A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3" w:type="dxa"/>
            <w:gridSpan w:val="2"/>
          </w:tcPr>
          <w:p w:rsidR="0001318A" w:rsidRDefault="0087007B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01318A">
              <w:rPr>
                <w:rFonts w:ascii="Times New Roman" w:hAnsi="Times New Roman" w:cs="Times New Roman"/>
                <w:sz w:val="24"/>
              </w:rPr>
              <w:t xml:space="preserve"> ч</w:t>
            </w:r>
          </w:p>
        </w:tc>
      </w:tr>
      <w:tr w:rsidR="0001318A" w:rsidRPr="00545310" w:rsidTr="00C17DD4">
        <w:tc>
          <w:tcPr>
            <w:tcW w:w="896" w:type="dxa"/>
            <w:gridSpan w:val="2"/>
          </w:tcPr>
          <w:p w:rsidR="0001318A" w:rsidRPr="00C17DD4" w:rsidRDefault="0001318A" w:rsidP="0001318A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4" w:type="dxa"/>
            <w:gridSpan w:val="2"/>
          </w:tcPr>
          <w:p w:rsidR="0001318A" w:rsidRDefault="0001318A" w:rsidP="0001318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Профориентационное тестирование</w:t>
            </w:r>
          </w:p>
        </w:tc>
        <w:tc>
          <w:tcPr>
            <w:tcW w:w="1417" w:type="dxa"/>
            <w:gridSpan w:val="2"/>
          </w:tcPr>
          <w:p w:rsidR="0001318A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7" w:type="dxa"/>
          </w:tcPr>
          <w:p w:rsidR="0001318A" w:rsidRDefault="00F168DA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01318A">
              <w:rPr>
                <w:rFonts w:ascii="Times New Roman" w:hAnsi="Times New Roman" w:cs="Times New Roman"/>
                <w:sz w:val="24"/>
              </w:rPr>
              <w:t xml:space="preserve"> ч</w:t>
            </w:r>
          </w:p>
        </w:tc>
        <w:tc>
          <w:tcPr>
            <w:tcW w:w="1333" w:type="dxa"/>
            <w:gridSpan w:val="2"/>
          </w:tcPr>
          <w:p w:rsidR="0001318A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01318A" w:rsidRPr="00545310" w:rsidTr="00C17DD4">
        <w:tc>
          <w:tcPr>
            <w:tcW w:w="896" w:type="dxa"/>
            <w:gridSpan w:val="2"/>
          </w:tcPr>
          <w:p w:rsidR="0001318A" w:rsidRPr="00C17DD4" w:rsidRDefault="0001318A" w:rsidP="0001318A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4" w:type="dxa"/>
            <w:gridSpan w:val="2"/>
          </w:tcPr>
          <w:p w:rsidR="0001318A" w:rsidRPr="00545310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  <w:r w:rsidRPr="00545310">
              <w:rPr>
                <w:rFonts w:ascii="Times New Roman" w:hAnsi="Times New Roman" w:cs="Times New Roman"/>
                <w:b/>
                <w:sz w:val="24"/>
              </w:rPr>
              <w:t xml:space="preserve">Конструктивные виды деятельности. </w:t>
            </w:r>
            <w:r w:rsidRPr="00545310">
              <w:rPr>
                <w:rFonts w:ascii="Times New Roman" w:hAnsi="Times New Roman" w:cs="Times New Roman"/>
                <w:sz w:val="24"/>
              </w:rPr>
              <w:t>Организация собственного досуга. Кружки и секции. Увлечения и хобби.</w:t>
            </w:r>
          </w:p>
        </w:tc>
        <w:tc>
          <w:tcPr>
            <w:tcW w:w="1417" w:type="dxa"/>
            <w:gridSpan w:val="2"/>
          </w:tcPr>
          <w:p w:rsidR="0001318A" w:rsidRPr="00545310" w:rsidRDefault="00E253AB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1318A" w:rsidRPr="0054531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1318A">
              <w:rPr>
                <w:rFonts w:ascii="Times New Roman" w:hAnsi="Times New Roman" w:cs="Times New Roman"/>
                <w:sz w:val="24"/>
              </w:rPr>
              <w:t>ч</w:t>
            </w:r>
          </w:p>
        </w:tc>
        <w:tc>
          <w:tcPr>
            <w:tcW w:w="1417" w:type="dxa"/>
          </w:tcPr>
          <w:p w:rsidR="0001318A" w:rsidRPr="00545310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3" w:type="dxa"/>
            <w:gridSpan w:val="2"/>
          </w:tcPr>
          <w:p w:rsidR="0001318A" w:rsidRPr="00545310" w:rsidRDefault="00F168DA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1318A">
              <w:rPr>
                <w:rFonts w:ascii="Times New Roman" w:hAnsi="Times New Roman" w:cs="Times New Roman"/>
                <w:sz w:val="24"/>
              </w:rPr>
              <w:t xml:space="preserve"> ч</w:t>
            </w:r>
            <w:r w:rsidR="0001318A" w:rsidRPr="005453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318A" w:rsidRPr="00545310" w:rsidTr="00C17DD4">
        <w:tc>
          <w:tcPr>
            <w:tcW w:w="896" w:type="dxa"/>
            <w:gridSpan w:val="2"/>
          </w:tcPr>
          <w:p w:rsidR="0001318A" w:rsidRPr="00C17DD4" w:rsidRDefault="0001318A" w:rsidP="0001318A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4" w:type="dxa"/>
            <w:gridSpan w:val="2"/>
          </w:tcPr>
          <w:p w:rsidR="0001318A" w:rsidRPr="00545310" w:rsidRDefault="0001318A" w:rsidP="0001318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Кинотренинг «Хобби»</w:t>
            </w:r>
          </w:p>
        </w:tc>
        <w:tc>
          <w:tcPr>
            <w:tcW w:w="1417" w:type="dxa"/>
            <w:gridSpan w:val="2"/>
          </w:tcPr>
          <w:p w:rsidR="0001318A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01318A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  <w:tc>
          <w:tcPr>
            <w:tcW w:w="1333" w:type="dxa"/>
            <w:gridSpan w:val="2"/>
          </w:tcPr>
          <w:p w:rsidR="0001318A" w:rsidRDefault="00F168DA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1318A">
              <w:rPr>
                <w:rFonts w:ascii="Times New Roman" w:hAnsi="Times New Roman" w:cs="Times New Roman"/>
                <w:sz w:val="24"/>
              </w:rPr>
              <w:t xml:space="preserve"> ч</w:t>
            </w:r>
          </w:p>
        </w:tc>
      </w:tr>
      <w:tr w:rsidR="0001318A" w:rsidRPr="00545310" w:rsidTr="00C17DD4">
        <w:tc>
          <w:tcPr>
            <w:tcW w:w="896" w:type="dxa"/>
            <w:gridSpan w:val="2"/>
          </w:tcPr>
          <w:p w:rsidR="0001318A" w:rsidRPr="00C17DD4" w:rsidRDefault="0001318A" w:rsidP="0001318A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4" w:type="dxa"/>
            <w:gridSpan w:val="2"/>
          </w:tcPr>
          <w:p w:rsidR="0001318A" w:rsidRPr="00545310" w:rsidRDefault="0001318A" w:rsidP="0001318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45310">
              <w:rPr>
                <w:rFonts w:ascii="Times New Roman" w:hAnsi="Times New Roman" w:cs="Times New Roman"/>
                <w:b/>
                <w:sz w:val="24"/>
              </w:rPr>
              <w:t xml:space="preserve">Итоговое занятие. </w:t>
            </w:r>
          </w:p>
          <w:p w:rsidR="0001318A" w:rsidRPr="00545310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  <w:r w:rsidRPr="00545310">
              <w:rPr>
                <w:rFonts w:ascii="Times New Roman" w:hAnsi="Times New Roman" w:cs="Times New Roman"/>
                <w:sz w:val="24"/>
              </w:rPr>
              <w:t>Обновление информации в бланках опросника. Рефлексия с участниками тренинга. Сбор рекомендаций.</w:t>
            </w:r>
          </w:p>
        </w:tc>
        <w:tc>
          <w:tcPr>
            <w:tcW w:w="1417" w:type="dxa"/>
            <w:gridSpan w:val="2"/>
          </w:tcPr>
          <w:p w:rsidR="0001318A" w:rsidRPr="00545310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7" w:type="dxa"/>
          </w:tcPr>
          <w:p w:rsidR="0001318A" w:rsidRPr="00545310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  <w:r w:rsidRPr="005453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3" w:type="dxa"/>
            <w:gridSpan w:val="2"/>
          </w:tcPr>
          <w:p w:rsidR="0001318A" w:rsidRPr="00545310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  <w:r w:rsidRPr="005453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318A" w:rsidRPr="00545310" w:rsidTr="00F35D42">
        <w:trPr>
          <w:trHeight w:val="795"/>
        </w:trPr>
        <w:tc>
          <w:tcPr>
            <w:tcW w:w="846" w:type="dxa"/>
            <w:vMerge w:val="restart"/>
          </w:tcPr>
          <w:p w:rsidR="0001318A" w:rsidRPr="00545310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gridSpan w:val="2"/>
            <w:vMerge w:val="restart"/>
          </w:tcPr>
          <w:p w:rsidR="0001318A" w:rsidRPr="00545310" w:rsidRDefault="0001318A" w:rsidP="0001318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417" w:type="dxa"/>
            <w:gridSpan w:val="2"/>
          </w:tcPr>
          <w:p w:rsidR="0001318A" w:rsidRPr="00805D30" w:rsidRDefault="0001318A" w:rsidP="00013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D30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часть</w:t>
            </w:r>
          </w:p>
          <w:p w:rsidR="0001318A" w:rsidRPr="00805D30" w:rsidRDefault="0001318A" w:rsidP="00013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01318A" w:rsidRPr="00805D30" w:rsidRDefault="0001318A" w:rsidP="00013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D3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  <w:p w:rsidR="0001318A" w:rsidRPr="00805D30" w:rsidRDefault="0001318A" w:rsidP="00013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01318A" w:rsidRPr="00805D30" w:rsidRDefault="0001318A" w:rsidP="00013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D3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01318A" w:rsidRPr="00805D30" w:rsidRDefault="0001318A" w:rsidP="00013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318A" w:rsidRPr="00805D30" w:rsidRDefault="0001318A" w:rsidP="00013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18A" w:rsidRPr="00545310" w:rsidTr="00F35D42">
        <w:trPr>
          <w:trHeight w:val="585"/>
        </w:trPr>
        <w:tc>
          <w:tcPr>
            <w:tcW w:w="846" w:type="dxa"/>
            <w:vMerge/>
          </w:tcPr>
          <w:p w:rsidR="0001318A" w:rsidRDefault="0001318A" w:rsidP="000131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gridSpan w:val="2"/>
            <w:vMerge/>
          </w:tcPr>
          <w:p w:rsidR="0001318A" w:rsidRDefault="0001318A" w:rsidP="0001318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1318A" w:rsidRPr="00805D30" w:rsidRDefault="0087007B" w:rsidP="0087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042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3C1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559" w:type="dxa"/>
            <w:gridSpan w:val="3"/>
            <w:vAlign w:val="center"/>
          </w:tcPr>
          <w:p w:rsidR="0001318A" w:rsidRPr="00805D30" w:rsidRDefault="0087007B" w:rsidP="0087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E90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3C1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277" w:type="dxa"/>
            <w:vAlign w:val="center"/>
          </w:tcPr>
          <w:p w:rsidR="0001318A" w:rsidRPr="00805D30" w:rsidRDefault="0087007B" w:rsidP="00E0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68 </w:t>
            </w:r>
            <w:r w:rsidR="00E03C1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</w:tbl>
    <w:p w:rsidR="007A65F8" w:rsidRPr="007A65F8" w:rsidRDefault="007A65F8" w:rsidP="007A65F8">
      <w:pPr>
        <w:jc w:val="center"/>
        <w:rPr>
          <w:rFonts w:ascii="Times New Roman" w:hAnsi="Times New Roman" w:cs="Times New Roman"/>
          <w:b/>
          <w:sz w:val="28"/>
        </w:rPr>
      </w:pPr>
    </w:p>
    <w:sectPr w:rsidR="007A65F8" w:rsidRPr="007A65F8" w:rsidSect="0054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610B"/>
    <w:multiLevelType w:val="hybridMultilevel"/>
    <w:tmpl w:val="48429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110F9"/>
    <w:multiLevelType w:val="hybridMultilevel"/>
    <w:tmpl w:val="79D08F6C"/>
    <w:lvl w:ilvl="0" w:tplc="D2CA2764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121C6437"/>
    <w:multiLevelType w:val="hybridMultilevel"/>
    <w:tmpl w:val="4356A3DC"/>
    <w:lvl w:ilvl="0" w:tplc="BEBA8F42">
      <w:start w:val="1"/>
      <w:numFmt w:val="decimal"/>
      <w:lvlText w:val="%1)"/>
      <w:lvlJc w:val="left"/>
      <w:pPr>
        <w:ind w:left="720" w:hanging="360"/>
      </w:pPr>
    </w:lvl>
    <w:lvl w:ilvl="1" w:tplc="774887D2">
      <w:start w:val="1"/>
      <w:numFmt w:val="lowerLetter"/>
      <w:lvlText w:val="%2."/>
      <w:lvlJc w:val="left"/>
      <w:pPr>
        <w:ind w:left="1440" w:hanging="360"/>
      </w:pPr>
    </w:lvl>
    <w:lvl w:ilvl="2" w:tplc="EFDEAE46">
      <w:start w:val="1"/>
      <w:numFmt w:val="lowerRoman"/>
      <w:lvlText w:val="%3."/>
      <w:lvlJc w:val="right"/>
      <w:pPr>
        <w:ind w:left="2160" w:hanging="180"/>
      </w:pPr>
    </w:lvl>
    <w:lvl w:ilvl="3" w:tplc="28E8C6A8">
      <w:start w:val="1"/>
      <w:numFmt w:val="decimal"/>
      <w:lvlText w:val="%4."/>
      <w:lvlJc w:val="left"/>
      <w:pPr>
        <w:ind w:left="2880" w:hanging="360"/>
      </w:pPr>
    </w:lvl>
    <w:lvl w:ilvl="4" w:tplc="B516910E">
      <w:start w:val="1"/>
      <w:numFmt w:val="lowerLetter"/>
      <w:lvlText w:val="%5."/>
      <w:lvlJc w:val="left"/>
      <w:pPr>
        <w:ind w:left="3600" w:hanging="360"/>
      </w:pPr>
    </w:lvl>
    <w:lvl w:ilvl="5" w:tplc="33CEC48C">
      <w:start w:val="1"/>
      <w:numFmt w:val="lowerRoman"/>
      <w:lvlText w:val="%6."/>
      <w:lvlJc w:val="right"/>
      <w:pPr>
        <w:ind w:left="4320" w:hanging="180"/>
      </w:pPr>
    </w:lvl>
    <w:lvl w:ilvl="6" w:tplc="CBA631C8">
      <w:start w:val="1"/>
      <w:numFmt w:val="decimal"/>
      <w:lvlText w:val="%7."/>
      <w:lvlJc w:val="left"/>
      <w:pPr>
        <w:ind w:left="5040" w:hanging="360"/>
      </w:pPr>
    </w:lvl>
    <w:lvl w:ilvl="7" w:tplc="39500980">
      <w:start w:val="1"/>
      <w:numFmt w:val="lowerLetter"/>
      <w:lvlText w:val="%8."/>
      <w:lvlJc w:val="left"/>
      <w:pPr>
        <w:ind w:left="5760" w:hanging="360"/>
      </w:pPr>
    </w:lvl>
    <w:lvl w:ilvl="8" w:tplc="BC7456A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01878"/>
    <w:multiLevelType w:val="hybridMultilevel"/>
    <w:tmpl w:val="DA5C7FA4"/>
    <w:lvl w:ilvl="0" w:tplc="3DF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9319B"/>
    <w:multiLevelType w:val="hybridMultilevel"/>
    <w:tmpl w:val="7E9C9048"/>
    <w:lvl w:ilvl="0" w:tplc="D2801B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F03EA"/>
    <w:multiLevelType w:val="hybridMultilevel"/>
    <w:tmpl w:val="8500B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F379C"/>
    <w:multiLevelType w:val="hybridMultilevel"/>
    <w:tmpl w:val="8AA2C9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D1DCB"/>
    <w:multiLevelType w:val="hybridMultilevel"/>
    <w:tmpl w:val="69AC4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8049B"/>
    <w:multiLevelType w:val="hybridMultilevel"/>
    <w:tmpl w:val="D2D8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42632"/>
    <w:multiLevelType w:val="hybridMultilevel"/>
    <w:tmpl w:val="5DF4BCF6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C4177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0101D04"/>
    <w:multiLevelType w:val="hybridMultilevel"/>
    <w:tmpl w:val="65B415B8"/>
    <w:lvl w:ilvl="0" w:tplc="84423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A71877"/>
    <w:multiLevelType w:val="hybridMultilevel"/>
    <w:tmpl w:val="08E6A526"/>
    <w:lvl w:ilvl="0" w:tplc="C5B2D5B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>
    <w:nsid w:val="3DE07AB1"/>
    <w:multiLevelType w:val="hybridMultilevel"/>
    <w:tmpl w:val="EC96D208"/>
    <w:lvl w:ilvl="0" w:tplc="2E8891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0BE0A61"/>
    <w:multiLevelType w:val="hybridMultilevel"/>
    <w:tmpl w:val="C0503AD6"/>
    <w:lvl w:ilvl="0" w:tplc="7FF0A802">
      <w:start w:val="1"/>
      <w:numFmt w:val="decimal"/>
      <w:lvlText w:val="%1."/>
      <w:lvlJc w:val="left"/>
      <w:pPr>
        <w:ind w:left="14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>
    <w:nsid w:val="41657F73"/>
    <w:multiLevelType w:val="hybridMultilevel"/>
    <w:tmpl w:val="CA083C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27C5D48"/>
    <w:multiLevelType w:val="hybridMultilevel"/>
    <w:tmpl w:val="CDCC9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B6DD5"/>
    <w:multiLevelType w:val="hybridMultilevel"/>
    <w:tmpl w:val="3A74E6FA"/>
    <w:lvl w:ilvl="0" w:tplc="E3E2ED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E11BE5"/>
    <w:multiLevelType w:val="hybridMultilevel"/>
    <w:tmpl w:val="C2D4D288"/>
    <w:lvl w:ilvl="0" w:tplc="D2801B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3F3533"/>
    <w:multiLevelType w:val="hybridMultilevel"/>
    <w:tmpl w:val="D2D8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742D50"/>
    <w:multiLevelType w:val="hybridMultilevel"/>
    <w:tmpl w:val="087A86DE"/>
    <w:lvl w:ilvl="0" w:tplc="3FDC6A2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75DE5762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0851C6"/>
    <w:multiLevelType w:val="multilevel"/>
    <w:tmpl w:val="B406DD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F815A85"/>
    <w:multiLevelType w:val="hybridMultilevel"/>
    <w:tmpl w:val="9ED015F8"/>
    <w:lvl w:ilvl="0" w:tplc="D2CA276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>
    <w:nsid w:val="5B3B395F"/>
    <w:multiLevelType w:val="multilevel"/>
    <w:tmpl w:val="784EA7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BE240D9"/>
    <w:multiLevelType w:val="hybridMultilevel"/>
    <w:tmpl w:val="EEB89BD0"/>
    <w:lvl w:ilvl="0" w:tplc="D2801B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2C2B2C"/>
    <w:multiLevelType w:val="hybridMultilevel"/>
    <w:tmpl w:val="C268A3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18D199B"/>
    <w:multiLevelType w:val="multilevel"/>
    <w:tmpl w:val="28FC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1D26EDE"/>
    <w:multiLevelType w:val="hybridMultilevel"/>
    <w:tmpl w:val="8CF897DC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84F75E0"/>
    <w:multiLevelType w:val="multilevel"/>
    <w:tmpl w:val="B31A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A8110B"/>
    <w:multiLevelType w:val="hybridMultilevel"/>
    <w:tmpl w:val="858CAA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A558C2"/>
    <w:multiLevelType w:val="hybridMultilevel"/>
    <w:tmpl w:val="965E0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344D5A"/>
    <w:multiLevelType w:val="multilevel"/>
    <w:tmpl w:val="7ABC0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2712C3"/>
    <w:multiLevelType w:val="multilevel"/>
    <w:tmpl w:val="B406DD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F234566"/>
    <w:multiLevelType w:val="hybridMultilevel"/>
    <w:tmpl w:val="0F6AA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20"/>
  </w:num>
  <w:num w:numId="4">
    <w:abstractNumId w:val="22"/>
  </w:num>
  <w:num w:numId="5">
    <w:abstractNumId w:val="1"/>
  </w:num>
  <w:num w:numId="6">
    <w:abstractNumId w:val="2"/>
  </w:num>
  <w:num w:numId="7">
    <w:abstractNumId w:val="8"/>
  </w:num>
  <w:num w:numId="8">
    <w:abstractNumId w:val="19"/>
  </w:num>
  <w:num w:numId="9">
    <w:abstractNumId w:val="5"/>
  </w:num>
  <w:num w:numId="10">
    <w:abstractNumId w:val="23"/>
  </w:num>
  <w:num w:numId="11">
    <w:abstractNumId w:val="10"/>
  </w:num>
  <w:num w:numId="12">
    <w:abstractNumId w:val="21"/>
  </w:num>
  <w:num w:numId="13">
    <w:abstractNumId w:val="26"/>
  </w:num>
  <w:num w:numId="14">
    <w:abstractNumId w:val="31"/>
  </w:num>
  <w:num w:numId="15">
    <w:abstractNumId w:val="28"/>
  </w:num>
  <w:num w:numId="16">
    <w:abstractNumId w:val="29"/>
  </w:num>
  <w:num w:numId="17">
    <w:abstractNumId w:val="30"/>
  </w:num>
  <w:num w:numId="18">
    <w:abstractNumId w:val="16"/>
  </w:num>
  <w:num w:numId="19">
    <w:abstractNumId w:val="4"/>
  </w:num>
  <w:num w:numId="20">
    <w:abstractNumId w:val="24"/>
  </w:num>
  <w:num w:numId="21">
    <w:abstractNumId w:val="18"/>
  </w:num>
  <w:num w:numId="22">
    <w:abstractNumId w:val="13"/>
  </w:num>
  <w:num w:numId="23">
    <w:abstractNumId w:val="33"/>
  </w:num>
  <w:num w:numId="24">
    <w:abstractNumId w:val="9"/>
  </w:num>
  <w:num w:numId="25">
    <w:abstractNumId w:val="6"/>
  </w:num>
  <w:num w:numId="26">
    <w:abstractNumId w:val="17"/>
  </w:num>
  <w:num w:numId="27">
    <w:abstractNumId w:val="27"/>
  </w:num>
  <w:num w:numId="28">
    <w:abstractNumId w:val="32"/>
  </w:num>
  <w:num w:numId="29">
    <w:abstractNumId w:val="12"/>
  </w:num>
  <w:num w:numId="30">
    <w:abstractNumId w:val="14"/>
  </w:num>
  <w:num w:numId="31">
    <w:abstractNumId w:val="3"/>
  </w:num>
  <w:num w:numId="32">
    <w:abstractNumId w:val="11"/>
  </w:num>
  <w:num w:numId="33">
    <w:abstractNumId w:val="0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1665"/>
    <w:rsid w:val="0001318A"/>
    <w:rsid w:val="00042EA1"/>
    <w:rsid w:val="000A2E0A"/>
    <w:rsid w:val="000D614D"/>
    <w:rsid w:val="00122976"/>
    <w:rsid w:val="00135631"/>
    <w:rsid w:val="001A3366"/>
    <w:rsid w:val="00271F62"/>
    <w:rsid w:val="002A32B3"/>
    <w:rsid w:val="002C5362"/>
    <w:rsid w:val="003C0BAA"/>
    <w:rsid w:val="003C5B46"/>
    <w:rsid w:val="004279FF"/>
    <w:rsid w:val="004352FA"/>
    <w:rsid w:val="00490863"/>
    <w:rsid w:val="00531293"/>
    <w:rsid w:val="00545310"/>
    <w:rsid w:val="00557D75"/>
    <w:rsid w:val="00563438"/>
    <w:rsid w:val="005727F3"/>
    <w:rsid w:val="00590535"/>
    <w:rsid w:val="006926FF"/>
    <w:rsid w:val="006B7D1D"/>
    <w:rsid w:val="007048BD"/>
    <w:rsid w:val="007A1665"/>
    <w:rsid w:val="007A1D75"/>
    <w:rsid w:val="007A65F8"/>
    <w:rsid w:val="007D0623"/>
    <w:rsid w:val="007F445E"/>
    <w:rsid w:val="00805D30"/>
    <w:rsid w:val="0081763B"/>
    <w:rsid w:val="008245E8"/>
    <w:rsid w:val="0087007B"/>
    <w:rsid w:val="008E25EA"/>
    <w:rsid w:val="00A00CD8"/>
    <w:rsid w:val="00A2483A"/>
    <w:rsid w:val="00AB011D"/>
    <w:rsid w:val="00AF0513"/>
    <w:rsid w:val="00C17DD4"/>
    <w:rsid w:val="00C45EB9"/>
    <w:rsid w:val="00D1175C"/>
    <w:rsid w:val="00D932AB"/>
    <w:rsid w:val="00E03C1F"/>
    <w:rsid w:val="00E253AB"/>
    <w:rsid w:val="00E90332"/>
    <w:rsid w:val="00E97B30"/>
    <w:rsid w:val="00F1143E"/>
    <w:rsid w:val="00F168DA"/>
    <w:rsid w:val="00F35D42"/>
    <w:rsid w:val="00F54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62"/>
  </w:style>
  <w:style w:type="paragraph" w:styleId="1">
    <w:name w:val="heading 1"/>
    <w:basedOn w:val="a"/>
    <w:link w:val="10"/>
    <w:uiPriority w:val="9"/>
    <w:qFormat/>
    <w:rsid w:val="002A3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1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C5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C5B46"/>
    <w:rPr>
      <w:b/>
      <w:bCs/>
    </w:rPr>
  </w:style>
  <w:style w:type="character" w:customStyle="1" w:styleId="normaltextrun">
    <w:name w:val="normaltextrun"/>
    <w:basedOn w:val="a0"/>
    <w:rsid w:val="003C5B46"/>
  </w:style>
  <w:style w:type="character" w:customStyle="1" w:styleId="spellingerror">
    <w:name w:val="spellingerror"/>
    <w:basedOn w:val="a0"/>
    <w:rsid w:val="003C5B46"/>
  </w:style>
  <w:style w:type="character" w:customStyle="1" w:styleId="eop">
    <w:name w:val="eop"/>
    <w:basedOn w:val="a0"/>
    <w:rsid w:val="003C5B46"/>
  </w:style>
  <w:style w:type="paragraph" w:styleId="a6">
    <w:name w:val="No Spacing"/>
    <w:uiPriority w:val="1"/>
    <w:qFormat/>
    <w:rsid w:val="003C5B4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A3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A32B3"/>
  </w:style>
  <w:style w:type="paragraph" w:styleId="a7">
    <w:name w:val="List Paragraph"/>
    <w:basedOn w:val="a"/>
    <w:uiPriority w:val="34"/>
    <w:qFormat/>
    <w:rsid w:val="002A32B3"/>
    <w:pPr>
      <w:spacing w:after="200" w:line="276" w:lineRule="auto"/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A3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A32B3"/>
  </w:style>
  <w:style w:type="paragraph" w:styleId="aa">
    <w:name w:val="footer"/>
    <w:basedOn w:val="a"/>
    <w:link w:val="ab"/>
    <w:uiPriority w:val="99"/>
    <w:unhideWhenUsed/>
    <w:rsid w:val="002A3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32B3"/>
  </w:style>
  <w:style w:type="character" w:styleId="ac">
    <w:name w:val="Hyperlink"/>
    <w:basedOn w:val="a0"/>
    <w:uiPriority w:val="99"/>
    <w:unhideWhenUsed/>
    <w:rsid w:val="002A32B3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A32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32B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2A32B3"/>
  </w:style>
  <w:style w:type="paragraph" w:styleId="ad">
    <w:name w:val="Balloon Text"/>
    <w:basedOn w:val="a"/>
    <w:link w:val="ae"/>
    <w:uiPriority w:val="99"/>
    <w:semiHidden/>
    <w:unhideWhenUsed/>
    <w:rsid w:val="002A3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32B3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semiHidden/>
    <w:unhideWhenUsed/>
    <w:rsid w:val="00A00CD8"/>
    <w:pPr>
      <w:widowControl w:val="0"/>
      <w:suppressAutoHyphens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semiHidden/>
    <w:rsid w:val="00A00CD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sotsialno-pedagogicheskie-predposylki-profilaktiki-deviantnogo-povedeniya-molodezhi" TargetMode="External"/><Relationship Id="rId13" Type="http://schemas.openxmlformats.org/officeDocument/2006/relationships/hyperlink" Target="https://cyberleninka.ru/article/n/vozdeystvie-interneta-na-suitsidalnoe-povedenie-molodezhi" TargetMode="External"/><Relationship Id="rId18" Type="http://schemas.openxmlformats.org/officeDocument/2006/relationships/hyperlink" Target="https://cyberleninka.ru/article/n/psihologicheskiy-trening-kak-tehnologiy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yberleninka.ru/article/n/profilaktika-suitsidalnoy-formy-proyavleniya-asotsialnogo-povedeniya" TargetMode="External"/><Relationship Id="rId12" Type="http://schemas.openxmlformats.org/officeDocument/2006/relationships/hyperlink" Target="https://cyberleninka.ru/article/n/preduprezhdenie-i-preodolenie-deviantnogo-povedeniya-detey-i-podrostkov-v-obrazovatelnyh-uchrezhdeniyah" TargetMode="External"/><Relationship Id="rId17" Type="http://schemas.openxmlformats.org/officeDocument/2006/relationships/hyperlink" Target="https://cyberleninka.ru/article/n/narkomanii-toksikomanii-otravleniya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article/n/vtorichnaya-profilaktika-deviantnogo-povedeniya-detey-s-zaderzhkoy-psihicheskogo-razvitiy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oluch.ru/archive/155/43781/" TargetMode="External"/><Relationship Id="rId11" Type="http://schemas.openxmlformats.org/officeDocument/2006/relationships/hyperlink" Target="https://cyberleninka.ru/article/n/alkogolizm-kak-odna-iz-form-deviantnogo-povedeniya-nesovershennoletnih-podrostkov-i-mery-borby-s-alkogolizatsiey-nesovershennoletnih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yberleninka.ru/article/n/sotsialno-pedagogicheskie-usloviya-profilaktiki-narkoticheskoy-zavisimosti-v-obrazovatelnoy-srede" TargetMode="External"/><Relationship Id="rId10" Type="http://schemas.openxmlformats.org/officeDocument/2006/relationships/hyperlink" Target="https://cyberleninka.ru/article/n/osobennosti-organizatsii-molodezhnogo-dosuga" TargetMode="External"/><Relationship Id="rId19" Type="http://schemas.openxmlformats.org/officeDocument/2006/relationships/hyperlink" Target="https://cyberleninka.ru/article/n/sotsialnaya-adaptatsiya-kak-stadiya-sotsializatsii-lichnos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article/n/problema-narkomanii-sredi-molodezhi-i-ee-profilaktika" TargetMode="External"/><Relationship Id="rId14" Type="http://schemas.openxmlformats.org/officeDocument/2006/relationships/hyperlink" Target="https://cyberleninka.ru/article/n/sotsialno-psihologicheskie-aspekty-dezadaptatsii-lich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3186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9 Tver</Company>
  <LinksUpToDate>false</LinksUpToDate>
  <CharactersWithSpaces>21305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Кулагина</cp:lastModifiedBy>
  <cp:revision>13</cp:revision>
  <cp:lastPrinted>2024-10-30T11:54:00Z</cp:lastPrinted>
  <dcterms:created xsi:type="dcterms:W3CDTF">2024-09-27T11:28:00Z</dcterms:created>
  <dcterms:modified xsi:type="dcterms:W3CDTF">2024-11-13T14:03:00Z</dcterms:modified>
</cp:coreProperties>
</file>