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220"/>
      </w:tblGrid>
      <w:tr w:rsidR="00E71E1A" w:rsidRPr="000A648A" w:rsidTr="00EB7C1C">
        <w:tc>
          <w:tcPr>
            <w:tcW w:w="5220" w:type="dxa"/>
          </w:tcPr>
          <w:p w:rsidR="00E71E1A" w:rsidRPr="000A648A" w:rsidRDefault="00E71E1A" w:rsidP="0006021B">
            <w:pPr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Требования к организации и проведению </w:t>
            </w:r>
            <w:r w:rsidR="006748CB" w:rsidRPr="000A648A">
              <w:rPr>
                <w:sz w:val="26"/>
                <w:szCs w:val="26"/>
              </w:rPr>
              <w:t>школьн</w:t>
            </w:r>
            <w:r w:rsidRPr="000A648A">
              <w:rPr>
                <w:sz w:val="26"/>
                <w:szCs w:val="26"/>
              </w:rPr>
              <w:t xml:space="preserve">ого этапа всероссийской олимпиады школьников по </w:t>
            </w:r>
            <w:r w:rsidR="007C07D2" w:rsidRPr="000A648A">
              <w:rPr>
                <w:sz w:val="26"/>
                <w:szCs w:val="26"/>
              </w:rPr>
              <w:t>о</w:t>
            </w:r>
            <w:r w:rsidRPr="000A648A">
              <w:rPr>
                <w:sz w:val="26"/>
                <w:szCs w:val="26"/>
              </w:rPr>
              <w:t xml:space="preserve">сновам безопасности </w:t>
            </w:r>
            <w:r w:rsidR="0006021B">
              <w:rPr>
                <w:sz w:val="26"/>
                <w:szCs w:val="26"/>
              </w:rPr>
              <w:t>и защиты Родины</w:t>
            </w:r>
            <w:r w:rsidRPr="000A648A">
              <w:rPr>
                <w:sz w:val="26"/>
                <w:szCs w:val="26"/>
              </w:rPr>
              <w:t xml:space="preserve"> в 20</w:t>
            </w:r>
            <w:r w:rsidR="00E0337F" w:rsidRPr="000A648A">
              <w:rPr>
                <w:sz w:val="26"/>
                <w:szCs w:val="26"/>
              </w:rPr>
              <w:t>2</w:t>
            </w:r>
            <w:r w:rsidR="0006021B">
              <w:rPr>
                <w:sz w:val="26"/>
                <w:szCs w:val="26"/>
              </w:rPr>
              <w:t>4</w:t>
            </w:r>
            <w:r w:rsidRPr="000A648A">
              <w:rPr>
                <w:sz w:val="26"/>
                <w:szCs w:val="26"/>
              </w:rPr>
              <w:t>-20</w:t>
            </w:r>
            <w:r w:rsidR="00075ED2" w:rsidRPr="000A648A">
              <w:rPr>
                <w:sz w:val="26"/>
                <w:szCs w:val="26"/>
              </w:rPr>
              <w:t>2</w:t>
            </w:r>
            <w:r w:rsidR="0006021B">
              <w:rPr>
                <w:sz w:val="26"/>
                <w:szCs w:val="26"/>
              </w:rPr>
              <w:t>5</w:t>
            </w:r>
            <w:r w:rsidRPr="000A648A">
              <w:rPr>
                <w:sz w:val="26"/>
                <w:szCs w:val="26"/>
              </w:rPr>
              <w:t xml:space="preserve"> учебном году</w:t>
            </w:r>
          </w:p>
        </w:tc>
      </w:tr>
    </w:tbl>
    <w:p w:rsidR="00E71E1A" w:rsidRPr="000A648A" w:rsidRDefault="00E71E1A" w:rsidP="00E71E1A">
      <w:pPr>
        <w:rPr>
          <w:sz w:val="26"/>
          <w:szCs w:val="26"/>
        </w:rPr>
      </w:pPr>
    </w:p>
    <w:p w:rsidR="00320D95" w:rsidRPr="000A648A" w:rsidRDefault="00320D95" w:rsidP="00320D95">
      <w:pPr>
        <w:shd w:val="clear" w:color="auto" w:fill="FFFFFF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Школьный этап всероссийской олимпиады школьников по основам безопасности жизнедеятельности проводится в соответствии с </w:t>
      </w:r>
      <w:r w:rsidRPr="000A648A">
        <w:rPr>
          <w:color w:val="000000"/>
          <w:sz w:val="26"/>
          <w:szCs w:val="26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Pr="000A648A">
        <w:rPr>
          <w:sz w:val="26"/>
          <w:szCs w:val="26"/>
        </w:rPr>
        <w:t>.</w:t>
      </w:r>
    </w:p>
    <w:p w:rsidR="00E71E1A" w:rsidRPr="000A648A" w:rsidRDefault="00E71E1A" w:rsidP="00E71E1A">
      <w:pPr>
        <w:shd w:val="clear" w:color="auto" w:fill="FFFFFF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Организаторами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всероссийской олимпиады (далее – Олимпиада) являются органы местного самоуправления, осуществляющие управление в сфере образования. </w:t>
      </w:r>
    </w:p>
    <w:p w:rsidR="00E71E1A" w:rsidRPr="000A648A" w:rsidRDefault="00E71E1A" w:rsidP="00E71E1A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При проведении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каждому участнику Олимпиады должно быть предоставлено отдельное рабочее место, оборудованное в соответствии с требованиями к организации и проведению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E71E1A" w:rsidRPr="000A648A" w:rsidRDefault="00E71E1A" w:rsidP="00E71E1A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До начала Олимпиады представители организатора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Во время проведения Олимпиады участники олимпиады: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должны соблюдать Порядок </w:t>
      </w:r>
      <w:r w:rsidRPr="000A648A">
        <w:rPr>
          <w:color w:val="000000"/>
          <w:sz w:val="26"/>
          <w:szCs w:val="26"/>
        </w:rPr>
        <w:t>проведения всероссийской олимпиады школьников</w:t>
      </w:r>
      <w:r w:rsidRPr="000A648A">
        <w:rPr>
          <w:sz w:val="26"/>
          <w:szCs w:val="26"/>
        </w:rPr>
        <w:t xml:space="preserve"> и требования к организации и проведению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по «Основам безопасности жизнедеятельности, разработанные </w:t>
      </w:r>
      <w:r w:rsidR="006748CB" w:rsidRPr="000A648A">
        <w:rPr>
          <w:sz w:val="26"/>
          <w:szCs w:val="26"/>
        </w:rPr>
        <w:t>муниципальными</w:t>
      </w:r>
      <w:r w:rsidRPr="000A648A">
        <w:rPr>
          <w:sz w:val="26"/>
          <w:szCs w:val="26"/>
        </w:rPr>
        <w:t xml:space="preserve"> предметно-методическими комиссиями с учетом методических рекомендаций, подготовленных центральными предметно-методическими комиссиями олимпиады, и утвержденные организаторами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</w:t>
      </w:r>
      <w:r w:rsidR="00E0337F" w:rsidRPr="000A648A">
        <w:rPr>
          <w:sz w:val="26"/>
          <w:szCs w:val="26"/>
        </w:rPr>
        <w:t>–</w:t>
      </w:r>
      <w:r w:rsidRPr="000A648A">
        <w:rPr>
          <w:sz w:val="26"/>
          <w:szCs w:val="26"/>
        </w:rPr>
        <w:t xml:space="preserve"> органами</w:t>
      </w:r>
      <w:r w:rsidR="00E0337F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местного самоуправления, осуществляющими управление в сфере образования;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должны следовать указаниям представителей организатора Олимпиады;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не вправе общаться друг с другом, свободно перемещаться по аудитории;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</w:t>
      </w:r>
      <w:r w:rsidRPr="000A648A">
        <w:rPr>
          <w:bCs/>
          <w:sz w:val="26"/>
          <w:szCs w:val="26"/>
        </w:rPr>
        <w:t>использование участниками олимпиады справочных материалов, средств связи и электронно-вычислительной техники во время проведения олимпиады не допускается</w:t>
      </w:r>
      <w:r w:rsidRPr="000A648A">
        <w:rPr>
          <w:b/>
          <w:bCs/>
          <w:sz w:val="26"/>
          <w:szCs w:val="26"/>
        </w:rPr>
        <w:t xml:space="preserve"> </w:t>
      </w:r>
      <w:r w:rsidRPr="000A648A">
        <w:rPr>
          <w:sz w:val="26"/>
          <w:szCs w:val="26"/>
        </w:rPr>
        <w:t>за исключением случаев включения в задания практического тура вопросов предусматривающих применение средств связи и электронно-вычислительной техники.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Участники Олимпиады, которые были удалены, лишаются права дальнейшего участия в Олимпиаде в текущем году.</w:t>
      </w:r>
    </w:p>
    <w:p w:rsidR="00D67808" w:rsidRPr="000A648A" w:rsidRDefault="00D67808" w:rsidP="00D67808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месте проведения Олимпиады вправе присутствовать представители организатора Олимпиады, оргкомитета и жюри школьного этапа Олимпиады, общественные наблюдатели, должностные лица Министерства образования Тверской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</w:t>
      </w:r>
      <w:r w:rsidRPr="000A648A">
        <w:rPr>
          <w:sz w:val="26"/>
          <w:szCs w:val="26"/>
        </w:rPr>
        <w:lastRenderedPageBreak/>
        <w:t xml:space="preserve">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порядком. 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Организатор школьного этапа Олимпиады: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утверждает требования к проведению указанного этапа Олимпиады, разработанные муниципальными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устанавливает количество баллов по каждому общеобразовательному предмету и классу, необходимое для участия на школьном этапе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«Интернет», в том числе протоколы жюри школьного этапа олимпиады по каждому общеобразовательному предмету;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награждает победителей и призеров школьного этапа олимпиады поощрительными грамотами.</w:t>
      </w:r>
    </w:p>
    <w:p w:rsidR="00D67808" w:rsidRPr="000A648A" w:rsidRDefault="00D67808" w:rsidP="00D67808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приказом органа местного самоуправления, осуществляющего управление в сфере образования.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Оргкомитет школьного этапа Олимпиады: </w:t>
      </w:r>
    </w:p>
    <w:p w:rsidR="00D67808" w:rsidRPr="000A648A" w:rsidRDefault="00D67808" w:rsidP="00D67808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48A">
        <w:rPr>
          <w:rFonts w:ascii="Times New Roman" w:hAnsi="Times New Roman"/>
          <w:sz w:val="26"/>
          <w:szCs w:val="26"/>
        </w:rPr>
        <w:t>- является координатором по организации и проведению Олимпиады;</w:t>
      </w:r>
    </w:p>
    <w:p w:rsidR="00D67808" w:rsidRPr="000A648A" w:rsidRDefault="00D67808" w:rsidP="00D67808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48A">
        <w:rPr>
          <w:rFonts w:ascii="Times New Roman" w:hAnsi="Times New Roman"/>
          <w:sz w:val="26"/>
          <w:szCs w:val="26"/>
        </w:rPr>
        <w:t>-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D67808" w:rsidRPr="000A648A" w:rsidRDefault="00D67808" w:rsidP="00D67808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48A">
        <w:rPr>
          <w:rFonts w:ascii="Times New Roman" w:hAnsi="Times New Roman"/>
          <w:sz w:val="26"/>
          <w:szCs w:val="26"/>
        </w:rPr>
        <w:t>- осуществляет кодирование (обезличивание) и раскодирование олимпиадных работ участников школьного этапа Олимпиады;</w:t>
      </w:r>
    </w:p>
    <w:p w:rsidR="00D67808" w:rsidRPr="000A648A" w:rsidRDefault="00D67808" w:rsidP="00D67808">
      <w:pPr>
        <w:shd w:val="clear" w:color="auto" w:fill="FFFFFF"/>
        <w:spacing w:line="27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A648A">
        <w:rPr>
          <w:rFonts w:eastAsia="Calibri"/>
          <w:sz w:val="26"/>
          <w:szCs w:val="26"/>
          <w:lang w:eastAsia="en-US"/>
        </w:rPr>
        <w:t>- несет ответственность за жизнь и здоровье участников олимпиады во время проведения этапа олимпиады.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Проверку выполненных олимпиадных заданий школьного этапа Олимпиады осуществляет жюри школьного этапа Олимпиады. Состав жюри Олимпиады формируется из научных и педагогических работников и утверждается приказом органа местного самоуправления, осуществляющего управление в сфере образования. Жюри школьного этапа Олимпиады: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lastRenderedPageBreak/>
        <w:t>- принимает для оценивания закодированные (обезличенные) олимпиадные работы участников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проводит с участниками олимпиады анализ олимпиадных заданий и их решений;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осуществляет по запросу участника олимпиады показ выполненных им олимпиадных заданий;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представляет организатору олимпиады результаты Олимпиады (протоколы) для их утверждения;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составляет и представляет органу местного самоуправления, осуществляющему управление в сфере образования, аналитический отчет о результатах выполнения олимпиадных заданий по каждому общеобразовательному предмету.</w:t>
      </w:r>
    </w:p>
    <w:p w:rsidR="00E71E1A" w:rsidRPr="000A648A" w:rsidRDefault="00E71E1A" w:rsidP="006748CB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</w:t>
      </w:r>
      <w:r w:rsidR="006748CB" w:rsidRPr="000A648A">
        <w:rPr>
          <w:sz w:val="26"/>
          <w:szCs w:val="26"/>
        </w:rPr>
        <w:t>школьн</w:t>
      </w:r>
      <w:r w:rsidR="00A91D38">
        <w:rPr>
          <w:sz w:val="26"/>
          <w:szCs w:val="26"/>
        </w:rPr>
        <w:t>ом этапе Олимпиады по ОБЗР</w:t>
      </w:r>
      <w:r w:rsidRPr="000A648A">
        <w:rPr>
          <w:sz w:val="26"/>
          <w:szCs w:val="26"/>
        </w:rPr>
        <w:t xml:space="preserve"> принимают участие обучающиеся </w:t>
      </w:r>
      <w:r w:rsidR="006748CB" w:rsidRPr="000A648A">
        <w:rPr>
          <w:sz w:val="26"/>
          <w:szCs w:val="26"/>
        </w:rPr>
        <w:t xml:space="preserve">5, 6, 7, </w:t>
      </w:r>
      <w:r w:rsidRPr="000A648A">
        <w:rPr>
          <w:sz w:val="26"/>
          <w:szCs w:val="26"/>
        </w:rPr>
        <w:t>8, 9, 10-11 классов общеобразовательных организаций</w:t>
      </w:r>
      <w:r w:rsidR="006748CB" w:rsidRPr="000A648A">
        <w:rPr>
          <w:sz w:val="26"/>
          <w:szCs w:val="26"/>
        </w:rPr>
        <w:t>.</w:t>
      </w:r>
      <w:r w:rsidR="00D67808" w:rsidRPr="000A648A">
        <w:rPr>
          <w:sz w:val="26"/>
          <w:szCs w:val="26"/>
        </w:rPr>
        <w:t xml:space="preserve"> </w:t>
      </w:r>
    </w:p>
    <w:p w:rsidR="00E71E1A" w:rsidRPr="000A648A" w:rsidRDefault="006748CB" w:rsidP="007C07D2">
      <w:pPr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Школьн</w:t>
      </w:r>
      <w:r w:rsidR="00A91D38">
        <w:rPr>
          <w:sz w:val="26"/>
          <w:szCs w:val="26"/>
        </w:rPr>
        <w:t>ый этап Олимпиады по ОБЗР</w:t>
      </w:r>
      <w:r w:rsidR="00E71E1A" w:rsidRPr="000A648A">
        <w:rPr>
          <w:sz w:val="26"/>
          <w:szCs w:val="26"/>
        </w:rPr>
        <w:t xml:space="preserve"> проводится </w:t>
      </w:r>
      <w:r w:rsidR="0068636D">
        <w:rPr>
          <w:sz w:val="26"/>
          <w:szCs w:val="26"/>
        </w:rPr>
        <w:t>1</w:t>
      </w:r>
      <w:r w:rsidR="00A91D38">
        <w:rPr>
          <w:sz w:val="26"/>
          <w:szCs w:val="26"/>
        </w:rPr>
        <w:t>0</w:t>
      </w:r>
      <w:r w:rsidR="00830790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октября</w:t>
      </w:r>
      <w:r w:rsidR="00E71E1A" w:rsidRPr="000A648A">
        <w:rPr>
          <w:sz w:val="26"/>
          <w:szCs w:val="26"/>
        </w:rPr>
        <w:t xml:space="preserve"> 20</w:t>
      </w:r>
      <w:r w:rsidR="0068636D">
        <w:rPr>
          <w:sz w:val="26"/>
          <w:szCs w:val="26"/>
        </w:rPr>
        <w:t>2</w:t>
      </w:r>
      <w:r w:rsidR="00A91D38">
        <w:rPr>
          <w:sz w:val="26"/>
          <w:szCs w:val="26"/>
        </w:rPr>
        <w:t>4</w:t>
      </w:r>
      <w:r w:rsidR="00E71E1A" w:rsidRPr="000A648A">
        <w:rPr>
          <w:sz w:val="26"/>
          <w:szCs w:val="26"/>
        </w:rPr>
        <w:t xml:space="preserve"> г. в очном режиме, задания олимпиады выполняются в два этапа: теоретический </w:t>
      </w:r>
      <w:r w:rsidR="007C07D2" w:rsidRPr="000A648A">
        <w:rPr>
          <w:sz w:val="26"/>
          <w:szCs w:val="26"/>
        </w:rPr>
        <w:t>(</w:t>
      </w:r>
      <w:r w:rsidR="00E71E1A" w:rsidRPr="000A648A">
        <w:rPr>
          <w:sz w:val="26"/>
          <w:szCs w:val="26"/>
        </w:rPr>
        <w:t>письменно</w:t>
      </w:r>
      <w:r w:rsidR="007C07D2" w:rsidRPr="000A648A">
        <w:rPr>
          <w:sz w:val="26"/>
          <w:szCs w:val="26"/>
        </w:rPr>
        <w:t>)</w:t>
      </w:r>
      <w:r w:rsidR="00E71E1A" w:rsidRPr="000A648A">
        <w:rPr>
          <w:sz w:val="26"/>
          <w:szCs w:val="26"/>
        </w:rPr>
        <w:t xml:space="preserve"> и практический</w:t>
      </w:r>
      <w:r w:rsidR="00E71E1A" w:rsidRPr="000A648A">
        <w:rPr>
          <w:bCs/>
          <w:sz w:val="26"/>
          <w:szCs w:val="26"/>
        </w:rPr>
        <w:t xml:space="preserve"> с </w:t>
      </w:r>
      <w:r w:rsidRPr="000A648A">
        <w:rPr>
          <w:bCs/>
          <w:sz w:val="26"/>
          <w:szCs w:val="26"/>
        </w:rPr>
        <w:t>9</w:t>
      </w:r>
      <w:r w:rsidR="00E71E1A" w:rsidRPr="000A648A">
        <w:rPr>
          <w:bCs/>
          <w:sz w:val="26"/>
          <w:szCs w:val="26"/>
        </w:rPr>
        <w:t xml:space="preserve">-00 часов на базе образовательных организаций, определенных организаторами </w:t>
      </w:r>
      <w:r w:rsidRPr="000A648A">
        <w:rPr>
          <w:bCs/>
          <w:sz w:val="26"/>
          <w:szCs w:val="26"/>
        </w:rPr>
        <w:t>школьн</w:t>
      </w:r>
      <w:r w:rsidR="00E71E1A" w:rsidRPr="000A648A">
        <w:rPr>
          <w:bCs/>
          <w:sz w:val="26"/>
          <w:szCs w:val="26"/>
        </w:rPr>
        <w:t xml:space="preserve">ого этапа – </w:t>
      </w:r>
      <w:r w:rsidR="00E71E1A" w:rsidRPr="000A648A">
        <w:rPr>
          <w:sz w:val="26"/>
          <w:szCs w:val="26"/>
        </w:rPr>
        <w:t>органами местного самоуправления, осуществляющими управление в сфере образования.</w:t>
      </w:r>
    </w:p>
    <w:p w:rsidR="00E71E1A" w:rsidRPr="000A648A" w:rsidRDefault="006748CB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Школьн</w:t>
      </w:r>
      <w:r w:rsidR="00807846">
        <w:rPr>
          <w:sz w:val="26"/>
          <w:szCs w:val="26"/>
        </w:rPr>
        <w:t>ый этап Олимпиады по ОБЗР</w:t>
      </w:r>
      <w:r w:rsidR="00E71E1A" w:rsidRPr="000A648A">
        <w:rPr>
          <w:sz w:val="26"/>
          <w:szCs w:val="26"/>
        </w:rPr>
        <w:t xml:space="preserve"> проводится в соответствии с требованиями к проведению указанного этапа Олимпи</w:t>
      </w:r>
      <w:r w:rsidR="007C07D2" w:rsidRPr="000A648A">
        <w:rPr>
          <w:sz w:val="26"/>
          <w:szCs w:val="26"/>
        </w:rPr>
        <w:t>ады</w:t>
      </w:r>
      <w:r w:rsidR="00E71E1A" w:rsidRPr="000A648A">
        <w:rPr>
          <w:sz w:val="26"/>
          <w:szCs w:val="26"/>
        </w:rPr>
        <w:t xml:space="preserve"> и по олимпиадным заданиям, разработанным </w:t>
      </w:r>
      <w:r w:rsidRPr="000A648A">
        <w:rPr>
          <w:sz w:val="26"/>
          <w:szCs w:val="26"/>
        </w:rPr>
        <w:t>муниципальными</w:t>
      </w:r>
      <w:r w:rsidR="00E71E1A" w:rsidRPr="000A648A">
        <w:rPr>
          <w:sz w:val="26"/>
          <w:szCs w:val="26"/>
        </w:rPr>
        <w:t xml:space="preserve">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перед началом его проведения. Документами, подтверждающими правомочность участия обучающихся в </w:t>
      </w:r>
      <w:r w:rsidR="006748CB" w:rsidRPr="000A648A">
        <w:rPr>
          <w:sz w:val="26"/>
          <w:szCs w:val="26"/>
        </w:rPr>
        <w:t>школьн</w:t>
      </w:r>
      <w:r w:rsidR="00336771" w:rsidRPr="000A648A">
        <w:rPr>
          <w:sz w:val="26"/>
          <w:szCs w:val="26"/>
        </w:rPr>
        <w:t>ом</w:t>
      </w:r>
      <w:r w:rsidRPr="000A648A">
        <w:rPr>
          <w:sz w:val="26"/>
          <w:szCs w:val="26"/>
        </w:rPr>
        <w:t xml:space="preserve"> этапе Олимпиады, являются паспорт или удостоверение личности участника.</w:t>
      </w:r>
    </w:p>
    <w:p w:rsidR="00E71E1A" w:rsidRPr="000A648A" w:rsidRDefault="00E71E1A" w:rsidP="00E71E1A">
      <w:pPr>
        <w:ind w:firstLine="708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 соответствии с рекомендациями центральных п</w:t>
      </w:r>
      <w:r w:rsidR="007C07D2" w:rsidRPr="000A648A">
        <w:rPr>
          <w:sz w:val="26"/>
          <w:szCs w:val="26"/>
        </w:rPr>
        <w:t xml:space="preserve">редметно-методических комиссий </w:t>
      </w:r>
      <w:r w:rsidRPr="000A648A">
        <w:rPr>
          <w:sz w:val="26"/>
          <w:szCs w:val="26"/>
        </w:rPr>
        <w:t xml:space="preserve">на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ом этапе всероссийской олимпиады школьников по всем предметам участникам запрещено 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Для кодирования работ Оргкомитетом создается специальная комиссия в количестве не менее двух человек (один из которых является председателем). После выполнения заданий работы участников олимпиады передаются комиссии для кодирования. На обложке каждой работы пишется соответствующий код, указывающий № класса и № работы (например, 8-1, 9-1, 10-11-1). Код дублируется на </w:t>
      </w:r>
      <w:r w:rsidRPr="000A648A">
        <w:rPr>
          <w:sz w:val="26"/>
          <w:szCs w:val="26"/>
        </w:rPr>
        <w:lastRenderedPageBreak/>
        <w:t xml:space="preserve">прикрепленном бланке для кодирования. После этого обложка работы снимается. Все страницы с указанием фамилии автора работы изымаются и проверке не подлежат.  Обложки (отдельно для каждого класса) сдаются председателю комиссии, который помещает их в сейф и хранит там до показа работ. Для показа работ комиссия декодирует работы. Работа по кодированию, проверке и процедура внесения баллов в компьютер организованы так, что полная информация о рейтинге каждого участника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 доступна только членам комиссии.</w:t>
      </w:r>
    </w:p>
    <w:p w:rsidR="007C07D2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Для проведения </w:t>
      </w:r>
      <w:r w:rsidR="001A0442" w:rsidRPr="000A648A">
        <w:rPr>
          <w:sz w:val="26"/>
          <w:szCs w:val="26"/>
        </w:rPr>
        <w:t xml:space="preserve">теоретического тура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 разработаны три комплекта заданий – для учащихся 8 классов, 9 классов и 10-11 классов.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Олимпиадные задания теоретического тура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этапа. Олимпиады состоят из двух частей: </w:t>
      </w:r>
    </w:p>
    <w:p w:rsidR="00E71E1A" w:rsidRPr="000A648A" w:rsidRDefault="00E71E1A" w:rsidP="007C07D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а) первая часть – </w:t>
      </w:r>
      <w:r w:rsidR="007C07D2" w:rsidRPr="000A648A">
        <w:rPr>
          <w:color w:val="auto"/>
          <w:sz w:val="26"/>
          <w:szCs w:val="26"/>
        </w:rPr>
        <w:t>выполнение</w:t>
      </w:r>
      <w:r w:rsidRPr="000A648A">
        <w:rPr>
          <w:color w:val="auto"/>
          <w:sz w:val="26"/>
          <w:szCs w:val="26"/>
        </w:rPr>
        <w:t xml:space="preserve"> задани</w:t>
      </w:r>
      <w:r w:rsidR="007C07D2" w:rsidRPr="000A648A">
        <w:rPr>
          <w:color w:val="auto"/>
          <w:sz w:val="26"/>
          <w:szCs w:val="26"/>
        </w:rPr>
        <w:t>й</w:t>
      </w:r>
      <w:r w:rsidRPr="000A648A">
        <w:rPr>
          <w:color w:val="auto"/>
          <w:sz w:val="26"/>
          <w:szCs w:val="26"/>
        </w:rPr>
        <w:t xml:space="preserve"> в форме письменного ответа на вопросы (тесты открытого типа); 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б) вторая часть – тестирование (тесты закрытого типа).</w:t>
      </w:r>
    </w:p>
    <w:p w:rsidR="007C07D2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 качестве помещений для первого теоретического тура целесообразно использовать школьные кабинет. Расчет числа аудиторий определяется числом участников и посадочных мест в аудиториях. Каждому участнику должен быть предоставлен отдельный стол или парта.</w:t>
      </w:r>
    </w:p>
    <w:p w:rsidR="007C07D2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E71E1A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</w:t>
      </w:r>
      <w:r w:rsidR="00E71E1A" w:rsidRPr="000A648A">
        <w:rPr>
          <w:sz w:val="26"/>
          <w:szCs w:val="26"/>
        </w:rPr>
        <w:t xml:space="preserve">торой тур – </w:t>
      </w:r>
      <w:r w:rsidRPr="000A648A">
        <w:rPr>
          <w:iCs/>
          <w:sz w:val="26"/>
          <w:szCs w:val="26"/>
        </w:rPr>
        <w:t xml:space="preserve">практический </w:t>
      </w:r>
      <w:r w:rsidR="001A0442" w:rsidRPr="000A648A">
        <w:rPr>
          <w:iCs/>
          <w:sz w:val="26"/>
          <w:szCs w:val="26"/>
        </w:rPr>
        <w:t xml:space="preserve">для учащихся 9, 10-11 классов </w:t>
      </w:r>
      <w:r w:rsidRPr="000A648A">
        <w:rPr>
          <w:iCs/>
          <w:sz w:val="26"/>
          <w:szCs w:val="26"/>
        </w:rPr>
        <w:t xml:space="preserve">- </w:t>
      </w:r>
      <w:r w:rsidR="00E71E1A" w:rsidRPr="000A648A">
        <w:rPr>
          <w:sz w:val="26"/>
          <w:szCs w:val="26"/>
        </w:rPr>
        <w:t>определя</w:t>
      </w:r>
      <w:r w:rsidRPr="000A648A">
        <w:rPr>
          <w:sz w:val="26"/>
          <w:szCs w:val="26"/>
        </w:rPr>
        <w:t>ет</w:t>
      </w:r>
      <w:r w:rsidR="00E71E1A" w:rsidRPr="000A648A">
        <w:rPr>
          <w:sz w:val="26"/>
          <w:szCs w:val="26"/>
        </w:rPr>
        <w:t>: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уровень подготовленности участников Олимпиады в выполнении приемов оказания первой помощи пострадавшему;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уровень подготовленности участников Олимпиады по выживанию в условиях</w:t>
      </w:r>
      <w:r w:rsidR="007C07D2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природной среды, по действиям в чрезвычайных ситуациях природного и техногенного характера, а также по основам военной службы (для старшей возрастной группы).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iCs/>
          <w:sz w:val="26"/>
          <w:szCs w:val="26"/>
        </w:rPr>
        <w:t xml:space="preserve">Второй практический тур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</w:t>
      </w:r>
      <w:r w:rsidR="007C07D2" w:rsidRPr="000A648A">
        <w:rPr>
          <w:sz w:val="26"/>
          <w:szCs w:val="26"/>
        </w:rPr>
        <w:t>необходимо</w:t>
      </w:r>
      <w:r w:rsidRPr="000A648A">
        <w:rPr>
          <w:sz w:val="26"/>
          <w:szCs w:val="26"/>
        </w:rPr>
        <w:t xml:space="preserve"> проводить на заранее спланированном организаторами Олимпиады участке местности, а если климатические и погодные условий не позволяют, его целесообразно провести в специализированных помещениях: кабинетах ОБЖ, на базе медицинского пункта, спортивных залах и др. Расчет числа таких помещений определяется числом участников. Кроме того, в них должны находиться дежурные (не менее 2 человек).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Для проведения практического тура необходимо предусмотреть оборудование в соответствии с содержанием заданий</w:t>
      </w:r>
      <w:r w:rsidR="00A9596F" w:rsidRPr="000A648A">
        <w:rPr>
          <w:sz w:val="26"/>
          <w:szCs w:val="26"/>
        </w:rPr>
        <w:t>,</w:t>
      </w:r>
      <w:r w:rsidRPr="000A648A">
        <w:rPr>
          <w:sz w:val="26"/>
          <w:szCs w:val="26"/>
        </w:rPr>
        <w:t xml:space="preserve"> имеющее качественные характеристики,</w:t>
      </w:r>
      <w:r w:rsidR="00A9596F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обеспечивающие равные условия для всех участников данной возрастной группы.</w:t>
      </w:r>
    </w:p>
    <w:p w:rsidR="000A648A" w:rsidRDefault="000A648A" w:rsidP="00E71E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71E1A" w:rsidRPr="000A648A" w:rsidRDefault="00E71E1A" w:rsidP="00E71E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A648A">
        <w:rPr>
          <w:bCs/>
          <w:sz w:val="26"/>
          <w:szCs w:val="26"/>
        </w:rPr>
        <w:t>Примерный перечень</w:t>
      </w:r>
    </w:p>
    <w:p w:rsidR="00E71E1A" w:rsidRPr="000A648A" w:rsidRDefault="00E71E1A" w:rsidP="00A9596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A648A">
        <w:rPr>
          <w:bCs/>
          <w:sz w:val="26"/>
          <w:szCs w:val="26"/>
        </w:rPr>
        <w:t xml:space="preserve">материалов/оборудования, необходимых для выполнения олимпиадных заданий </w:t>
      </w:r>
      <w:r w:rsidR="006748CB" w:rsidRPr="000A648A">
        <w:rPr>
          <w:bCs/>
          <w:sz w:val="26"/>
          <w:szCs w:val="26"/>
        </w:rPr>
        <w:t>школьн</w:t>
      </w:r>
      <w:r w:rsidRPr="000A648A">
        <w:rPr>
          <w:bCs/>
          <w:sz w:val="26"/>
          <w:szCs w:val="26"/>
        </w:rPr>
        <w:t xml:space="preserve">ого этапа всероссийской олимпиады школьников по основам безопасности </w:t>
      </w:r>
      <w:r w:rsidR="00807846">
        <w:rPr>
          <w:bCs/>
          <w:sz w:val="26"/>
          <w:szCs w:val="26"/>
        </w:rPr>
        <w:t>и защиты Родины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231"/>
        <w:gridCol w:w="2591"/>
      </w:tblGrid>
      <w:tr w:rsidR="00E71E1A" w:rsidRPr="000A648A" w:rsidTr="00A9596F">
        <w:trPr>
          <w:tblHeader/>
        </w:trPr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№</w:t>
            </w:r>
          </w:p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п/п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Название </w:t>
            </w:r>
          </w:p>
        </w:tc>
        <w:tc>
          <w:tcPr>
            <w:tcW w:w="2626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Кол-во, ед.</w:t>
            </w:r>
          </w:p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измерения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Противогазы: ГП-4, ГП-5, ГП-7, ДП-6М (ПДФ-2Д)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</w:t>
            </w:r>
            <w:r w:rsidR="00A9596F" w:rsidRPr="000A648A">
              <w:rPr>
                <w:sz w:val="26"/>
                <w:szCs w:val="26"/>
              </w:rPr>
              <w:t>уки</w:t>
            </w:r>
            <w:r w:rsidRPr="000A648A">
              <w:rPr>
                <w:sz w:val="26"/>
                <w:szCs w:val="26"/>
              </w:rPr>
              <w:t xml:space="preserve"> каждого</w:t>
            </w:r>
            <w:r w:rsidR="00A9596F" w:rsidRPr="000A648A">
              <w:rPr>
                <w:sz w:val="26"/>
                <w:szCs w:val="26"/>
              </w:rPr>
              <w:t xml:space="preserve"> </w:t>
            </w:r>
            <w:r w:rsidRPr="000A648A">
              <w:rPr>
                <w:sz w:val="26"/>
                <w:szCs w:val="26"/>
              </w:rPr>
              <w:t>наименования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углекислотный ОУ-2 (или ОУ-3) разряженный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</w:t>
            </w:r>
            <w:r w:rsidR="00A9596F" w:rsidRPr="000A648A">
              <w:rPr>
                <w:sz w:val="26"/>
                <w:szCs w:val="26"/>
              </w:rPr>
              <w:t>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порошковый ОП-4 (или ОП-5) разряженный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воздушно-пенный ОВП-4 (или ОВП-5) разряженный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ранцевый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Плита электрическая (газовая) кухонная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Веревка Ø 14 мм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50 м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8.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Веревка Ø 10-11 мм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20 м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9.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Веревка (репшнур) Ø 6 мм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15 м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Каска альпинистская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 участников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11.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Карабины (альпинистские) с завинчиваю</w:t>
            </w:r>
            <w:r w:rsidR="00A9596F" w:rsidRPr="000A648A">
              <w:rPr>
                <w:sz w:val="26"/>
                <w:szCs w:val="26"/>
              </w:rPr>
              <w:t>щейся и автоматической муфтами</w:t>
            </w:r>
          </w:p>
        </w:tc>
        <w:tc>
          <w:tcPr>
            <w:tcW w:w="2626" w:type="dxa"/>
          </w:tcPr>
          <w:p w:rsidR="00E71E1A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20 штук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Система туристическая (полная страховочная обвязка)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компл</w:t>
            </w:r>
            <w:r w:rsidR="00A9596F" w:rsidRPr="000A648A">
              <w:rPr>
                <w:sz w:val="26"/>
                <w:szCs w:val="26"/>
              </w:rPr>
              <w:t>ектов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«Линь спасательный» (конец Александрова)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Винтовки пневматические (ИЖ 38 или аналогичные), допускается электронный тир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15.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Пули к пневматической винтовке (4,5 мм) </w:t>
            </w:r>
          </w:p>
        </w:tc>
        <w:tc>
          <w:tcPr>
            <w:tcW w:w="2626" w:type="dxa"/>
          </w:tcPr>
          <w:p w:rsidR="00E71E1A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по 5 штук </w:t>
            </w:r>
            <w:r w:rsidR="00E71E1A" w:rsidRPr="000A648A">
              <w:rPr>
                <w:sz w:val="26"/>
                <w:szCs w:val="26"/>
              </w:rPr>
              <w:t>на</w:t>
            </w:r>
          </w:p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каждого участника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Бруствер или </w:t>
            </w:r>
            <w:proofErr w:type="spellStart"/>
            <w:r w:rsidRPr="000A648A">
              <w:rPr>
                <w:sz w:val="26"/>
                <w:szCs w:val="26"/>
              </w:rPr>
              <w:t>пулеулавливатель</w:t>
            </w:r>
            <w:proofErr w:type="spellEnd"/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Мишень № 8 (для стрельбы из пневматической винтовки с расстояния 10 м)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A648A">
              <w:rPr>
                <w:sz w:val="26"/>
                <w:szCs w:val="26"/>
              </w:rPr>
              <w:t>Каремат</w:t>
            </w:r>
            <w:proofErr w:type="spellEnd"/>
            <w:r w:rsidRPr="000A648A">
              <w:rPr>
                <w:sz w:val="26"/>
                <w:szCs w:val="26"/>
              </w:rPr>
              <w:t xml:space="preserve"> (коврик туристический)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19.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Мат гимнастический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Защитные костюмы ОЗК (Л-1);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 штуки каждого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размера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21.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Комплекты боевой одежды и снаряжения пожарного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3 комплекта каждого роста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22.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Модели массогабаритные стрелкового оружия (АК-74, РПК, СВД, СКС, ПМ)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 штуки каждого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наименования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Роботы-тренажёры, имитирующие состояние клинической смерти, биологической смерти, состояние комы, кровотечения из бедренной артерии, ребёнка, подавившегося инородным телом. Робот-тренажер с комбинированным режимом состояния клинической смерти и ранения бедренной артерии*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 штуки каждого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наименования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Маска для искусственной вентиляции легких с обратным клапаном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25.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Аптечка первой помощи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Жгут кровоостанавливающий (разных моделей)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4 шт. каждого наименования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27.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Салфетка спиртовая (для обработки мундштука маски для искусственной вентиляции легких с обратным клапаном)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28.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Телефонный аппарат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29.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Таблички информационные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25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30.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Компас магнитный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31.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Линейка (длина 20-30 см, цена деления 1 мм)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6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32.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Изолента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50 м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Карточки-задания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Бинт широкий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35.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Флажки сигнальные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Секундомер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8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37.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Лента разметочная красно-белая (волчатник)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100 м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38.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Лента разметочная жёлто-чёрная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60 м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39.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Батарейки типа АА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40.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Папка планшет клипборд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8 шт.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41.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Карандаш простой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42.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Блок для записей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Липкая лента (скотч широкий)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50 м</w:t>
            </w:r>
          </w:p>
        </w:tc>
      </w:tr>
    </w:tbl>
    <w:p w:rsidR="00807846" w:rsidRPr="00807846" w:rsidRDefault="00807846" w:rsidP="00A959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При отсутствии роботов-тренажеров на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ом этапе Олимпиады</w:t>
      </w:r>
      <w:r w:rsidR="00A9596F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допускается наложение повязок и проведение иммобилизации конечностей на статистах.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При выполнении олимпиадных заданий по выживанию в условиях природной среды, где предполагается индивидуальное преодоление участниками препятствий в экстремальной ситуации</w:t>
      </w:r>
      <w:r w:rsidR="00A9596F" w:rsidRPr="000A648A">
        <w:rPr>
          <w:sz w:val="26"/>
          <w:szCs w:val="26"/>
        </w:rPr>
        <w:t>,</w:t>
      </w:r>
      <w:r w:rsidRPr="000A648A">
        <w:rPr>
          <w:sz w:val="26"/>
          <w:szCs w:val="26"/>
        </w:rPr>
        <w:t xml:space="preserve"> все участники должны иметь, спортивную одежду и обувь.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Приведенный перечень средств оснащения для проведения практического тура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</w:t>
      </w:r>
      <w:r w:rsidRPr="000A648A">
        <w:rPr>
          <w:bCs/>
          <w:sz w:val="26"/>
          <w:szCs w:val="26"/>
        </w:rPr>
        <w:t xml:space="preserve">является примерным </w:t>
      </w:r>
      <w:r w:rsidRPr="000A648A">
        <w:rPr>
          <w:sz w:val="26"/>
          <w:szCs w:val="26"/>
        </w:rPr>
        <w:t>и может быть изменен в зависимости от места его проведения и содержания олимпиадных заданий.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 При выполнении практических заданий участниками, где это необходимо, членами жюри (организаторами) обеспечивается страховка.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A9596F" w:rsidRPr="000A648A" w:rsidRDefault="00E71E1A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В теоретическом туре </w:t>
      </w:r>
      <w:r w:rsidR="006748CB" w:rsidRPr="000A648A">
        <w:rPr>
          <w:color w:val="auto"/>
          <w:sz w:val="26"/>
          <w:szCs w:val="26"/>
        </w:rPr>
        <w:t>школьн</w:t>
      </w:r>
      <w:r w:rsidRPr="000A648A">
        <w:rPr>
          <w:color w:val="auto"/>
          <w:sz w:val="26"/>
          <w:szCs w:val="26"/>
        </w:rPr>
        <w:t>ого этапа Олимпиады предметно-методическ</w:t>
      </w:r>
      <w:r w:rsidR="00A9596F" w:rsidRPr="000A648A">
        <w:rPr>
          <w:color w:val="auto"/>
          <w:sz w:val="26"/>
          <w:szCs w:val="26"/>
        </w:rPr>
        <w:t>ой</w:t>
      </w:r>
      <w:r w:rsidRPr="000A648A">
        <w:rPr>
          <w:color w:val="auto"/>
          <w:sz w:val="26"/>
          <w:szCs w:val="26"/>
        </w:rPr>
        <w:t xml:space="preserve"> комисси</w:t>
      </w:r>
      <w:r w:rsidR="00A9596F" w:rsidRPr="000A648A">
        <w:rPr>
          <w:color w:val="auto"/>
          <w:sz w:val="26"/>
          <w:szCs w:val="26"/>
        </w:rPr>
        <w:t>ей</w:t>
      </w:r>
      <w:r w:rsidRPr="000A648A">
        <w:rPr>
          <w:color w:val="auto"/>
          <w:sz w:val="26"/>
          <w:szCs w:val="26"/>
        </w:rPr>
        <w:t xml:space="preserve"> разраб</w:t>
      </w:r>
      <w:r w:rsidR="00A9596F" w:rsidRPr="000A648A">
        <w:rPr>
          <w:color w:val="auto"/>
          <w:sz w:val="26"/>
          <w:szCs w:val="26"/>
        </w:rPr>
        <w:t>атывается</w:t>
      </w:r>
      <w:r w:rsidRPr="000A648A">
        <w:rPr>
          <w:color w:val="auto"/>
          <w:sz w:val="26"/>
          <w:szCs w:val="26"/>
        </w:rPr>
        <w:t xml:space="preserve"> 5 </w:t>
      </w:r>
      <w:r w:rsidR="00A9596F" w:rsidRPr="000A648A">
        <w:rPr>
          <w:color w:val="auto"/>
          <w:sz w:val="26"/>
          <w:szCs w:val="26"/>
        </w:rPr>
        <w:t>заданий открытого типа</w:t>
      </w:r>
      <w:r w:rsidRPr="000A648A">
        <w:rPr>
          <w:color w:val="auto"/>
          <w:sz w:val="26"/>
          <w:szCs w:val="26"/>
        </w:rPr>
        <w:t>, а также 20 заданий в форме тестов,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основам безопасности жизнедеятельности</w:t>
      </w:r>
      <w:r w:rsidR="00A9596F" w:rsidRPr="000A648A">
        <w:rPr>
          <w:color w:val="auto"/>
          <w:sz w:val="26"/>
          <w:szCs w:val="26"/>
        </w:rPr>
        <w:t>.</w:t>
      </w:r>
    </w:p>
    <w:p w:rsidR="00E71E1A" w:rsidRPr="000A648A" w:rsidRDefault="00A9596F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Продолжительность выполнения заданий теоретического тура </w:t>
      </w:r>
      <w:r w:rsidR="00807846">
        <w:rPr>
          <w:color w:val="auto"/>
          <w:sz w:val="26"/>
          <w:szCs w:val="26"/>
        </w:rPr>
        <w:t>–</w:t>
      </w:r>
      <w:r w:rsidR="00E71E1A" w:rsidRPr="000A648A">
        <w:rPr>
          <w:color w:val="auto"/>
          <w:sz w:val="26"/>
          <w:szCs w:val="26"/>
        </w:rPr>
        <w:t xml:space="preserve"> не</w:t>
      </w:r>
      <w:r w:rsidR="00807846">
        <w:rPr>
          <w:color w:val="auto"/>
          <w:sz w:val="26"/>
          <w:szCs w:val="26"/>
        </w:rPr>
        <w:t xml:space="preserve"> </w:t>
      </w:r>
      <w:r w:rsidR="00E71E1A" w:rsidRPr="000A648A">
        <w:rPr>
          <w:color w:val="auto"/>
          <w:sz w:val="26"/>
          <w:szCs w:val="26"/>
        </w:rPr>
        <w:t>более 90 минут.</w:t>
      </w:r>
    </w:p>
    <w:p w:rsidR="00E71E1A" w:rsidRPr="000A648A" w:rsidRDefault="00A9596F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В</w:t>
      </w:r>
      <w:r w:rsidR="00E71E1A" w:rsidRPr="000A648A">
        <w:rPr>
          <w:color w:val="auto"/>
          <w:sz w:val="26"/>
          <w:szCs w:val="26"/>
        </w:rPr>
        <w:t xml:space="preserve"> заданиях теоретического тура для обучаемых на ступени основного общего образования представлены следующие тематические направления: 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 xml:space="preserve">«Обеспечение личной безопасности в повседневной жизни»: основы здорового образа жизни; безопасность на улицах и дорогах (в части, касающейся пешеходов и велосипедистов); безопасность в бытовой среде (основные правила пользования бытовыми приборами и инструментами, средствами бытовой химии, персональными компьютерами и др.); безопасность в природной среде; безопасность на водоемах; безопасность в социальной среде (в криминогенных ситуациях и при террористических актах); </w:t>
      </w:r>
    </w:p>
    <w:p w:rsidR="00E71E1A" w:rsidRPr="000A648A" w:rsidRDefault="00D53137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>«Обеспечение личной безопасности в чрезвычайных ситуациях»: пожарная безопасность и правила поведения при пожаре; безопасность в чрезвычайных ситуациях природного и техногенного характера; использование средств индивидуальной и коллективной защиты; действия населения по сигналу «Внимание всем!» и при эвакуации.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В</w:t>
      </w:r>
      <w:r w:rsidR="00E71E1A" w:rsidRPr="000A648A">
        <w:rPr>
          <w:color w:val="auto"/>
          <w:sz w:val="26"/>
          <w:szCs w:val="26"/>
        </w:rPr>
        <w:t xml:space="preserve"> заданиях теоретического тура для обучаемых на ступени среднего (полного) общего образования представлены следующие тематические направления: 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 xml:space="preserve">«Обеспечение личной безопасности в повседневной жизни и в чрезвычайных ситуациях»: основы здорового образа жизни; безопасность на улицах и дорогах; безопасность в бытовой среде; безопасность в природной среде; безопасность на водоемах; безопасность в социальной среде (безопасность при террористических актах, возникновении региональных и локальных вооруженных конфликтах и массовых беспорядках); пожарная безопасность и правила поведения при пожаре; безопасность в чрезвычайных ситуациях природного и техногенного характера; 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>«Государственная система обеспечения безопасности населения»: единая государственная система предупреждения и ликвидации чрезвычайных ситуаций и система гражданской обороны; безопасность и защита от опасностей, возникающих при ведении военных действий или вследствие этих действий; мероприятия по защите населения от чрезвычайных ситуаций мирного и военного времени; государственные службы по охране здоровья и обеспечению безопасности граждан; правовые основы организации обеспечения б</w:t>
      </w:r>
      <w:r w:rsidRPr="000A648A">
        <w:rPr>
          <w:color w:val="auto"/>
          <w:sz w:val="26"/>
          <w:szCs w:val="26"/>
        </w:rPr>
        <w:t>езопасности и защиты населения;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 xml:space="preserve">«Основы обороны государства и воинская обязанность»: вопросы государственного и военного строительства Российской Федерации (военные, политические и экономические основы военной доктрины Российской Федерации, вооруженные силы России в структуре государственных институтов); военно-историческая подготовка (военные реформы в истории российского государства, дни воинской славы в истории России); военно-правовая подготовка (правовые основы защиты государства и военной службы, воинская обязанность и подготовка граждан к военной службе, правовой статус военнослужащего, прохождение военной службы, воинская дисциплина); государственная и военная символика Вооруженных Сил Российской Федерации.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В практическом туре предметно-методическим</w:t>
      </w:r>
      <w:r w:rsidR="00686001">
        <w:rPr>
          <w:color w:val="auto"/>
          <w:sz w:val="26"/>
          <w:szCs w:val="26"/>
        </w:rPr>
        <w:t>и</w:t>
      </w:r>
      <w:r w:rsidRPr="000A648A">
        <w:rPr>
          <w:color w:val="auto"/>
          <w:sz w:val="26"/>
          <w:szCs w:val="26"/>
        </w:rPr>
        <w:t xml:space="preserve"> комиссиям</w:t>
      </w:r>
      <w:r w:rsidR="00686001">
        <w:rPr>
          <w:color w:val="auto"/>
          <w:sz w:val="26"/>
          <w:szCs w:val="26"/>
        </w:rPr>
        <w:t>и</w:t>
      </w:r>
      <w:r w:rsidRPr="000A648A">
        <w:rPr>
          <w:color w:val="auto"/>
          <w:sz w:val="26"/>
          <w:szCs w:val="26"/>
        </w:rPr>
        <w:t xml:space="preserve"> </w:t>
      </w:r>
      <w:r w:rsidR="00686001">
        <w:rPr>
          <w:color w:val="auto"/>
          <w:sz w:val="26"/>
          <w:szCs w:val="26"/>
        </w:rPr>
        <w:t>школьного</w:t>
      </w:r>
      <w:r w:rsidRPr="000A648A">
        <w:rPr>
          <w:color w:val="auto"/>
          <w:sz w:val="26"/>
          <w:szCs w:val="26"/>
        </w:rPr>
        <w:t xml:space="preserve"> этапа Олимпиады разраб</w:t>
      </w:r>
      <w:r w:rsidR="00D53137" w:rsidRPr="000A648A">
        <w:rPr>
          <w:color w:val="auto"/>
          <w:sz w:val="26"/>
          <w:szCs w:val="26"/>
        </w:rPr>
        <w:t>атывается</w:t>
      </w:r>
      <w:r w:rsidRPr="000A648A">
        <w:rPr>
          <w:color w:val="auto"/>
          <w:sz w:val="26"/>
          <w:szCs w:val="26"/>
        </w:rPr>
        <w:t xml:space="preserve"> 4 задани</w:t>
      </w:r>
      <w:r w:rsidR="00D53137" w:rsidRPr="000A648A">
        <w:rPr>
          <w:color w:val="auto"/>
          <w:sz w:val="26"/>
          <w:szCs w:val="26"/>
        </w:rPr>
        <w:t>я</w:t>
      </w:r>
      <w:r w:rsidRPr="000A648A">
        <w:rPr>
          <w:color w:val="auto"/>
          <w:sz w:val="26"/>
          <w:szCs w:val="26"/>
        </w:rPr>
        <w:t xml:space="preserve"> по следующим темам: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оказание первой помощи пострадавшим;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выживание в условиях природной среды;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действия в чрезвычайных ситуациях природного и техногенного характера;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-</w:t>
      </w:r>
      <w:r w:rsidR="005B0F92" w:rsidRPr="000A648A">
        <w:rPr>
          <w:color w:val="auto"/>
          <w:sz w:val="26"/>
          <w:szCs w:val="26"/>
        </w:rPr>
        <w:t xml:space="preserve"> </w:t>
      </w:r>
      <w:r w:rsidRPr="000A648A">
        <w:rPr>
          <w:color w:val="auto"/>
          <w:sz w:val="26"/>
          <w:szCs w:val="26"/>
        </w:rPr>
        <w:t xml:space="preserve">основы военной службы (только для старшеклассников 10-11 классы). </w:t>
      </w:r>
    </w:p>
    <w:p w:rsidR="00E71E1A" w:rsidRPr="000A648A" w:rsidRDefault="00D53137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П</w:t>
      </w:r>
      <w:r w:rsidR="00E71E1A" w:rsidRPr="000A648A">
        <w:rPr>
          <w:color w:val="auto"/>
          <w:sz w:val="26"/>
          <w:szCs w:val="26"/>
        </w:rPr>
        <w:t>ри оценивани</w:t>
      </w:r>
      <w:r w:rsidRPr="000A648A">
        <w:rPr>
          <w:color w:val="auto"/>
          <w:sz w:val="26"/>
          <w:szCs w:val="26"/>
        </w:rPr>
        <w:t>и</w:t>
      </w:r>
      <w:r w:rsidR="00E71E1A" w:rsidRPr="000A648A">
        <w:rPr>
          <w:color w:val="auto"/>
          <w:sz w:val="26"/>
          <w:szCs w:val="26"/>
        </w:rPr>
        <w:t xml:space="preserve"> </w:t>
      </w:r>
      <w:r w:rsidR="00686001">
        <w:rPr>
          <w:color w:val="auto"/>
          <w:sz w:val="26"/>
          <w:szCs w:val="26"/>
        </w:rPr>
        <w:t>муниципальная</w:t>
      </w:r>
      <w:r w:rsidR="00E71E1A" w:rsidRPr="000A648A">
        <w:rPr>
          <w:color w:val="auto"/>
          <w:sz w:val="26"/>
          <w:szCs w:val="26"/>
        </w:rPr>
        <w:t xml:space="preserve"> предметно-методическ</w:t>
      </w:r>
      <w:r w:rsidRPr="000A648A">
        <w:rPr>
          <w:color w:val="auto"/>
          <w:sz w:val="26"/>
          <w:szCs w:val="26"/>
        </w:rPr>
        <w:t>ая комиссия</w:t>
      </w:r>
      <w:r w:rsidR="00E71E1A" w:rsidRPr="000A648A">
        <w:rPr>
          <w:color w:val="auto"/>
          <w:sz w:val="26"/>
          <w:szCs w:val="26"/>
        </w:rPr>
        <w:t xml:space="preserve"> </w:t>
      </w:r>
      <w:r w:rsidRPr="000A648A">
        <w:rPr>
          <w:color w:val="auto"/>
          <w:sz w:val="26"/>
          <w:szCs w:val="26"/>
        </w:rPr>
        <w:t>определяет следующее</w:t>
      </w:r>
      <w:r w:rsidR="00E71E1A" w:rsidRPr="000A648A">
        <w:rPr>
          <w:color w:val="auto"/>
          <w:sz w:val="26"/>
          <w:szCs w:val="26"/>
        </w:rPr>
        <w:t xml:space="preserve">: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 - по всем теоретическим и практическим заданиям начисление баллов производить целыми, а не дробными числами</w:t>
      </w:r>
      <w:r w:rsidR="00D53137" w:rsidRPr="000A648A">
        <w:rPr>
          <w:color w:val="auto"/>
          <w:sz w:val="26"/>
          <w:szCs w:val="26"/>
        </w:rPr>
        <w:t>;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- общий результат оценивать путем простого сложения баллов, полученных участниками за каждое теоре</w:t>
      </w:r>
      <w:r w:rsidR="00D53137" w:rsidRPr="000A648A">
        <w:rPr>
          <w:color w:val="auto"/>
          <w:sz w:val="26"/>
          <w:szCs w:val="26"/>
        </w:rPr>
        <w:t>тическое и практическое задание;</w:t>
      </w:r>
      <w:r w:rsidRPr="000A648A">
        <w:rPr>
          <w:color w:val="auto"/>
          <w:sz w:val="26"/>
          <w:szCs w:val="26"/>
        </w:rPr>
        <w:t xml:space="preserve"> </w:t>
      </w:r>
    </w:p>
    <w:p w:rsidR="00E71E1A" w:rsidRPr="000A648A" w:rsidRDefault="00D53137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-</w:t>
      </w:r>
      <w:r w:rsidR="00E71E1A" w:rsidRPr="000A648A">
        <w:rPr>
          <w:color w:val="auto"/>
          <w:sz w:val="26"/>
          <w:szCs w:val="26"/>
        </w:rPr>
        <w:t xml:space="preserve"> максимальн</w:t>
      </w:r>
      <w:r w:rsidRPr="000A648A">
        <w:rPr>
          <w:color w:val="auto"/>
          <w:sz w:val="26"/>
          <w:szCs w:val="26"/>
        </w:rPr>
        <w:t>ая</w:t>
      </w:r>
      <w:r w:rsidR="00E71E1A" w:rsidRPr="000A648A">
        <w:rPr>
          <w:color w:val="auto"/>
          <w:sz w:val="26"/>
          <w:szCs w:val="26"/>
        </w:rPr>
        <w:t xml:space="preserve"> оценк</w:t>
      </w:r>
      <w:r w:rsidRPr="000A648A">
        <w:rPr>
          <w:color w:val="auto"/>
          <w:sz w:val="26"/>
          <w:szCs w:val="26"/>
        </w:rPr>
        <w:t>а</w:t>
      </w:r>
      <w:r w:rsidR="00E71E1A" w:rsidRPr="000A648A">
        <w:rPr>
          <w:color w:val="auto"/>
          <w:sz w:val="26"/>
          <w:szCs w:val="26"/>
        </w:rPr>
        <w:t xml:space="preserve"> по итогам выполнения заданий </w:t>
      </w:r>
      <w:r w:rsidRPr="000A648A">
        <w:rPr>
          <w:color w:val="auto"/>
          <w:sz w:val="26"/>
          <w:szCs w:val="26"/>
        </w:rPr>
        <w:t xml:space="preserve">- </w:t>
      </w:r>
      <w:r w:rsidR="00C261AE">
        <w:rPr>
          <w:color w:val="auto"/>
          <w:sz w:val="26"/>
          <w:szCs w:val="26"/>
        </w:rPr>
        <w:t>не более 3</w:t>
      </w:r>
      <w:r w:rsidR="00E71E1A" w:rsidRPr="000A648A">
        <w:rPr>
          <w:color w:val="auto"/>
          <w:sz w:val="26"/>
          <w:szCs w:val="26"/>
        </w:rPr>
        <w:t xml:space="preserve">00 баллов (теоретический тур </w:t>
      </w: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>не более 1</w:t>
      </w:r>
      <w:r w:rsidR="00375707">
        <w:rPr>
          <w:color w:val="auto"/>
          <w:sz w:val="26"/>
          <w:szCs w:val="26"/>
        </w:rPr>
        <w:t>5</w:t>
      </w:r>
      <w:r w:rsidR="00E71E1A" w:rsidRPr="000A648A">
        <w:rPr>
          <w:color w:val="auto"/>
          <w:sz w:val="26"/>
          <w:szCs w:val="26"/>
        </w:rPr>
        <w:t xml:space="preserve">0 баллов, практический тур </w:t>
      </w: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>не более 1</w:t>
      </w:r>
      <w:r w:rsidR="00375707">
        <w:rPr>
          <w:color w:val="auto"/>
          <w:sz w:val="26"/>
          <w:szCs w:val="26"/>
        </w:rPr>
        <w:t>5</w:t>
      </w:r>
      <w:r w:rsidR="00E71E1A" w:rsidRPr="000A648A">
        <w:rPr>
          <w:color w:val="auto"/>
          <w:sz w:val="26"/>
          <w:szCs w:val="26"/>
        </w:rPr>
        <w:t xml:space="preserve">0 баллов). 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Разбор заданий проводится после окончания Олимпиады. Основная цель этой процедуры – объяснить участникам Олимпиады основные идеи выполнения каждого из предложенных заданий на турах, возможные способы их выполнения, а также продемонстрировать их применение на конкретном задании. На разборе заданий могут присутствовать все участники Олимпиады, а также сопровождающие их лица.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заданий.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Основная цель показа работ – ознакомить участников с результатами оценивания их работ, снять возникающие вопросы. На показе работ могут присутствовать участники Олимпиады, а также сопровождающие их лица без права голоса. Разбор олимпиадных заданий и показ работ проводится </w:t>
      </w:r>
      <w:proofErr w:type="gramStart"/>
      <w:r w:rsidRPr="000A648A">
        <w:rPr>
          <w:sz w:val="26"/>
          <w:szCs w:val="26"/>
        </w:rPr>
        <w:t>во время</w:t>
      </w:r>
      <w:proofErr w:type="gramEnd"/>
      <w:r w:rsidRPr="000A648A">
        <w:rPr>
          <w:sz w:val="26"/>
          <w:szCs w:val="26"/>
        </w:rPr>
        <w:t xml:space="preserve">, отведенное программой проведения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Олимпиады. </w:t>
      </w:r>
    </w:p>
    <w:p w:rsidR="000A648A" w:rsidRPr="000A648A" w:rsidRDefault="000A648A" w:rsidP="000A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по ОБЖ школьного этапа Олимпиады. Время и место проведения апелляции устанавливается председателем апелляционной комиссии. </w:t>
      </w:r>
    </w:p>
    <w:p w:rsidR="000A648A" w:rsidRPr="000A648A" w:rsidRDefault="000A648A" w:rsidP="000A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Для проведения апелляции участник олимпиады подает письменное заявление на имя председателя апелляционной комиссии (Приложение 1). На рассмотрении апелляции имеет право присутствовать участник олимпиады, подавший заявление.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На апелляции повторно проверяется только выполненные письменно задания. Устные пояснения апеллирующего не оцениваются.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– апелляцию отклонить и сохранить выставленные баллы;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– апелляцию удовлетворить и изменить оценку на соответствующее количество баллов.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Система оценивания олимпиадных заданий не может быть предметом апелляции и пересмотру не подлежит.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Решения апелляционной комиссии являются окончательными и пересмотру не подлежат.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Работа апелляционной комиссии оформляется протоколами, которые подписываются председателем и всеми членами комиссии (Приложение 2).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жюри, или размещенная в сети Интернет.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Окончательные итоги Олимпиады утверждаются Оргкомитетом с учетом результатов работы апелляционной комиссии.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Индивидуальные результаты участников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заносятся в рейтинговую таблицу результатов участников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E71E1A" w:rsidRPr="000A648A" w:rsidRDefault="00D53137" w:rsidP="00E71E1A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0A648A">
        <w:rPr>
          <w:bCs/>
          <w:sz w:val="26"/>
          <w:szCs w:val="26"/>
        </w:rPr>
        <w:t xml:space="preserve">Победители и призеры определяются отдельно в трех возрастных категориях – среди учащихся 8 классов, 9 классов и 10-11 классов. </w:t>
      </w:r>
      <w:r w:rsidR="00E71E1A" w:rsidRPr="000A648A">
        <w:rPr>
          <w:bCs/>
          <w:sz w:val="26"/>
          <w:szCs w:val="26"/>
        </w:rPr>
        <w:t xml:space="preserve">Количество победителей и призеров </w:t>
      </w:r>
      <w:r w:rsidR="006748CB" w:rsidRPr="000A648A">
        <w:rPr>
          <w:sz w:val="26"/>
          <w:szCs w:val="26"/>
        </w:rPr>
        <w:t>школьн</w:t>
      </w:r>
      <w:r w:rsidR="00E71E1A" w:rsidRPr="000A648A">
        <w:rPr>
          <w:sz w:val="26"/>
          <w:szCs w:val="26"/>
        </w:rPr>
        <w:t>ого</w:t>
      </w:r>
      <w:r w:rsidR="00E71E1A" w:rsidRPr="000A648A">
        <w:rPr>
          <w:bCs/>
          <w:sz w:val="26"/>
          <w:szCs w:val="26"/>
        </w:rPr>
        <w:t xml:space="preserve"> этапа Олимпиады определяется, исходя из квоты, установленной организатором </w:t>
      </w:r>
      <w:r w:rsidR="006748CB" w:rsidRPr="000A648A">
        <w:rPr>
          <w:sz w:val="26"/>
          <w:szCs w:val="26"/>
        </w:rPr>
        <w:t>школьн</w:t>
      </w:r>
      <w:r w:rsidR="00E71E1A" w:rsidRPr="000A648A">
        <w:rPr>
          <w:sz w:val="26"/>
          <w:szCs w:val="26"/>
        </w:rPr>
        <w:t>ого</w:t>
      </w:r>
      <w:r w:rsidR="00E71E1A" w:rsidRPr="000A648A">
        <w:rPr>
          <w:bCs/>
          <w:sz w:val="26"/>
          <w:szCs w:val="26"/>
        </w:rPr>
        <w:t xml:space="preserve"> этапа Олимпиады - </w:t>
      </w:r>
      <w:r w:rsidR="00E71E1A" w:rsidRPr="000A648A">
        <w:rPr>
          <w:sz w:val="26"/>
          <w:szCs w:val="26"/>
        </w:rPr>
        <w:t>органом местного самоуправления, осуществляющим управление в сфере образования</w:t>
      </w:r>
      <w:r w:rsidR="00E71E1A" w:rsidRPr="000A648A">
        <w:rPr>
          <w:bCs/>
          <w:sz w:val="26"/>
          <w:szCs w:val="26"/>
        </w:rPr>
        <w:t>.</w:t>
      </w:r>
    </w:p>
    <w:p w:rsidR="00E71E1A" w:rsidRPr="0075495B" w:rsidRDefault="00E71E1A" w:rsidP="00E71E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648A">
        <w:rPr>
          <w:sz w:val="26"/>
          <w:szCs w:val="26"/>
        </w:rPr>
        <w:t xml:space="preserve">Организатор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– орган местного самоуправления, осуществляющий управление в сфере образования утверждает результаты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(рейтинг победителей и рейтинг призеров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олимпиады) и публикует их на своем официальном сайте в сети «Интернет», в том числе протоколы жюри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олимпиады.</w:t>
      </w:r>
    </w:p>
    <w:p w:rsidR="00E71E1A" w:rsidRDefault="00E71E1A" w:rsidP="00E71E1A">
      <w:pPr>
        <w:rPr>
          <w:sz w:val="28"/>
          <w:szCs w:val="28"/>
        </w:rPr>
      </w:pPr>
    </w:p>
    <w:p w:rsidR="004962CA" w:rsidRDefault="004962CA" w:rsidP="00E71E1A">
      <w:pPr>
        <w:rPr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Pr="00B465CE" w:rsidRDefault="000A648A" w:rsidP="000A648A">
      <w:pPr>
        <w:shd w:val="clear" w:color="auto" w:fill="FFFFFF"/>
        <w:ind w:left="5580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B465CE">
        <w:rPr>
          <w:color w:val="000000"/>
          <w:sz w:val="26"/>
          <w:szCs w:val="26"/>
        </w:rPr>
        <w:t>Приложение 1</w:t>
      </w:r>
    </w:p>
    <w:p w:rsidR="000A648A" w:rsidRPr="00B465CE" w:rsidRDefault="000A648A" w:rsidP="000A648A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0A648A" w:rsidRDefault="000A648A" w:rsidP="000A648A">
      <w:pPr>
        <w:pStyle w:val="33"/>
        <w:tabs>
          <w:tab w:val="left" w:pos="0"/>
        </w:tabs>
        <w:jc w:val="center"/>
        <w:rPr>
          <w:sz w:val="26"/>
          <w:szCs w:val="26"/>
        </w:rPr>
      </w:pPr>
      <w:r w:rsidRPr="0030298F">
        <w:rPr>
          <w:sz w:val="26"/>
          <w:szCs w:val="26"/>
        </w:rPr>
        <w:t>Заявление участника олимпиады на апелляцию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Председателю апелляционной комиссии</w:t>
      </w:r>
    </w:p>
    <w:p w:rsidR="000A648A" w:rsidRPr="002F09C1" w:rsidRDefault="00B80619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>
        <w:rPr>
          <w:sz w:val="25"/>
          <w:szCs w:val="25"/>
        </w:rPr>
        <w:t>школьного</w:t>
      </w:r>
      <w:r w:rsidR="000A648A" w:rsidRPr="002F09C1">
        <w:rPr>
          <w:sz w:val="25"/>
          <w:szCs w:val="25"/>
        </w:rPr>
        <w:t xml:space="preserve"> этапа всероссийской 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 xml:space="preserve">олимпиады школьников 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по 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2"/>
          <w:szCs w:val="22"/>
        </w:rPr>
        <w:t>(предмет)</w:t>
      </w:r>
    </w:p>
    <w:p w:rsidR="000A648A" w:rsidRPr="002F09C1" w:rsidRDefault="000A648A" w:rsidP="000A648A">
      <w:pPr>
        <w:autoSpaceDE w:val="0"/>
        <w:autoSpaceDN w:val="0"/>
        <w:adjustRightInd w:val="0"/>
        <w:rPr>
          <w:sz w:val="25"/>
          <w:szCs w:val="25"/>
        </w:rPr>
      </w:pPr>
      <w:r w:rsidRPr="002F09C1">
        <w:rPr>
          <w:sz w:val="25"/>
          <w:szCs w:val="25"/>
        </w:rPr>
        <w:t xml:space="preserve">                       </w:t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  <w:t xml:space="preserve">от учащегося _________ класса 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2F09C1">
        <w:rPr>
          <w:sz w:val="22"/>
          <w:szCs w:val="22"/>
        </w:rPr>
        <w:t xml:space="preserve">   (полное название образовательного учреждения)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2F09C1">
        <w:rPr>
          <w:sz w:val="25"/>
          <w:szCs w:val="25"/>
        </w:rPr>
        <w:t xml:space="preserve">                     </w:t>
      </w:r>
      <w:r w:rsidRPr="002F09C1">
        <w:rPr>
          <w:sz w:val="22"/>
          <w:szCs w:val="22"/>
        </w:rPr>
        <w:t>(фамилия, имя, отчество)</w:t>
      </w:r>
    </w:p>
    <w:p w:rsidR="000A648A" w:rsidRPr="002F09C1" w:rsidRDefault="000A648A" w:rsidP="000A648A">
      <w:pPr>
        <w:ind w:left="3544" w:firstLine="704"/>
        <w:rPr>
          <w:sz w:val="25"/>
          <w:szCs w:val="25"/>
        </w:rPr>
      </w:pPr>
      <w:r w:rsidRPr="002F09C1">
        <w:rPr>
          <w:sz w:val="25"/>
          <w:szCs w:val="25"/>
        </w:rPr>
        <w:t>Тел._______________________________________</w:t>
      </w:r>
    </w:p>
    <w:p w:rsidR="000A648A" w:rsidRPr="002F09C1" w:rsidRDefault="000A648A" w:rsidP="000A648A">
      <w:pPr>
        <w:ind w:left="3544" w:firstLine="704"/>
        <w:rPr>
          <w:sz w:val="25"/>
          <w:szCs w:val="25"/>
        </w:rPr>
      </w:pPr>
      <w:r w:rsidRPr="002F09C1">
        <w:rPr>
          <w:sz w:val="25"/>
          <w:szCs w:val="25"/>
        </w:rPr>
        <w:t>Е-</w:t>
      </w:r>
      <w:r w:rsidRPr="002F09C1">
        <w:rPr>
          <w:sz w:val="25"/>
          <w:szCs w:val="25"/>
          <w:lang w:val="en-US"/>
        </w:rPr>
        <w:t>mail</w:t>
      </w:r>
      <w:r w:rsidRPr="002F09C1">
        <w:rPr>
          <w:sz w:val="25"/>
          <w:szCs w:val="25"/>
        </w:rPr>
        <w:t>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2F09C1">
        <w:rPr>
          <w:sz w:val="25"/>
          <w:szCs w:val="25"/>
        </w:rPr>
        <w:t>ЗАЯВЛЕНИЕ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 </w:t>
      </w:r>
    </w:p>
    <w:p w:rsidR="000A648A" w:rsidRPr="002F09C1" w:rsidRDefault="000A648A" w:rsidP="000A648A">
      <w:pPr>
        <w:ind w:firstLine="708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Прошу пересмотреть мою работу, выполненную на </w:t>
      </w:r>
      <w:r w:rsidR="00B80619">
        <w:rPr>
          <w:sz w:val="25"/>
          <w:szCs w:val="25"/>
        </w:rPr>
        <w:t>школьном</w:t>
      </w:r>
      <w:r w:rsidRPr="002F09C1">
        <w:rPr>
          <w:sz w:val="25"/>
          <w:szCs w:val="25"/>
        </w:rPr>
        <w:t xml:space="preserve">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 ____________________________________________________________________________   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 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ind w:firstLine="708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Заявление прошу рассмотреть в моем присутствии / без моего присутствия.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Дата 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9C1">
        <w:rPr>
          <w:sz w:val="25"/>
          <w:szCs w:val="25"/>
        </w:rPr>
        <w:t>Подпись ______________________/ __________________</w:t>
      </w:r>
    </w:p>
    <w:p w:rsidR="000A648A" w:rsidRPr="002F09C1" w:rsidRDefault="000A648A" w:rsidP="000A648A">
      <w:r w:rsidRPr="002F09C1">
        <w:rPr>
          <w:i/>
          <w:sz w:val="20"/>
        </w:rPr>
        <w:t xml:space="preserve">                                        подпись</w:t>
      </w:r>
      <w:r w:rsidRPr="002F09C1">
        <w:rPr>
          <w:i/>
          <w:sz w:val="20"/>
        </w:rPr>
        <w:tab/>
        <w:t xml:space="preserve">                                расшифровка</w:t>
      </w:r>
    </w:p>
    <w:p w:rsidR="000A648A" w:rsidRPr="002F09C1" w:rsidRDefault="000A648A" w:rsidP="000A648A">
      <w:pPr>
        <w:shd w:val="clear" w:color="auto" w:fill="FFFFFF"/>
        <w:spacing w:before="375" w:after="450"/>
        <w:jc w:val="right"/>
        <w:textAlignment w:val="baseline"/>
        <w:rPr>
          <w:color w:val="000000"/>
          <w:sz w:val="28"/>
          <w:szCs w:val="28"/>
        </w:rPr>
        <w:sectPr w:rsidR="000A648A" w:rsidRPr="002F09C1" w:rsidSect="000A648A">
          <w:footerReference w:type="default" r:id="rId7"/>
          <w:pgSz w:w="11906" w:h="16838"/>
          <w:pgMar w:top="851" w:right="850" w:bottom="993" w:left="1418" w:header="708" w:footer="510" w:gutter="0"/>
          <w:cols w:space="708"/>
          <w:docGrid w:linePitch="360"/>
        </w:sectPr>
      </w:pPr>
    </w:p>
    <w:p w:rsidR="000A648A" w:rsidRDefault="000A648A" w:rsidP="000A648A">
      <w:pPr>
        <w:shd w:val="clear" w:color="auto" w:fill="FFFFFF"/>
        <w:ind w:left="5580"/>
        <w:jc w:val="center"/>
        <w:rPr>
          <w:color w:val="000000"/>
          <w:sz w:val="26"/>
          <w:szCs w:val="26"/>
        </w:rPr>
      </w:pPr>
      <w:r w:rsidRPr="0030298F">
        <w:rPr>
          <w:color w:val="000000"/>
          <w:sz w:val="26"/>
          <w:szCs w:val="26"/>
        </w:rPr>
        <w:t>Приложение 2</w:t>
      </w:r>
    </w:p>
    <w:p w:rsidR="000A648A" w:rsidRDefault="000A648A" w:rsidP="000A648A">
      <w:pPr>
        <w:shd w:val="clear" w:color="auto" w:fill="FFFFFF"/>
        <w:rPr>
          <w:color w:val="000000"/>
          <w:sz w:val="26"/>
          <w:szCs w:val="26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Протокол № 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 xml:space="preserve">заседания апелляционной комиссии по итогам рассмотрения апелляции 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 xml:space="preserve">участника </w:t>
      </w:r>
      <w:r w:rsidR="00B80619">
        <w:rPr>
          <w:rFonts w:eastAsia="Calibri"/>
          <w:b/>
          <w:lang w:eastAsia="en-US"/>
        </w:rPr>
        <w:t>школьного</w:t>
      </w:r>
      <w:r w:rsidRPr="002F09C1">
        <w:rPr>
          <w:rFonts w:eastAsia="Calibri"/>
          <w:b/>
          <w:lang w:eastAsia="en-US"/>
        </w:rPr>
        <w:t xml:space="preserve"> этапа всероссийской олимпиады школьников  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по 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 xml:space="preserve">__________________________________________________________________________ 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(Ф.И.О. полностью)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учащегося _______ класса 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(полное название образовательного учреждения)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F09C1">
        <w:rPr>
          <w:rFonts w:eastAsia="Calibri"/>
          <w:lang w:eastAsia="en-US"/>
        </w:rPr>
        <w:t xml:space="preserve">Место проведения    </w:t>
      </w:r>
      <w:r w:rsidR="00B80619">
        <w:rPr>
          <w:rFonts w:eastAsia="Calibri"/>
          <w:u w:val="single"/>
          <w:lang w:eastAsia="en-US"/>
        </w:rPr>
        <w:t>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F09C1">
        <w:rPr>
          <w:rFonts w:eastAsia="Calibri"/>
          <w:sz w:val="20"/>
          <w:szCs w:val="20"/>
          <w:lang w:eastAsia="en-US"/>
        </w:rPr>
        <w:t xml:space="preserve">                                                   (субъект федерации, город)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Дата и время 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Присутствуют: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b/>
          <w:lang w:eastAsia="en-US"/>
        </w:rPr>
        <w:t>председатель (заместитель председателя)</w:t>
      </w:r>
      <w:r w:rsidRPr="002F09C1">
        <w:rPr>
          <w:rFonts w:eastAsia="Calibri"/>
          <w:lang w:eastAsia="en-US"/>
        </w:rPr>
        <w:t xml:space="preserve"> 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4956"/>
        <w:jc w:val="both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 xml:space="preserve">    (указываются Ф.И.О. полностью)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члены апелляционной комиссии: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1. 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2. 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3. 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4.________________________________________________________________________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5.________________________________________________________________________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(указываются Ф.И.О. полностью)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Краткая запись разъяснений членов апелляционной комиссии (по сути апелляции)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spacing w:after="16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По результатам рассмотрения апелляции принято решение:</w:t>
      </w:r>
    </w:p>
    <w:p w:rsidR="000A648A" w:rsidRPr="002F09C1" w:rsidRDefault="000A648A" w:rsidP="000A648A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Отклонить апелляцию, сохранив количество баллов.</w:t>
      </w:r>
    </w:p>
    <w:p w:rsidR="000A648A" w:rsidRPr="002F09C1" w:rsidRDefault="000A648A" w:rsidP="000A648A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Удовлетворить апелляцию с понижением количества баллов до ____________.</w:t>
      </w:r>
    </w:p>
    <w:p w:rsidR="000A648A" w:rsidRPr="002F09C1" w:rsidRDefault="000A648A" w:rsidP="000A648A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Удовлетворить апелляцию с повышением количества баллов до ____________.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С результатом апелляции согласен (не согласен) 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F09C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(подпись заявителя)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 xml:space="preserve">Председатель (заместитель председателя) 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апелляционной комиссии 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Члены апелляционной комиссии:</w:t>
      </w:r>
    </w:p>
    <w:p w:rsidR="000A648A" w:rsidRPr="002F09C1" w:rsidRDefault="000A648A" w:rsidP="000A648A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2. ___________________________________________________________</w:t>
      </w:r>
    </w:p>
    <w:p w:rsidR="000A648A" w:rsidRPr="002F09C1" w:rsidRDefault="000A648A" w:rsidP="000A648A">
      <w:pPr>
        <w:shd w:val="clear" w:color="auto" w:fill="FFFFFF"/>
        <w:jc w:val="both"/>
        <w:textAlignment w:val="baseline"/>
      </w:pPr>
      <w:r w:rsidRPr="002F09C1">
        <w:t xml:space="preserve">      3. ___________________________________________________________</w:t>
      </w:r>
    </w:p>
    <w:p w:rsidR="000A648A" w:rsidRPr="002F09C1" w:rsidRDefault="000A648A" w:rsidP="000A648A">
      <w:pPr>
        <w:shd w:val="clear" w:color="auto" w:fill="FFFFFF"/>
        <w:jc w:val="both"/>
        <w:textAlignment w:val="baseline"/>
      </w:pPr>
      <w:r w:rsidRPr="002F09C1">
        <w:t xml:space="preserve">      4.___________________________________________________________</w:t>
      </w:r>
    </w:p>
    <w:p w:rsidR="000A648A" w:rsidRDefault="000A648A" w:rsidP="000A648A">
      <w:pPr>
        <w:shd w:val="clear" w:color="auto" w:fill="FFFFFF"/>
        <w:rPr>
          <w:color w:val="000000"/>
          <w:sz w:val="28"/>
          <w:szCs w:val="28"/>
        </w:rPr>
      </w:pPr>
      <w:r w:rsidRPr="002F09C1">
        <w:t xml:space="preserve">      5.___________________________________________________________</w:t>
      </w:r>
    </w:p>
    <w:sectPr w:rsidR="000A648A" w:rsidSect="006229B7">
      <w:footerReference w:type="even" r:id="rId8"/>
      <w:footerReference w:type="default" r:id="rId9"/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97" w:rsidRDefault="00534997">
      <w:r>
        <w:separator/>
      </w:r>
    </w:p>
  </w:endnote>
  <w:endnote w:type="continuationSeparator" w:id="0">
    <w:p w:rsidR="00534997" w:rsidRDefault="005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709644"/>
      <w:docPartObj>
        <w:docPartGallery w:val="Page Numbers (Bottom of Page)"/>
        <w:docPartUnique/>
      </w:docPartObj>
    </w:sdtPr>
    <w:sdtEndPr/>
    <w:sdtContent>
      <w:p w:rsidR="000A648A" w:rsidRDefault="000A64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51">
          <w:rPr>
            <w:noProof/>
          </w:rPr>
          <w:t>10</w:t>
        </w:r>
        <w:r>
          <w:fldChar w:fldCharType="end"/>
        </w:r>
      </w:p>
    </w:sdtContent>
  </w:sdt>
  <w:p w:rsidR="000A648A" w:rsidRDefault="000A64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53FA" w:rsidRDefault="0032075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0751">
      <w:rPr>
        <w:rStyle w:val="aa"/>
        <w:noProof/>
      </w:rPr>
      <w:t>11</w:t>
    </w:r>
    <w:r>
      <w:rPr>
        <w:rStyle w:val="aa"/>
      </w:rPr>
      <w:fldChar w:fldCharType="end"/>
    </w:r>
  </w:p>
  <w:p w:rsidR="000453FA" w:rsidRDefault="00320751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97" w:rsidRDefault="00534997">
      <w:r>
        <w:separator/>
      </w:r>
    </w:p>
  </w:footnote>
  <w:footnote w:type="continuationSeparator" w:id="0">
    <w:p w:rsidR="00534997" w:rsidRDefault="0053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DD"/>
    <w:multiLevelType w:val="hybridMultilevel"/>
    <w:tmpl w:val="F928F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410F"/>
    <w:multiLevelType w:val="hybridMultilevel"/>
    <w:tmpl w:val="44B4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BAA"/>
    <w:multiLevelType w:val="hybridMultilevel"/>
    <w:tmpl w:val="47C2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238F"/>
    <w:multiLevelType w:val="hybridMultilevel"/>
    <w:tmpl w:val="0CF8D66E"/>
    <w:lvl w:ilvl="0" w:tplc="DFAE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E4E4F"/>
    <w:multiLevelType w:val="hybridMultilevel"/>
    <w:tmpl w:val="DFF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B94"/>
    <w:multiLevelType w:val="hybridMultilevel"/>
    <w:tmpl w:val="34680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953A8"/>
    <w:multiLevelType w:val="hybridMultilevel"/>
    <w:tmpl w:val="5BC4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4161"/>
    <w:multiLevelType w:val="hybridMultilevel"/>
    <w:tmpl w:val="D46CDED2"/>
    <w:lvl w:ilvl="0" w:tplc="95CA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51A6E"/>
    <w:multiLevelType w:val="hybridMultilevel"/>
    <w:tmpl w:val="52CE1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740C3"/>
    <w:multiLevelType w:val="hybridMultilevel"/>
    <w:tmpl w:val="5352DA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4853"/>
    <w:multiLevelType w:val="hybridMultilevel"/>
    <w:tmpl w:val="3E56D3C6"/>
    <w:lvl w:ilvl="0" w:tplc="1DD49A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26826"/>
    <w:multiLevelType w:val="hybridMultilevel"/>
    <w:tmpl w:val="6B60B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177BF3"/>
    <w:multiLevelType w:val="hybridMultilevel"/>
    <w:tmpl w:val="DD2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7F0D"/>
    <w:multiLevelType w:val="hybridMultilevel"/>
    <w:tmpl w:val="B138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52966"/>
    <w:multiLevelType w:val="hybridMultilevel"/>
    <w:tmpl w:val="B0D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44FE"/>
    <w:multiLevelType w:val="multilevel"/>
    <w:tmpl w:val="B69C0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B548F4"/>
    <w:multiLevelType w:val="hybridMultilevel"/>
    <w:tmpl w:val="F91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B47E8"/>
    <w:multiLevelType w:val="hybridMultilevel"/>
    <w:tmpl w:val="C4581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E6057"/>
    <w:multiLevelType w:val="hybridMultilevel"/>
    <w:tmpl w:val="605E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D1675C"/>
    <w:multiLevelType w:val="multilevel"/>
    <w:tmpl w:val="05107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4C4365C8"/>
    <w:multiLevelType w:val="multilevel"/>
    <w:tmpl w:val="F588F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C4A6DB8"/>
    <w:multiLevelType w:val="multilevel"/>
    <w:tmpl w:val="319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 w15:restartNumberingAfterBreak="0">
    <w:nsid w:val="4ED059BD"/>
    <w:multiLevelType w:val="hybridMultilevel"/>
    <w:tmpl w:val="E84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F21CC"/>
    <w:multiLevelType w:val="hybridMultilevel"/>
    <w:tmpl w:val="9D64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33ABA"/>
    <w:multiLevelType w:val="hybridMultilevel"/>
    <w:tmpl w:val="805C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765B4"/>
    <w:multiLevelType w:val="hybridMultilevel"/>
    <w:tmpl w:val="09E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61915"/>
    <w:multiLevelType w:val="hybridMultilevel"/>
    <w:tmpl w:val="025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27258"/>
    <w:multiLevelType w:val="hybridMultilevel"/>
    <w:tmpl w:val="F46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22F1C"/>
    <w:multiLevelType w:val="hybridMultilevel"/>
    <w:tmpl w:val="FDA09CA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F847124"/>
    <w:multiLevelType w:val="hybridMultilevel"/>
    <w:tmpl w:val="887E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B658EB"/>
    <w:multiLevelType w:val="hybridMultilevel"/>
    <w:tmpl w:val="E0AC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35"/>
  </w:num>
  <w:num w:numId="5">
    <w:abstractNumId w:val="8"/>
  </w:num>
  <w:num w:numId="6">
    <w:abstractNumId w:val="24"/>
  </w:num>
  <w:num w:numId="7">
    <w:abstractNumId w:val="23"/>
  </w:num>
  <w:num w:numId="8">
    <w:abstractNumId w:val="1"/>
  </w:num>
  <w:num w:numId="9">
    <w:abstractNumId w:val="29"/>
  </w:num>
  <w:num w:numId="10">
    <w:abstractNumId w:val="39"/>
  </w:num>
  <w:num w:numId="11">
    <w:abstractNumId w:val="36"/>
  </w:num>
  <w:num w:numId="12">
    <w:abstractNumId w:val="31"/>
    <w:lvlOverride w:ilvl="0">
      <w:startOverride w:val="5"/>
    </w:lvlOverride>
  </w:num>
  <w:num w:numId="13">
    <w:abstractNumId w:val="20"/>
  </w:num>
  <w:num w:numId="14">
    <w:abstractNumId w:val="12"/>
  </w:num>
  <w:num w:numId="15">
    <w:abstractNumId w:val="33"/>
  </w:num>
  <w:num w:numId="16">
    <w:abstractNumId w:val="17"/>
  </w:num>
  <w:num w:numId="17">
    <w:abstractNumId w:val="32"/>
  </w:num>
  <w:num w:numId="18">
    <w:abstractNumId w:val="7"/>
  </w:num>
  <w:num w:numId="19">
    <w:abstractNumId w:val="5"/>
  </w:num>
  <w:num w:numId="20">
    <w:abstractNumId w:val="10"/>
  </w:num>
  <w:num w:numId="21">
    <w:abstractNumId w:val="2"/>
  </w:num>
  <w:num w:numId="22">
    <w:abstractNumId w:val="30"/>
  </w:num>
  <w:num w:numId="23">
    <w:abstractNumId w:val="38"/>
  </w:num>
  <w:num w:numId="24">
    <w:abstractNumId w:val="19"/>
  </w:num>
  <w:num w:numId="25">
    <w:abstractNumId w:val="11"/>
  </w:num>
  <w:num w:numId="26">
    <w:abstractNumId w:val="0"/>
  </w:num>
  <w:num w:numId="27">
    <w:abstractNumId w:val="14"/>
  </w:num>
  <w:num w:numId="28">
    <w:abstractNumId w:val="13"/>
  </w:num>
  <w:num w:numId="29">
    <w:abstractNumId w:val="9"/>
  </w:num>
  <w:num w:numId="30">
    <w:abstractNumId w:val="37"/>
  </w:num>
  <w:num w:numId="31">
    <w:abstractNumId w:val="22"/>
  </w:num>
  <w:num w:numId="32">
    <w:abstractNumId w:val="34"/>
  </w:num>
  <w:num w:numId="33">
    <w:abstractNumId w:val="26"/>
  </w:num>
  <w:num w:numId="34">
    <w:abstractNumId w:val="16"/>
  </w:num>
  <w:num w:numId="35">
    <w:abstractNumId w:val="27"/>
  </w:num>
  <w:num w:numId="36">
    <w:abstractNumId w:val="28"/>
  </w:num>
  <w:num w:numId="37">
    <w:abstractNumId w:val="3"/>
  </w:num>
  <w:num w:numId="38">
    <w:abstractNumId w:val="6"/>
  </w:num>
  <w:num w:numId="39">
    <w:abstractNumId w:val="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A"/>
    <w:rsid w:val="000156F6"/>
    <w:rsid w:val="0006021B"/>
    <w:rsid w:val="00075ED2"/>
    <w:rsid w:val="000A648A"/>
    <w:rsid w:val="000B119E"/>
    <w:rsid w:val="001A0442"/>
    <w:rsid w:val="00282740"/>
    <w:rsid w:val="00320751"/>
    <w:rsid w:val="00320D95"/>
    <w:rsid w:val="00336771"/>
    <w:rsid w:val="00375707"/>
    <w:rsid w:val="0044722F"/>
    <w:rsid w:val="00480E15"/>
    <w:rsid w:val="004962CA"/>
    <w:rsid w:val="00534997"/>
    <w:rsid w:val="005B0F92"/>
    <w:rsid w:val="00622DD5"/>
    <w:rsid w:val="006748CB"/>
    <w:rsid w:val="00686001"/>
    <w:rsid w:val="0068636D"/>
    <w:rsid w:val="007C07D2"/>
    <w:rsid w:val="007D2745"/>
    <w:rsid w:val="00807846"/>
    <w:rsid w:val="00830790"/>
    <w:rsid w:val="009E5883"/>
    <w:rsid w:val="00A54A85"/>
    <w:rsid w:val="00A5519D"/>
    <w:rsid w:val="00A91D38"/>
    <w:rsid w:val="00A9596F"/>
    <w:rsid w:val="00AC4AC2"/>
    <w:rsid w:val="00B80619"/>
    <w:rsid w:val="00C261AE"/>
    <w:rsid w:val="00C64AE4"/>
    <w:rsid w:val="00C910FA"/>
    <w:rsid w:val="00CB775E"/>
    <w:rsid w:val="00D53137"/>
    <w:rsid w:val="00D67808"/>
    <w:rsid w:val="00E0337F"/>
    <w:rsid w:val="00E41D0B"/>
    <w:rsid w:val="00E71E1A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E87"/>
  <w15:docId w15:val="{3461674E-BC3C-4E86-A91A-617DBF3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E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1E1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71E1A"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E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71E1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71E1A"/>
    <w:pPr>
      <w:spacing w:line="360" w:lineRule="auto"/>
      <w:ind w:firstLine="709"/>
      <w:jc w:val="both"/>
    </w:pPr>
    <w:rPr>
      <w:noProof/>
      <w:sz w:val="28"/>
      <w:szCs w:val="28"/>
    </w:rPr>
  </w:style>
  <w:style w:type="paragraph" w:styleId="a3">
    <w:name w:val="footnote text"/>
    <w:basedOn w:val="a"/>
    <w:link w:val="a4"/>
    <w:semiHidden/>
    <w:rsid w:val="00E71E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71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semiHidden/>
    <w:rsid w:val="00E71E1A"/>
    <w:rPr>
      <w:lang w:val="ru-RU" w:eastAsia="ru-RU" w:bidi="ar-SA"/>
    </w:rPr>
  </w:style>
  <w:style w:type="character" w:styleId="a5">
    <w:name w:val="footnote reference"/>
    <w:semiHidden/>
    <w:rsid w:val="00E71E1A"/>
    <w:rPr>
      <w:vertAlign w:val="superscript"/>
    </w:rPr>
  </w:style>
  <w:style w:type="paragraph" w:styleId="a6">
    <w:name w:val="List Paragraph"/>
    <w:basedOn w:val="a"/>
    <w:qFormat/>
    <w:rsid w:val="00E71E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7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E71E1A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">
    <w:name w:val="Знак Знак5"/>
    <w:rsid w:val="00E71E1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40">
    <w:name w:val="Стиль4"/>
    <w:basedOn w:val="a"/>
    <w:qFormat/>
    <w:rsid w:val="00E71E1A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41">
    <w:name w:val="Стиль4 Знак"/>
    <w:rsid w:val="00E71E1A"/>
    <w:rPr>
      <w:rFonts w:ascii="Calibri" w:eastAsia="Calibri" w:hAnsi="Calibri"/>
      <w:b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E71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71E1A"/>
  </w:style>
  <w:style w:type="character" w:customStyle="1" w:styleId="210">
    <w:name w:val="Знак Знак21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link w:val="23"/>
    <w:rsid w:val="00E71E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40"/>
      <w:szCs w:val="52"/>
      <w:lang w:val="en-US" w:eastAsia="en-US"/>
    </w:rPr>
  </w:style>
  <w:style w:type="character" w:customStyle="1" w:styleId="23">
    <w:name w:val="Основной текст 2 Знак"/>
    <w:basedOn w:val="a0"/>
    <w:link w:val="22"/>
    <w:rsid w:val="00E71E1A"/>
    <w:rPr>
      <w:rFonts w:ascii="Times New Roman" w:eastAsia="Times New Roman" w:hAnsi="Times New Roman" w:cs="Times New Roman"/>
      <w:sz w:val="40"/>
      <w:szCs w:val="52"/>
      <w:shd w:val="clear" w:color="auto" w:fill="CCCCCC"/>
      <w:lang w:val="en-US"/>
    </w:rPr>
  </w:style>
  <w:style w:type="character" w:customStyle="1" w:styleId="12">
    <w:name w:val="Знак Знак12"/>
    <w:semiHidden/>
    <w:rsid w:val="00E71E1A"/>
    <w:rPr>
      <w:sz w:val="40"/>
      <w:szCs w:val="52"/>
      <w:lang w:val="en-US" w:eastAsia="en-US" w:bidi="ar-SA"/>
    </w:rPr>
  </w:style>
  <w:style w:type="paragraph" w:styleId="ab">
    <w:name w:val="header"/>
    <w:basedOn w:val="a"/>
    <w:link w:val="ac"/>
    <w:rsid w:val="00E71E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semiHidden/>
    <w:rsid w:val="00E71E1A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unhideWhenUsed/>
    <w:rsid w:val="00E71E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E71E1A"/>
    <w:rPr>
      <w:rFonts w:ascii="Calibri" w:eastAsia="Calibri" w:hAnsi="Calibri" w:cs="Times New Roman"/>
    </w:rPr>
  </w:style>
  <w:style w:type="character" w:customStyle="1" w:styleId="9">
    <w:name w:val="Знак Знак9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ody Text"/>
    <w:basedOn w:val="a"/>
    <w:link w:val="af0"/>
    <w:unhideWhenUsed/>
    <w:rsid w:val="00E71E1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E71E1A"/>
    <w:rPr>
      <w:rFonts w:ascii="Calibri" w:eastAsia="Calibri" w:hAnsi="Calibri" w:cs="Times New Roman"/>
    </w:rPr>
  </w:style>
  <w:style w:type="character" w:customStyle="1" w:styleId="6">
    <w:name w:val="Знак Знак6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Стиль1"/>
    <w:basedOn w:val="22"/>
    <w:qFormat/>
    <w:rsid w:val="00E71E1A"/>
  </w:style>
  <w:style w:type="character" w:customStyle="1" w:styleId="14">
    <w:name w:val="Стиль1 Знак"/>
    <w:basedOn w:val="12"/>
    <w:rsid w:val="00E71E1A"/>
    <w:rPr>
      <w:sz w:val="40"/>
      <w:szCs w:val="52"/>
      <w:lang w:val="en-US" w:eastAsia="en-US" w:bidi="ar-SA"/>
    </w:rPr>
  </w:style>
  <w:style w:type="paragraph" w:customStyle="1" w:styleId="24">
    <w:name w:val="Стиль2"/>
    <w:basedOn w:val="1"/>
    <w:qFormat/>
    <w:rsid w:val="00E71E1A"/>
    <w:pPr>
      <w:keepLines/>
      <w:spacing w:before="480" w:after="0" w:line="276" w:lineRule="auto"/>
    </w:pPr>
    <w:rPr>
      <w:color w:val="365F91"/>
      <w:kern w:val="0"/>
      <w:sz w:val="28"/>
      <w:szCs w:val="28"/>
      <w:lang w:eastAsia="en-US"/>
    </w:rPr>
  </w:style>
  <w:style w:type="paragraph" w:customStyle="1" w:styleId="31">
    <w:name w:val="Стиль3"/>
    <w:basedOn w:val="a"/>
    <w:qFormat/>
    <w:rsid w:val="00E71E1A"/>
    <w:pPr>
      <w:spacing w:after="200" w:line="276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25">
    <w:name w:val="Стиль2 Знак"/>
    <w:rsid w:val="00E71E1A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32">
    <w:name w:val="Стиль3 Знак"/>
    <w:rsid w:val="00E71E1A"/>
    <w:rPr>
      <w:rFonts w:ascii="Calibri" w:eastAsia="Calibri" w:hAnsi="Calibri"/>
      <w:b/>
      <w:sz w:val="24"/>
      <w:szCs w:val="22"/>
      <w:lang w:val="ru-RU" w:eastAsia="en-US" w:bidi="ar-SA"/>
    </w:rPr>
  </w:style>
  <w:style w:type="paragraph" w:styleId="33">
    <w:name w:val="Body Text Indent 3"/>
    <w:basedOn w:val="a"/>
    <w:link w:val="34"/>
    <w:rsid w:val="00E71E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1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E71E1A"/>
    <w:pPr>
      <w:spacing w:before="60"/>
      <w:ind w:firstLine="720"/>
      <w:jc w:val="center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E71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rsid w:val="00E71E1A"/>
    <w:rPr>
      <w:color w:val="0000FF"/>
      <w:u w:val="single"/>
    </w:rPr>
  </w:style>
  <w:style w:type="character" w:styleId="af2">
    <w:name w:val="FollowedHyperlink"/>
    <w:rsid w:val="00E71E1A"/>
    <w:rPr>
      <w:color w:val="800080"/>
      <w:u w:val="single"/>
    </w:rPr>
  </w:style>
  <w:style w:type="table" w:styleId="af3">
    <w:name w:val="Table Grid"/>
    <w:basedOn w:val="a1"/>
    <w:rsid w:val="00E71E1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нак2"/>
    <w:basedOn w:val="a"/>
    <w:rsid w:val="00E71E1A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71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E7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user</cp:lastModifiedBy>
  <cp:revision>15</cp:revision>
  <cp:lastPrinted>2018-09-14T12:58:00Z</cp:lastPrinted>
  <dcterms:created xsi:type="dcterms:W3CDTF">2021-09-20T14:29:00Z</dcterms:created>
  <dcterms:modified xsi:type="dcterms:W3CDTF">2024-09-17T09:15:00Z</dcterms:modified>
</cp:coreProperties>
</file>