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3" w:rsidRPr="00713983" w:rsidRDefault="00713983" w:rsidP="00713983">
      <w:pPr>
        <w:rPr>
          <w:sz w:val="24"/>
          <w:szCs w:val="24"/>
        </w:rPr>
      </w:pPr>
      <w:r w:rsidRPr="00713983">
        <w:rPr>
          <w:sz w:val="24"/>
          <w:szCs w:val="24"/>
        </w:rPr>
        <w:t xml:space="preserve">26 апреля в МОУ СОШ № 39 в рамках краеведческого аспекта прошло   городское открытое внеклассное мероприятие по технологии </w:t>
      </w:r>
      <w:r w:rsidRPr="00713983">
        <w:rPr>
          <w:b/>
          <w:sz w:val="24"/>
          <w:szCs w:val="24"/>
        </w:rPr>
        <w:t xml:space="preserve">«Народное искусство Тверской земли» . </w:t>
      </w:r>
      <w:r w:rsidRPr="00713983">
        <w:rPr>
          <w:sz w:val="24"/>
          <w:szCs w:val="24"/>
        </w:rPr>
        <w:t xml:space="preserve">На мероприятии присутствовали  учителя технологии школ </w:t>
      </w:r>
      <w:proofErr w:type="spellStart"/>
      <w:r w:rsidRPr="00713983">
        <w:rPr>
          <w:sz w:val="24"/>
          <w:szCs w:val="24"/>
        </w:rPr>
        <w:t>г</w:t>
      </w:r>
      <w:proofErr w:type="gramStart"/>
      <w:r w:rsidRPr="00713983">
        <w:rPr>
          <w:sz w:val="24"/>
          <w:szCs w:val="24"/>
        </w:rPr>
        <w:t>.Т</w:t>
      </w:r>
      <w:proofErr w:type="gramEnd"/>
      <w:r w:rsidRPr="00713983">
        <w:rPr>
          <w:sz w:val="24"/>
          <w:szCs w:val="24"/>
        </w:rPr>
        <w:t>вери</w:t>
      </w:r>
      <w:proofErr w:type="spellEnd"/>
      <w:r w:rsidRPr="00713983">
        <w:rPr>
          <w:sz w:val="24"/>
          <w:szCs w:val="24"/>
        </w:rPr>
        <w:t>:№ 50, № 22, № 12</w:t>
      </w:r>
    </w:p>
    <w:p w:rsidR="00713983" w:rsidRPr="00713983" w:rsidRDefault="00713983" w:rsidP="0071398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139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</w:rPr>
        <w:t>Цель  мероприятия:</w:t>
      </w:r>
      <w:r w:rsidRPr="0071398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показ учащимися совместного проекта, приобретения ими  опыта публичного выступления, привития чувства уважения к своей малой Родине.</w:t>
      </w:r>
    </w:p>
    <w:p w:rsidR="00713983" w:rsidRPr="00713983" w:rsidRDefault="00713983" w:rsidP="00713983">
      <w:pPr>
        <w:shd w:val="clear" w:color="auto" w:fill="FFFFFF"/>
        <w:tabs>
          <w:tab w:val="left" w:pos="5940"/>
        </w:tabs>
        <w:spacing w:before="48"/>
        <w:ind w:right="7"/>
        <w:jc w:val="both"/>
        <w:rPr>
          <w:b/>
          <w:sz w:val="24"/>
          <w:szCs w:val="24"/>
        </w:rPr>
      </w:pPr>
      <w:r w:rsidRPr="00713983">
        <w:rPr>
          <w:sz w:val="24"/>
          <w:szCs w:val="24"/>
        </w:rPr>
        <w:t>Учащиеся показали выполненные проекты: куклы в народных костюмах Тверской губернии; вышитые полотенца и салфетки с в</w:t>
      </w:r>
      <w:r w:rsidRPr="00713983">
        <w:rPr>
          <w:rFonts w:eastAsia="Calibri"/>
          <w:iCs/>
          <w:color w:val="1D1B11" w:themeColor="background2" w:themeShade="1A"/>
          <w:kern w:val="24"/>
          <w:sz w:val="24"/>
          <w:szCs w:val="24"/>
        </w:rPr>
        <w:t xml:space="preserve">ерховыми счётными швами: «роспись» </w:t>
      </w:r>
      <w:r w:rsidRPr="00713983">
        <w:rPr>
          <w:sz w:val="24"/>
          <w:szCs w:val="24"/>
        </w:rPr>
        <w:t>и крест и  с</w:t>
      </w:r>
      <w:r w:rsidRPr="00713983">
        <w:rPr>
          <w:rFonts w:eastAsia="Calibri"/>
          <w:iCs/>
          <w:color w:val="1E1C11"/>
          <w:kern w:val="24"/>
          <w:sz w:val="24"/>
          <w:szCs w:val="24"/>
        </w:rPr>
        <w:t>вободными декоративными швами: «тамбур», «гладь»,</w:t>
      </w:r>
      <w:r w:rsidRPr="00713983">
        <w:rPr>
          <w:rFonts w:ascii="Calibri" w:eastAsia="Calibri" w:hAnsi="Calibri"/>
          <w:i/>
          <w:iCs/>
          <w:color w:val="1E1C11"/>
          <w:kern w:val="24"/>
          <w:sz w:val="24"/>
          <w:szCs w:val="24"/>
        </w:rPr>
        <w:t xml:space="preserve"> </w:t>
      </w:r>
      <w:r w:rsidRPr="00713983">
        <w:rPr>
          <w:rFonts w:ascii="Times New Roman" w:hAnsi="Times New Roman" w:cs="Times New Roman"/>
          <w:iCs/>
          <w:sz w:val="24"/>
          <w:szCs w:val="24"/>
        </w:rPr>
        <w:t xml:space="preserve">мережка, </w:t>
      </w:r>
      <w:r w:rsidRPr="00713983">
        <w:rPr>
          <w:sz w:val="24"/>
          <w:szCs w:val="24"/>
        </w:rPr>
        <w:t>которые  использовалась тверскими мастерицами; декоративные тарелки, выполненные  в технике «</w:t>
      </w:r>
      <w:proofErr w:type="spellStart"/>
      <w:r w:rsidRPr="00713983">
        <w:rPr>
          <w:sz w:val="24"/>
          <w:szCs w:val="24"/>
        </w:rPr>
        <w:t>декупаж</w:t>
      </w:r>
      <w:proofErr w:type="spellEnd"/>
      <w:r w:rsidRPr="00713983">
        <w:rPr>
          <w:sz w:val="24"/>
          <w:szCs w:val="24"/>
        </w:rPr>
        <w:t>»; буклеты.</w:t>
      </w:r>
    </w:p>
    <w:p w:rsidR="00713983" w:rsidRPr="00713983" w:rsidRDefault="00713983" w:rsidP="0071398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костюм является важным источником, который несёт в себе обширную информацию об эпохе, традициях, обычаях и нравах. Народная одежда Тверской земли по типу относится </w:t>
      </w:r>
      <w:proofErr w:type="gramStart"/>
      <w:r w:rsidRPr="007139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северо-великорусской и сохраняет многие глубоко традиционные черты, слабо изменяясь во времени.</w:t>
      </w:r>
    </w:p>
    <w:p w:rsidR="00713983" w:rsidRPr="00713983" w:rsidRDefault="00713983" w:rsidP="00713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 помогает взглянуть на привычные вещи и явления по-новому, увидеть красоту окружающего мира. Труд, направленный на создание полезных в быту вещей, в народном искусстве соединяется с творчеством, что очень важно для эстетического и трудового воспитания учащихся. Учащийся раскрывается не тогда, когда он выступает в роли пассивного слушателя, зрителя, а когда сам увлечен каким-то делом, требующим активности, самостоятельности и воображения. Здесь важную роль играет народное декоративно-прикладное искусство. Желание сочинять орнаментальные узоры, вышивать,  выполнять  панно из различных материалов и другие изделия возникает у ребят при знакомстве с произведениями народных мастеров Тверского края.</w:t>
      </w:r>
    </w:p>
    <w:p w:rsidR="00713983" w:rsidRPr="00713983" w:rsidRDefault="00713983" w:rsidP="0071398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изучая произведения народных мастеров, учащиеся смогут постигнуть основы родной культуры. Основная задача педагога - вызвать в сознании ученика интерес к тверским народным промыслам, декоративно-прикладному искусству, желание изготовить изделие и приобрести новые навыки. Очень важно не только овладеть приемами доступного детям мастерства и знаниями искусства народных промыслов, но, может быть важнее, видеть результаты своего труда не только в своем альбоме или папке учителя, а выставленными на всеобщее обозрение и оценку. Надо дать детям возможность почувствовать свою причастность к авторству, творчеству, радости дарить свои изделия близким и знакомым.</w:t>
      </w:r>
    </w:p>
    <w:p w:rsidR="00DF5D5A" w:rsidRDefault="00713983">
      <w:bookmarkStart w:id="0" w:name="_GoBack"/>
      <w:bookmarkEnd w:id="0"/>
    </w:p>
    <w:sectPr w:rsidR="00DF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83"/>
    <w:rsid w:val="00713983"/>
    <w:rsid w:val="00D6376D"/>
    <w:rsid w:val="00E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2013-05-14T05:08:00Z</dcterms:created>
  <dcterms:modified xsi:type="dcterms:W3CDTF">2013-05-14T05:08:00Z</dcterms:modified>
</cp:coreProperties>
</file>