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8" w:rsidRDefault="00981DD8" w:rsidP="00981D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Тезисы выступления</w:t>
      </w:r>
    </w:p>
    <w:p w:rsidR="00981DD8" w:rsidRDefault="00981DD8" w:rsidP="00981D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A0AD2" w:rsidRPr="00981DD8" w:rsidRDefault="00981DD8" w:rsidP="00981D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0AD2" w:rsidRPr="00981DD8">
        <w:rPr>
          <w:rFonts w:ascii="Times New Roman" w:eastAsia="Times New Roman" w:hAnsi="Times New Roman" w:cs="Times New Roman"/>
          <w:b/>
          <w:bCs/>
          <w:sz w:val="28"/>
          <w:szCs w:val="28"/>
        </w:rPr>
        <w:t>«Здоровый учитель – здоровые дети, здоровое будущее»</w:t>
      </w:r>
    </w:p>
    <w:p w:rsidR="001B7478" w:rsidRPr="0028762D" w:rsidRDefault="00981DD8" w:rsidP="0028762D">
      <w:pPr>
        <w:spacing w:after="0" w:line="360" w:lineRule="auto"/>
        <w:ind w:left="212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762D">
        <w:rPr>
          <w:rFonts w:ascii="Times New Roman" w:eastAsia="Times New Roman" w:hAnsi="Times New Roman" w:cs="Times New Roman"/>
          <w:b/>
          <w:i/>
          <w:sz w:val="24"/>
          <w:szCs w:val="24"/>
        </w:rPr>
        <w:t>Гарейшина Инна Георгиевна, учитель биологии и химии</w:t>
      </w:r>
    </w:p>
    <w:p w:rsidR="00981DD8" w:rsidRPr="0028762D" w:rsidRDefault="00981DD8" w:rsidP="0028762D">
      <w:pPr>
        <w:spacing w:after="0" w:line="360" w:lineRule="auto"/>
        <w:ind w:left="212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762D">
        <w:rPr>
          <w:rFonts w:ascii="Times New Roman" w:eastAsia="Times New Roman" w:hAnsi="Times New Roman" w:cs="Times New Roman"/>
          <w:b/>
          <w:i/>
          <w:sz w:val="24"/>
          <w:szCs w:val="24"/>
        </w:rPr>
        <w:t>Стрельникова Татьяна Валерьевна, учитель английского языка</w:t>
      </w:r>
    </w:p>
    <w:p w:rsidR="00981DD8" w:rsidRPr="00981DD8" w:rsidRDefault="00981DD8" w:rsidP="0028762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7478" w:rsidRPr="00981DD8" w:rsidRDefault="00981DD8" w:rsidP="00981DD8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3352" w:rsidRPr="00981DD8" w:rsidRDefault="00612F11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– сохранить и укрепить</w:t>
      </w:r>
      <w:r w:rsidR="00023352" w:rsidRPr="00981DD8">
        <w:rPr>
          <w:rFonts w:ascii="Times New Roman" w:eastAsia="Times New Roman" w:hAnsi="Times New Roman" w:cs="Times New Roman"/>
          <w:sz w:val="24"/>
          <w:szCs w:val="24"/>
        </w:rPr>
        <w:t xml:space="preserve"> физическое, психическое, нравственное</w:t>
      </w: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здоро</w:t>
      </w:r>
      <w:r w:rsidR="00023352" w:rsidRPr="00981DD8">
        <w:rPr>
          <w:rFonts w:ascii="Times New Roman" w:eastAsia="Times New Roman" w:hAnsi="Times New Roman" w:cs="Times New Roman"/>
          <w:sz w:val="24"/>
          <w:szCs w:val="24"/>
        </w:rPr>
        <w:t>вье</w:t>
      </w: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учителей. </w:t>
      </w:r>
    </w:p>
    <w:p w:rsidR="009A0AD2" w:rsidRPr="00981DD8" w:rsidRDefault="00612F11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23352" w:rsidRPr="00981DD8" w:rsidRDefault="00023352" w:rsidP="00981D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знаний по вопросам здоровья и его сохранения. </w:t>
      </w:r>
    </w:p>
    <w:p w:rsidR="00023352" w:rsidRPr="00981DD8" w:rsidRDefault="00023352" w:rsidP="00981D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Научить педагогов использовать в критических ситуациях </w:t>
      </w:r>
      <w:r w:rsidRPr="009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</w:t>
      </w:r>
    </w:p>
    <w:p w:rsidR="00023352" w:rsidRPr="00981DD8" w:rsidRDefault="00023352" w:rsidP="00981D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восстановления эмоционального равновесия и профилактики негативных</w:t>
      </w:r>
    </w:p>
    <w:p w:rsidR="00023352" w:rsidRPr="00981DD8" w:rsidRDefault="00023352" w:rsidP="00981D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последствий профессионального выгорания.</w:t>
      </w:r>
    </w:p>
    <w:p w:rsidR="00612F11" w:rsidRPr="00981DD8" w:rsidRDefault="00612F11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AD2" w:rsidRPr="00981DD8" w:rsidRDefault="009A0AD2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От того, кто и как</w:t>
      </w:r>
      <w:r w:rsidR="0030698B" w:rsidRPr="00981DD8">
        <w:rPr>
          <w:rFonts w:ascii="Times New Roman" w:eastAsia="Times New Roman" w:hAnsi="Times New Roman" w:cs="Times New Roman"/>
          <w:sz w:val="24"/>
          <w:szCs w:val="24"/>
        </w:rPr>
        <w:t xml:space="preserve"> будет учить </w:t>
      </w: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30698B" w:rsidRPr="00981DD8">
        <w:rPr>
          <w:rFonts w:ascii="Times New Roman" w:eastAsia="Times New Roman" w:hAnsi="Times New Roman" w:cs="Times New Roman"/>
          <w:sz w:val="24"/>
          <w:szCs w:val="24"/>
        </w:rPr>
        <w:t xml:space="preserve">, зависит </w:t>
      </w: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то, как мы будем жить завтра. </w:t>
      </w:r>
    </w:p>
    <w:p w:rsidR="00864652" w:rsidRPr="00981DD8" w:rsidRDefault="009A0AD2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Сегодня для создания здоровой среды в школе учитель должен быть здоровым, обладать оптимизмом, физической работоспособностью и личным примером уметь пропагандировать Здоровый Обра</w:t>
      </w:r>
      <w:r w:rsidR="00864652" w:rsidRPr="00981DD8">
        <w:rPr>
          <w:rFonts w:ascii="Times New Roman" w:eastAsia="Times New Roman" w:hAnsi="Times New Roman" w:cs="Times New Roman"/>
          <w:sz w:val="24"/>
          <w:szCs w:val="24"/>
        </w:rPr>
        <w:t xml:space="preserve">з Жизни ученикам и их родителям, т.к. здоровый учитель - пример для подражания. </w:t>
      </w:r>
    </w:p>
    <w:p w:rsidR="00864652" w:rsidRPr="00981DD8" w:rsidRDefault="00864652" w:rsidP="00981DD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81DD8">
        <w:rPr>
          <w:rFonts w:ascii="Times New Roman" w:hAnsi="Times New Roman" w:cs="Times New Roman"/>
          <w:color w:val="000000"/>
          <w:sz w:val="24"/>
          <w:szCs w:val="24"/>
        </w:rPr>
        <w:t>В условиях происходящих изменений нашей образовательной системы  все более высокие требования предъявляются не только к профессиональным знаниям, умениям и навыкам учителя, но и к уровню его личностного саморазвития, его психологического самочувствия.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br/>
        <w:t>       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t>В процессе профессиональной деятельности педагог  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t>общается с учениками, родителями, коллегами. 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t>По общему признанию отечественных специалистов</w:t>
      </w:r>
      <w:r w:rsidRPr="00981DD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81DD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81DD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педагогическая деятельность – один из наиболее деформирующих личность человека видов профессиональной деятельности.</w:t>
      </w:r>
      <w:r w:rsidRPr="00981DD8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t>Сложившийся комплекс экономических проблем (маленькая заработная плата, недостаточная техническая оснащенность школ и пр.), а также социально-психологических, связанных с падением престижа педагогической профессии, делают труд учителя в нашей стране чрезвычайно психоэмоционально напряженным. Подобные профессиональные деформации характера начинают мешать педагогу в работе, затрудняют его общение в кругу близких и друзей.   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t>Также мы находим подтверждение тому, что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 увеличением педагогического стажа работы у учителей общеобразовательных школ снижаются показатели психического и физического здоровья.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t>Эти факторы оказывают зачастую разрушительное воздействие на эмоциональную сферу педагога. У него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резко возрастает количество аффективных расстройств, появляются состояния неудовлетворенности собой и своей жизнью, трудности установления теплых, доверительных контактов с учениками, коллегами, окружающими людьми. Эти симптомы отрицательно сказываются на всей профессиональной деятельности учителя.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1DD8">
        <w:rPr>
          <w:rFonts w:ascii="Times New Roman" w:hAnsi="Times New Roman" w:cs="Times New Roman"/>
          <w:color w:val="000000"/>
          <w:sz w:val="24"/>
          <w:szCs w:val="24"/>
        </w:rPr>
        <w:t>Таким образом, происходит изменение в мотивационной сфере педагога и развивается синдром эмоционального сгорания.</w:t>
      </w:r>
      <w:r w:rsidRPr="00981DD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652" w:rsidRPr="00981DD8" w:rsidRDefault="00864652" w:rsidP="00981DD8">
      <w:pPr>
        <w:pStyle w:val="HTMLPreformatted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81D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"Выгорание"   очень инфекционно и  может  быстро  распространяться  среди сотрудников.   Те,   кто подвержен  выгоранию,    становятся    циниками, негативистами и пессимистами; взаимодействуя на  работе  с  другими  людьми, которые находятся под воздействием  такого  же  стресса,  они  могут  быстро превратить целую группу  в  «собрание выгорающих».</w:t>
      </w:r>
    </w:p>
    <w:p w:rsidR="00612F11" w:rsidRPr="00981DD8" w:rsidRDefault="00864652" w:rsidP="00981DD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81DD8">
        <w:rPr>
          <w:color w:val="000000"/>
        </w:rPr>
        <w:t xml:space="preserve">На сегодняшний день используются разнообразные  подходы в разрешении обозначенных выше трудностей.  </w:t>
      </w:r>
      <w:r w:rsidR="00612F11" w:rsidRPr="00981DD8">
        <w:rPr>
          <w:color w:val="000000"/>
        </w:rPr>
        <w:t xml:space="preserve">В нашей </w:t>
      </w:r>
      <w:r w:rsidRPr="00981DD8">
        <w:rPr>
          <w:color w:val="000000"/>
        </w:rPr>
        <w:t xml:space="preserve"> педагогической  деятельности</w:t>
      </w:r>
      <w:r w:rsidR="00612F11" w:rsidRPr="00981DD8">
        <w:rPr>
          <w:color w:val="000000"/>
        </w:rPr>
        <w:t>, мы   используем    тренинговые занятия, направленные на развитие эмоциональной устойчивости педагогов. Оптимальным временем проведения занятий  являются осенние или весенние каникулы, в эти периоды педагоги особенно остро ощущают физическую усталость и эмоциональную напряженность.</w:t>
      </w:r>
    </w:p>
    <w:p w:rsidR="00DC1977" w:rsidRPr="00981DD8" w:rsidRDefault="00DC1977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Школа – единственный институт, через который проходит все население нашей страны. В современной ситуации для большинства школьных учителей дополнительные задачи, касающиеся сохранения и укрепления здоровья, учащихся и своего собственного, воспринимаются как полезные, необходимые, но второстепенные. Школа имеет уникальную возможность и должна формировать здоровый образ жизни всех участников образовательного процесса. </w:t>
      </w:r>
    </w:p>
    <w:p w:rsidR="00DC1977" w:rsidRPr="00981DD8" w:rsidRDefault="00DC1977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Спланированы темы встреч: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Здоровьесберегающая компетентность;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человека за состояние своего здоровья;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Природа и здоровье;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Оздоровление физического тела и сохранение душевного равновесия;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Естественные лечебные средства;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Развитие навыков разрешения проблем;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О рациональном питании;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Умение справиться со стрессом;</w:t>
      </w:r>
    </w:p>
    <w:p w:rsidR="00DC1977" w:rsidRPr="00981DD8" w:rsidRDefault="00DC1977" w:rsidP="00981D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>Эмоциональное выгорание и его профилактика.</w:t>
      </w:r>
    </w:p>
    <w:p w:rsidR="00DC1977" w:rsidRPr="00981DD8" w:rsidRDefault="00DC1977" w:rsidP="0098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977" w:rsidRPr="00981DD8" w:rsidRDefault="00DC1977" w:rsidP="00981D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DD8">
        <w:rPr>
          <w:rFonts w:ascii="Times New Roman" w:hAnsi="Times New Roman" w:cs="Times New Roman"/>
          <w:sz w:val="24"/>
          <w:szCs w:val="24"/>
        </w:rPr>
        <w:t>Литература</w:t>
      </w:r>
    </w:p>
    <w:p w:rsidR="00DC1977" w:rsidRPr="00981DD8" w:rsidRDefault="00DC1977" w:rsidP="0098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977" w:rsidRPr="00981DD8" w:rsidRDefault="00DC1977" w:rsidP="00981DD8">
      <w:pPr>
        <w:pStyle w:val="ListParagraph"/>
        <w:numPr>
          <w:ilvl w:val="0"/>
          <w:numId w:val="1"/>
        </w:numPr>
        <w:spacing w:after="0" w:line="360" w:lineRule="auto"/>
        <w:ind w:left="-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Лейтан Е.Б. - зав. лабораторией инновационных технологий ГЦОЗ Магистр, к.м.н., доцент. Статья «Здоровый учитель – здоровые дети». </w:t>
      </w:r>
    </w:p>
    <w:p w:rsidR="00DC1977" w:rsidRPr="00981DD8" w:rsidRDefault="00DC1977" w:rsidP="00981DD8">
      <w:pPr>
        <w:pStyle w:val="ListParagraph"/>
        <w:numPr>
          <w:ilvl w:val="0"/>
          <w:numId w:val="1"/>
        </w:numPr>
        <w:spacing w:after="0" w:line="360" w:lineRule="auto"/>
        <w:ind w:left="-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Чепенко М.Л.</w:t>
      </w: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DD8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Муниципальное общеобразовательное учреждение – Лицей №2 г.Саратова.</w:t>
      </w: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Статья «Здоровый учитель – здоровый ученик».</w:t>
      </w:r>
    </w:p>
    <w:p w:rsidR="00DC1977" w:rsidRPr="00981DD8" w:rsidRDefault="00DC1977" w:rsidP="00981DD8">
      <w:pPr>
        <w:pStyle w:val="ListParagraph"/>
        <w:numPr>
          <w:ilvl w:val="0"/>
          <w:numId w:val="1"/>
        </w:numPr>
        <w:spacing w:after="0" w:line="360" w:lineRule="auto"/>
        <w:ind w:left="-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D8">
        <w:rPr>
          <w:rFonts w:ascii="Times New Roman" w:eastAsia="Times New Roman" w:hAnsi="Times New Roman" w:cs="Times New Roman"/>
          <w:sz w:val="24"/>
          <w:szCs w:val="24"/>
        </w:rPr>
        <w:t xml:space="preserve"> Дергунова В.Р. Статья «Здоровый педагог – здоровые дети». </w:t>
      </w:r>
    </w:p>
    <w:p w:rsidR="00DC1977" w:rsidRPr="00981DD8" w:rsidRDefault="00DC1977" w:rsidP="00981DD8">
      <w:pPr>
        <w:spacing w:after="0" w:line="360" w:lineRule="auto"/>
        <w:ind w:left="-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977" w:rsidRPr="00981DD8" w:rsidRDefault="00DC1977" w:rsidP="0098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977" w:rsidRPr="00981DD8" w:rsidRDefault="00DC1977" w:rsidP="0098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1977" w:rsidRPr="00981DD8" w:rsidSect="009A0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6A" w:rsidRDefault="003B226A" w:rsidP="00612F11">
      <w:pPr>
        <w:spacing w:after="0" w:line="240" w:lineRule="auto"/>
      </w:pPr>
      <w:r>
        <w:separator/>
      </w:r>
    </w:p>
  </w:endnote>
  <w:endnote w:type="continuationSeparator" w:id="0">
    <w:p w:rsidR="003B226A" w:rsidRDefault="003B226A" w:rsidP="0061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6A" w:rsidRDefault="003B226A" w:rsidP="00612F11">
      <w:pPr>
        <w:spacing w:after="0" w:line="240" w:lineRule="auto"/>
      </w:pPr>
      <w:r>
        <w:separator/>
      </w:r>
    </w:p>
  </w:footnote>
  <w:footnote w:type="continuationSeparator" w:id="0">
    <w:p w:rsidR="003B226A" w:rsidRDefault="003B226A" w:rsidP="0061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2D0"/>
    <w:multiLevelType w:val="hybridMultilevel"/>
    <w:tmpl w:val="8992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199F"/>
    <w:multiLevelType w:val="hybridMultilevel"/>
    <w:tmpl w:val="0FF0B0B8"/>
    <w:lvl w:ilvl="0" w:tplc="B9D83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A5E5E"/>
    <w:multiLevelType w:val="multilevel"/>
    <w:tmpl w:val="DA1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D2"/>
    <w:rsid w:val="00023352"/>
    <w:rsid w:val="000D5E8B"/>
    <w:rsid w:val="001B7478"/>
    <w:rsid w:val="0026267D"/>
    <w:rsid w:val="0028762D"/>
    <w:rsid w:val="0030698B"/>
    <w:rsid w:val="003B226A"/>
    <w:rsid w:val="0048127A"/>
    <w:rsid w:val="004B5292"/>
    <w:rsid w:val="00591872"/>
    <w:rsid w:val="00612F11"/>
    <w:rsid w:val="006B5777"/>
    <w:rsid w:val="007E767D"/>
    <w:rsid w:val="00864652"/>
    <w:rsid w:val="00981DD8"/>
    <w:rsid w:val="009A0AD2"/>
    <w:rsid w:val="00A606FF"/>
    <w:rsid w:val="00B922F8"/>
    <w:rsid w:val="00CE2EE7"/>
    <w:rsid w:val="00CE4105"/>
    <w:rsid w:val="00CE7A36"/>
    <w:rsid w:val="00D1042D"/>
    <w:rsid w:val="00D7068F"/>
    <w:rsid w:val="00DC1977"/>
    <w:rsid w:val="00E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4652"/>
  </w:style>
  <w:style w:type="character" w:styleId="Strong">
    <w:name w:val="Strong"/>
    <w:basedOn w:val="DefaultParagraphFont"/>
    <w:uiPriority w:val="22"/>
    <w:qFormat/>
    <w:rsid w:val="00864652"/>
    <w:rPr>
      <w:b/>
      <w:bCs/>
    </w:rPr>
  </w:style>
  <w:style w:type="paragraph" w:styleId="HTMLPreformatted">
    <w:name w:val="HTML Preformatted"/>
    <w:basedOn w:val="Normal"/>
    <w:link w:val="HTMLPreformattedChar"/>
    <w:rsid w:val="00864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4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F11"/>
  </w:style>
  <w:style w:type="paragraph" w:styleId="Footer">
    <w:name w:val="footer"/>
    <w:basedOn w:val="Normal"/>
    <w:link w:val="FooterChar"/>
    <w:uiPriority w:val="99"/>
    <w:semiHidden/>
    <w:unhideWhenUsed/>
    <w:rsid w:val="0061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4652"/>
  </w:style>
  <w:style w:type="character" w:styleId="Strong">
    <w:name w:val="Strong"/>
    <w:basedOn w:val="DefaultParagraphFont"/>
    <w:uiPriority w:val="22"/>
    <w:qFormat/>
    <w:rsid w:val="00864652"/>
    <w:rPr>
      <w:b/>
      <w:bCs/>
    </w:rPr>
  </w:style>
  <w:style w:type="paragraph" w:styleId="HTMLPreformatted">
    <w:name w:val="HTML Preformatted"/>
    <w:basedOn w:val="Normal"/>
    <w:link w:val="HTMLPreformattedChar"/>
    <w:rsid w:val="00864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4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F11"/>
  </w:style>
  <w:style w:type="paragraph" w:styleId="Footer">
    <w:name w:val="footer"/>
    <w:basedOn w:val="Normal"/>
    <w:link w:val="FooterChar"/>
    <w:uiPriority w:val="99"/>
    <w:semiHidden/>
    <w:unhideWhenUsed/>
    <w:rsid w:val="0061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Se7enTEAMS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olga1808</cp:lastModifiedBy>
  <cp:revision>3</cp:revision>
  <dcterms:created xsi:type="dcterms:W3CDTF">2013-03-24T20:14:00Z</dcterms:created>
  <dcterms:modified xsi:type="dcterms:W3CDTF">2013-03-24T20:19:00Z</dcterms:modified>
</cp:coreProperties>
</file>