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40" w:rsidRDefault="002B72E7">
      <w:pPr>
        <w:jc w:val="center"/>
      </w:pPr>
      <w:r>
        <w:rPr>
          <w:sz w:val="28"/>
        </w:rPr>
        <w:t>Муниципальное бюджетное общеобразовательное учреждение</w:t>
      </w:r>
    </w:p>
    <w:p w:rsidR="00074840" w:rsidRDefault="002B72E7">
      <w:pPr>
        <w:jc w:val="center"/>
      </w:pPr>
      <w:r>
        <w:rPr>
          <w:sz w:val="28"/>
        </w:rPr>
        <w:t>«средняя школа № 9» г. Твери</w:t>
      </w:r>
    </w:p>
    <w:p w:rsidR="00074840" w:rsidRDefault="00074840">
      <w:pPr>
        <w:jc w:val="center"/>
      </w:pPr>
    </w:p>
    <w:p w:rsidR="00074840" w:rsidRDefault="00074840">
      <w:pPr>
        <w:jc w:val="center"/>
      </w:pPr>
    </w:p>
    <w:p w:rsidR="00074840" w:rsidRDefault="00074840">
      <w:pPr>
        <w:jc w:val="right"/>
      </w:pPr>
    </w:p>
    <w:p w:rsidR="00074840" w:rsidRDefault="00074840">
      <w:pPr>
        <w:jc w:val="right"/>
      </w:pPr>
    </w:p>
    <w:p w:rsidR="00074840" w:rsidRDefault="00074840">
      <w:pPr>
        <w:jc w:val="right"/>
      </w:pPr>
    </w:p>
    <w:p w:rsidR="00074840" w:rsidRDefault="002B72E7">
      <w:pPr>
        <w:jc w:val="right"/>
      </w:pPr>
      <w:r>
        <w:t xml:space="preserve">Утвержден </w:t>
      </w:r>
      <w:proofErr w:type="gramStart"/>
      <w:r>
        <w:t xml:space="preserve">приказом  </w:t>
      </w:r>
      <w:r w:rsidR="005C773A">
        <w:rPr>
          <w:rFonts w:eastAsiaTheme="minorEastAsia"/>
        </w:rPr>
        <w:t>№</w:t>
      </w:r>
      <w:proofErr w:type="gramEnd"/>
      <w:r w:rsidR="005C773A">
        <w:rPr>
          <w:rFonts w:eastAsiaTheme="minorEastAsia"/>
        </w:rPr>
        <w:t xml:space="preserve"> 108/1 от 21</w:t>
      </w:r>
      <w:r>
        <w:rPr>
          <w:rFonts w:eastAsiaTheme="minorEastAsia"/>
        </w:rPr>
        <w:t>.0</w:t>
      </w:r>
      <w:r w:rsidR="005C773A">
        <w:rPr>
          <w:rFonts w:eastAsiaTheme="minorEastAsia"/>
        </w:rPr>
        <w:t>5</w:t>
      </w:r>
      <w:r>
        <w:rPr>
          <w:rFonts w:eastAsiaTheme="minorEastAsia"/>
        </w:rPr>
        <w:t>.2024</w:t>
      </w:r>
    </w:p>
    <w:p w:rsidR="00074840" w:rsidRDefault="002B72E7">
      <w:pPr>
        <w:jc w:val="right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МБОУ «СШ № 9» г. Твери</w:t>
      </w:r>
    </w:p>
    <w:p w:rsidR="00074840" w:rsidRDefault="00074840">
      <w:pPr>
        <w:jc w:val="right"/>
      </w:pPr>
    </w:p>
    <w:p w:rsidR="00074840" w:rsidRDefault="002B72E7">
      <w:pPr>
        <w:spacing w:before="120"/>
        <w:ind w:left="4394"/>
        <w:jc w:val="right"/>
      </w:pPr>
      <w:r>
        <w:rPr>
          <w:b/>
        </w:rPr>
        <w:t xml:space="preserve">________________ </w:t>
      </w:r>
      <w:proofErr w:type="spellStart"/>
      <w:r w:rsidRPr="00D07135">
        <w:t>Н.М.Чередилина</w:t>
      </w:r>
      <w:proofErr w:type="spellEnd"/>
    </w:p>
    <w:p w:rsidR="00074840" w:rsidRDefault="00074840">
      <w:pPr>
        <w:pStyle w:val="af3"/>
        <w:spacing w:before="120"/>
        <w:ind w:left="4394"/>
        <w:rPr>
          <w:rFonts w:ascii="Times New Roman" w:hAnsi="Times New Roman" w:cs="Times New Roman"/>
          <w:b/>
          <w:szCs w:val="24"/>
        </w:rPr>
      </w:pPr>
    </w:p>
    <w:p w:rsidR="00074840" w:rsidRDefault="00074840">
      <w:pPr>
        <w:pStyle w:val="af3"/>
        <w:spacing w:before="120"/>
        <w:ind w:left="4394"/>
        <w:rPr>
          <w:rFonts w:ascii="Times New Roman" w:hAnsi="Times New Roman" w:cs="Times New Roman"/>
          <w:b/>
          <w:szCs w:val="24"/>
        </w:rPr>
      </w:pPr>
    </w:p>
    <w:p w:rsidR="00074840" w:rsidRDefault="00074840">
      <w:pPr>
        <w:pStyle w:val="af3"/>
        <w:spacing w:before="120"/>
        <w:ind w:left="4394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074840" w:rsidRDefault="00074840">
      <w:pPr>
        <w:pStyle w:val="af3"/>
        <w:spacing w:before="120"/>
        <w:ind w:left="4394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rPr>
          <w:rFonts w:ascii="Times New Roman" w:hAnsi="Times New Roman" w:cs="Times New Roman"/>
          <w:szCs w:val="24"/>
        </w:rPr>
      </w:pPr>
    </w:p>
    <w:p w:rsidR="00074840" w:rsidRDefault="002B72E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УЧЕБНЫЙ  ПЛАН</w:t>
      </w:r>
      <w:proofErr w:type="gramEnd"/>
    </w:p>
    <w:p w:rsidR="00074840" w:rsidRDefault="002B72E7">
      <w:pPr>
        <w:spacing w:line="276" w:lineRule="auto"/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начального общего образования для</w:t>
      </w:r>
      <w:r>
        <w:rPr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  <w:lang w:eastAsia="en-US"/>
        </w:rPr>
        <w:t xml:space="preserve">обучающихся с </w:t>
      </w:r>
    </w:p>
    <w:p w:rsidR="00074840" w:rsidRDefault="002B72E7">
      <w:pPr>
        <w:spacing w:line="276" w:lineRule="auto"/>
        <w:jc w:val="center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задержкой психического развития</w:t>
      </w:r>
    </w:p>
    <w:p w:rsidR="00074840" w:rsidRDefault="002B72E7">
      <w:pPr>
        <w:spacing w:line="276" w:lineRule="auto"/>
        <w:jc w:val="center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(вариант 7.1 и 7.2) (ФГОС ОВЗ)</w:t>
      </w:r>
    </w:p>
    <w:p w:rsidR="00074840" w:rsidRDefault="002B72E7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МБОУ «СШ №9»</w:t>
      </w:r>
    </w:p>
    <w:p w:rsidR="00074840" w:rsidRDefault="002B72E7">
      <w:pPr>
        <w:pStyle w:val="3"/>
        <w:spacing w:before="0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на 2024-2025 учебный год</w:t>
      </w:r>
    </w:p>
    <w:p w:rsidR="00074840" w:rsidRDefault="00074840">
      <w:pPr>
        <w:spacing w:line="276" w:lineRule="auto"/>
        <w:ind w:left="-992"/>
        <w:rPr>
          <w:sz w:val="44"/>
          <w:lang w:eastAsia="en-US"/>
        </w:rPr>
      </w:pPr>
    </w:p>
    <w:p w:rsidR="00074840" w:rsidRDefault="00074840">
      <w:pPr>
        <w:rPr>
          <w:b/>
          <w:sz w:val="28"/>
          <w:szCs w:val="28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2B72E7">
      <w:pPr>
        <w:pStyle w:val="af3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Рекомендовано решением педагогического</w:t>
      </w:r>
    </w:p>
    <w:p w:rsidR="00074840" w:rsidRDefault="00074840">
      <w:pPr>
        <w:pStyle w:val="af3"/>
        <w:jc w:val="right"/>
        <w:rPr>
          <w:rFonts w:ascii="Times New Roman" w:hAnsi="Times New Roman" w:cs="Times New Roman"/>
          <w:b/>
          <w:szCs w:val="24"/>
        </w:rPr>
      </w:pPr>
    </w:p>
    <w:p w:rsidR="00074840" w:rsidRDefault="002B72E7">
      <w:pPr>
        <w:pStyle w:val="af3"/>
        <w:jc w:val="right"/>
      </w:pPr>
      <w:r>
        <w:rPr>
          <w:rFonts w:ascii="Times New Roman" w:hAnsi="Times New Roman" w:cs="Times New Roman"/>
          <w:b/>
          <w:szCs w:val="24"/>
        </w:rPr>
        <w:t xml:space="preserve">совета школы протокол № </w:t>
      </w:r>
      <w:r w:rsidR="005C773A">
        <w:rPr>
          <w:rFonts w:ascii="Times New Roman" w:hAnsi="Times New Roman" w:cs="Times New Roman"/>
          <w:b/>
        </w:rPr>
        <w:t>6 от 21</w:t>
      </w:r>
      <w:r>
        <w:rPr>
          <w:rFonts w:ascii="Times New Roman" w:hAnsi="Times New Roman" w:cs="Times New Roman"/>
          <w:b/>
        </w:rPr>
        <w:t>.0</w:t>
      </w:r>
      <w:r w:rsidR="005C773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.2024 г</w:t>
      </w: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</w:rPr>
      </w:pPr>
    </w:p>
    <w:p w:rsidR="00074840" w:rsidRDefault="00074840">
      <w:pPr>
        <w:spacing w:line="276" w:lineRule="auto"/>
        <w:rPr>
          <w:b/>
          <w:sz w:val="28"/>
          <w:szCs w:val="28"/>
        </w:rPr>
      </w:pPr>
    </w:p>
    <w:p w:rsidR="00074840" w:rsidRDefault="00074840">
      <w:pPr>
        <w:spacing w:line="276" w:lineRule="auto"/>
        <w:rPr>
          <w:b/>
          <w:sz w:val="28"/>
          <w:szCs w:val="28"/>
        </w:rPr>
      </w:pPr>
    </w:p>
    <w:p w:rsidR="00074840" w:rsidRDefault="002B72E7">
      <w:pPr>
        <w:pStyle w:val="af3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Тверь, 2024 год</w:t>
      </w: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</w:rPr>
      </w:pPr>
    </w:p>
    <w:p w:rsidR="00074840" w:rsidRDefault="00074840">
      <w:pPr>
        <w:pStyle w:val="af3"/>
        <w:spacing w:line="360" w:lineRule="auto"/>
        <w:rPr>
          <w:rFonts w:ascii="Times New Roman" w:hAnsi="Times New Roman" w:cs="Times New Roman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</w:rPr>
      </w:pPr>
    </w:p>
    <w:p w:rsidR="00074840" w:rsidRDefault="002B72E7">
      <w:pPr>
        <w:pStyle w:val="af3"/>
        <w:spacing w:line="360" w:lineRule="auto"/>
        <w:jc w:val="right"/>
      </w:pPr>
      <w:r>
        <w:rPr>
          <w:rFonts w:ascii="Times New Roman" w:hAnsi="Times New Roman" w:cs="Times New Roman"/>
        </w:rPr>
        <w:lastRenderedPageBreak/>
        <w:t>Утверждаю</w:t>
      </w:r>
    </w:p>
    <w:p w:rsidR="00074840" w:rsidRDefault="002B72E7">
      <w:pPr>
        <w:pStyle w:val="af3"/>
        <w:spacing w:line="360" w:lineRule="auto"/>
        <w:jc w:val="right"/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школы____________ / </w:t>
      </w:r>
      <w:proofErr w:type="spellStart"/>
      <w:r>
        <w:rPr>
          <w:rFonts w:ascii="Times New Roman" w:hAnsi="Times New Roman" w:cs="Times New Roman"/>
        </w:rPr>
        <w:t>Н.М.Чередилина</w:t>
      </w:r>
      <w:proofErr w:type="spellEnd"/>
      <w:r>
        <w:rPr>
          <w:rFonts w:ascii="Times New Roman" w:hAnsi="Times New Roman" w:cs="Times New Roman"/>
        </w:rPr>
        <w:t xml:space="preserve"> / </w:t>
      </w:r>
    </w:p>
    <w:p w:rsidR="00074840" w:rsidRDefault="005C773A">
      <w:pPr>
        <w:pStyle w:val="af3"/>
        <w:spacing w:line="360" w:lineRule="auto"/>
        <w:jc w:val="right"/>
      </w:pPr>
      <w:r>
        <w:rPr>
          <w:rFonts w:ascii="Times New Roman" w:hAnsi="Times New Roman" w:cs="Times New Roman"/>
        </w:rPr>
        <w:t>Приказ № 108/</w:t>
      </w:r>
      <w:proofErr w:type="gramStart"/>
      <w:r>
        <w:rPr>
          <w:rFonts w:ascii="Times New Roman" w:hAnsi="Times New Roman" w:cs="Times New Roman"/>
        </w:rPr>
        <w:t>1  от</w:t>
      </w:r>
      <w:proofErr w:type="gramEnd"/>
      <w:r>
        <w:rPr>
          <w:rFonts w:ascii="Times New Roman" w:hAnsi="Times New Roman" w:cs="Times New Roman"/>
        </w:rPr>
        <w:t xml:space="preserve"> 21.05</w:t>
      </w:r>
      <w:r w:rsidR="002B72E7">
        <w:rPr>
          <w:rFonts w:ascii="Times New Roman" w:hAnsi="Times New Roman" w:cs="Times New Roman"/>
        </w:rPr>
        <w:t>.2024</w:t>
      </w:r>
      <w:r w:rsidR="002B72E7">
        <w:t xml:space="preserve"> г</w:t>
      </w:r>
    </w:p>
    <w:p w:rsidR="00074840" w:rsidRDefault="00074840">
      <w:pPr>
        <w:rPr>
          <w:sz w:val="28"/>
          <w:szCs w:val="28"/>
        </w:rPr>
      </w:pPr>
    </w:p>
    <w:p w:rsidR="00074840" w:rsidRDefault="002B72E7">
      <w:pPr>
        <w:jc w:val="center"/>
      </w:pPr>
      <w:r>
        <w:rPr>
          <w:b/>
          <w:sz w:val="28"/>
          <w:szCs w:val="28"/>
          <w:u w:val="single"/>
        </w:rPr>
        <w:t>Календарный график</w:t>
      </w:r>
    </w:p>
    <w:p w:rsidR="00074840" w:rsidRDefault="00074840">
      <w:pPr>
        <w:rPr>
          <w:b/>
          <w:bCs/>
          <w:i/>
          <w:iCs/>
          <w:sz w:val="22"/>
          <w:szCs w:val="22"/>
        </w:rPr>
      </w:pPr>
    </w:p>
    <w:p w:rsidR="00074840" w:rsidRDefault="002B72E7">
      <w:r>
        <w:rPr>
          <w:b/>
          <w:bCs/>
          <w:i/>
          <w:iCs/>
          <w:sz w:val="28"/>
          <w:szCs w:val="28"/>
        </w:rPr>
        <w:t>Продолжительность учебного года</w:t>
      </w:r>
      <w:r>
        <w:rPr>
          <w:bCs/>
          <w:iCs/>
          <w:sz w:val="28"/>
          <w:szCs w:val="28"/>
        </w:rPr>
        <w:t xml:space="preserve"> составляет в 2</w:t>
      </w:r>
      <w:r>
        <w:rPr>
          <w:sz w:val="28"/>
          <w:szCs w:val="28"/>
        </w:rPr>
        <w:t xml:space="preserve"> – 4 </w:t>
      </w:r>
      <w:r>
        <w:rPr>
          <w:bCs/>
          <w:iCs/>
          <w:sz w:val="28"/>
          <w:szCs w:val="28"/>
        </w:rPr>
        <w:t>классах 34 недели, в 1 классе — 33 недели.</w:t>
      </w:r>
    </w:p>
    <w:p w:rsidR="00074840" w:rsidRDefault="002B72E7">
      <w:pPr>
        <w:pStyle w:val="af4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Учебный год начинается 2 сентября 2024 года, заканчивается 26 мая 2025 года.</w:t>
      </w:r>
    </w:p>
    <w:tbl>
      <w:tblPr>
        <w:tblStyle w:val="aff"/>
        <w:tblW w:w="10108" w:type="dxa"/>
        <w:tblInd w:w="-76" w:type="dxa"/>
        <w:tblLook w:val="04A0" w:firstRow="1" w:lastRow="0" w:firstColumn="1" w:lastColumn="0" w:noHBand="0" w:noVBand="1"/>
      </w:tblPr>
      <w:tblGrid>
        <w:gridCol w:w="1184"/>
        <w:gridCol w:w="1775"/>
        <w:gridCol w:w="2059"/>
        <w:gridCol w:w="2007"/>
        <w:gridCol w:w="3083"/>
      </w:tblGrid>
      <w:tr w:rsidR="00074840">
        <w:tc>
          <w:tcPr>
            <w:tcW w:w="1184" w:type="dxa"/>
            <w:vMerge w:val="restart"/>
            <w:shd w:val="clear" w:color="auto" w:fill="auto"/>
            <w:vAlign w:val="center"/>
          </w:tcPr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Четверть</w:t>
            </w:r>
          </w:p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(полугодие)</w:t>
            </w:r>
          </w:p>
        </w:tc>
        <w:tc>
          <w:tcPr>
            <w:tcW w:w="4066" w:type="dxa"/>
            <w:gridSpan w:val="2"/>
            <w:shd w:val="clear" w:color="auto" w:fill="auto"/>
            <w:vAlign w:val="center"/>
          </w:tcPr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</w:t>
            </w:r>
          </w:p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(количество учебных недель)</w:t>
            </w:r>
          </w:p>
        </w:tc>
      </w:tr>
      <w:tr w:rsidR="00074840">
        <w:tc>
          <w:tcPr>
            <w:tcW w:w="1184" w:type="dxa"/>
            <w:vMerge/>
            <w:shd w:val="clear" w:color="auto" w:fill="auto"/>
            <w:vAlign w:val="center"/>
          </w:tcPr>
          <w:p w:rsidR="00074840" w:rsidRDefault="00074840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074840" w:rsidRDefault="00074840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Начало четверти</w:t>
            </w:r>
          </w:p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(полугодия)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Окончание четверти</w:t>
            </w:r>
          </w:p>
          <w:p w:rsidR="00074840" w:rsidRDefault="002B72E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(полугодия)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074840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074840">
        <w:tc>
          <w:tcPr>
            <w:tcW w:w="1184" w:type="dxa"/>
            <w:vMerge w:val="restart"/>
            <w:shd w:val="clear" w:color="auto" w:fill="auto"/>
            <w:textDirection w:val="btLr"/>
            <w:vAlign w:val="center"/>
          </w:tcPr>
          <w:p w:rsidR="00074840" w:rsidRDefault="002B72E7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1-4</w:t>
            </w:r>
          </w:p>
          <w:p w:rsidR="00074840" w:rsidRDefault="002B72E7">
            <w:pPr>
              <w:ind w:left="113" w:right="113"/>
              <w:jc w:val="center"/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классы      </w:t>
            </w:r>
          </w:p>
        </w:tc>
        <w:tc>
          <w:tcPr>
            <w:tcW w:w="1775" w:type="dxa"/>
            <w:shd w:val="clear" w:color="auto" w:fill="auto"/>
          </w:tcPr>
          <w:p w:rsidR="00074840" w:rsidRDefault="002B72E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четверть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02.09.2024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val="en-US" w:eastAsia="en-US"/>
              </w:rPr>
              <w:t>25</w:t>
            </w:r>
            <w:r>
              <w:rPr>
                <w:bCs/>
                <w:iCs/>
                <w:sz w:val="28"/>
                <w:szCs w:val="28"/>
                <w:lang w:eastAsia="en-US"/>
              </w:rPr>
              <w:t>.</w:t>
            </w:r>
            <w:r>
              <w:rPr>
                <w:bCs/>
                <w:iCs/>
                <w:sz w:val="28"/>
                <w:szCs w:val="28"/>
                <w:lang w:val="en-US" w:eastAsia="en-US"/>
              </w:rPr>
              <w:t>10</w:t>
            </w:r>
            <w:r>
              <w:rPr>
                <w:bCs/>
                <w:iCs/>
                <w:sz w:val="28"/>
                <w:szCs w:val="28"/>
                <w:lang w:eastAsia="en-US"/>
              </w:rPr>
              <w:t>.</w:t>
            </w:r>
            <w:r>
              <w:rPr>
                <w:bCs/>
                <w:iCs/>
                <w:sz w:val="28"/>
                <w:szCs w:val="28"/>
                <w:lang w:val="en-US" w:eastAsia="en-US"/>
              </w:rPr>
              <w:t>20</w:t>
            </w:r>
            <w:r>
              <w:rPr>
                <w:bCs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2B72E7">
            <w:pPr>
              <w:ind w:left="31" w:hanging="3"/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8 недель</w:t>
            </w:r>
          </w:p>
        </w:tc>
      </w:tr>
      <w:tr w:rsidR="00074840">
        <w:tc>
          <w:tcPr>
            <w:tcW w:w="1184" w:type="dxa"/>
            <w:vMerge/>
            <w:shd w:val="clear" w:color="auto" w:fill="auto"/>
            <w:vAlign w:val="center"/>
          </w:tcPr>
          <w:p w:rsidR="00074840" w:rsidRDefault="00074840">
            <w:pPr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shd w:val="clear" w:color="auto" w:fill="auto"/>
          </w:tcPr>
          <w:p w:rsidR="00074840" w:rsidRDefault="002B72E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 четверть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05.11.2024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2B72E7">
            <w:pPr>
              <w:ind w:left="31" w:hanging="3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8 недель</w:t>
            </w:r>
          </w:p>
        </w:tc>
      </w:tr>
      <w:tr w:rsidR="00074840">
        <w:tc>
          <w:tcPr>
            <w:tcW w:w="1184" w:type="dxa"/>
            <w:vMerge/>
            <w:shd w:val="clear" w:color="auto" w:fill="auto"/>
            <w:vAlign w:val="center"/>
          </w:tcPr>
          <w:p w:rsidR="00074840" w:rsidRDefault="00074840">
            <w:pPr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shd w:val="clear" w:color="auto" w:fill="auto"/>
          </w:tcPr>
          <w:p w:rsidR="00074840" w:rsidRDefault="002B72E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 четверть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21.03.2025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2B72E7">
            <w:pPr>
              <w:ind w:left="31" w:hanging="3"/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11 недель (для 2-4 классов)</w:t>
            </w:r>
          </w:p>
          <w:p w:rsidR="00074840" w:rsidRDefault="002B72E7">
            <w:pPr>
              <w:ind w:left="31" w:hanging="3"/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10 недель (для 1 классов)</w:t>
            </w:r>
          </w:p>
        </w:tc>
      </w:tr>
      <w:tr w:rsidR="00074840">
        <w:tc>
          <w:tcPr>
            <w:tcW w:w="1184" w:type="dxa"/>
            <w:vMerge/>
            <w:shd w:val="clear" w:color="auto" w:fill="auto"/>
            <w:vAlign w:val="center"/>
          </w:tcPr>
          <w:p w:rsidR="00074840" w:rsidRDefault="00074840">
            <w:pPr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shd w:val="clear" w:color="auto" w:fill="auto"/>
          </w:tcPr>
          <w:p w:rsidR="00074840" w:rsidRDefault="002B72E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 четверть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31.03.2025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26.05.2025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2B72E7">
            <w:pPr>
              <w:ind w:left="31" w:hanging="3"/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7 недель</w:t>
            </w:r>
          </w:p>
        </w:tc>
      </w:tr>
      <w:tr w:rsidR="00074840">
        <w:tc>
          <w:tcPr>
            <w:tcW w:w="1184" w:type="dxa"/>
            <w:vMerge/>
            <w:shd w:val="clear" w:color="auto" w:fill="auto"/>
            <w:vAlign w:val="center"/>
          </w:tcPr>
          <w:p w:rsidR="00074840" w:rsidRDefault="00074840">
            <w:pPr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shd w:val="clear" w:color="auto" w:fill="auto"/>
          </w:tcPr>
          <w:p w:rsidR="00074840" w:rsidRDefault="002B72E7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074840" w:rsidRDefault="000748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  <w:shd w:val="clear" w:color="auto" w:fill="auto"/>
          </w:tcPr>
          <w:p w:rsidR="00074840" w:rsidRDefault="000748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074840" w:rsidRDefault="002B72E7">
            <w:pPr>
              <w:ind w:left="317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34 недели</w:t>
            </w:r>
          </w:p>
        </w:tc>
      </w:tr>
    </w:tbl>
    <w:p w:rsidR="00074840" w:rsidRDefault="00074840">
      <w:pPr>
        <w:widowControl w:val="0"/>
        <w:shd w:val="clear" w:color="auto" w:fill="FFFFFF"/>
        <w:rPr>
          <w:bCs/>
          <w:iCs/>
          <w:color w:val="FF0000"/>
          <w:sz w:val="28"/>
          <w:szCs w:val="28"/>
        </w:rPr>
      </w:pPr>
    </w:p>
    <w:p w:rsidR="00074840" w:rsidRDefault="00074840">
      <w:pPr>
        <w:widowControl w:val="0"/>
        <w:shd w:val="clear" w:color="auto" w:fill="FFFFFF"/>
        <w:rPr>
          <w:bCs/>
          <w:iCs/>
          <w:color w:val="FF0000"/>
          <w:sz w:val="28"/>
          <w:szCs w:val="28"/>
        </w:rPr>
      </w:pPr>
    </w:p>
    <w:p w:rsidR="00074840" w:rsidRDefault="00074840">
      <w:pPr>
        <w:widowControl w:val="0"/>
        <w:shd w:val="clear" w:color="auto" w:fill="FFFFFF"/>
        <w:rPr>
          <w:bCs/>
          <w:iCs/>
          <w:color w:val="FF0000"/>
          <w:sz w:val="28"/>
          <w:szCs w:val="28"/>
        </w:rPr>
      </w:pPr>
    </w:p>
    <w:tbl>
      <w:tblPr>
        <w:tblStyle w:val="aff"/>
        <w:tblW w:w="10031" w:type="dxa"/>
        <w:tblLook w:val="04A0" w:firstRow="1" w:lastRow="0" w:firstColumn="1" w:lastColumn="0" w:noHBand="0" w:noVBand="1"/>
      </w:tblPr>
      <w:tblGrid>
        <w:gridCol w:w="2984"/>
        <w:gridCol w:w="2033"/>
        <w:gridCol w:w="2187"/>
        <w:gridCol w:w="2827"/>
      </w:tblGrid>
      <w:tr w:rsidR="00074840">
        <w:tc>
          <w:tcPr>
            <w:tcW w:w="2983" w:type="dxa"/>
            <w:shd w:val="clear" w:color="auto" w:fill="auto"/>
            <w:vAlign w:val="center"/>
          </w:tcPr>
          <w:p w:rsidR="00074840" w:rsidRDefault="002B72E7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74840" w:rsidRDefault="002B72E7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074840" w:rsidRDefault="002B72E7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начала каникул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74840" w:rsidRDefault="002B72E7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074840" w:rsidRDefault="002B72E7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окончания каникул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74840" w:rsidRDefault="002B72E7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Продолжительность</w:t>
            </w:r>
          </w:p>
          <w:p w:rsidR="00074840" w:rsidRDefault="002B72E7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днях</w:t>
            </w:r>
          </w:p>
        </w:tc>
      </w:tr>
      <w:tr w:rsidR="00074840">
        <w:tc>
          <w:tcPr>
            <w:tcW w:w="2983" w:type="dxa"/>
            <w:shd w:val="clear" w:color="auto" w:fill="auto"/>
          </w:tcPr>
          <w:p w:rsidR="00074840" w:rsidRDefault="002B72E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Осенние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26.10.2024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04.11.2024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74840" w:rsidRDefault="002B72E7">
            <w:pPr>
              <w:widowControl w:val="0"/>
              <w:ind w:left="24" w:hanging="49"/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9 дней</w:t>
            </w:r>
          </w:p>
        </w:tc>
      </w:tr>
      <w:tr w:rsidR="00074840">
        <w:tc>
          <w:tcPr>
            <w:tcW w:w="2983" w:type="dxa"/>
            <w:shd w:val="clear" w:color="auto" w:fill="auto"/>
          </w:tcPr>
          <w:p w:rsidR="00074840" w:rsidRDefault="002B72E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Зимние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29.12.2024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08.01.2025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74840" w:rsidRDefault="002B72E7">
            <w:pPr>
              <w:widowControl w:val="0"/>
              <w:ind w:left="24" w:hanging="49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9 дней</w:t>
            </w:r>
          </w:p>
        </w:tc>
      </w:tr>
      <w:tr w:rsidR="00074840">
        <w:tc>
          <w:tcPr>
            <w:tcW w:w="2983" w:type="dxa"/>
            <w:shd w:val="clear" w:color="auto" w:fill="auto"/>
          </w:tcPr>
          <w:p w:rsidR="00074840" w:rsidRDefault="002B72E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Весенние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22.03.2024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30.03.2025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74840" w:rsidRDefault="002B72E7">
            <w:pPr>
              <w:widowControl w:val="0"/>
              <w:ind w:left="24" w:hanging="49"/>
              <w:jc w:val="center"/>
            </w:pPr>
            <w:r>
              <w:rPr>
                <w:bCs/>
                <w:iCs/>
                <w:sz w:val="28"/>
                <w:szCs w:val="28"/>
                <w:lang w:eastAsia="en-US"/>
              </w:rPr>
              <w:t>9 дней</w:t>
            </w:r>
          </w:p>
        </w:tc>
      </w:tr>
      <w:tr w:rsidR="00074840">
        <w:tc>
          <w:tcPr>
            <w:tcW w:w="2983" w:type="dxa"/>
            <w:shd w:val="clear" w:color="auto" w:fill="auto"/>
          </w:tcPr>
          <w:p w:rsidR="00074840" w:rsidRDefault="002B72E7">
            <w:pPr>
              <w:shd w:val="clear" w:color="auto" w:fill="FFFFFF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074840" w:rsidRDefault="00074840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074840" w:rsidRDefault="00074840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074840" w:rsidRDefault="002B72E7">
            <w:pPr>
              <w:widowControl w:val="0"/>
              <w:ind w:left="356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30 дней</w:t>
            </w:r>
          </w:p>
        </w:tc>
      </w:tr>
      <w:tr w:rsidR="00074840">
        <w:tc>
          <w:tcPr>
            <w:tcW w:w="2983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 для 1 классов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15.02.2025</w:t>
            </w:r>
          </w:p>
        </w:tc>
        <w:tc>
          <w:tcPr>
            <w:tcW w:w="2187" w:type="dxa"/>
            <w:tcBorders>
              <w:top w:val="nil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23.02.2025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  <w:vAlign w:val="center"/>
          </w:tcPr>
          <w:p w:rsidR="00074840" w:rsidRDefault="002B72E7">
            <w:pPr>
              <w:widowControl w:val="0"/>
              <w:ind w:left="356"/>
            </w:pPr>
            <w:r>
              <w:t>9 дней</w:t>
            </w:r>
          </w:p>
        </w:tc>
      </w:tr>
    </w:tbl>
    <w:p w:rsidR="00074840" w:rsidRDefault="00074840">
      <w:pPr>
        <w:jc w:val="center"/>
        <w:rPr>
          <w:b/>
          <w:color w:val="FF0000"/>
          <w:sz w:val="28"/>
          <w:szCs w:val="28"/>
          <w:u w:val="single"/>
        </w:rPr>
      </w:pPr>
    </w:p>
    <w:p w:rsidR="00074840" w:rsidRDefault="002B72E7">
      <w:pPr>
        <w:ind w:firstLine="851"/>
        <w:jc w:val="both"/>
      </w:pPr>
      <w:r>
        <w:rPr>
          <w:sz w:val="28"/>
          <w:szCs w:val="28"/>
        </w:rPr>
        <w:t>Промежуточная аттестация по четвертям во 2-4 классах проводится в форме контрольных работ в сроки</w:t>
      </w:r>
      <w:r>
        <w:rPr>
          <w:b/>
          <w:sz w:val="28"/>
          <w:szCs w:val="28"/>
        </w:rPr>
        <w:t>:</w:t>
      </w:r>
    </w:p>
    <w:p w:rsidR="00074840" w:rsidRDefault="00074840">
      <w:pPr>
        <w:rPr>
          <w:b/>
          <w:szCs w:val="28"/>
        </w:rPr>
      </w:pPr>
    </w:p>
    <w:p w:rsidR="00074840" w:rsidRDefault="002B72E7">
      <w:pPr>
        <w:ind w:firstLine="851"/>
      </w:pPr>
      <w:r>
        <w:rPr>
          <w:sz w:val="28"/>
          <w:szCs w:val="28"/>
        </w:rPr>
        <w:t xml:space="preserve">I четверть –  </w:t>
      </w:r>
      <w:proofErr w:type="gramStart"/>
      <w:r>
        <w:rPr>
          <w:sz w:val="28"/>
          <w:szCs w:val="28"/>
        </w:rPr>
        <w:t>с  14</w:t>
      </w:r>
      <w:proofErr w:type="gramEnd"/>
      <w:r>
        <w:rPr>
          <w:sz w:val="28"/>
          <w:szCs w:val="28"/>
        </w:rPr>
        <w:t xml:space="preserve">  по  24  октября; </w:t>
      </w:r>
    </w:p>
    <w:p w:rsidR="00074840" w:rsidRDefault="002B72E7">
      <w:pPr>
        <w:ind w:firstLine="851"/>
      </w:pPr>
      <w:r>
        <w:rPr>
          <w:sz w:val="28"/>
          <w:szCs w:val="28"/>
        </w:rPr>
        <w:t>II четверть – с 15 по 25 декабря;</w:t>
      </w:r>
    </w:p>
    <w:p w:rsidR="00074840" w:rsidRDefault="002B72E7">
      <w:pPr>
        <w:ind w:firstLine="851"/>
      </w:pPr>
      <w:r>
        <w:rPr>
          <w:sz w:val="28"/>
          <w:szCs w:val="28"/>
        </w:rPr>
        <w:t xml:space="preserve">III четверть – </w:t>
      </w:r>
      <w:proofErr w:type="gramStart"/>
      <w:r>
        <w:rPr>
          <w:sz w:val="28"/>
          <w:szCs w:val="28"/>
        </w:rPr>
        <w:t>с  10</w:t>
      </w:r>
      <w:proofErr w:type="gramEnd"/>
      <w:r>
        <w:rPr>
          <w:sz w:val="28"/>
          <w:szCs w:val="28"/>
        </w:rPr>
        <w:t xml:space="preserve"> по 20  марта; </w:t>
      </w:r>
    </w:p>
    <w:p w:rsidR="00074840" w:rsidRDefault="002B72E7">
      <w:pPr>
        <w:ind w:firstLine="851"/>
      </w:pPr>
      <w:r>
        <w:rPr>
          <w:sz w:val="28"/>
          <w:szCs w:val="28"/>
        </w:rPr>
        <w:t xml:space="preserve">IV четверть – </w:t>
      </w:r>
      <w:proofErr w:type="gramStart"/>
      <w:r>
        <w:rPr>
          <w:sz w:val="28"/>
          <w:szCs w:val="28"/>
        </w:rPr>
        <w:t>с  13</w:t>
      </w:r>
      <w:proofErr w:type="gramEnd"/>
      <w:r>
        <w:rPr>
          <w:sz w:val="28"/>
          <w:szCs w:val="28"/>
        </w:rPr>
        <w:t xml:space="preserve"> по 23  мая.</w:t>
      </w:r>
    </w:p>
    <w:p w:rsidR="00074840" w:rsidRDefault="00074840">
      <w:pPr>
        <w:spacing w:line="276" w:lineRule="auto"/>
        <w:rPr>
          <w:b/>
          <w:color w:val="FF0000"/>
          <w:sz w:val="28"/>
          <w:szCs w:val="28"/>
          <w:u w:val="single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74840" w:rsidRDefault="0007484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74840" w:rsidRDefault="002B72E7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РЕЖИМ РАБОТЫ ОБРАЗОВАТЕЛЬНОГО УЧРЕЖДЕНИЯ</w:t>
      </w:r>
    </w:p>
    <w:p w:rsidR="00074840" w:rsidRDefault="00074840">
      <w:pPr>
        <w:spacing w:line="276" w:lineRule="auto"/>
        <w:jc w:val="center"/>
        <w:rPr>
          <w:i/>
          <w:sz w:val="28"/>
          <w:szCs w:val="28"/>
          <w:u w:val="single"/>
        </w:rPr>
      </w:pPr>
    </w:p>
    <w:p w:rsidR="00074840" w:rsidRDefault="002B72E7">
      <w:pPr>
        <w:spacing w:line="276" w:lineRule="auto"/>
        <w:ind w:left="-142"/>
      </w:pPr>
      <w:r>
        <w:rPr>
          <w:b/>
          <w:i/>
          <w:sz w:val="28"/>
          <w:szCs w:val="28"/>
        </w:rPr>
        <w:t xml:space="preserve">Режим работы: </w:t>
      </w:r>
      <w:r>
        <w:rPr>
          <w:b/>
          <w:i/>
          <w:sz w:val="28"/>
          <w:szCs w:val="28"/>
          <w:u w:val="single"/>
        </w:rPr>
        <w:t>5 дневная рабочая неделя</w:t>
      </w:r>
      <w:r>
        <w:rPr>
          <w:sz w:val="28"/>
          <w:szCs w:val="28"/>
        </w:rPr>
        <w:t xml:space="preserve"> для всех классов, занятия в одну смену.</w:t>
      </w:r>
    </w:p>
    <w:p w:rsidR="00074840" w:rsidRDefault="002B72E7">
      <w:pPr>
        <w:spacing w:line="276" w:lineRule="auto"/>
        <w:ind w:left="-142"/>
      </w:pPr>
      <w:r>
        <w:rPr>
          <w:b/>
          <w:bCs/>
          <w:i/>
          <w:spacing w:val="-1"/>
          <w:sz w:val="28"/>
          <w:szCs w:val="28"/>
        </w:rPr>
        <w:t>Начало учебных занятий</w:t>
      </w:r>
      <w:r>
        <w:rPr>
          <w:bCs/>
          <w:spacing w:val="-1"/>
          <w:sz w:val="28"/>
          <w:szCs w:val="28"/>
        </w:rPr>
        <w:t xml:space="preserve"> – 8.30.</w:t>
      </w:r>
    </w:p>
    <w:p w:rsidR="00074840" w:rsidRDefault="002B72E7">
      <w:pPr>
        <w:pStyle w:val="pboth"/>
        <w:shd w:val="clear" w:color="auto" w:fill="FFFFFF"/>
        <w:spacing w:before="280" w:after="280"/>
        <w:ind w:firstLine="709"/>
        <w:jc w:val="both"/>
      </w:pPr>
      <w:r>
        <w:rPr>
          <w:color w:val="000000"/>
          <w:sz w:val="28"/>
          <w:szCs w:val="28"/>
        </w:rPr>
        <w:t xml:space="preserve">Продолжительность учебной недели в течение всех лет обучения - 5 дней. Пятидневная рабочая неделя устанавливается в целях </w:t>
      </w:r>
      <w:proofErr w:type="gramStart"/>
      <w:r>
        <w:rPr>
          <w:color w:val="000000"/>
          <w:sz w:val="28"/>
          <w:szCs w:val="28"/>
        </w:rPr>
        <w:t>сохранения и укрепления здоровья</w:t>
      </w:r>
      <w:proofErr w:type="gramEnd"/>
      <w:r>
        <w:rPr>
          <w:color w:val="000000"/>
          <w:sz w:val="28"/>
          <w:szCs w:val="28"/>
        </w:rPr>
        <w:t xml:space="preserve"> обучающихся с ЗПР. </w:t>
      </w:r>
    </w:p>
    <w:p w:rsidR="00074840" w:rsidRDefault="002B72E7">
      <w:pPr>
        <w:pStyle w:val="pboth"/>
        <w:shd w:val="clear" w:color="auto" w:fill="FFFFFF"/>
        <w:spacing w:before="280" w:after="280"/>
        <w:ind w:firstLine="709"/>
        <w:jc w:val="both"/>
        <w:rPr>
          <w:color w:val="000000"/>
          <w:sz w:val="28"/>
          <w:szCs w:val="28"/>
        </w:rPr>
      </w:pPr>
      <w:bookmarkStart w:id="1" w:name="115440"/>
      <w:bookmarkEnd w:id="1"/>
      <w:r>
        <w:rPr>
          <w:color w:val="000000"/>
          <w:sz w:val="28"/>
          <w:szCs w:val="28"/>
        </w:rPr>
        <w:t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Для обучающихся на первом и втором годах обучения устанавливаются в течение года дополнительные недельные каникулы.</w:t>
      </w:r>
    </w:p>
    <w:p w:rsidR="00074840" w:rsidRDefault="002B72E7">
      <w:pPr>
        <w:pStyle w:val="pboth"/>
        <w:shd w:val="clear" w:color="auto" w:fill="FFFFFF"/>
        <w:spacing w:before="280" w:after="280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Продолжительность учебных занятий</w:t>
      </w:r>
      <w:r>
        <w:rPr>
          <w:color w:val="000000"/>
          <w:sz w:val="28"/>
          <w:szCs w:val="28"/>
          <w:shd w:val="clear" w:color="auto" w:fill="FFFFFF"/>
        </w:rPr>
        <w:t xml:space="preserve">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по 40 минут каждый).</w:t>
      </w:r>
    </w:p>
    <w:p w:rsidR="00074840" w:rsidRDefault="00074840">
      <w:pPr>
        <w:pStyle w:val="af4"/>
        <w:spacing w:after="0"/>
        <w:ind w:left="-142"/>
        <w:jc w:val="both"/>
      </w:pPr>
    </w:p>
    <w:p w:rsidR="00074840" w:rsidRDefault="002B72E7">
      <w:pPr>
        <w:pStyle w:val="af3"/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Расписание звонков:</w:t>
      </w:r>
    </w:p>
    <w:p w:rsidR="00074840" w:rsidRDefault="00074840">
      <w:pPr>
        <w:pStyle w:val="af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49" w:type="dxa"/>
        <w:tblInd w:w="-626" w:type="dxa"/>
        <w:tblLook w:val="04A0" w:firstRow="1" w:lastRow="0" w:firstColumn="1" w:lastColumn="0" w:noHBand="0" w:noVBand="1"/>
      </w:tblPr>
      <w:tblGrid>
        <w:gridCol w:w="693"/>
        <w:gridCol w:w="2556"/>
        <w:gridCol w:w="280"/>
        <w:gridCol w:w="578"/>
        <w:gridCol w:w="41"/>
        <w:gridCol w:w="2694"/>
        <w:gridCol w:w="281"/>
        <w:gridCol w:w="705"/>
        <w:gridCol w:w="2721"/>
      </w:tblGrid>
      <w:tr w:rsidR="00074840">
        <w:tc>
          <w:tcPr>
            <w:tcW w:w="3249" w:type="dxa"/>
            <w:gridSpan w:val="2"/>
            <w:shd w:val="clear" w:color="auto" w:fill="auto"/>
            <w:vAlign w:val="center"/>
          </w:tcPr>
          <w:p w:rsidR="00074840" w:rsidRDefault="002B72E7">
            <w:pPr>
              <w:pStyle w:val="af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2 - 4 классы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074840" w:rsidRDefault="0007484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shd w:val="clear" w:color="auto" w:fill="auto"/>
            <w:vAlign w:val="center"/>
          </w:tcPr>
          <w:p w:rsidR="00074840" w:rsidRDefault="002B72E7">
            <w:pPr>
              <w:pStyle w:val="af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классы – 1 полугодие </w:t>
            </w:r>
          </w:p>
          <w:p w:rsidR="00074840" w:rsidRDefault="002B72E7">
            <w:pPr>
              <w:pStyle w:val="af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 минут)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074840" w:rsidRDefault="00074840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074840" w:rsidRDefault="002B72E7">
            <w:pPr>
              <w:pStyle w:val="af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классы – 2 полугодие</w:t>
            </w:r>
          </w:p>
          <w:p w:rsidR="00074840" w:rsidRDefault="002B72E7">
            <w:pPr>
              <w:pStyle w:val="af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(40 минут)</w:t>
            </w:r>
          </w:p>
        </w:tc>
      </w:tr>
      <w:tr w:rsidR="00074840">
        <w:tc>
          <w:tcPr>
            <w:tcW w:w="69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9.05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074840">
        <w:tc>
          <w:tcPr>
            <w:tcW w:w="69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10.05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9.50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10.05</w:t>
            </w:r>
          </w:p>
        </w:tc>
      </w:tr>
      <w:tr w:rsidR="00074840">
        <w:tc>
          <w:tcPr>
            <w:tcW w:w="69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10.20– 11.00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д/п</w:t>
            </w:r>
          </w:p>
        </w:tc>
        <w:tc>
          <w:tcPr>
            <w:tcW w:w="269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9.50 – 10.30</w:t>
            </w:r>
          </w:p>
        </w:tc>
        <w:tc>
          <w:tcPr>
            <w:tcW w:w="281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д/п</w:t>
            </w:r>
          </w:p>
        </w:tc>
        <w:tc>
          <w:tcPr>
            <w:tcW w:w="272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10.10 – 11.35</w:t>
            </w:r>
          </w:p>
        </w:tc>
      </w:tr>
      <w:tr w:rsidR="00074840">
        <w:tc>
          <w:tcPr>
            <w:tcW w:w="69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11.15- 11.55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11.05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12.15</w:t>
            </w:r>
          </w:p>
        </w:tc>
      </w:tr>
      <w:tr w:rsidR="00074840">
        <w:tc>
          <w:tcPr>
            <w:tcW w:w="692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12.55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11.50</w:t>
            </w:r>
          </w:p>
        </w:tc>
        <w:tc>
          <w:tcPr>
            <w:tcW w:w="280" w:type="dxa"/>
            <w:shd w:val="clear" w:color="auto" w:fill="auto"/>
          </w:tcPr>
          <w:p w:rsidR="00074840" w:rsidRDefault="00074840">
            <w:pPr>
              <w:pStyle w:val="af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074840" w:rsidRDefault="002B72E7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</w:tr>
    </w:tbl>
    <w:p w:rsidR="00074840" w:rsidRDefault="00074840">
      <w:pPr>
        <w:pStyle w:val="af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4840" w:rsidRDefault="002B72E7">
      <w:pPr>
        <w:pStyle w:val="af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>
        <w:rPr>
          <w:rFonts w:ascii="Times New Roman" w:hAnsi="Times New Roman"/>
          <w:b/>
          <w:sz w:val="28"/>
          <w:szCs w:val="28"/>
        </w:rPr>
        <w:t xml:space="preserve"> групп продленного дня – </w:t>
      </w:r>
      <w:r>
        <w:rPr>
          <w:rFonts w:ascii="Times New Roman" w:hAnsi="Times New Roman"/>
          <w:sz w:val="28"/>
          <w:szCs w:val="28"/>
        </w:rPr>
        <w:t xml:space="preserve">пятидневная рабочая неделя: </w:t>
      </w:r>
    </w:p>
    <w:p w:rsidR="00074840" w:rsidRDefault="002B72E7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часов в неделю в классах </w:t>
      </w:r>
      <w:r>
        <w:rPr>
          <w:rFonts w:ascii="Times New Roman" w:hAnsi="Times New Roman"/>
          <w:i/>
          <w:sz w:val="28"/>
          <w:szCs w:val="28"/>
        </w:rPr>
        <w:t>КРО</w:t>
      </w:r>
      <w:r>
        <w:rPr>
          <w:rFonts w:ascii="Times New Roman" w:hAnsi="Times New Roman"/>
          <w:sz w:val="28"/>
          <w:szCs w:val="28"/>
        </w:rPr>
        <w:t>.</w:t>
      </w:r>
    </w:p>
    <w:p w:rsidR="00074840" w:rsidRDefault="002B72E7">
      <w:pPr>
        <w:pStyle w:val="af3"/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>Работа ГПД в начальной школе – с 12.15/13:15 до 17.00.</w:t>
      </w:r>
    </w:p>
    <w:p w:rsidR="00074840" w:rsidRDefault="002B72E7">
      <w:pPr>
        <w:pStyle w:val="af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Количество групп продленного дня</w:t>
      </w:r>
      <w:r>
        <w:rPr>
          <w:rFonts w:ascii="Times New Roman" w:hAnsi="Times New Roman"/>
          <w:sz w:val="28"/>
          <w:szCs w:val="28"/>
        </w:rPr>
        <w:t>:</w:t>
      </w:r>
    </w:p>
    <w:p w:rsidR="00074840" w:rsidRDefault="002B72E7">
      <w:pPr>
        <w:pStyle w:val="af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начальные классы – 2 группы.</w:t>
      </w:r>
    </w:p>
    <w:p w:rsidR="00074840" w:rsidRDefault="002B72E7">
      <w:pPr>
        <w:pStyle w:val="af3"/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 начальной школе два класс КРО (для обучающихся с ОВЗ) начального уровня образования, 1 «В», количество обучающихся 8 человек и 4 «В» класс, количество обучающихся 9 человек. </w:t>
      </w:r>
    </w:p>
    <w:p w:rsidR="00074840" w:rsidRDefault="00074840">
      <w:pPr>
        <w:pStyle w:val="af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840" w:rsidRDefault="00074840">
      <w:pPr>
        <w:pStyle w:val="af3"/>
        <w:spacing w:line="276" w:lineRule="auto"/>
        <w:ind w:firstLine="567"/>
        <w:jc w:val="both"/>
        <w:rPr>
          <w:b/>
          <w:sz w:val="28"/>
          <w:szCs w:val="28"/>
        </w:rPr>
      </w:pPr>
    </w:p>
    <w:p w:rsidR="00074840" w:rsidRDefault="002B72E7">
      <w:pPr>
        <w:spacing w:line="276" w:lineRule="auto"/>
        <w:jc w:val="center"/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074840" w:rsidRDefault="002B72E7">
      <w:pPr>
        <w:spacing w:line="276" w:lineRule="auto"/>
        <w:jc w:val="center"/>
      </w:pPr>
      <w:r>
        <w:rPr>
          <w:b/>
          <w:sz w:val="28"/>
          <w:szCs w:val="28"/>
        </w:rPr>
        <w:t xml:space="preserve">к учебному плану начального общего образования </w:t>
      </w:r>
    </w:p>
    <w:p w:rsidR="00074840" w:rsidRDefault="002B72E7">
      <w:pPr>
        <w:spacing w:line="276" w:lineRule="auto"/>
        <w:jc w:val="center"/>
      </w:pPr>
      <w:r>
        <w:rPr>
          <w:b/>
          <w:sz w:val="28"/>
          <w:szCs w:val="28"/>
        </w:rPr>
        <w:t>обучающихся с ЗПР</w:t>
      </w:r>
    </w:p>
    <w:p w:rsidR="00074840" w:rsidRDefault="002B72E7">
      <w:pPr>
        <w:spacing w:line="276" w:lineRule="auto"/>
        <w:jc w:val="center"/>
      </w:pPr>
      <w:r>
        <w:rPr>
          <w:b/>
          <w:sz w:val="28"/>
          <w:szCs w:val="28"/>
        </w:rPr>
        <w:t xml:space="preserve">МБОУ «СШ №9» города Твери </w:t>
      </w:r>
    </w:p>
    <w:p w:rsidR="00074840" w:rsidRDefault="002B72E7">
      <w:pPr>
        <w:spacing w:line="276" w:lineRule="auto"/>
        <w:jc w:val="center"/>
      </w:pPr>
      <w:r>
        <w:rPr>
          <w:b/>
          <w:sz w:val="28"/>
          <w:szCs w:val="28"/>
        </w:rPr>
        <w:t>на 2024— 2025 учебный год</w:t>
      </w:r>
    </w:p>
    <w:p w:rsidR="00074840" w:rsidRDefault="00074840">
      <w:pPr>
        <w:spacing w:line="276" w:lineRule="auto"/>
        <w:jc w:val="center"/>
        <w:rPr>
          <w:b/>
        </w:rPr>
      </w:pP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Учебный 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 декабря 2014 года № 1598 с учетом санитарно-эпидемиологических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г,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образования»,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074840" w:rsidRDefault="002B72E7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положения Пояснительной записки к учебному плану разработаны на основе федеральных нормативных правовых документов.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образования раскрывает специфику деятельности МБОУ «СШ № 9» в содержательном и процессуальном направлениях.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АООП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в рамках ФГОС является только одним из основных организационных (помимо целевых и содержательных) механизмов выполнения адаптированной основной образовательной программы начального общего образования, наряду с которым на уровне начального общего образования разрабатывается система условий реализации АООП НОО и план внеурочной деятельности.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МБОУ «СШ № 9» – нормативный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формы промежуточной аттестации обучающихся. 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отражает цели и задачи образовательной программы начального общего образования МБОУ «СШ № 9», ориентированной на достижение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в соответствии с требованиями ФГОС.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74840" w:rsidRDefault="002B7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Обязательная часть учебного плана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</w:t>
      </w:r>
    </w:p>
    <w:p w:rsidR="00074840" w:rsidRDefault="002B72E7">
      <w:pPr>
        <w:pStyle w:val="pboth"/>
        <w:shd w:val="clear" w:color="auto" w:fill="FFFFFF"/>
        <w:spacing w:before="28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074840" w:rsidRDefault="002B72E7">
      <w:pPr>
        <w:pStyle w:val="pboth"/>
        <w:shd w:val="clear" w:color="auto" w:fill="FFFFFF"/>
        <w:spacing w:before="280" w:after="280" w:line="293" w:lineRule="atLeast"/>
        <w:jc w:val="both"/>
        <w:rPr>
          <w:color w:val="000000"/>
          <w:sz w:val="28"/>
          <w:szCs w:val="28"/>
        </w:rPr>
      </w:pPr>
      <w:bookmarkStart w:id="2" w:name="115416"/>
      <w:bookmarkEnd w:id="2"/>
      <w:r>
        <w:rPr>
          <w:color w:val="000000"/>
          <w:sz w:val="28"/>
          <w:szCs w:val="28"/>
        </w:rPr>
        <w:t>-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074840" w:rsidRDefault="002B72E7">
      <w:pPr>
        <w:pStyle w:val="pboth"/>
        <w:shd w:val="clear" w:color="auto" w:fill="FFFFFF"/>
        <w:spacing w:before="280" w:after="280" w:line="293" w:lineRule="atLeast"/>
        <w:jc w:val="both"/>
        <w:rPr>
          <w:color w:val="000000"/>
          <w:sz w:val="28"/>
          <w:szCs w:val="28"/>
        </w:rPr>
      </w:pPr>
      <w:bookmarkStart w:id="3" w:name="115417"/>
      <w:bookmarkEnd w:id="3"/>
      <w:r>
        <w:rPr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образования;</w:t>
      </w:r>
    </w:p>
    <w:p w:rsidR="00074840" w:rsidRDefault="002B72E7">
      <w:pPr>
        <w:pStyle w:val="pboth"/>
        <w:shd w:val="clear" w:color="auto" w:fill="FFFFFF"/>
        <w:spacing w:before="280" w:after="280" w:line="293" w:lineRule="atLeast"/>
        <w:jc w:val="both"/>
        <w:rPr>
          <w:color w:val="000000"/>
          <w:sz w:val="28"/>
          <w:szCs w:val="28"/>
        </w:rPr>
      </w:pPr>
      <w:bookmarkStart w:id="4" w:name="115418"/>
      <w:bookmarkEnd w:id="4"/>
      <w:r>
        <w:rPr>
          <w:color w:val="000000"/>
          <w:sz w:val="28"/>
          <w:szCs w:val="28"/>
        </w:rPr>
        <w:t>- 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074840" w:rsidRDefault="002B72E7">
      <w:pPr>
        <w:pStyle w:val="pboth"/>
        <w:shd w:val="clear" w:color="auto" w:fill="FFFFFF"/>
        <w:spacing w:before="280" w:after="280" w:line="293" w:lineRule="atLeast"/>
        <w:jc w:val="both"/>
        <w:rPr>
          <w:color w:val="000000"/>
          <w:sz w:val="28"/>
          <w:szCs w:val="28"/>
        </w:rPr>
      </w:pPr>
      <w:bookmarkStart w:id="5" w:name="115419"/>
      <w:bookmarkEnd w:id="5"/>
      <w:r>
        <w:rPr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074840" w:rsidRDefault="002B72E7">
      <w:pPr>
        <w:pStyle w:val="pboth"/>
        <w:shd w:val="clear" w:color="auto" w:fill="FFFFFF"/>
        <w:spacing w:before="280" w:after="280" w:line="293" w:lineRule="atLeast"/>
        <w:jc w:val="both"/>
        <w:rPr>
          <w:color w:val="000000"/>
          <w:sz w:val="28"/>
          <w:szCs w:val="28"/>
        </w:rPr>
      </w:pPr>
      <w:bookmarkStart w:id="6" w:name="115420"/>
      <w:bookmarkEnd w:id="6"/>
      <w:r>
        <w:rPr>
          <w:color w:val="000000"/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организация самостоятельна в осуществлении образовательного процесса, в выборе видов деятельности по каждому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предмету (предметно-практическая деятельность, экскурсии).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Обязательная часть и часть, формируемая участниками образовательных отношений, отражают содержание образования, которое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духовнонравственное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формирование учащихся, их личностный рост: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-личностное развитие обучающегося в соответствии с его индивидуальностью.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учебной деятельности осуществляется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дифференцированного подходов, а система оценки обеспечивает индивидуальные достижения учащихся. </w:t>
      </w:r>
    </w:p>
    <w:p w:rsidR="00074840" w:rsidRDefault="002B7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включает все предметные области в соответствии с требованиями ФГОС начального общего образования. 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для углубленного изучения отдельных обязательных учебных предметов;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учебные занятия, обеспечивающие различные интересы обучающихся с ОВЗ, в том числе этнокультурные;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введение учебных курсов, обеспечивающих удовлетворение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 и необходимую коррекцию недостатков в психическом и (или) физическом развитии;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Своеобразный характер первичного нарушения у детей с ЗПР (развитие эмоционально-личностной сферы, развитие познавательной деятельности) и его последствий (задержки психического развития органического генеза, 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компонентом учебного плана является внеурочная деятельность. В соответствии с требованиями </w:t>
      </w:r>
      <w:hyperlink r:id="rId8">
        <w:r>
          <w:rPr>
            <w:rStyle w:val="-"/>
            <w:rFonts w:ascii="Times New Roman" w:hAnsi="Times New Roman" w:cs="Times New Roman"/>
            <w:color w:val="8859A8"/>
            <w:sz w:val="28"/>
            <w:szCs w:val="28"/>
            <w:highlight w:val="white"/>
          </w:rPr>
          <w:t>ФГОС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НОО обучающихся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общекультурное, спортивно-оздоровительное). 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направлений внеурочной деятельности определяется образовательной организацией.</w:t>
      </w:r>
    </w:p>
    <w:p w:rsidR="00074840" w:rsidRDefault="002B72E7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формируется из часов,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 для обеспечения индивидуальных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 и в сумме составляет до 10 часов в неделю на каждый класс (одного ребенка в условиях инклюзии),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Коррекционно-развивающая область</w:t>
      </w:r>
      <w:r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требованиям </w:t>
      </w:r>
      <w:hyperlink r:id="rId9">
        <w:r>
          <w:rPr>
            <w:rStyle w:val="-"/>
            <w:rFonts w:ascii="Times New Roman" w:hAnsi="Times New Roman" w:cs="Times New Roman"/>
            <w:color w:val="8859A8"/>
            <w:sz w:val="28"/>
            <w:szCs w:val="28"/>
            <w:highlight w:val="white"/>
          </w:rPr>
          <w:t>ФГОС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НОО обучающихся с ОВЗ,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психофизических особенностей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ЗПР на основании рекомендаций ПМПК и ИПРА. Коррекционно-развивающие курсы могут проводиться в индивидуальной и групповой форме.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коррекционно-развивающих занятий, их количественное соотношение, содержание, самостоятельно определяется МБОУ «СШ № 2», исходя из психофизических особенностей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 на основе рекомендаций ЦПМПК и ИПР обучающихся.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специальных коррекционных занятий и уроков, коррекционная работа осуществляется в ходе всей образовательной деятельности. </w:t>
      </w:r>
      <w:r>
        <w:rPr>
          <w:rFonts w:ascii="Times New Roman" w:hAnsi="Times New Roman" w:cs="Times New Roman"/>
          <w:sz w:val="28"/>
          <w:szCs w:val="28"/>
        </w:rPr>
        <w:tab/>
        <w:t xml:space="preserve">Коррекционные мероприятия могут реализовываться как во время внеурочной деятельности, так и во время урочной деятельности.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Часы внеурочной деятельности могут быть реализованы как в течение учебной недели, так и в период каникул, в выходные и праздничные дни.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Часы, отведенные на внеурочную деятельность, могут быть использованы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 </w:t>
      </w:r>
    </w:p>
    <w:p w:rsidR="00074840" w:rsidRDefault="002B7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Допускается перераспределение часов внеурочной деятельности по годам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пределах одного уровня общего образования, а также их суммирование в течение учебного года.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учебного года для каждого класса определяется календарным учебным графиком МБОУ «СШ № 9»,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занятий.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 и формы промежуточной 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ежегодно определяются решением Педагогического совета МБОУ «СШ № 9»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в МБОУ «СШ № 9». 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Обучение в первом (первом дополнительном) классе осуществляется с соблюдением следующих дополнительных требований: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занятия проводятся по 5-дневной учебной неделе и только в первую смену.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Специфика примерных учебных планов определяется тем,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 ЗПР, особенно на начальном этапе, не идентично образовательной программе общего образования. Содержание специального образования включает фундаментальное ядро содержания общего образования, коррекционную работу, образовательно-воспитательную работу и внеурочную деятельность. </w:t>
      </w:r>
    </w:p>
    <w:p w:rsidR="00074840" w:rsidRDefault="002B72E7">
      <w:pPr>
        <w:pStyle w:val="af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образование реализуется по модели четырехлетней начальной школы. Обучение ведется по учебно-методическому комплексу </w:t>
      </w:r>
      <w:r>
        <w:rPr>
          <w:rFonts w:ascii="Times New Roman" w:hAnsi="Times New Roman" w:cs="Times New Roman"/>
          <w:b/>
          <w:i/>
          <w:sz w:val="28"/>
          <w:szCs w:val="28"/>
        </w:rPr>
        <w:t>«Школа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40" w:rsidRDefault="002B72E7">
      <w:pPr>
        <w:pStyle w:val="af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освоения АООП НОО (вариант 7.2) обучающимися с ЗПР составляют 5 лет.</w:t>
      </w:r>
    </w:p>
    <w:p w:rsidR="00074840" w:rsidRDefault="002B72E7">
      <w:pPr>
        <w:pStyle w:val="af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часов, уровень обязательной учебной нагрузки соответствует требованиям учебного плана и составляет:</w:t>
      </w:r>
    </w:p>
    <w:p w:rsidR="00074840" w:rsidRDefault="002B72E7">
      <w:pPr>
        <w:pStyle w:val="af3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 класс – 21 час.</w:t>
      </w:r>
    </w:p>
    <w:p w:rsidR="00074840" w:rsidRDefault="002B72E7">
      <w:pPr>
        <w:pStyle w:val="af3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 класс – 23 часа.</w:t>
      </w:r>
    </w:p>
    <w:p w:rsidR="00074840" w:rsidRDefault="002B72E7">
      <w:pPr>
        <w:pStyle w:val="af3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 класс –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74840" w:rsidRDefault="002B72E7">
      <w:pPr>
        <w:pStyle w:val="af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4 класс –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74840" w:rsidRDefault="002B72E7">
      <w:pPr>
        <w:pStyle w:val="af3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планов. Данный учебный план разработан для осуществления образовательной деятельности по адаптированным основным общеобразовательным программам для детей с ЗПР с учетом особенностей обучающихся и включает в себя 2 варианта: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7.1.</w:t>
      </w:r>
      <w:r>
        <w:rPr>
          <w:rFonts w:ascii="Times New Roman" w:hAnsi="Times New Roman" w:cs="Times New Roman"/>
          <w:sz w:val="28"/>
          <w:szCs w:val="28"/>
        </w:rPr>
        <w:t xml:space="preserve"> –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(1- 4 классы).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Достижения планируемых результатов освоения АООП НОО определяются по завершению обучения в начальной школе.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7.2.</w:t>
      </w:r>
      <w:r>
        <w:rPr>
          <w:rFonts w:ascii="Times New Roman" w:hAnsi="Times New Roman" w:cs="Times New Roman"/>
          <w:sz w:val="28"/>
          <w:szCs w:val="28"/>
        </w:rPr>
        <w:t xml:space="preserve">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Достижения планируемых результатов освоения АООП НОО определяются по завершению обучения в начальной школе.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Часть, формируемая участниками образовательных отношений, составляет для вариантов 7.1. и 7.2. - 20% от общего объема.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Предметом итоговой оценки освоения обучающимися с ЗПР АООП НОО для вариантов 7.1. и 7.2. является достижение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достижение результатов, освоения программы коррекционной работы.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Вывод об успешности овладения содержанием АООП НОО должен делаться на основании положительной индивидуальной динамики. </w:t>
      </w:r>
    </w:p>
    <w:p w:rsidR="00074840" w:rsidRDefault="00074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840" w:rsidRDefault="00074840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4840" w:rsidRDefault="00074840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4840" w:rsidRDefault="002B72E7">
      <w:pPr>
        <w:pStyle w:val="ConsPlusNormal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I. Особенности учебного плана начального общего образования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учебной деятельности.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7.1.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Обязательные предметные области учебного плана, учебные предметы и основные задачи реализации содержания предметных областей соответствуют ФГОС НОО. 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выраженные нарушения внимания и работоспособности, нарушения со стороны двигательной сферы, препятствующие ее освоению в полном объеме.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освоения образовательных программ начального общего образования формируется речевая деятельность,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умения, составляющие учебную деятельность обучающегося начальных классов: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-универсальные учебные действия (познавательные, регулятивные, коммуникативные);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включает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обязательную часть учебного плана и часть, формируемую участниками образовательных отношений.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не должно в совокупности превышать величину недельной образовательной нагрузки. </w:t>
      </w:r>
      <w:r>
        <w:rPr>
          <w:rFonts w:ascii="Times New Roman" w:hAnsi="Times New Roman" w:cs="Times New Roman"/>
          <w:sz w:val="28"/>
          <w:szCs w:val="28"/>
        </w:rPr>
        <w:tab/>
        <w:t xml:space="preserve">Обязательная часть примерного учебного плана начального общего образования для варианта 7.1. составляет 80%, а часть, формируемая участниками образовательных отношений – 20% от максимального общего объема нагрузки обучающихся.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труд (технология), физическая культура.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образовательных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индивидуальные потребности обучающихся и предусматривает: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 учебные занятия для углубленного изучения отдельных обязательных учебных предметов;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 учебные занятия, обеспечивающие различные интересы обучающихся с ОВЗ, в том числе этнокультурные;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 увеличение учебных часов, отводимых на изучение отдельных учебных предметов обязательной части;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 введение учебных курсов, обеспечивающих удовлетворение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 и необходимую коррекцию недостатков в психическом и (или) физическом развитии;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 введение учебных курсов для факультативного изучения отдельных учебных предметов.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Время, отводимое на данную часть внутри максимально допустимой недельной нагрузки обучающихся в 1 классе в соответствии с санитарно-гигиеническими требованиями отсутствует.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«Русский язык и литературное чтение» представлена учебными предметами русский язык и литературное чтение - 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формирование функциональной грамотности и коммуникативной компетенции младших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«Иностранный язык» представлена  учебным предметом иностранный язык -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иностранного языка рекомендуется начинать со 2 класса. Объем учебного времени составляет 68 часов (2 часа в неделю).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«Математика и информатика» представлена учебным предметом математика -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логического и алгоритмического мышления, пространственного воображения и математической речи.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«Обществознание и естествознание (Окружающий мир)» представлена учебным предметом окружающий мир -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культурологической грамотности и соответствующих ей компетенций: умения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Style w:val="StrongEmphasis"/>
          <w:rFonts w:ascii="Times New Roman" w:hAnsi="Times New Roman" w:cs="Times New Roman"/>
          <w:sz w:val="28"/>
          <w:szCs w:val="28"/>
        </w:rPr>
        <w:t>«Основы православной культуры»</w:t>
      </w:r>
      <w:r>
        <w:rPr>
          <w:rFonts w:ascii="Times New Roman" w:hAnsi="Times New Roman" w:cs="Times New Roman"/>
          <w:sz w:val="28"/>
          <w:szCs w:val="28"/>
        </w:rPr>
        <w:t> (ОПК) — учебный модуль комплексного курса «Основы религиозных культур и светской этики» (ОРКСЭ).</w:t>
      </w:r>
    </w:p>
    <w:p w:rsidR="00074840" w:rsidRDefault="002B72E7">
      <w:pPr>
        <w:pStyle w:val="ad"/>
        <w:spacing w:before="96" w:after="0"/>
        <w:jc w:val="both"/>
      </w:pPr>
      <w:r>
        <w:rPr>
          <w:rStyle w:val="StrongEmphasis"/>
          <w:sz w:val="28"/>
          <w:szCs w:val="28"/>
        </w:rPr>
        <w:tab/>
        <w:t>Цель предмета</w:t>
      </w:r>
      <w:r>
        <w:rPr>
          <w:sz w:val="28"/>
          <w:szCs w:val="28"/>
        </w:rPr>
        <w:t> — ознакомить школьников с историей, культурой и основными ценностями православного христианства.</w:t>
      </w:r>
    </w:p>
    <w:p w:rsidR="00074840" w:rsidRDefault="002B72E7">
      <w:pPr>
        <w:pStyle w:val="ad"/>
        <w:spacing w:before="96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 представлен Министерством образования и науки как светский; преподавание ведётся светскими педагогами.</w:t>
      </w:r>
    </w:p>
    <w:p w:rsidR="00074840" w:rsidRDefault="002B72E7">
      <w:pPr>
        <w:pStyle w:val="ad"/>
        <w:spacing w:before="96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Ученики либо их родители (законные представители) имеют право по своему желанию выбрать предмет «Основы православной культуры» в качестве одного из модулей обязательного предмета «Основы духовно-нравственной культуры народов России». Реализуется как обязательный в объеме 1 часа в 4-х классах.</w:t>
      </w:r>
    </w:p>
    <w:p w:rsidR="00074840" w:rsidRDefault="00074840">
      <w:pPr>
        <w:pStyle w:val="ConsPlusNormal"/>
        <w:jc w:val="both"/>
        <w:rPr>
          <w:rFonts w:cs="Times New Roman"/>
        </w:rPr>
      </w:pP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«Искусство» представлена учебными предметами изобразительное искусство, музыка -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объеме 34 часов (1 час в неделю). Предмет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объеме 34 часов (1 час в неделю).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 представлена учебным предметом труд (технология),</w:t>
      </w:r>
      <w:r>
        <w:rPr>
          <w:rFonts w:ascii="Times New Roman" w:hAnsi="Times New Roman" w:cs="Times New Roman"/>
          <w:sz w:val="28"/>
          <w:szCs w:val="28"/>
        </w:rPr>
        <w:t xml:space="preserve"> 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инициативности, изобразительности, гибкости мышления у обучающихся. Овладение технологическими приемами ручной обработки материалов. Предметная область «Технология» (технология) изучается в объеме 34 часов (1 час в неделю).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Предметная область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Физическая культура» представлена учебным предметом «Физическая культура (адаптивная физическая культура)» </w:t>
      </w:r>
      <w:r>
        <w:rPr>
          <w:rFonts w:ascii="Times New Roman" w:hAnsi="Times New Roman" w:cs="Times New Roman"/>
          <w:sz w:val="28"/>
          <w:szCs w:val="28"/>
        </w:rPr>
        <w:t xml:space="preserve">-  изучается в объеме 2-х часов в неделю с 1 по 4 классы, третий час физической культуры реализуется через внеурочную деятельность (секции, клубы, спортивные школы).  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физической культуре определяется общеобразовательными программами, разрабатываемыми МБОУ «СШ № 9» самостоятельно на основе федерального государственного образовательного стандарта общего образования и федеральных основных образовательных программ.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по физической культуре должны проводиться в строгом соответствии с группой здоровья.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:rsidR="00074840" w:rsidRDefault="002B72E7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</w:p>
    <w:p w:rsidR="00074840" w:rsidRDefault="002B72E7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(включая коррекционно-развивающую область)</w:t>
      </w:r>
    </w:p>
    <w:p w:rsidR="00074840" w:rsidRDefault="002B72E7">
      <w:pPr>
        <w:pStyle w:val="ad"/>
        <w:jc w:val="both"/>
        <w:rPr>
          <w:rFonts w:ascii="Arial;sans-serif" w:hAnsi="Arial;sans-serif"/>
          <w:sz w:val="18"/>
        </w:rPr>
      </w:pPr>
      <w:r>
        <w:rPr>
          <w:bCs/>
          <w:color w:val="000000"/>
          <w:sz w:val="28"/>
          <w:szCs w:val="28"/>
        </w:rPr>
        <w:tab/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  <w:bookmarkStart w:id="7" w:name="101894"/>
      <w:bookmarkEnd w:id="7"/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Школа предоставляет обучающимся возможность выбора широкого спектра занятий, направленных на развитие обучающихся.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коррекционной работы предусматривает индивидуализацию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сопровождения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ИПРА (при наличии).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коррекционной работы выступает создание системы комплексной помощи обучающимся с ЗПР в освоении ФАОП НОО, коррекция недостатков в физическом и (или) психическом и речевом развитии обучающихся, их социальная адаптация.</w:t>
      </w:r>
    </w:p>
    <w:p w:rsidR="00074840" w:rsidRDefault="002B72E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 и содержание программы коррекционной работы осуществляются во внеурочное время в объеме не менее 5 часов</w:t>
      </w:r>
    </w:p>
    <w:p w:rsidR="00074840" w:rsidRDefault="00074840">
      <w:pPr>
        <w:jc w:val="center"/>
        <w:rPr>
          <w:b/>
        </w:rPr>
      </w:pPr>
    </w:p>
    <w:p w:rsidR="00074840" w:rsidRDefault="002B72E7">
      <w:pPr>
        <w:jc w:val="center"/>
      </w:pPr>
      <w:r>
        <w:rPr>
          <w:b/>
        </w:rPr>
        <w:t xml:space="preserve">Внеурочная деятельность обучающихся с ЗПР </w:t>
      </w:r>
    </w:p>
    <w:p w:rsidR="00074840" w:rsidRDefault="002B72E7">
      <w:pPr>
        <w:jc w:val="center"/>
      </w:pPr>
      <w:r>
        <w:rPr>
          <w:b/>
        </w:rPr>
        <w:t>(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развивающая область)</w:t>
      </w:r>
    </w:p>
    <w:p w:rsidR="00074840" w:rsidRDefault="00074840">
      <w:pPr>
        <w:jc w:val="center"/>
      </w:pPr>
    </w:p>
    <w:tbl>
      <w:tblPr>
        <w:tblW w:w="8780" w:type="dxa"/>
        <w:tblInd w:w="402" w:type="dxa"/>
        <w:tblLook w:val="04A0" w:firstRow="1" w:lastRow="0" w:firstColumn="1" w:lastColumn="0" w:noHBand="0" w:noVBand="1"/>
      </w:tblPr>
      <w:tblGrid>
        <w:gridCol w:w="439"/>
        <w:gridCol w:w="2872"/>
        <w:gridCol w:w="3962"/>
        <w:gridCol w:w="1507"/>
      </w:tblGrid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  <w:sz w:val="22"/>
              </w:rPr>
              <w:t>Формы организации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  <w:sz w:val="22"/>
              </w:rPr>
              <w:t>Название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</w:rPr>
              <w:t>Количество часов в неделю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по учебным предметам </w:t>
            </w:r>
          </w:p>
          <w:p w:rsidR="00074840" w:rsidRDefault="002B72E7">
            <w:r>
              <w:rPr>
                <w:sz w:val="22"/>
              </w:rPr>
              <w:lastRenderedPageBreak/>
              <w:t>ИКЗ «Математика»</w:t>
            </w:r>
          </w:p>
          <w:p w:rsidR="00074840" w:rsidRDefault="002B72E7">
            <w:r>
              <w:rPr>
                <w:sz w:val="22"/>
              </w:rPr>
              <w:t>ИКЗ «Русский язык»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/>
          <w:p w:rsidR="00074840" w:rsidRDefault="00074840"/>
          <w:p w:rsidR="00074840" w:rsidRDefault="002B72E7">
            <w:r>
              <w:t>1</w:t>
            </w:r>
          </w:p>
          <w:p w:rsidR="00074840" w:rsidRDefault="002B72E7">
            <w:r>
              <w:t>1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lastRenderedPageBreak/>
              <w:t>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с учителем-логопедом по развитию познавательной деятельности, развитию связной речи, коррекции нарушений письменной речи, по устранению нарушений фонетико-фонематической и </w:t>
            </w:r>
            <w:proofErr w:type="spellStart"/>
            <w:r>
              <w:rPr>
                <w:sz w:val="22"/>
              </w:rPr>
              <w:t>лексикограмматической</w:t>
            </w:r>
            <w:proofErr w:type="spellEnd"/>
            <w:r>
              <w:rPr>
                <w:sz w:val="22"/>
              </w:rPr>
              <w:t xml:space="preserve"> сторон речи, обогащению, уточнению, активизации словаря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2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с педагогом – психологом по развитию </w:t>
            </w:r>
            <w:proofErr w:type="spellStart"/>
            <w:r>
              <w:rPr>
                <w:sz w:val="22"/>
              </w:rPr>
              <w:t>операциональной</w:t>
            </w:r>
            <w:proofErr w:type="spellEnd"/>
            <w:r>
              <w:rPr>
                <w:sz w:val="22"/>
              </w:rPr>
              <w:t xml:space="preserve"> и понятийной сторон вербально-логического мышления, </w:t>
            </w:r>
            <w:proofErr w:type="spellStart"/>
            <w:r>
              <w:rPr>
                <w:sz w:val="22"/>
              </w:rPr>
              <w:t>зрительнопространственного</w:t>
            </w:r>
            <w:proofErr w:type="spellEnd"/>
            <w:r>
              <w:rPr>
                <w:sz w:val="22"/>
              </w:rPr>
              <w:t xml:space="preserve"> анализа и синтеза, зрительно-моторной координации, по формированию структуры деятельности, в том числе учебной, по повышению интеллектуальных возможностей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2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с учителем-дефектологом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1</w:t>
            </w:r>
          </w:p>
        </w:tc>
      </w:tr>
      <w:tr w:rsidR="00074840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5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Групповое занятие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развивающее занятие </w:t>
            </w:r>
            <w:r>
              <w:rPr>
                <w:i/>
                <w:iCs/>
                <w:sz w:val="22"/>
              </w:rPr>
              <w:t>ритмика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1</w:t>
            </w:r>
          </w:p>
        </w:tc>
      </w:tr>
    </w:tbl>
    <w:p w:rsidR="00074840" w:rsidRDefault="00074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7.2.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Данный вариант предполагает пролонгированные сроки обучения: пять лет, за счет введения первого дополнительного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Вариант 7.2.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Неспособность обучающегося с ЗПР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освоить вариант 7.2.</w:t>
      </w:r>
      <w:r>
        <w:rPr>
          <w:rFonts w:ascii="Times New Roman" w:hAnsi="Times New Roman" w:cs="Times New Roman"/>
          <w:sz w:val="28"/>
          <w:szCs w:val="28"/>
        </w:rPr>
        <w:t xml:space="preserve"> АООП НОО в полном объеме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должна служить препятствием для продолжения ее освоения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трудностей в освоении обучающимся с ЗПР содержания АООП НОО он может быть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переведен на обучение по индивидуальному учебному плану с учетом его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особенностей и образовательных потребностей.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Учебный план включает обязательную часть учебного плана и часть, формируемую участниками образовательных отношений.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часов, отведенных на освоение обучающимися учебного плана МБОУ «СШ № 9», состоящего из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не превышает в совокупности величину недельной образовательной нагрузки.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Обязательная часть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учащихся, приобщение их к общекультурным, национальным и этнокультурным ценностям;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готовность учащихся к продолжению образования на уровне основного общего образования, их приобщение к информационным технологиям;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-формирование здорового образа жизни, элементарных правил поведения в экстремальных ситуациях;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-личностное развитие учащегося в соответствии с его индивидуальностью.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Обязательная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культура. </w:t>
      </w:r>
    </w:p>
    <w:p w:rsidR="00074840" w:rsidRDefault="002B7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выделяются дополнительные основные задачи реализации содержания предметных областей: русский язык и литературное чтение,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предметную область "Русский язык и литературное чтение"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 учебный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 "Иностранный язык"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"Иностранный язык"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начинается с 3-го класса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его изучение отводится 1 час в неделю. 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изучение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отводится 5 часов в 1 классе, в 1 дополнительном и 2 классе, 3 и 4 классах - 4 часа и 1 час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из части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формируемой участниками образовательного процесса;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на учебный предмет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 1 по 3 класс 4 часа в неделю, в 4 классе — 3 часа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основные задачи реализации содержания ФГОС для учащихся с ЗПР. </w:t>
      </w:r>
      <w:r>
        <w:rPr>
          <w:rFonts w:ascii="Times New Roman" w:hAnsi="Times New Roman" w:cs="Times New Roman"/>
          <w:sz w:val="28"/>
          <w:szCs w:val="28"/>
        </w:rPr>
        <w:t xml:space="preserve"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«Иностранный язык» (иностранный язык)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Изучение иностранного языка для детей с ЗПР (вариант 7.2.) начинается с 3 класса. Объем учебного времени составляет 34 часа (1 час в неделю). Учитывая особенности обучающихся, из части, формируемой участниками образовательного процесса, добавлен 1 час в 3 классе и 4 классе на изучение данного предмета и составляет 2 часа. Во 2 классе введен пропедевтический курс иностранного языка в объеме 2 ч с целью адаптации обучающихся к изучению.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«Математика и информатика» (математика).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основные задачи реализации содержания ФГОС для учащихся с ЗПР. </w:t>
      </w:r>
      <w:r>
        <w:rPr>
          <w:rFonts w:ascii="Times New Roman" w:hAnsi="Times New Roman" w:cs="Times New Roman"/>
          <w:sz w:val="28"/>
          <w:szCs w:val="28"/>
        </w:rPr>
        <w:t xml:space="preserve"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 </w:t>
      </w:r>
    </w:p>
    <w:p w:rsidR="00074840" w:rsidRDefault="002B72E7">
      <w:pPr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На освоение содержания математики отводится 4 часа в неделю.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«Обществознание и естествознание» </w:t>
      </w:r>
      <w:r>
        <w:rPr>
          <w:rFonts w:ascii="Times New Roman" w:hAnsi="Times New Roman" w:cs="Times New Roman"/>
          <w:sz w:val="28"/>
          <w:szCs w:val="28"/>
        </w:rPr>
        <w:t>представлена предметом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«Окружающий мир»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основные задачи реализации содержания ФГОС для учащихся с ЗПР.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</w:r>
    </w:p>
    <w:p w:rsidR="00074840" w:rsidRDefault="002B72E7">
      <w:pPr>
        <w:shd w:val="clear" w:color="auto" w:fill="FFFFFF"/>
        <w:spacing w:line="276" w:lineRule="auto"/>
        <w:ind w:firstLine="709"/>
        <w:jc w:val="both"/>
      </w:pPr>
      <w:r>
        <w:rPr>
          <w:b/>
          <w:bCs/>
          <w:i/>
          <w:sz w:val="28"/>
          <w:szCs w:val="28"/>
        </w:rPr>
        <w:t>«Окружающий мир»</w:t>
      </w:r>
      <w:r>
        <w:rPr>
          <w:sz w:val="28"/>
          <w:szCs w:val="28"/>
        </w:rPr>
        <w:t xml:space="preserve"> (человек, природа, общество) </w:t>
      </w:r>
      <w:bookmarkStart w:id="8" w:name="__DdeLink__2154_2438817320"/>
      <w:r>
        <w:rPr>
          <w:sz w:val="28"/>
          <w:szCs w:val="28"/>
        </w:rPr>
        <w:t xml:space="preserve">изучается 2 часа в неделю </w:t>
      </w:r>
      <w:bookmarkEnd w:id="8"/>
      <w:r>
        <w:rPr>
          <w:sz w:val="28"/>
          <w:szCs w:val="28"/>
        </w:rPr>
        <w:t>и является непрерывным и интегрированным. Является продолжением коррекционного курса «Ознакомление с окружающим миром и развитие речи» (2 часа). В его содержание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«Основы православной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культуры»(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ОПК)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как обязательный в объеме 1 часа в 4-х классах.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основные задачи реализации содержания ФГОС для учащихся с ЗПР</w:t>
      </w:r>
      <w:r>
        <w:rPr>
          <w:rFonts w:ascii="Times New Roman" w:hAnsi="Times New Roman" w:cs="Times New Roman"/>
          <w:sz w:val="28"/>
          <w:szCs w:val="28"/>
        </w:rPr>
        <w:t xml:space="preserve">.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«Искусство» (изобразительное искусство, музыка)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основные задачи реализации содержания ФГОС для учащихся с ЗПР. </w:t>
      </w:r>
      <w:r>
        <w:rPr>
          <w:rFonts w:ascii="Times New Roman" w:hAnsi="Times New Roman" w:cs="Times New Roman"/>
          <w:sz w:val="28"/>
          <w:szCs w:val="28"/>
        </w:rPr>
        <w:t xml:space="preserve"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 </w:t>
      </w:r>
    </w:p>
    <w:p w:rsidR="00074840" w:rsidRDefault="002B72E7">
      <w:pPr>
        <w:shd w:val="clear" w:color="auto" w:fill="FFFFFF"/>
        <w:spacing w:line="276" w:lineRule="auto"/>
        <w:ind w:firstLine="709"/>
        <w:jc w:val="both"/>
      </w:pPr>
      <w:r>
        <w:rPr>
          <w:spacing w:val="-1"/>
          <w:sz w:val="28"/>
          <w:szCs w:val="28"/>
        </w:rPr>
        <w:t xml:space="preserve">На изучение учебного предмета </w:t>
      </w:r>
      <w:r>
        <w:rPr>
          <w:b/>
          <w:bCs/>
          <w:i/>
          <w:spacing w:val="-1"/>
          <w:sz w:val="28"/>
          <w:szCs w:val="28"/>
        </w:rPr>
        <w:t>«Музыка»</w:t>
      </w:r>
      <w:r>
        <w:rPr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отводится 1 час в неделю, у</w:t>
      </w:r>
      <w:r>
        <w:rPr>
          <w:sz w:val="28"/>
          <w:szCs w:val="28"/>
        </w:rPr>
        <w:t xml:space="preserve">чебный предмет </w:t>
      </w:r>
      <w:r>
        <w:rPr>
          <w:b/>
          <w:bCs/>
          <w:i/>
          <w:sz w:val="28"/>
          <w:szCs w:val="28"/>
        </w:rPr>
        <w:t>«Изобразительное искусство»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изучается 1 час в неделю.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Дополнительные основные задачи реализации содержания ФГОС для учащихся с ЗПР. </w:t>
      </w:r>
      <w:r>
        <w:rPr>
          <w:rFonts w:ascii="Times New Roman" w:hAnsi="Times New Roman" w:cs="Times New Roman"/>
          <w:sz w:val="28"/>
          <w:szCs w:val="28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</w:t>
      </w:r>
    </w:p>
    <w:p w:rsidR="00074840" w:rsidRDefault="002B72E7">
      <w:pPr>
        <w:shd w:val="clear" w:color="auto" w:fill="FFFFFF"/>
        <w:spacing w:line="276" w:lineRule="auto"/>
        <w:ind w:firstLine="709"/>
        <w:jc w:val="both"/>
      </w:pPr>
      <w:r>
        <w:rPr>
          <w:spacing w:val="-1"/>
          <w:sz w:val="28"/>
          <w:szCs w:val="28"/>
        </w:rPr>
        <w:t xml:space="preserve">Предметная область </w:t>
      </w:r>
      <w:r>
        <w:rPr>
          <w:b/>
          <w:bCs/>
          <w:spacing w:val="-1"/>
          <w:sz w:val="28"/>
          <w:szCs w:val="28"/>
        </w:rPr>
        <w:t>«Технология»</w:t>
      </w:r>
      <w:r>
        <w:rPr>
          <w:bCs/>
          <w:spacing w:val="-1"/>
          <w:sz w:val="28"/>
          <w:szCs w:val="28"/>
        </w:rPr>
        <w:t xml:space="preserve"> представлена </w:t>
      </w:r>
      <w:r>
        <w:rPr>
          <w:spacing w:val="-1"/>
          <w:sz w:val="28"/>
          <w:szCs w:val="28"/>
        </w:rPr>
        <w:t xml:space="preserve">учебным предметом </w:t>
      </w:r>
      <w:r>
        <w:rPr>
          <w:b/>
          <w:bCs/>
          <w:i/>
          <w:spacing w:val="-1"/>
          <w:sz w:val="28"/>
          <w:szCs w:val="28"/>
        </w:rPr>
        <w:t>«Труд (технология)»</w:t>
      </w:r>
      <w:r>
        <w:rPr>
          <w:bCs/>
          <w:spacing w:val="-1"/>
          <w:sz w:val="28"/>
          <w:szCs w:val="28"/>
        </w:rPr>
        <w:t xml:space="preserve">, который </w:t>
      </w:r>
      <w:r>
        <w:rPr>
          <w:spacing w:val="-1"/>
          <w:sz w:val="28"/>
          <w:szCs w:val="28"/>
        </w:rPr>
        <w:t xml:space="preserve">изучается 1 час в неделю. </w:t>
      </w:r>
      <w:r>
        <w:rPr>
          <w:sz w:val="28"/>
          <w:szCs w:val="28"/>
        </w:rPr>
        <w:t xml:space="preserve">Выполнение программы предмета обеспечивается содержанием продуктивной деятельности обучающихся на уроках в 1-4 классах (аппликация, конструирование, работа с природным материалом).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культура (физическая культура)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основные задачи реализации содержания ФГОС для учащихся с ЗПР.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 </w:t>
      </w:r>
    </w:p>
    <w:p w:rsidR="00074840" w:rsidRDefault="002B72E7">
      <w:pPr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На освоение учебного предмета «Физическая культура» выделяется 2 часа в неделю, третий час физкультуры реализуется во внеурочное время, через кружки, секции, спортивные клубы.</w:t>
      </w:r>
    </w:p>
    <w:p w:rsidR="00074840" w:rsidRDefault="0007484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74840" w:rsidRDefault="002B72E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</w:p>
    <w:p w:rsidR="00074840" w:rsidRDefault="002B72E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(включая коррекционно-развивающую область)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Время, отводимое на внеурочную деятельность (с учетом часов, отводимых на коррекционно-развивающую область) по варианту 7.2. составляет не менее 1680 часов за пять лет обучения и 10 часов в неделю (7 часов коррекционно-развивающую область и 3 направления внеурочной деятельности)</w:t>
      </w:r>
    </w:p>
    <w:p w:rsidR="00074840" w:rsidRDefault="00074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область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  <w:r>
        <w:rPr>
          <w:rFonts w:ascii="Times New Roman" w:hAnsi="Times New Roman" w:cs="Times New Roman"/>
          <w:sz w:val="28"/>
          <w:szCs w:val="28"/>
        </w:rPr>
        <w:tab/>
        <w:t xml:space="preserve">Содержание коррекционно-развивающей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для каждого обучающегося с учетом его особых образовательных потребностей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  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ПМПК, ИПРА. </w:t>
      </w:r>
    </w:p>
    <w:p w:rsidR="00074840" w:rsidRDefault="002B72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 целях коррекции и профилактики нарушений в развитии у обучающихся, ликвидации и предупреждения пробелов в знаниях вводятся коррекционные групповые и индивидуальные занятия, которые оказываются за пределами максимальной нагрузки:</w:t>
      </w:r>
      <w:r>
        <w:rPr>
          <w:i/>
          <w:sz w:val="28"/>
          <w:szCs w:val="28"/>
        </w:rPr>
        <w:t xml:space="preserve"> «ИКЗ по русскому языку», «ИКЗ по математике», </w:t>
      </w:r>
      <w:r>
        <w:rPr>
          <w:b/>
          <w:i/>
          <w:sz w:val="28"/>
          <w:szCs w:val="28"/>
        </w:rPr>
        <w:t>«Ритмика»</w:t>
      </w:r>
      <w:r>
        <w:rPr>
          <w:sz w:val="28"/>
          <w:szCs w:val="28"/>
        </w:rPr>
        <w:t xml:space="preserve"> (по 1 часу в неделю).  Предмет «Ритмика» включается в сетку расписания учебных занятий. </w:t>
      </w:r>
    </w:p>
    <w:p w:rsidR="00074840" w:rsidRDefault="002B72E7">
      <w:pPr>
        <w:pStyle w:val="pboth"/>
        <w:shd w:val="clear" w:color="auto" w:fill="FFFFFF"/>
        <w:spacing w:before="280" w:after="28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занятий по ритмике является развитие двигательной активности обучающегося с ЗПР в процессе восприятия музыки.</w:t>
      </w:r>
    </w:p>
    <w:p w:rsidR="00074840" w:rsidRDefault="002B72E7">
      <w:pPr>
        <w:pStyle w:val="pboth"/>
        <w:shd w:val="clear" w:color="auto" w:fill="FFFFFF"/>
        <w:spacing w:before="280" w:after="280"/>
        <w:ind w:firstLine="708"/>
        <w:jc w:val="both"/>
        <w:rPr>
          <w:color w:val="000000"/>
          <w:sz w:val="28"/>
          <w:szCs w:val="28"/>
        </w:rPr>
      </w:pPr>
      <w:bookmarkStart w:id="9" w:name="115403"/>
      <w:bookmarkEnd w:id="9"/>
      <w:r>
        <w:rPr>
          <w:color w:val="000000"/>
          <w:sz w:val="28"/>
          <w:szCs w:val="28"/>
        </w:rPr>
        <w:t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074840" w:rsidRDefault="002B72E7">
      <w:pPr>
        <w:pStyle w:val="pboth"/>
        <w:shd w:val="clear" w:color="auto" w:fill="FFFFFF"/>
        <w:spacing w:before="280" w:after="280"/>
        <w:ind w:firstLine="708"/>
        <w:jc w:val="both"/>
      </w:pPr>
      <w:bookmarkStart w:id="10" w:name="115404"/>
      <w:bookmarkEnd w:id="10"/>
      <w:r>
        <w:rPr>
          <w:color w:val="000000"/>
          <w:sz w:val="28"/>
          <w:szCs w:val="28"/>
        </w:rPr>
        <w:t>Содержание коррекционно-развивающей области может быть дополнено образовательной организацией самостоятельно на основании рекомендаций ПМПК, ИПРА (при наличии).</w:t>
      </w:r>
    </w:p>
    <w:p w:rsidR="00074840" w:rsidRDefault="00074840">
      <w:pPr>
        <w:pStyle w:val="ConsPlusNormal"/>
        <w:jc w:val="both"/>
      </w:pPr>
    </w:p>
    <w:p w:rsidR="00074840" w:rsidRDefault="002B72E7">
      <w:pPr>
        <w:jc w:val="center"/>
      </w:pPr>
      <w:r>
        <w:rPr>
          <w:b/>
        </w:rPr>
        <w:t xml:space="preserve">Внеурочная деятельность обучающихся с ЗПР </w:t>
      </w:r>
    </w:p>
    <w:p w:rsidR="00074840" w:rsidRDefault="002B72E7">
      <w:pPr>
        <w:jc w:val="center"/>
      </w:pPr>
      <w:r>
        <w:rPr>
          <w:b/>
        </w:rPr>
        <w:t>(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развивающая область)</w:t>
      </w:r>
    </w:p>
    <w:p w:rsidR="00074840" w:rsidRDefault="00074840">
      <w:pPr>
        <w:jc w:val="center"/>
      </w:pPr>
    </w:p>
    <w:tbl>
      <w:tblPr>
        <w:tblW w:w="8780" w:type="dxa"/>
        <w:tblInd w:w="402" w:type="dxa"/>
        <w:tblLook w:val="04A0" w:firstRow="1" w:lastRow="0" w:firstColumn="1" w:lastColumn="0" w:noHBand="0" w:noVBand="1"/>
      </w:tblPr>
      <w:tblGrid>
        <w:gridCol w:w="439"/>
        <w:gridCol w:w="2872"/>
        <w:gridCol w:w="3962"/>
        <w:gridCol w:w="1507"/>
      </w:tblGrid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  <w:sz w:val="22"/>
              </w:rPr>
              <w:t>Формы организации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  <w:sz w:val="22"/>
              </w:rPr>
              <w:t>Название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</w:rPr>
              <w:t>Количество часов в неделю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по учебным предметам </w:t>
            </w:r>
          </w:p>
          <w:p w:rsidR="00074840" w:rsidRDefault="002B72E7">
            <w:r>
              <w:rPr>
                <w:sz w:val="22"/>
              </w:rPr>
              <w:t>ИКЗ «Математика»</w:t>
            </w:r>
          </w:p>
          <w:p w:rsidR="00074840" w:rsidRDefault="002B72E7">
            <w:r>
              <w:rPr>
                <w:sz w:val="22"/>
              </w:rPr>
              <w:t>ИКЗ «Русский язык»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/>
          <w:p w:rsidR="00074840" w:rsidRDefault="00074840"/>
          <w:p w:rsidR="00074840" w:rsidRDefault="002B72E7">
            <w:r>
              <w:t>1</w:t>
            </w:r>
          </w:p>
          <w:p w:rsidR="00074840" w:rsidRDefault="002B72E7">
            <w:r>
              <w:t>1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с учителем-логопедом по развитию познавательной деятельности, развитию связной речи, коррекции нарушений письменной речи, по устранению нарушений фонетико-фонематической и </w:t>
            </w:r>
            <w:proofErr w:type="spellStart"/>
            <w:r>
              <w:rPr>
                <w:sz w:val="22"/>
              </w:rPr>
              <w:t>лексикограмматической</w:t>
            </w:r>
            <w:proofErr w:type="spellEnd"/>
            <w:r>
              <w:rPr>
                <w:sz w:val="22"/>
              </w:rPr>
              <w:t xml:space="preserve"> сторон речи, обогащению, уточнению, активизации словаря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2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с педагогом – психологом по развитию </w:t>
            </w:r>
            <w:proofErr w:type="spellStart"/>
            <w:r>
              <w:rPr>
                <w:sz w:val="22"/>
              </w:rPr>
              <w:t>операциональной</w:t>
            </w:r>
            <w:proofErr w:type="spellEnd"/>
            <w:r>
              <w:rPr>
                <w:sz w:val="22"/>
              </w:rPr>
              <w:t xml:space="preserve"> и понятийной сторон вербально-логического мышления, </w:t>
            </w:r>
            <w:proofErr w:type="spellStart"/>
            <w:r>
              <w:rPr>
                <w:sz w:val="22"/>
              </w:rPr>
              <w:t>зрительнопространственного</w:t>
            </w:r>
            <w:proofErr w:type="spellEnd"/>
            <w:r>
              <w:rPr>
                <w:sz w:val="22"/>
              </w:rPr>
              <w:t xml:space="preserve"> анализа и синтеза, зрительно-моторной </w:t>
            </w:r>
            <w:r>
              <w:rPr>
                <w:sz w:val="22"/>
              </w:rPr>
              <w:lastRenderedPageBreak/>
              <w:t xml:space="preserve">координации, по формированию структуры деятельности, в том числе учебной, по повышению интеллектуальных возможностей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lastRenderedPageBreak/>
              <w:t>2</w:t>
            </w:r>
          </w:p>
        </w:tc>
      </w:tr>
      <w:tr w:rsidR="00074840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rPr>
                <w:sz w:val="22"/>
              </w:rPr>
              <w:t xml:space="preserve">Индивидуальные занятия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развивающие занятия с учителем-дефектологом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1</w:t>
            </w:r>
          </w:p>
        </w:tc>
      </w:tr>
      <w:tr w:rsidR="00074840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r>
              <w:t>5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Групповое занятие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40" w:rsidRDefault="002B72E7">
            <w:proofErr w:type="spellStart"/>
            <w:r>
              <w:rPr>
                <w:sz w:val="22"/>
              </w:rPr>
              <w:t>Коррекционно</w:t>
            </w:r>
            <w:proofErr w:type="spellEnd"/>
            <w:r>
              <w:rPr>
                <w:sz w:val="22"/>
              </w:rPr>
              <w:t xml:space="preserve"> – развивающее занятие </w:t>
            </w:r>
            <w:r>
              <w:rPr>
                <w:i/>
                <w:iCs/>
                <w:sz w:val="22"/>
              </w:rPr>
              <w:t>ритмика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1</w:t>
            </w:r>
          </w:p>
        </w:tc>
      </w:tr>
    </w:tbl>
    <w:p w:rsidR="00074840" w:rsidRDefault="00074840">
      <w:pPr>
        <w:jc w:val="center"/>
      </w:pPr>
    </w:p>
    <w:p w:rsidR="00074840" w:rsidRDefault="00074840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4840" w:rsidRDefault="00074840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4840" w:rsidRDefault="002B72E7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Программно-методическое обеспечение</w:t>
      </w:r>
    </w:p>
    <w:p w:rsidR="00074840" w:rsidRDefault="002B72E7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начального общего образования</w:t>
      </w:r>
    </w:p>
    <w:p w:rsidR="00074840" w:rsidRDefault="00074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 </w:t>
      </w:r>
      <w:r>
        <w:rPr>
          <w:rFonts w:ascii="Times New Roman" w:hAnsi="Times New Roman" w:cs="Times New Roman"/>
          <w:sz w:val="28"/>
          <w:szCs w:val="28"/>
        </w:rPr>
        <w:tab/>
        <w:t xml:space="preserve">Варианты 7.1. и 7.2. предусматривает использование базовых учебников для сверстников без ограничения здоровья.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реализации варианта 7.1. учебного плана МБОУ «СШ № 9» использует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 образования.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федеральный перечень учебников включены: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учебников в перечне по каждому предмету для каждого класса позволяет школе осознанно выбрать именно тот учебник (линию учебников), который позволяет учитывать особенности образовательной программы, реализуемой школой.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учебников и учебных пособий, используемых в образовательной деятельности в начальной школе, осуществляется в соответствии со списком учебников и учебных пособий, определенным образовательным учреждением с учетом следующих рекомендаций: 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Учитель вправе выбрать УМК только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программой начального общего образования МБОУ «СШ № 9».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 Выбирая учебную программу за основу, педагог реализует ее все четыре или пять лет.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Учитель вправе выбрать учебники, входящие в завершенную предметную линию учебников, обеспечивающих достижение требований к результатам освоения адаптированной основной образовательной программы начального общего образования.</w:t>
      </w:r>
    </w:p>
    <w:p w:rsidR="00074840" w:rsidRDefault="002B72E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Рекомендуется комплектовать УМК из тех учебников, в которых сохраняется единство концептуальных основ, содержания и планируемых результатов. При комплектовании УМК школа имеет право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учителямпредметникам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преподающих в начальных классах иностранный язык, физическую культуру, изобразительное искусство, музыку, технологию, выбор учебников из учебников Федерального перечня.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2B72E7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Утверждаю</w:t>
      </w:r>
    </w:p>
    <w:p w:rsidR="00074840" w:rsidRDefault="002B72E7">
      <w:pPr>
        <w:pStyle w:val="af3"/>
        <w:spacing w:line="360" w:lineRule="auto"/>
        <w:jc w:val="right"/>
      </w:pPr>
      <w:proofErr w:type="spellStart"/>
      <w:r>
        <w:rPr>
          <w:rFonts w:ascii="Times New Roman" w:hAnsi="Times New Roman" w:cs="Times New Roman"/>
          <w:szCs w:val="24"/>
        </w:rPr>
        <w:t>и.</w:t>
      </w:r>
      <w:proofErr w:type="gramStart"/>
      <w:r>
        <w:rPr>
          <w:rFonts w:ascii="Times New Roman" w:hAnsi="Times New Roman" w:cs="Times New Roman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школы____________ / </w:t>
      </w:r>
      <w:proofErr w:type="spellStart"/>
      <w:r>
        <w:rPr>
          <w:rFonts w:ascii="Times New Roman" w:hAnsi="Times New Roman" w:cs="Times New Roman"/>
          <w:szCs w:val="24"/>
        </w:rPr>
        <w:t>Н.М.Чередилина</w:t>
      </w:r>
      <w:proofErr w:type="spellEnd"/>
      <w:r>
        <w:rPr>
          <w:rFonts w:ascii="Times New Roman" w:hAnsi="Times New Roman" w:cs="Times New Roman"/>
          <w:szCs w:val="24"/>
        </w:rPr>
        <w:t xml:space="preserve"> /</w:t>
      </w:r>
    </w:p>
    <w:p w:rsidR="00074840" w:rsidRDefault="005C773A">
      <w:pPr>
        <w:pStyle w:val="af3"/>
        <w:spacing w:line="360" w:lineRule="auto"/>
        <w:jc w:val="right"/>
      </w:pPr>
      <w:r>
        <w:rPr>
          <w:rFonts w:ascii="Times New Roman" w:hAnsi="Times New Roman" w:cs="Times New Roman"/>
          <w:szCs w:val="24"/>
        </w:rPr>
        <w:t>Приказ № 108/</w:t>
      </w:r>
      <w:proofErr w:type="gramStart"/>
      <w:r>
        <w:rPr>
          <w:rFonts w:ascii="Times New Roman" w:hAnsi="Times New Roman" w:cs="Times New Roman"/>
          <w:szCs w:val="24"/>
        </w:rPr>
        <w:t>1  от</w:t>
      </w:r>
      <w:proofErr w:type="gramEnd"/>
      <w:r>
        <w:rPr>
          <w:rFonts w:ascii="Times New Roman" w:hAnsi="Times New Roman" w:cs="Times New Roman"/>
          <w:szCs w:val="24"/>
        </w:rPr>
        <w:t xml:space="preserve"> 21</w:t>
      </w:r>
      <w:r w:rsidR="002B72E7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5</w:t>
      </w:r>
      <w:r w:rsidR="002B72E7">
        <w:rPr>
          <w:rFonts w:ascii="Times New Roman" w:hAnsi="Times New Roman" w:cs="Times New Roman"/>
          <w:szCs w:val="24"/>
        </w:rPr>
        <w:t>.2024</w:t>
      </w:r>
    </w:p>
    <w:p w:rsidR="00074840" w:rsidRDefault="00074840">
      <w:pPr>
        <w:jc w:val="center"/>
        <w:rPr>
          <w:b/>
          <w:sz w:val="28"/>
        </w:rPr>
      </w:pPr>
    </w:p>
    <w:p w:rsidR="00074840" w:rsidRDefault="002B72E7">
      <w:pPr>
        <w:jc w:val="center"/>
      </w:pPr>
      <w:r>
        <w:rPr>
          <w:b/>
        </w:rPr>
        <w:t xml:space="preserve">Учебный план ФГОС НОО для обучающихся по АООП НОО </w:t>
      </w:r>
    </w:p>
    <w:p w:rsidR="00074840" w:rsidRDefault="002B72E7">
      <w:pPr>
        <w:jc w:val="center"/>
        <w:rPr>
          <w:b/>
        </w:rPr>
      </w:pPr>
      <w:r>
        <w:rPr>
          <w:b/>
        </w:rPr>
        <w:t xml:space="preserve">(вариант 7.1, срок </w:t>
      </w:r>
      <w:proofErr w:type="gramStart"/>
      <w:r>
        <w:rPr>
          <w:b/>
        </w:rPr>
        <w:t>обучения  4</w:t>
      </w:r>
      <w:proofErr w:type="gramEnd"/>
      <w:r>
        <w:rPr>
          <w:b/>
        </w:rPr>
        <w:t xml:space="preserve"> года) </w:t>
      </w:r>
    </w:p>
    <w:p w:rsidR="00074840" w:rsidRPr="005C773A" w:rsidRDefault="002B72E7" w:rsidP="005C773A">
      <w:pPr>
        <w:jc w:val="center"/>
        <w:rPr>
          <w:b/>
        </w:rPr>
      </w:pPr>
      <w:r>
        <w:rPr>
          <w:b/>
        </w:rPr>
        <w:t xml:space="preserve"> (1-4 классы) МБОУ «СШ №9» города Твери</w:t>
      </w:r>
    </w:p>
    <w:tbl>
      <w:tblPr>
        <w:tblW w:w="10774" w:type="dxa"/>
        <w:tblInd w:w="-714" w:type="dxa"/>
        <w:tblLook w:val="0000" w:firstRow="0" w:lastRow="0" w:firstColumn="0" w:lastColumn="0" w:noHBand="0" w:noVBand="0"/>
      </w:tblPr>
      <w:tblGrid>
        <w:gridCol w:w="2246"/>
        <w:gridCol w:w="2586"/>
        <w:gridCol w:w="1310"/>
        <w:gridCol w:w="1310"/>
        <w:gridCol w:w="1310"/>
        <w:gridCol w:w="1164"/>
        <w:gridCol w:w="14"/>
        <w:gridCol w:w="834"/>
      </w:tblGrid>
      <w:tr w:rsidR="00074840">
        <w:trPr>
          <w:trHeight w:val="24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center" w:pos="1346"/>
              </w:tabs>
              <w:jc w:val="center"/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center" w:pos="1346"/>
              </w:tabs>
              <w:jc w:val="center"/>
            </w:pPr>
            <w:r>
              <w:rPr>
                <w:b/>
              </w:rPr>
              <w:t>Учебные предметы</w:t>
            </w:r>
            <w:r>
              <w:rPr>
                <w:b/>
              </w:rPr>
              <w:tab/>
              <w:t xml:space="preserve">                                      </w:t>
            </w:r>
          </w:p>
        </w:tc>
        <w:tc>
          <w:tcPr>
            <w:tcW w:w="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center" w:pos="1346"/>
              </w:tabs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center" w:pos="1346"/>
              </w:tabs>
              <w:jc w:val="center"/>
              <w:rPr>
                <w:b/>
              </w:rPr>
            </w:pPr>
          </w:p>
        </w:tc>
      </w:tr>
      <w:tr w:rsidR="00074840">
        <w:trPr>
          <w:trHeight w:val="253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t>1 класс</w:t>
            </w:r>
          </w:p>
          <w:p w:rsidR="00074840" w:rsidRDefault="002B72E7">
            <w:pPr>
              <w:jc w:val="center"/>
            </w:pPr>
            <w:r>
              <w:t>(5-ти дневная учебная неделя)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t>2 класс</w:t>
            </w:r>
          </w:p>
          <w:p w:rsidR="00074840" w:rsidRDefault="002B72E7">
            <w:pPr>
              <w:jc w:val="center"/>
            </w:pPr>
            <w:r>
              <w:t>(5-ти дневная учебная неделя)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t>3 класс</w:t>
            </w:r>
          </w:p>
          <w:p w:rsidR="00074840" w:rsidRDefault="002B72E7">
            <w:pPr>
              <w:jc w:val="center"/>
            </w:pPr>
            <w:r>
              <w:t>(5-ти дневная учебная неделя)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t>4 класс</w:t>
            </w:r>
          </w:p>
          <w:p w:rsidR="00074840" w:rsidRDefault="002B72E7">
            <w:pPr>
              <w:jc w:val="center"/>
            </w:pPr>
            <w:r>
              <w:t>(5-ти дневная учебная неделя)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 xml:space="preserve">Итого </w:t>
            </w:r>
          </w:p>
        </w:tc>
      </w:tr>
      <w:tr w:rsidR="00074840">
        <w:trPr>
          <w:trHeight w:val="27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литературное чтение</w:t>
            </w:r>
          </w:p>
          <w:p w:rsidR="00074840" w:rsidRDefault="00074840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74840">
        <w:trPr>
          <w:trHeight w:val="480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r>
              <w:t>Иностранный язык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>Иностранный язык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74840">
        <w:trPr>
          <w:trHeight w:val="49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r>
              <w:t>Математика и информатика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r>
              <w:t xml:space="preserve">Математика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074840">
        <w:trPr>
          <w:trHeight w:val="49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Обществознание и естествознание</w:t>
            </w:r>
          </w:p>
          <w:p w:rsidR="00074840" w:rsidRDefault="002B72E7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(Окружающий мир)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Окружающий  мир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74840">
        <w:trPr>
          <w:trHeight w:val="102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</w:pPr>
            <w:bookmarkStart w:id="11" w:name="__DdeLink__13327_1236766042"/>
            <w:r>
              <w:rPr>
                <w:rFonts w:ascii="Times New Roman" w:hAnsi="Times New Roman" w:cs="Times New Roman"/>
                <w:szCs w:val="24"/>
              </w:rPr>
              <w:t>Модуль Основы православной культуры</w:t>
            </w:r>
            <w:bookmarkEnd w:id="11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74840">
        <w:trPr>
          <w:trHeight w:val="27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74840">
        <w:trPr>
          <w:trHeight w:val="28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культура*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</w:pPr>
            <w:r>
              <w:rPr>
                <w:rFonts w:ascii="Times New Roman" w:hAnsi="Times New Roman" w:cs="Times New Roman"/>
                <w:szCs w:val="24"/>
              </w:rPr>
              <w:t>Труд (технология)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</w:rPr>
              <w:t>Итого: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86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Часть, формируемая </w:t>
            </w:r>
            <w:proofErr w:type="spellStart"/>
            <w:r>
              <w:rPr>
                <w:i/>
                <w:iCs/>
              </w:rPr>
              <w:t>участиками</w:t>
            </w:r>
            <w:proofErr w:type="spellEnd"/>
            <w:r>
              <w:rPr>
                <w:i/>
                <w:iCs/>
              </w:rPr>
              <w:t xml:space="preserve"> образовательного процесса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 xml:space="preserve">Максимально допустимая недельная нагрузка </w:t>
            </w:r>
            <w:r>
              <w:lastRenderedPageBreak/>
              <w:t xml:space="preserve">(при 5-ти дневной рабочей неделе)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Внеурочная деятельность </w:t>
            </w:r>
            <w:r>
              <w:t>(включая коррекционно-развивающую область)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ИКЗ по русскому языку</w:t>
            </w: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t>ИКЗ по математике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t>«Логопедические занятия»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t>«Дефектологические занятия»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«</w:t>
            </w:r>
            <w:proofErr w:type="spellStart"/>
            <w:r>
              <w:t>Психокоррекционные</w:t>
            </w:r>
            <w:proofErr w:type="spellEnd"/>
            <w:r>
              <w:t xml:space="preserve"> занятия»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</w:rPr>
              <w:t>8</w:t>
            </w:r>
          </w:p>
        </w:tc>
      </w:tr>
      <w:tr w:rsidR="00074840">
        <w:trPr>
          <w:trHeight w:val="27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t>Иные направления внеурочной деятельности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r>
              <w:t>«Разговор о важном»</w:t>
            </w:r>
          </w:p>
          <w:p w:rsidR="00074840" w:rsidRDefault="002B72E7">
            <w:r>
              <w:t>«Математика и конструирование»</w:t>
            </w:r>
          </w:p>
          <w:p w:rsidR="00074840" w:rsidRDefault="00074840"/>
          <w:p w:rsidR="00074840" w:rsidRDefault="002B72E7">
            <w:r>
              <w:t>«Орлята России»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74840" w:rsidRDefault="000748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074840" w:rsidRDefault="002B72E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74840" w:rsidRDefault="00074840">
      <w:pPr>
        <w:jc w:val="both"/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 w:rsidP="005C773A">
      <w:pPr>
        <w:pStyle w:val="af3"/>
        <w:spacing w:line="360" w:lineRule="auto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2B72E7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Утверждаю</w:t>
      </w:r>
    </w:p>
    <w:p w:rsidR="00074840" w:rsidRDefault="002B72E7">
      <w:pPr>
        <w:pStyle w:val="af3"/>
        <w:spacing w:line="360" w:lineRule="auto"/>
        <w:jc w:val="right"/>
      </w:pPr>
      <w:proofErr w:type="spellStart"/>
      <w:r>
        <w:rPr>
          <w:rFonts w:ascii="Times New Roman" w:hAnsi="Times New Roman" w:cs="Times New Roman"/>
          <w:szCs w:val="24"/>
        </w:rPr>
        <w:t>и.</w:t>
      </w:r>
      <w:proofErr w:type="gramStart"/>
      <w:r>
        <w:rPr>
          <w:rFonts w:ascii="Times New Roman" w:hAnsi="Times New Roman" w:cs="Times New Roman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школы____________ / </w:t>
      </w:r>
      <w:proofErr w:type="spellStart"/>
      <w:r>
        <w:rPr>
          <w:rFonts w:ascii="Times New Roman" w:hAnsi="Times New Roman" w:cs="Times New Roman"/>
          <w:szCs w:val="24"/>
        </w:rPr>
        <w:t>Н.М.Чередилина</w:t>
      </w:r>
      <w:proofErr w:type="spellEnd"/>
      <w:r>
        <w:rPr>
          <w:rFonts w:ascii="Times New Roman" w:hAnsi="Times New Roman" w:cs="Times New Roman"/>
          <w:szCs w:val="24"/>
        </w:rPr>
        <w:t xml:space="preserve"> /</w:t>
      </w:r>
    </w:p>
    <w:p w:rsidR="00074840" w:rsidRDefault="002B72E7">
      <w:pPr>
        <w:pStyle w:val="af3"/>
        <w:spacing w:line="360" w:lineRule="auto"/>
        <w:jc w:val="right"/>
      </w:pPr>
      <w:r>
        <w:rPr>
          <w:rFonts w:ascii="Times New Roman" w:hAnsi="Times New Roman" w:cs="Times New Roman"/>
          <w:szCs w:val="24"/>
        </w:rPr>
        <w:t xml:space="preserve">Приказ </w:t>
      </w:r>
      <w:r w:rsidR="005C773A">
        <w:rPr>
          <w:rFonts w:ascii="Times New Roman" w:hAnsi="Times New Roman" w:cs="Times New Roman"/>
          <w:szCs w:val="24"/>
        </w:rPr>
        <w:t>№ 108/</w:t>
      </w:r>
      <w:proofErr w:type="gramStart"/>
      <w:r w:rsidR="005C773A">
        <w:rPr>
          <w:rFonts w:ascii="Times New Roman" w:hAnsi="Times New Roman" w:cs="Times New Roman"/>
          <w:szCs w:val="24"/>
        </w:rPr>
        <w:t>1  от</w:t>
      </w:r>
      <w:proofErr w:type="gramEnd"/>
      <w:r w:rsidR="005C773A">
        <w:rPr>
          <w:rFonts w:ascii="Times New Roman" w:hAnsi="Times New Roman" w:cs="Times New Roman"/>
          <w:szCs w:val="24"/>
        </w:rPr>
        <w:t xml:space="preserve"> 21</w:t>
      </w:r>
      <w:r>
        <w:rPr>
          <w:rFonts w:ascii="Times New Roman" w:hAnsi="Times New Roman" w:cs="Times New Roman"/>
          <w:szCs w:val="24"/>
        </w:rPr>
        <w:t>.0</w:t>
      </w:r>
      <w:r w:rsidR="005C773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.2024</w:t>
      </w:r>
    </w:p>
    <w:p w:rsidR="00074840" w:rsidRDefault="002B72E7">
      <w:pPr>
        <w:jc w:val="center"/>
      </w:pPr>
      <w:r>
        <w:rPr>
          <w:b/>
        </w:rPr>
        <w:t xml:space="preserve">Учебный план 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класса обучающихся по АООП НОО </w:t>
      </w:r>
    </w:p>
    <w:p w:rsidR="00074840" w:rsidRDefault="002B72E7">
      <w:pPr>
        <w:jc w:val="center"/>
        <w:rPr>
          <w:b/>
        </w:rPr>
      </w:pPr>
      <w:r>
        <w:rPr>
          <w:b/>
        </w:rPr>
        <w:t>(вариант 7.2) МБОУ «СШ №9» г. Твери на 2024/2025 учебный год</w:t>
      </w:r>
    </w:p>
    <w:p w:rsidR="00074840" w:rsidRDefault="00074840">
      <w:pPr>
        <w:rPr>
          <w:b/>
        </w:rPr>
      </w:pPr>
    </w:p>
    <w:tbl>
      <w:tblPr>
        <w:tblpPr w:leftFromText="180" w:rightFromText="180" w:bottomFromText="200" w:vertAnchor="text" w:horzAnchor="margin" w:tblpXSpec="center" w:tblpY="-29"/>
        <w:tblW w:w="9046" w:type="dxa"/>
        <w:jc w:val="center"/>
        <w:tblLook w:val="04A0" w:firstRow="1" w:lastRow="0" w:firstColumn="1" w:lastColumn="0" w:noHBand="0" w:noVBand="1"/>
      </w:tblPr>
      <w:tblGrid>
        <w:gridCol w:w="2250"/>
        <w:gridCol w:w="755"/>
        <w:gridCol w:w="2925"/>
        <w:gridCol w:w="688"/>
        <w:gridCol w:w="18"/>
        <w:gridCol w:w="687"/>
        <w:gridCol w:w="8"/>
        <w:gridCol w:w="1715"/>
      </w:tblGrid>
      <w:tr w:rsidR="00074840">
        <w:trPr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ОБРАЗОВАТЕЛЬНЫЕ КОМПОНЕНТЫ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1 В класс</w:t>
            </w:r>
          </w:p>
        </w:tc>
      </w:tr>
      <w:tr w:rsidR="00074840">
        <w:trPr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Б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Ш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ИКЗ</w:t>
            </w:r>
          </w:p>
        </w:tc>
      </w:tr>
      <w:tr w:rsidR="00074840">
        <w:trPr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Русский язык и литературное чтение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rFonts w:eastAsia="Calibri"/>
                <w:color w:val="FF0000"/>
                <w:lang w:eastAsia="en-US"/>
              </w:rPr>
            </w:pPr>
            <w:r>
              <w:t xml:space="preserve">Русский  язык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Литературное чтение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Иностранный язык (английский)</w:t>
            </w:r>
          </w:p>
        </w:tc>
        <w:tc>
          <w:tcPr>
            <w:tcW w:w="6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-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Математика и информатика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rFonts w:eastAsia="Calibri"/>
                <w:lang w:eastAsia="en-US"/>
              </w:rPr>
            </w:pPr>
            <w:r>
              <w:t xml:space="preserve">Математика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Обществознание и естествознание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rFonts w:eastAsia="Calibri"/>
                <w:lang w:eastAsia="en-US"/>
              </w:rPr>
            </w:pPr>
            <w:r>
              <w:t xml:space="preserve">Окружающий мир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Искусство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rFonts w:eastAsia="Calibri"/>
                <w:lang w:eastAsia="en-US"/>
              </w:rPr>
            </w:pPr>
            <w:r>
              <w:t>Музыка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rFonts w:eastAsia="Calibri"/>
                <w:lang w:eastAsia="en-US"/>
              </w:rPr>
            </w:pPr>
            <w:r>
              <w:t xml:space="preserve">ИЗО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b/>
                <w:i/>
                <w:lang w:val="en-US"/>
              </w:rPr>
            </w:pPr>
            <w:r>
              <w:t>Технология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Труд (технология)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trHeight w:val="562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Физическая культура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Физическая культура</w:t>
            </w:r>
          </w:p>
          <w:p w:rsidR="00074840" w:rsidRDefault="002B72E7">
            <w:r>
              <w:rPr>
                <w:rFonts w:eastAsia="Calibri"/>
                <w:lang w:eastAsia="en-US"/>
              </w:rPr>
              <w:t>(Адаптивная физическая культура)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Часть, формируемая участниками образовательного процесса</w:t>
            </w:r>
          </w:p>
        </w:tc>
        <w:tc>
          <w:tcPr>
            <w:tcW w:w="3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59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074840">
        <w:trPr>
          <w:jc w:val="center"/>
        </w:trPr>
        <w:tc>
          <w:tcPr>
            <w:tcW w:w="59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b/>
              </w:rPr>
            </w:pPr>
            <w:r>
              <w:rPr>
                <w:b/>
              </w:rPr>
              <w:t>Максимальный объём учебной нагрузки учащихся</w:t>
            </w:r>
          </w:p>
          <w:p w:rsidR="00074840" w:rsidRDefault="002B72E7">
            <w:r>
              <w:t>(при 5-дневной учебной неделе)</w:t>
            </w:r>
          </w:p>
        </w:tc>
        <w:tc>
          <w:tcPr>
            <w:tcW w:w="31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21</w:t>
            </w:r>
          </w:p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</w:rPr>
              <w:t xml:space="preserve">Внеурочная деятельность </w:t>
            </w:r>
            <w:r>
              <w:t>(включая коррекционно-развивающую область)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Ритмика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ИКЗ по русскому языку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ИКЗ по математике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«Логопедические занятия»(индивидуальные и групповые)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«Дефектологические занятия»(индивидуальные и групповые)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</w:t>
            </w:r>
            <w:proofErr w:type="spellStart"/>
            <w:r>
              <w:t>Психокоррекционные</w:t>
            </w:r>
            <w:proofErr w:type="spellEnd"/>
            <w:r>
              <w:t xml:space="preserve"> занятия»(индивидуальные и групповые)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74840">
        <w:trPr>
          <w:jc w:val="center"/>
        </w:trPr>
        <w:tc>
          <w:tcPr>
            <w:tcW w:w="300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Иные направления внеурочной деятельности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«Разговор о важном»</w:t>
            </w:r>
          </w:p>
          <w:p w:rsidR="00074840" w:rsidRDefault="002B72E7">
            <w:r>
              <w:t>«Родной русский язык»</w:t>
            </w:r>
          </w:p>
          <w:p w:rsidR="00074840" w:rsidRDefault="002B72E7">
            <w:r>
              <w:t>«Родная литература»</w:t>
            </w:r>
          </w:p>
          <w:p w:rsidR="00074840" w:rsidRDefault="002B72E7">
            <w:r>
              <w:t>«Орлята России»</w:t>
            </w:r>
          </w:p>
          <w:p w:rsidR="00074840" w:rsidRDefault="00074840"/>
          <w:p w:rsidR="00074840" w:rsidRDefault="00074840"/>
        </w:tc>
        <w:tc>
          <w:tcPr>
            <w:tcW w:w="70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1</w:t>
            </w:r>
          </w:p>
          <w:p w:rsidR="00074840" w:rsidRDefault="002B72E7">
            <w:pPr>
              <w:jc w:val="center"/>
            </w:pPr>
            <w:r>
              <w:t>0,5</w:t>
            </w:r>
          </w:p>
          <w:p w:rsidR="00074840" w:rsidRDefault="002B72E7">
            <w:pPr>
              <w:jc w:val="center"/>
            </w:pPr>
            <w:r>
              <w:t>0,5</w:t>
            </w:r>
          </w:p>
          <w:p w:rsidR="00074840" w:rsidRDefault="002B72E7">
            <w:pPr>
              <w:jc w:val="center"/>
            </w:pPr>
            <w:r>
              <w:t>1</w:t>
            </w:r>
          </w:p>
          <w:p w:rsidR="00074840" w:rsidRDefault="00074840">
            <w:pPr>
              <w:jc w:val="center"/>
            </w:pPr>
          </w:p>
          <w:p w:rsidR="00074840" w:rsidRDefault="00074840">
            <w:pPr>
              <w:jc w:val="center"/>
            </w:pPr>
          </w:p>
          <w:p w:rsidR="00074840" w:rsidRDefault="00074840">
            <w:pPr>
              <w:jc w:val="center"/>
            </w:pPr>
          </w:p>
        </w:tc>
      </w:tr>
      <w:tr w:rsidR="00074840">
        <w:trPr>
          <w:jc w:val="center"/>
        </w:trPr>
        <w:tc>
          <w:tcPr>
            <w:tcW w:w="59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right"/>
              <w:rPr>
                <w:b/>
              </w:rPr>
            </w:pPr>
            <w:r>
              <w:rPr>
                <w:b/>
              </w:rPr>
              <w:t>Всего к финансированию</w:t>
            </w:r>
          </w:p>
        </w:tc>
        <w:tc>
          <w:tcPr>
            <w:tcW w:w="31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31</w:t>
            </w:r>
          </w:p>
        </w:tc>
      </w:tr>
    </w:tbl>
    <w:p w:rsidR="00074840" w:rsidRDefault="002B72E7" w:rsidP="005C773A">
      <w:pPr>
        <w:pStyle w:val="af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Третий час физкультуры реализуется через модуль «Шахматы». В учебном плане количество часов в неделю на коррекционно-развивающие курсы указано на одного обучающегося.</w:t>
      </w:r>
    </w:p>
    <w:p w:rsidR="005C773A" w:rsidRDefault="005C773A" w:rsidP="005C773A">
      <w:pPr>
        <w:pStyle w:val="1"/>
        <w:ind w:firstLine="708"/>
        <w:jc w:val="both"/>
        <w:rPr>
          <w:b/>
          <w:szCs w:val="28"/>
        </w:rPr>
      </w:pPr>
      <w:r>
        <w:rPr>
          <w:color w:val="000000"/>
          <w:szCs w:val="28"/>
        </w:rPr>
        <w:t xml:space="preserve">При распределении часов на коррекционно-развивающую область образовательная организация самостоятельно определяет их объем и организационную форму (индивидуальные, подгрупповые, групповые, фронтальные занятия) с учетом особенностей обучающихся. При введении дополнительных коррекционных курсов по рекомендациям ПМПК или </w:t>
      </w:r>
      <w:proofErr w:type="spellStart"/>
      <w:r>
        <w:rPr>
          <w:color w:val="000000"/>
          <w:szCs w:val="28"/>
        </w:rPr>
        <w:t>ППк</w:t>
      </w:r>
      <w:proofErr w:type="spellEnd"/>
      <w:r>
        <w:rPr>
          <w:color w:val="000000"/>
          <w:szCs w:val="28"/>
        </w:rPr>
        <w:t xml:space="preserve"> возможным является перераспределение часов данной области за счет часов, выделенных на другую внеурочную деятельность.</w:t>
      </w:r>
    </w:p>
    <w:p w:rsidR="005C773A" w:rsidRDefault="005C773A">
      <w:pPr>
        <w:pStyle w:val="af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074840" w:rsidRDefault="00074840">
      <w:pPr>
        <w:pStyle w:val="af3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5C773A" w:rsidRDefault="005C773A" w:rsidP="005C773A">
      <w:pPr>
        <w:pStyle w:val="af3"/>
        <w:spacing w:line="360" w:lineRule="auto"/>
        <w:rPr>
          <w:rFonts w:ascii="Times New Roman" w:hAnsi="Times New Roman" w:cs="Times New Roman"/>
          <w:szCs w:val="24"/>
        </w:rPr>
      </w:pPr>
    </w:p>
    <w:p w:rsidR="00074840" w:rsidRDefault="002B72E7">
      <w:pPr>
        <w:pStyle w:val="af3"/>
        <w:spacing w:line="360" w:lineRule="auto"/>
        <w:jc w:val="right"/>
      </w:pPr>
      <w:r>
        <w:rPr>
          <w:rFonts w:ascii="Times New Roman" w:hAnsi="Times New Roman" w:cs="Times New Roman"/>
          <w:szCs w:val="24"/>
        </w:rPr>
        <w:lastRenderedPageBreak/>
        <w:t>Утверждаю</w:t>
      </w:r>
    </w:p>
    <w:p w:rsidR="00074840" w:rsidRDefault="002B72E7">
      <w:pPr>
        <w:pStyle w:val="af3"/>
        <w:spacing w:line="360" w:lineRule="auto"/>
        <w:jc w:val="right"/>
      </w:pPr>
      <w:proofErr w:type="spellStart"/>
      <w:r>
        <w:rPr>
          <w:rFonts w:ascii="Times New Roman" w:hAnsi="Times New Roman" w:cs="Times New Roman"/>
          <w:szCs w:val="24"/>
        </w:rPr>
        <w:t>и.</w:t>
      </w:r>
      <w:proofErr w:type="gramStart"/>
      <w:r>
        <w:rPr>
          <w:rFonts w:ascii="Times New Roman" w:hAnsi="Times New Roman" w:cs="Times New Roman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школы____________ / Н.М. </w:t>
      </w:r>
      <w:proofErr w:type="spellStart"/>
      <w:r>
        <w:rPr>
          <w:rFonts w:ascii="Times New Roman" w:hAnsi="Times New Roman" w:cs="Times New Roman"/>
          <w:szCs w:val="24"/>
        </w:rPr>
        <w:t>Чередилина</w:t>
      </w:r>
      <w:proofErr w:type="spellEnd"/>
      <w:r>
        <w:rPr>
          <w:rFonts w:ascii="Times New Roman" w:hAnsi="Times New Roman" w:cs="Times New Roman"/>
          <w:szCs w:val="24"/>
        </w:rPr>
        <w:t xml:space="preserve"> /</w:t>
      </w:r>
    </w:p>
    <w:p w:rsidR="00074840" w:rsidRDefault="005C773A">
      <w:pPr>
        <w:pStyle w:val="af3"/>
        <w:spacing w:line="360" w:lineRule="auto"/>
        <w:jc w:val="right"/>
      </w:pPr>
      <w:r>
        <w:rPr>
          <w:rFonts w:ascii="Times New Roman" w:hAnsi="Times New Roman" w:cs="Times New Roman"/>
          <w:szCs w:val="24"/>
        </w:rPr>
        <w:t>Приказ № 108/</w:t>
      </w:r>
      <w:proofErr w:type="gramStart"/>
      <w:r>
        <w:rPr>
          <w:rFonts w:ascii="Times New Roman" w:hAnsi="Times New Roman" w:cs="Times New Roman"/>
          <w:szCs w:val="24"/>
        </w:rPr>
        <w:t>1  от</w:t>
      </w:r>
      <w:proofErr w:type="gramEnd"/>
      <w:r>
        <w:rPr>
          <w:rFonts w:ascii="Times New Roman" w:hAnsi="Times New Roman" w:cs="Times New Roman"/>
          <w:szCs w:val="24"/>
        </w:rPr>
        <w:t xml:space="preserve"> 21.05</w:t>
      </w:r>
      <w:r w:rsidR="002B72E7">
        <w:rPr>
          <w:rFonts w:ascii="Times New Roman" w:hAnsi="Times New Roman" w:cs="Times New Roman"/>
          <w:szCs w:val="24"/>
        </w:rPr>
        <w:t>.2024</w:t>
      </w:r>
    </w:p>
    <w:p w:rsidR="00074840" w:rsidRDefault="002B72E7">
      <w:pPr>
        <w:jc w:val="center"/>
      </w:pPr>
      <w:r>
        <w:rPr>
          <w:b/>
        </w:rPr>
        <w:t xml:space="preserve">Учебный план 4 В </w:t>
      </w:r>
      <w:proofErr w:type="gramStart"/>
      <w:r>
        <w:rPr>
          <w:b/>
        </w:rPr>
        <w:t>класса  обучающихся</w:t>
      </w:r>
      <w:proofErr w:type="gramEnd"/>
      <w:r>
        <w:rPr>
          <w:b/>
        </w:rPr>
        <w:t xml:space="preserve"> по АООП НОО </w:t>
      </w:r>
    </w:p>
    <w:p w:rsidR="00074840" w:rsidRDefault="002B72E7">
      <w:pPr>
        <w:jc w:val="center"/>
        <w:rPr>
          <w:b/>
        </w:rPr>
      </w:pPr>
      <w:r>
        <w:rPr>
          <w:b/>
        </w:rPr>
        <w:t>(вариант 7.2,)</w:t>
      </w:r>
      <w:r w:rsidR="005C773A" w:rsidRPr="005C773A">
        <w:rPr>
          <w:b/>
        </w:rPr>
        <w:t xml:space="preserve"> </w:t>
      </w:r>
      <w:r w:rsidR="005C773A">
        <w:rPr>
          <w:b/>
        </w:rPr>
        <w:t>МБОУ «СШ №9» г. Твери на 2024/2025 учебный год</w:t>
      </w:r>
    </w:p>
    <w:p w:rsidR="00074840" w:rsidRDefault="00074840">
      <w:pPr>
        <w:jc w:val="center"/>
      </w:pPr>
    </w:p>
    <w:tbl>
      <w:tblPr>
        <w:tblpPr w:leftFromText="180" w:rightFromText="180" w:bottomFromText="200" w:vertAnchor="text" w:horzAnchor="margin" w:tblpXSpec="center" w:tblpY="-29"/>
        <w:tblW w:w="9045" w:type="dxa"/>
        <w:jc w:val="center"/>
        <w:tblLook w:val="04A0" w:firstRow="1" w:lastRow="0" w:firstColumn="1" w:lastColumn="0" w:noHBand="0" w:noVBand="1"/>
      </w:tblPr>
      <w:tblGrid>
        <w:gridCol w:w="2278"/>
        <w:gridCol w:w="861"/>
        <w:gridCol w:w="2699"/>
        <w:gridCol w:w="791"/>
        <w:gridCol w:w="732"/>
        <w:gridCol w:w="1684"/>
      </w:tblGrid>
      <w:tr w:rsidR="00074840">
        <w:trPr>
          <w:jc w:val="center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ОБРАЗОВАТЕЛЬНЫЕ КОМПОНЕНТЫ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4 В класс</w:t>
            </w:r>
          </w:p>
        </w:tc>
      </w:tr>
      <w:tr w:rsidR="00074840">
        <w:trPr>
          <w:jc w:val="center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Б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Ш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b/>
              </w:rPr>
              <w:t>ИКЗ</w:t>
            </w:r>
          </w:p>
        </w:tc>
      </w:tr>
      <w:tr w:rsidR="00074840">
        <w:trPr>
          <w:jc w:val="center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Русский язык и литературное чтение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 xml:space="preserve">Русский  язык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Литературное чтение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Иностранный язык (английский)</w:t>
            </w:r>
          </w:p>
        </w:tc>
        <w:tc>
          <w:tcPr>
            <w:tcW w:w="79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Математика и информатика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 xml:space="preserve">Математика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Обществознание и естествознание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 xml:space="preserve">Окружающий мир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Основы религиозных культур и светской этики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Основы православной культуры</w:t>
            </w:r>
          </w:p>
        </w:tc>
        <w:tc>
          <w:tcPr>
            <w:tcW w:w="79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Искусство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Музыка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 xml:space="preserve">ИЗО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Технология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Труд(технология)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trHeight w:val="562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Физическая культура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Физическая культура (Адаптивная физическая культура)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Часть, формируемая участниками образовательного процесса</w:t>
            </w:r>
          </w:p>
        </w:tc>
        <w:tc>
          <w:tcPr>
            <w:tcW w:w="3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Иностранный язык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Русский язык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5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074840">
        <w:trPr>
          <w:jc w:val="center"/>
        </w:trPr>
        <w:tc>
          <w:tcPr>
            <w:tcW w:w="5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</w:rPr>
              <w:t>Максимальный объём учебной нагрузки учащихся</w:t>
            </w:r>
          </w:p>
          <w:p w:rsidR="00074840" w:rsidRDefault="002B72E7">
            <w:r>
              <w:t>(при 5-дневной учебной неделе)</w:t>
            </w:r>
          </w:p>
        </w:tc>
        <w:tc>
          <w:tcPr>
            <w:tcW w:w="3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23</w:t>
            </w:r>
          </w:p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rPr>
                <w:b/>
              </w:rPr>
              <w:t xml:space="preserve">Внеурочная деятельность </w:t>
            </w:r>
            <w:r>
              <w:t>(включая коррекционно-развивающую область)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Ритмика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ИКЗ по русскому языку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rPr>
                <w:highlight w:val="yellow"/>
              </w:rPr>
            </w:pPr>
            <w:r>
              <w:t>ИКЗ по математике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«Логопедические занятия»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«Дефектологические занятия»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074840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</w:t>
            </w:r>
            <w:proofErr w:type="spellStart"/>
            <w:r>
              <w:t>Психокоррекционные</w:t>
            </w:r>
            <w:proofErr w:type="spellEnd"/>
            <w:r>
              <w:t xml:space="preserve"> занятия» (индивидуальные и групповые)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74840">
        <w:trPr>
          <w:jc w:val="center"/>
        </w:trPr>
        <w:tc>
          <w:tcPr>
            <w:tcW w:w="314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Иные направления внеурочной деятельности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r>
              <w:t>«Родной русский язык»</w:t>
            </w:r>
          </w:p>
          <w:p w:rsidR="00074840" w:rsidRDefault="002B72E7">
            <w:r>
              <w:t>«Родная литература»</w:t>
            </w:r>
          </w:p>
          <w:p w:rsidR="00074840" w:rsidRDefault="002B72E7">
            <w:r>
              <w:t>«Разговор о важном»</w:t>
            </w:r>
          </w:p>
          <w:p w:rsidR="00074840" w:rsidRDefault="002B72E7">
            <w:r>
              <w:t>«Орлята России»</w:t>
            </w:r>
          </w:p>
        </w:tc>
        <w:tc>
          <w:tcPr>
            <w:tcW w:w="79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74840" w:rsidRDefault="0007484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t>0,5</w:t>
            </w:r>
          </w:p>
          <w:p w:rsidR="00074840" w:rsidRDefault="002B72E7">
            <w:pPr>
              <w:jc w:val="center"/>
            </w:pPr>
            <w:r>
              <w:t>0,5</w:t>
            </w:r>
          </w:p>
          <w:p w:rsidR="00074840" w:rsidRDefault="002B72E7">
            <w:pPr>
              <w:jc w:val="center"/>
            </w:pPr>
            <w:r>
              <w:t>1</w:t>
            </w:r>
          </w:p>
          <w:p w:rsidR="00074840" w:rsidRDefault="002B72E7">
            <w:pPr>
              <w:jc w:val="center"/>
            </w:pPr>
            <w:r>
              <w:t>1</w:t>
            </w:r>
          </w:p>
        </w:tc>
      </w:tr>
      <w:tr w:rsidR="00074840">
        <w:trPr>
          <w:jc w:val="center"/>
        </w:trPr>
        <w:tc>
          <w:tcPr>
            <w:tcW w:w="5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74840" w:rsidRDefault="002B72E7">
            <w:pPr>
              <w:jc w:val="right"/>
            </w:pPr>
            <w:r>
              <w:rPr>
                <w:b/>
              </w:rPr>
              <w:t>Всего к финансированию</w:t>
            </w:r>
          </w:p>
        </w:tc>
        <w:tc>
          <w:tcPr>
            <w:tcW w:w="3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</w:tr>
    </w:tbl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074840" w:rsidRDefault="002B72E7">
      <w:pPr>
        <w:jc w:val="both"/>
      </w:pPr>
      <w:r>
        <w:rPr>
          <w:color w:val="000000"/>
          <w:sz w:val="28"/>
          <w:szCs w:val="28"/>
        </w:rPr>
        <w:tab/>
        <w:t xml:space="preserve">Третий час физкультуры реализуется через модуль «Шахматы. В </w:t>
      </w:r>
      <w:r w:rsidR="005C773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чебном плане количество часов в неделю на коррекционно-развивающие курсы указано на одного обучающегося.</w:t>
      </w:r>
      <w:r>
        <w:rPr>
          <w:sz w:val="28"/>
          <w:szCs w:val="28"/>
        </w:rPr>
        <w:t xml:space="preserve"> </w:t>
      </w:r>
    </w:p>
    <w:p w:rsidR="00074840" w:rsidRDefault="002B72E7">
      <w:pPr>
        <w:pStyle w:val="1"/>
        <w:jc w:val="both"/>
        <w:rPr>
          <w:b/>
          <w:szCs w:val="28"/>
        </w:rPr>
      </w:pPr>
      <w:r>
        <w:rPr>
          <w:color w:val="000000"/>
          <w:szCs w:val="28"/>
        </w:rPr>
        <w:tab/>
        <w:t xml:space="preserve">При распределении часов на коррекционно-развивающую область образовательная организация самостоятельно определяет их объем и организационную форму (индивидуальные, подгрупповые, групповые, фронтальные занятия) с учетом особенностей обучающихся. При введении дополнительных коррекционных курсов по рекомендациям ПМПК или </w:t>
      </w:r>
      <w:proofErr w:type="spellStart"/>
      <w:r>
        <w:rPr>
          <w:color w:val="000000"/>
          <w:szCs w:val="28"/>
        </w:rPr>
        <w:t>ППк</w:t>
      </w:r>
      <w:proofErr w:type="spellEnd"/>
      <w:r>
        <w:rPr>
          <w:color w:val="000000"/>
          <w:szCs w:val="28"/>
        </w:rPr>
        <w:t xml:space="preserve"> возможным является перераспределение часов данной области за счет часов, выделенных на </w:t>
      </w:r>
      <w:r w:rsidR="005C773A">
        <w:rPr>
          <w:color w:val="000000"/>
          <w:szCs w:val="28"/>
        </w:rPr>
        <w:t>другую внеурочную деятельность.</w:t>
      </w:r>
    </w:p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074840" w:rsidRDefault="00074840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5C773A" w:rsidRDefault="005C773A">
      <w:pPr>
        <w:pStyle w:val="1"/>
        <w:rPr>
          <w:b/>
          <w:szCs w:val="28"/>
        </w:rPr>
      </w:pPr>
    </w:p>
    <w:p w:rsidR="00074840" w:rsidRDefault="002B72E7">
      <w:pPr>
        <w:pStyle w:val="1"/>
      </w:pPr>
      <w:r>
        <w:rPr>
          <w:b/>
          <w:szCs w:val="28"/>
        </w:rPr>
        <w:lastRenderedPageBreak/>
        <w:t>Характеристика учебных программ начальной школы</w:t>
      </w:r>
    </w:p>
    <w:p w:rsidR="00074840" w:rsidRDefault="002B72E7">
      <w:pPr>
        <w:pStyle w:val="1"/>
      </w:pPr>
      <w:r>
        <w:rPr>
          <w:b/>
          <w:szCs w:val="28"/>
        </w:rPr>
        <w:t>МБОУ «СШ №9» г. Твери 2024/2025 учебный год</w:t>
      </w:r>
    </w:p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656"/>
        <w:gridCol w:w="595"/>
        <w:gridCol w:w="1002"/>
        <w:gridCol w:w="2430"/>
        <w:gridCol w:w="1313"/>
        <w:gridCol w:w="656"/>
        <w:gridCol w:w="13"/>
        <w:gridCol w:w="1109"/>
        <w:gridCol w:w="1408"/>
        <w:gridCol w:w="695"/>
        <w:gridCol w:w="1038"/>
      </w:tblGrid>
      <w:tr w:rsidR="00074840">
        <w:trPr>
          <w:trHeight w:val="543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№</w:t>
            </w:r>
          </w:p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b/>
                <w:i/>
                <w:sz w:val="16"/>
                <w:szCs w:val="16"/>
              </w:rPr>
              <w:t>Класс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b/>
                <w:i/>
                <w:sz w:val="16"/>
                <w:szCs w:val="16"/>
              </w:rPr>
              <w:t>Предмет</w:t>
            </w:r>
          </w:p>
        </w:tc>
        <w:tc>
          <w:tcPr>
            <w:tcW w:w="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Программа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Учебник</w:t>
            </w:r>
          </w:p>
        </w:tc>
      </w:tr>
      <w:tr w:rsidR="00074840">
        <w:trPr>
          <w:trHeight w:val="54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pStyle w:val="1"/>
              <w:ind w:left="-108"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pStyle w:val="1"/>
              <w:ind w:left="-108"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</w:pPr>
            <w:r>
              <w:rPr>
                <w:b/>
                <w:i/>
                <w:sz w:val="16"/>
                <w:szCs w:val="16"/>
              </w:rPr>
              <w:t>Название (вид)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ind w:left="-108" w:right="-109"/>
              <w:jc w:val="center"/>
            </w:pPr>
            <w:r>
              <w:rPr>
                <w:b/>
                <w:i/>
                <w:sz w:val="16"/>
                <w:szCs w:val="16"/>
              </w:rPr>
              <w:t>Автор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Год</w:t>
            </w:r>
          </w:p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издан.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</w:pPr>
            <w:r>
              <w:rPr>
                <w:b/>
                <w:i/>
                <w:sz w:val="16"/>
                <w:szCs w:val="16"/>
              </w:rPr>
              <w:t>Название (вид)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Автор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Год</w:t>
            </w:r>
          </w:p>
          <w:p w:rsidR="00074840" w:rsidRDefault="002B72E7">
            <w:pPr>
              <w:jc w:val="center"/>
            </w:pPr>
            <w:r>
              <w:rPr>
                <w:b/>
                <w:i/>
                <w:sz w:val="16"/>
                <w:szCs w:val="16"/>
              </w:rPr>
              <w:t>издан.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proofErr w:type="spellStart"/>
            <w:r>
              <w:rPr>
                <w:b/>
                <w:i/>
                <w:sz w:val="16"/>
                <w:szCs w:val="16"/>
              </w:rPr>
              <w:t>Обеспе-ченность</w:t>
            </w:r>
            <w:proofErr w:type="spellEnd"/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proofErr w:type="gramStart"/>
            <w:r>
              <w:rPr>
                <w:b/>
                <w:sz w:val="16"/>
                <w:lang w:eastAsia="ru-RU"/>
              </w:rPr>
              <w:t>1  В</w:t>
            </w:r>
            <w:proofErr w:type="gramEnd"/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литературному чтению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Климанова Л.Ф. Горецкий </w:t>
            </w:r>
            <w:proofErr w:type="gramStart"/>
            <w:r>
              <w:rPr>
                <w:lang w:eastAsia="ru-RU"/>
              </w:rPr>
              <w:t>В.Г..</w:t>
            </w:r>
            <w:proofErr w:type="gramEnd"/>
            <w:r>
              <w:rPr>
                <w:lang w:eastAsia="ru-RU"/>
              </w:rPr>
              <w:t xml:space="preserve"> Г.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Голованова М.С.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 в 2х ч.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Климанова Л.Ф.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Горецкий В.Г. Виноградская Л.А.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pStyle w:val="11"/>
              <w:shd w:val="clear" w:color="auto" w:fill="auto"/>
              <w:jc w:val="center"/>
              <w:rPr>
                <w:lang w:eastAsia="ru-RU"/>
              </w:rPr>
            </w:pP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 xml:space="preserve">2 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литературному чтению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Климанова Л.Ф. Горецкий В.Г.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 Ч. 1.2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  <w:p w:rsidR="00074840" w:rsidRDefault="00074840">
            <w:pPr>
              <w:pStyle w:val="11"/>
              <w:shd w:val="clear" w:color="auto" w:fill="auto"/>
              <w:jc w:val="center"/>
              <w:rPr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литературному чтению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Климанова Л.Ф. Горецкий </w:t>
            </w:r>
            <w:proofErr w:type="gramStart"/>
            <w:r>
              <w:rPr>
                <w:lang w:eastAsia="ru-RU"/>
              </w:rPr>
              <w:t>В.Г..</w:t>
            </w:r>
            <w:proofErr w:type="gramEnd"/>
            <w:r>
              <w:rPr>
                <w:lang w:eastAsia="ru-RU"/>
              </w:rPr>
              <w:t xml:space="preserve"> 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 Ч. 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Климанова Л.Ф. Горецкий </w:t>
            </w:r>
            <w:proofErr w:type="gramStart"/>
            <w:r>
              <w:rPr>
                <w:lang w:eastAsia="ru-RU"/>
              </w:rPr>
              <w:t>В.Г..</w:t>
            </w:r>
            <w:proofErr w:type="gramEnd"/>
            <w:r>
              <w:rPr>
                <w:lang w:eastAsia="ru-RU"/>
              </w:rPr>
              <w:t xml:space="preserve"> Голованова М.В.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  <w:p w:rsidR="00074840" w:rsidRDefault="00074840">
            <w:pPr>
              <w:pStyle w:val="11"/>
              <w:shd w:val="clear" w:color="auto" w:fill="auto"/>
              <w:jc w:val="center"/>
              <w:rPr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4В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литературному чтению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Литературное чтение Ч.1.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72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 В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математике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Моро М.И..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Математика.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Моро М.И. и др.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074840">
            <w:pPr>
              <w:pStyle w:val="11"/>
              <w:shd w:val="clear" w:color="auto" w:fill="auto"/>
              <w:jc w:val="center"/>
              <w:rPr>
                <w:lang w:eastAsia="ru-RU"/>
              </w:rPr>
            </w:pP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 xml:space="preserve">2 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математике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Моро М.И.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Математика.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Моро М.И. и др.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2"/>
              <w:shd w:val="clear" w:color="auto" w:fill="auto"/>
              <w:jc w:val="left"/>
            </w:pPr>
            <w: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математике для общеобразовательного учреждения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Моро М.И.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  <w:p w:rsidR="00074840" w:rsidRDefault="00074840">
            <w:pPr>
              <w:pStyle w:val="11"/>
              <w:shd w:val="clear" w:color="auto" w:fill="auto"/>
              <w:jc w:val="center"/>
              <w:rPr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Математика.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Моро М.И. и др.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математике 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Моро М.И.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Математика.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Моро М.И. и др.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2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</w:rPr>
              <w:t>1 В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окружающему миру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</w:t>
            </w:r>
            <w:r>
              <w:rPr>
                <w:rStyle w:val="a9"/>
                <w:rFonts w:eastAsia="Microsoft Sans Serif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 Ч.1.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окружающему миру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 Ч.1.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природоведению для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 Ч.1.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окружающему миру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для 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Окружающий мир Ч.1.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Плешаков А.А.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 А,Б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русскому языку для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</w:t>
            </w:r>
            <w:r>
              <w:rPr>
                <w:rStyle w:val="MicrosoftSansSerif7pt"/>
                <w:rFonts w:cs="Times New Roman"/>
                <w:lang w:eastAsia="ru-RU"/>
              </w:rPr>
              <w:t xml:space="preserve"> язык. Азбука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proofErr w:type="spellStart"/>
            <w:r>
              <w:rPr>
                <w:lang w:eastAsia="ru-RU"/>
              </w:rPr>
              <w:t>Ввиноградская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Л.А..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Кирюшкин В.А.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2Б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русскому языку для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</w:t>
            </w:r>
            <w:r>
              <w:rPr>
                <w:rStyle w:val="MicrosoftSansSerif7pt"/>
                <w:lang w:eastAsia="ru-RU"/>
              </w:rPr>
              <w:t xml:space="preserve"> язык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русскому языку для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 язык.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 русскому языку для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общеобразовательного учреждения.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Русский язык.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В.П. </w:t>
            </w:r>
            <w:proofErr w:type="spellStart"/>
            <w:r>
              <w:rPr>
                <w:lang w:eastAsia="ru-RU"/>
              </w:rPr>
              <w:t>Канакина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В.Г.Горецкий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 xml:space="preserve">2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Программа по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английскому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языку.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М.В Вербицкая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Б. </w:t>
            </w:r>
            <w:proofErr w:type="spellStart"/>
            <w:r>
              <w:rPr>
                <w:lang w:eastAsia="ru-RU"/>
              </w:rPr>
              <w:t>Эббос</w:t>
            </w:r>
            <w:proofErr w:type="spellEnd"/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Э. </w:t>
            </w:r>
            <w:proofErr w:type="spellStart"/>
            <w:r>
              <w:rPr>
                <w:lang w:eastAsia="ru-RU"/>
              </w:rPr>
              <w:t>Уорелл</w:t>
            </w:r>
            <w:proofErr w:type="spellEnd"/>
          </w:p>
          <w:p w:rsidR="00074840" w:rsidRDefault="00074840">
            <w:pPr>
              <w:pStyle w:val="11"/>
              <w:shd w:val="clear" w:color="auto" w:fill="auto"/>
              <w:ind w:left="-108" w:right="-109"/>
              <w:jc w:val="center"/>
              <w:rPr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Английский язык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М.В Вербицкая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Б. </w:t>
            </w:r>
            <w:proofErr w:type="spellStart"/>
            <w:r>
              <w:rPr>
                <w:lang w:eastAsia="ru-RU"/>
              </w:rPr>
              <w:t>Эббос</w:t>
            </w:r>
            <w:proofErr w:type="spellEnd"/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Э. </w:t>
            </w:r>
            <w:proofErr w:type="spellStart"/>
            <w:r>
              <w:rPr>
                <w:lang w:eastAsia="ru-RU"/>
              </w:rPr>
              <w:t>Уорелл</w:t>
            </w:r>
            <w:proofErr w:type="spellEnd"/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 xml:space="preserve">3  </w:t>
            </w:r>
          </w:p>
          <w:p w:rsidR="00074840" w:rsidRDefault="00074840">
            <w:pPr>
              <w:pStyle w:val="11"/>
              <w:shd w:val="clear" w:color="auto" w:fill="auto"/>
              <w:ind w:left="-108" w:right="-108"/>
              <w:jc w:val="center"/>
              <w:rPr>
                <w:b/>
                <w:sz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М.В Вербицкая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Б. </w:t>
            </w:r>
            <w:proofErr w:type="spellStart"/>
            <w:r>
              <w:rPr>
                <w:lang w:eastAsia="ru-RU"/>
              </w:rPr>
              <w:t>Эббос</w:t>
            </w:r>
            <w:proofErr w:type="spellEnd"/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Э. </w:t>
            </w:r>
            <w:proofErr w:type="spellStart"/>
            <w:r>
              <w:rPr>
                <w:lang w:eastAsia="ru-RU"/>
              </w:rPr>
              <w:t>Уорелл</w:t>
            </w:r>
            <w:proofErr w:type="spellEnd"/>
          </w:p>
          <w:p w:rsidR="00074840" w:rsidRDefault="00074840">
            <w:pPr>
              <w:pStyle w:val="11"/>
              <w:shd w:val="clear" w:color="auto" w:fill="auto"/>
              <w:ind w:left="-108" w:right="-109"/>
              <w:jc w:val="center"/>
              <w:rPr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Английский язык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М.В Вербицкая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Б. </w:t>
            </w:r>
            <w:proofErr w:type="spellStart"/>
            <w:r>
              <w:rPr>
                <w:lang w:eastAsia="ru-RU"/>
              </w:rPr>
              <w:t>Эббос</w:t>
            </w:r>
            <w:proofErr w:type="spellEnd"/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Э. </w:t>
            </w:r>
            <w:proofErr w:type="spellStart"/>
            <w:r>
              <w:rPr>
                <w:lang w:eastAsia="ru-RU"/>
              </w:rPr>
              <w:t>Уорелл</w:t>
            </w:r>
            <w:proofErr w:type="spellEnd"/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bCs/>
              </w:rPr>
              <w:t>4  В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М.В Вербицкая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Б. </w:t>
            </w:r>
            <w:proofErr w:type="spellStart"/>
            <w:r>
              <w:rPr>
                <w:lang w:eastAsia="ru-RU"/>
              </w:rPr>
              <w:t>Эббос</w:t>
            </w:r>
            <w:proofErr w:type="spellEnd"/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 xml:space="preserve">Э. </w:t>
            </w:r>
            <w:proofErr w:type="spellStart"/>
            <w:r>
              <w:rPr>
                <w:lang w:eastAsia="ru-RU"/>
              </w:rPr>
              <w:t>Уорелл</w:t>
            </w:r>
            <w:proofErr w:type="spellEnd"/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Английский язык 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Ч. 1. 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М.В Вербицкая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Б. </w:t>
            </w:r>
            <w:proofErr w:type="spellStart"/>
            <w:r>
              <w:rPr>
                <w:lang w:eastAsia="ru-RU"/>
              </w:rPr>
              <w:t>Эббос</w:t>
            </w:r>
            <w:proofErr w:type="spellEnd"/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 xml:space="preserve">Э. </w:t>
            </w:r>
            <w:proofErr w:type="spellStart"/>
            <w:r>
              <w:rPr>
                <w:lang w:eastAsia="ru-RU"/>
              </w:rPr>
              <w:t>Уорелл</w:t>
            </w:r>
            <w:proofErr w:type="spellEnd"/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 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6"/>
                <w:szCs w:val="16"/>
              </w:rPr>
              <w:t>Программа по музыке для общеобразовательных учреждений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Критская Е. Д.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Сергеева Г.П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proofErr w:type="spellStart"/>
            <w:r>
              <w:rPr>
                <w:lang w:eastAsia="ru-RU"/>
              </w:rPr>
              <w:t>Шмагина</w:t>
            </w:r>
            <w:proofErr w:type="spellEnd"/>
            <w:r>
              <w:rPr>
                <w:lang w:eastAsia="ru-RU"/>
              </w:rPr>
              <w:t xml:space="preserve">  Т.С.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Сергеева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Критская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6"/>
                <w:szCs w:val="16"/>
              </w:rPr>
              <w:t>Программа по музыке для общеобразовательных учреждений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Критская Е. Д.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Сергеева Г.П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proofErr w:type="spellStart"/>
            <w:r>
              <w:rPr>
                <w:lang w:eastAsia="ru-RU"/>
              </w:rPr>
              <w:t>Шмагина</w:t>
            </w:r>
            <w:proofErr w:type="spellEnd"/>
            <w:r>
              <w:rPr>
                <w:lang w:eastAsia="ru-RU"/>
              </w:rPr>
              <w:t xml:space="preserve">  Т.С.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Сергеева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Критская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6"/>
                <w:szCs w:val="16"/>
              </w:rPr>
              <w:t>Программа по музыке для общеобразовательных учреждений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Критская Е. Д.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Сергеева Г.П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proofErr w:type="spellStart"/>
            <w:r>
              <w:rPr>
                <w:lang w:eastAsia="ru-RU"/>
              </w:rPr>
              <w:t>Шмагина</w:t>
            </w:r>
            <w:proofErr w:type="spellEnd"/>
            <w:r>
              <w:rPr>
                <w:lang w:eastAsia="ru-RU"/>
              </w:rPr>
              <w:t xml:space="preserve">  Т.С.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Сергеева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Критская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6"/>
                <w:szCs w:val="16"/>
              </w:rPr>
              <w:t>Программа по музыке для общеобразовательных учреждений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proofErr w:type="spellStart"/>
            <w:r>
              <w:rPr>
                <w:lang w:eastAsia="ru-RU"/>
              </w:rPr>
              <w:t>Крицкая</w:t>
            </w:r>
            <w:proofErr w:type="spellEnd"/>
            <w:r>
              <w:rPr>
                <w:lang w:eastAsia="ru-RU"/>
              </w:rPr>
              <w:t xml:space="preserve"> Е. Д.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r>
              <w:rPr>
                <w:lang w:eastAsia="ru-RU"/>
              </w:rPr>
              <w:t>Сергеева Г.П</w:t>
            </w:r>
          </w:p>
          <w:p w:rsidR="00074840" w:rsidRDefault="002B72E7">
            <w:pPr>
              <w:pStyle w:val="11"/>
              <w:shd w:val="clear" w:color="auto" w:fill="auto"/>
              <w:ind w:left="-108" w:right="-109"/>
              <w:jc w:val="center"/>
            </w:pPr>
            <w:proofErr w:type="spellStart"/>
            <w:r>
              <w:rPr>
                <w:lang w:eastAsia="ru-RU"/>
              </w:rPr>
              <w:t>Шмагина</w:t>
            </w:r>
            <w:proofErr w:type="spellEnd"/>
            <w:r>
              <w:rPr>
                <w:lang w:eastAsia="ru-RU"/>
              </w:rPr>
              <w:t xml:space="preserve">  Т.С.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Музыка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Сергеева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Критская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 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  <w:szCs w:val="16"/>
              </w:rPr>
              <w:t>Программа «Изобразительное искусство» 1-2кл.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ind w:left="-108" w:right="-109"/>
              <w:jc w:val="center"/>
            </w:pPr>
            <w:r>
              <w:rPr>
                <w:sz w:val="16"/>
                <w:szCs w:val="16"/>
              </w:rPr>
              <w:t xml:space="preserve">под ред.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>Изобразитель-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искусство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 xml:space="preserve">под редакцией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  <w:szCs w:val="16"/>
              </w:rPr>
              <w:t>Программа «Изобразительное искусство» 1-2кл.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ind w:left="-108" w:right="-109"/>
              <w:jc w:val="center"/>
            </w:pPr>
            <w:r>
              <w:rPr>
                <w:sz w:val="16"/>
                <w:szCs w:val="16"/>
              </w:rPr>
              <w:t xml:space="preserve">под ред.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>Изобразитель-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искусство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 xml:space="preserve">под редакцией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  <w:szCs w:val="16"/>
              </w:rPr>
              <w:t xml:space="preserve">Программа «Изобразительное искусство» 3-4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ind w:left="-108" w:right="-109"/>
              <w:jc w:val="center"/>
            </w:pPr>
            <w:r>
              <w:rPr>
                <w:sz w:val="16"/>
                <w:szCs w:val="16"/>
              </w:rPr>
              <w:t xml:space="preserve">под ред.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>Изобразитель-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искусство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 xml:space="preserve">под редакцией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 Б.В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lang w:eastAsia="ru-RU"/>
              </w:rPr>
              <w:t>ИЗО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  <w:szCs w:val="16"/>
              </w:rPr>
              <w:t xml:space="preserve">Программа «Изобразительное искусство» 3-4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ind w:left="-108" w:right="-109"/>
              <w:jc w:val="center"/>
            </w:pPr>
            <w:r>
              <w:rPr>
                <w:sz w:val="16"/>
                <w:szCs w:val="16"/>
              </w:rPr>
              <w:t xml:space="preserve">под ред.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>Изобразитель-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искусство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 xml:space="preserve">под редакцией </w:t>
            </w:r>
            <w:proofErr w:type="spellStart"/>
            <w:r>
              <w:rPr>
                <w:sz w:val="16"/>
                <w:szCs w:val="16"/>
              </w:rPr>
              <w:t>Неменского</w:t>
            </w:r>
            <w:proofErr w:type="spellEnd"/>
            <w:r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 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Программа для общеобразовательных школ по трудовому обучению. Технология.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0"/>
              <w:ind w:left="-108" w:right="-109"/>
              <w:jc w:val="center"/>
            </w:pPr>
            <w:bookmarkStart w:id="12" w:name="__DdeLink__4108_3178280866"/>
            <w:proofErr w:type="spellStart"/>
            <w:r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Е.А,, Зуева Т.П.</w:t>
            </w:r>
            <w:bookmarkEnd w:id="12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0"/>
              <w:ind w:left="-108" w:right="-109"/>
              <w:jc w:val="center"/>
            </w:pPr>
            <w:proofErr w:type="spellStart"/>
            <w:r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Е.А,, Зуева Т.П.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2Б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 Б, В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4Б, 4В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Программа для общеобразовательных школ по трудовому обучению. Технология.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0"/>
              <w:ind w:left="-108" w:right="-109"/>
              <w:jc w:val="center"/>
            </w:pPr>
            <w:proofErr w:type="spellStart"/>
            <w:r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0"/>
              <w:jc w:val="center"/>
            </w:pPr>
            <w:proofErr w:type="spellStart"/>
            <w:r>
              <w:rPr>
                <w:sz w:val="16"/>
                <w:szCs w:val="16"/>
              </w:rPr>
              <w:t>Лутцева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 В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2А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3А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Программа для общеобразовательных школ по физической культуре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4"/>
                <w:szCs w:val="14"/>
              </w:rPr>
              <w:t>Петрова Т.В.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4"/>
                <w:szCs w:val="14"/>
              </w:rPr>
              <w:t>Копылова Ю.А.</w:t>
            </w:r>
          </w:p>
          <w:p w:rsidR="00074840" w:rsidRDefault="002B72E7">
            <w:pPr>
              <w:pStyle w:val="10"/>
              <w:ind w:left="-108" w:right="-109"/>
              <w:jc w:val="center"/>
            </w:pPr>
            <w:r>
              <w:rPr>
                <w:sz w:val="14"/>
                <w:szCs w:val="14"/>
              </w:rPr>
              <w:t>Полянская Н.В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4"/>
                <w:szCs w:val="14"/>
              </w:rPr>
              <w:t>Петрова Т.В.</w:t>
            </w:r>
          </w:p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sz w:val="14"/>
                <w:szCs w:val="14"/>
              </w:rPr>
              <w:t>Копылова Ю.А.</w:t>
            </w:r>
          </w:p>
          <w:p w:rsidR="00074840" w:rsidRDefault="002B72E7">
            <w:pPr>
              <w:pStyle w:val="10"/>
              <w:jc w:val="center"/>
            </w:pPr>
            <w:r>
              <w:rPr>
                <w:sz w:val="14"/>
                <w:szCs w:val="14"/>
              </w:rPr>
              <w:t>Полянская Н.В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1</w:t>
            </w:r>
            <w:proofErr w:type="gramStart"/>
            <w:r>
              <w:rPr>
                <w:b/>
                <w:sz w:val="16"/>
                <w:lang w:eastAsia="ru-RU"/>
              </w:rPr>
              <w:t>Б,В</w:t>
            </w:r>
            <w:proofErr w:type="gramEnd"/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2Б</w:t>
            </w:r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 xml:space="preserve">3 </w:t>
            </w:r>
            <w:proofErr w:type="gramStart"/>
            <w:r>
              <w:rPr>
                <w:b/>
                <w:sz w:val="16"/>
                <w:lang w:eastAsia="ru-RU"/>
              </w:rPr>
              <w:t>Б,В</w:t>
            </w:r>
            <w:proofErr w:type="gramEnd"/>
          </w:p>
          <w:p w:rsidR="00074840" w:rsidRDefault="002B72E7">
            <w:pPr>
              <w:pStyle w:val="11"/>
              <w:shd w:val="clear" w:color="auto" w:fill="auto"/>
              <w:ind w:left="-108" w:right="-108"/>
              <w:jc w:val="center"/>
            </w:pPr>
            <w:r>
              <w:rPr>
                <w:b/>
                <w:sz w:val="16"/>
                <w:lang w:eastAsia="ru-RU"/>
              </w:rPr>
              <w:t>4 Б, 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Программа для общеобразовательных школ по физической культуре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0"/>
              <w:ind w:left="-108" w:right="-109"/>
              <w:jc w:val="center"/>
            </w:pPr>
            <w:r>
              <w:rPr>
                <w:sz w:val="16"/>
                <w:szCs w:val="16"/>
              </w:rPr>
              <w:t>Лях В.И.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0"/>
              <w:jc w:val="center"/>
            </w:pPr>
            <w:r>
              <w:rPr>
                <w:sz w:val="16"/>
                <w:szCs w:val="16"/>
              </w:rPr>
              <w:t>Лях В.И.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1"/>
              <w:shd w:val="clear" w:color="auto" w:fill="auto"/>
              <w:jc w:val="center"/>
            </w:pPr>
            <w:r>
              <w:rPr>
                <w:lang w:eastAsia="ru-RU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b/>
                <w:sz w:val="16"/>
                <w:szCs w:val="16"/>
              </w:rPr>
              <w:t xml:space="preserve">4 Б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ОРКСЭ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  <w:szCs w:val="16"/>
              </w:rPr>
              <w:t>Программа среднего образования по курсу ОРКСЭ(модуль «Основы светской этики»)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9"/>
            </w:pPr>
            <w:r>
              <w:rPr>
                <w:sz w:val="16"/>
                <w:szCs w:val="16"/>
              </w:rPr>
              <w:t xml:space="preserve">А.И </w:t>
            </w:r>
            <w:proofErr w:type="spellStart"/>
            <w:r>
              <w:rPr>
                <w:sz w:val="16"/>
                <w:szCs w:val="16"/>
              </w:rPr>
              <w:t>Шемшурина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-108" w:right="-108"/>
              <w:jc w:val="center"/>
            </w:pPr>
            <w:r>
              <w:rPr>
                <w:sz w:val="16"/>
                <w:szCs w:val="16"/>
              </w:rPr>
              <w:t>Основы светской этики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8"/>
            </w:pPr>
            <w:r>
              <w:rPr>
                <w:sz w:val="16"/>
                <w:szCs w:val="16"/>
              </w:rPr>
              <w:t xml:space="preserve">А.И </w:t>
            </w:r>
            <w:proofErr w:type="spellStart"/>
            <w:r>
              <w:rPr>
                <w:sz w:val="16"/>
                <w:szCs w:val="16"/>
              </w:rPr>
              <w:t>Шемшурина</w:t>
            </w:r>
            <w:proofErr w:type="spellEnd"/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</w:tr>
      <w:tr w:rsidR="00074840">
        <w:trPr>
          <w:trHeight w:val="5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9"/>
              <w:ind w:left="-108" w:right="-108"/>
            </w:pPr>
            <w:r>
              <w:rPr>
                <w:sz w:val="16"/>
                <w:szCs w:val="16"/>
              </w:rPr>
              <w:t>Родной (русский) язык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0" w:right="0"/>
              <w:jc w:val="center"/>
            </w:pPr>
            <w:r>
              <w:rPr>
                <w:sz w:val="16"/>
                <w:szCs w:val="16"/>
              </w:rPr>
              <w:t>Программа для общеобразовательных школ по родному (русскому) языку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9"/>
            </w:pPr>
            <w:proofErr w:type="spellStart"/>
            <w:r>
              <w:rPr>
                <w:sz w:val="16"/>
                <w:szCs w:val="16"/>
              </w:rPr>
              <w:t>О.М.</w:t>
            </w:r>
            <w:proofErr w:type="gramStart"/>
            <w:r>
              <w:rPr>
                <w:sz w:val="16"/>
                <w:szCs w:val="16"/>
              </w:rPr>
              <w:t>Александро-ва</w:t>
            </w:r>
            <w:proofErr w:type="spellEnd"/>
            <w:proofErr w:type="gramEnd"/>
          </w:p>
          <w:p w:rsidR="00074840" w:rsidRDefault="002B72E7">
            <w:pPr>
              <w:pStyle w:val="1"/>
              <w:ind w:left="-108" w:right="-109"/>
            </w:pPr>
            <w:proofErr w:type="spellStart"/>
            <w:r>
              <w:rPr>
                <w:sz w:val="16"/>
                <w:szCs w:val="16"/>
              </w:rPr>
              <w:t>Л.А.Вербицкая</w:t>
            </w:r>
            <w:proofErr w:type="spellEnd"/>
          </w:p>
          <w:p w:rsidR="00074840" w:rsidRDefault="002B72E7">
            <w:pPr>
              <w:pStyle w:val="1"/>
              <w:ind w:left="-108" w:right="-109"/>
            </w:pPr>
            <w:proofErr w:type="spellStart"/>
            <w:r>
              <w:rPr>
                <w:sz w:val="16"/>
                <w:szCs w:val="16"/>
              </w:rPr>
              <w:t>С.И.Богданов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afd"/>
              <w:ind w:left="-108" w:right="-108"/>
              <w:jc w:val="center"/>
            </w:pPr>
            <w:r>
              <w:rPr>
                <w:sz w:val="16"/>
                <w:szCs w:val="16"/>
              </w:rPr>
              <w:t>Родной (русский) язык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  <w:ind w:left="-108" w:right="-109"/>
            </w:pPr>
            <w:proofErr w:type="spellStart"/>
            <w:r>
              <w:rPr>
                <w:sz w:val="16"/>
                <w:szCs w:val="16"/>
              </w:rPr>
              <w:t>О.М.Александрова</w:t>
            </w:r>
            <w:proofErr w:type="spellEnd"/>
          </w:p>
          <w:p w:rsidR="00074840" w:rsidRDefault="002B72E7">
            <w:pPr>
              <w:pStyle w:val="1"/>
              <w:ind w:left="-108" w:right="-109"/>
            </w:pPr>
            <w:proofErr w:type="spellStart"/>
            <w:r>
              <w:rPr>
                <w:sz w:val="16"/>
                <w:szCs w:val="16"/>
              </w:rPr>
              <w:t>Л.А.Вербицкая</w:t>
            </w:r>
            <w:proofErr w:type="spellEnd"/>
          </w:p>
          <w:p w:rsidR="00074840" w:rsidRDefault="002B72E7">
            <w:pPr>
              <w:pStyle w:val="1"/>
              <w:ind w:left="-108" w:right="-108"/>
            </w:pPr>
            <w:proofErr w:type="spellStart"/>
            <w:r>
              <w:rPr>
                <w:sz w:val="16"/>
                <w:szCs w:val="16"/>
              </w:rPr>
              <w:t>С.И.Богданов</w:t>
            </w:r>
            <w:proofErr w:type="spellEnd"/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pStyle w:val="1"/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40" w:rsidRDefault="002B72E7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074840" w:rsidRDefault="00074840">
      <w:pPr>
        <w:sectPr w:rsidR="00074840">
          <w:footerReference w:type="default" r:id="rId10"/>
          <w:pgSz w:w="11906" w:h="16838"/>
          <w:pgMar w:top="568" w:right="1701" w:bottom="284" w:left="1418" w:header="0" w:footer="0" w:gutter="0"/>
          <w:cols w:space="720"/>
          <w:formProt w:val="0"/>
          <w:docGrid w:linePitch="360"/>
        </w:sectPr>
      </w:pPr>
    </w:p>
    <w:p w:rsidR="00074840" w:rsidRDefault="002B72E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Педагогические кадры</w:t>
      </w:r>
    </w:p>
    <w:p w:rsidR="00074840" w:rsidRDefault="00074840">
      <w:pPr>
        <w:jc w:val="center"/>
        <w:rPr>
          <w:b/>
          <w:color w:val="000000"/>
          <w:sz w:val="32"/>
          <w:szCs w:val="32"/>
        </w:rPr>
      </w:pPr>
    </w:p>
    <w:tbl>
      <w:tblPr>
        <w:tblStyle w:val="aff"/>
        <w:tblW w:w="13422" w:type="dxa"/>
        <w:jc w:val="center"/>
        <w:tblLook w:val="04A0" w:firstRow="1" w:lastRow="0" w:firstColumn="1" w:lastColumn="0" w:noHBand="0" w:noVBand="1"/>
      </w:tblPr>
      <w:tblGrid>
        <w:gridCol w:w="522"/>
        <w:gridCol w:w="3969"/>
        <w:gridCol w:w="1997"/>
        <w:gridCol w:w="4020"/>
        <w:gridCol w:w="2914"/>
      </w:tblGrid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Классы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</w:tr>
      <w:tr w:rsidR="00074840">
        <w:trPr>
          <w:jc w:val="center"/>
        </w:trPr>
        <w:tc>
          <w:tcPr>
            <w:tcW w:w="522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spacing w:before="120" w:after="120"/>
              <w:jc w:val="center"/>
            </w:pPr>
            <w:r>
              <w:t>Жукова Елена Николаевна</w:t>
            </w:r>
          </w:p>
        </w:tc>
        <w:tc>
          <w:tcPr>
            <w:tcW w:w="1997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spacing w:before="120" w:after="120"/>
              <w:jc w:val="center"/>
            </w:pPr>
            <w:r>
              <w:t>1 В</w:t>
            </w:r>
          </w:p>
        </w:tc>
        <w:tc>
          <w:tcPr>
            <w:tcW w:w="4020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spacing w:before="120" w:after="120"/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914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spacing w:before="120" w:after="120"/>
            </w:pPr>
            <w:bookmarkStart w:id="13" w:name="__DdeLink__4495_2312817132"/>
            <w:r>
              <w:t>Среднее профессиональное</w:t>
            </w:r>
            <w:bookmarkEnd w:id="13"/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roofErr w:type="spellStart"/>
            <w:r>
              <w:rPr>
                <w:color w:val="000000"/>
              </w:rPr>
              <w:t>Архипычева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>4В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>Высшее</w:t>
            </w:r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Кудряшов Михаил Евгеньевич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>1-4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Протопопова</w:t>
            </w:r>
            <w:proofErr w:type="spellEnd"/>
            <w:r>
              <w:rPr>
                <w:color w:val="000000"/>
              </w:rPr>
              <w:t xml:space="preserve"> Алина Дмитриевна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>1-4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r>
              <w:rPr>
                <w:color w:val="000000"/>
              </w:rPr>
              <w:t>Учитель музыки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spacing w:before="120" w:after="120"/>
            </w:pPr>
            <w:r>
              <w:rPr>
                <w:color w:val="000000"/>
              </w:rPr>
              <w:t>Среднее профессиональное</w:t>
            </w:r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r>
              <w:rPr>
                <w:color w:val="000000"/>
              </w:rPr>
              <w:t>Чернова Анастасия Вадимовна</w:t>
            </w:r>
          </w:p>
        </w:tc>
        <w:tc>
          <w:tcPr>
            <w:tcW w:w="1997" w:type="dxa"/>
            <w:shd w:val="clear" w:color="auto" w:fill="auto"/>
          </w:tcPr>
          <w:p w:rsidR="00074840" w:rsidRDefault="00074840">
            <w:pPr>
              <w:jc w:val="center"/>
              <w:rPr>
                <w:color w:val="000000"/>
              </w:rPr>
            </w:pPr>
          </w:p>
        </w:tc>
        <w:tc>
          <w:tcPr>
            <w:tcW w:w="4020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>Учитель ИЗО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spacing w:before="120" w:after="120"/>
            </w:pPr>
            <w:r>
              <w:rPr>
                <w:color w:val="000000"/>
              </w:rPr>
              <w:t>Среднее профессиональное</w:t>
            </w:r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Pr>
              <w:tabs>
                <w:tab w:val="left" w:pos="3406"/>
              </w:tabs>
            </w:pPr>
            <w:r>
              <w:rPr>
                <w:color w:val="000000"/>
              </w:rPr>
              <w:t>Сидорова Анна Андреевна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>1-4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 xml:space="preserve">Высшее </w:t>
            </w:r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Pr>
              <w:tabs>
                <w:tab w:val="left" w:pos="3406"/>
              </w:tabs>
              <w:rPr>
                <w:color w:val="000000"/>
              </w:rPr>
            </w:pPr>
            <w:r>
              <w:rPr>
                <w:color w:val="000000"/>
              </w:rPr>
              <w:t>Кобзарь Наталья Викторовна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>1-4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pPr>
              <w:rPr>
                <w:color w:val="FF0000"/>
              </w:rPr>
            </w:pPr>
            <w:r>
              <w:rPr>
                <w:color w:val="000000"/>
              </w:rPr>
              <w:t>Учитель-дефектолог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r>
              <w:t>Курсы переподготовки</w:t>
            </w:r>
          </w:p>
        </w:tc>
      </w:tr>
      <w:tr w:rsidR="00074840">
        <w:trPr>
          <w:jc w:val="center"/>
        </w:trPr>
        <w:tc>
          <w:tcPr>
            <w:tcW w:w="522" w:type="dxa"/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74840" w:rsidRDefault="002B72E7">
            <w:pPr>
              <w:tabs>
                <w:tab w:val="left" w:pos="3406"/>
              </w:tabs>
              <w:rPr>
                <w:color w:val="000000"/>
              </w:rPr>
            </w:pPr>
            <w:r>
              <w:rPr>
                <w:color w:val="000000"/>
              </w:rPr>
              <w:t>Кобзарь Наталья Викторовна</w:t>
            </w:r>
          </w:p>
        </w:tc>
        <w:tc>
          <w:tcPr>
            <w:tcW w:w="1997" w:type="dxa"/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>1-4</w:t>
            </w:r>
          </w:p>
        </w:tc>
        <w:tc>
          <w:tcPr>
            <w:tcW w:w="4020" w:type="dxa"/>
            <w:shd w:val="clear" w:color="auto" w:fill="auto"/>
          </w:tcPr>
          <w:p w:rsidR="00074840" w:rsidRDefault="002B72E7">
            <w:r>
              <w:rPr>
                <w:color w:val="000000"/>
              </w:rPr>
              <w:t>Учитель-логопед,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учитель ритмики</w:t>
            </w:r>
          </w:p>
        </w:tc>
        <w:tc>
          <w:tcPr>
            <w:tcW w:w="2914" w:type="dxa"/>
            <w:shd w:val="clear" w:color="auto" w:fill="auto"/>
          </w:tcPr>
          <w:p w:rsidR="00074840" w:rsidRDefault="002B72E7">
            <w:pPr>
              <w:spacing w:before="120" w:after="120"/>
            </w:pPr>
            <w:r>
              <w:rPr>
                <w:color w:val="000000"/>
              </w:rPr>
              <w:t>Среднее профессиональное</w:t>
            </w:r>
          </w:p>
        </w:tc>
      </w:tr>
      <w:tr w:rsidR="00074840">
        <w:trPr>
          <w:jc w:val="center"/>
        </w:trPr>
        <w:tc>
          <w:tcPr>
            <w:tcW w:w="522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tabs>
                <w:tab w:val="left" w:pos="34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Асима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997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jc w:val="center"/>
            </w:pPr>
            <w:r>
              <w:rPr>
                <w:color w:val="000000"/>
              </w:rPr>
              <w:t xml:space="preserve"> 4 В</w:t>
            </w:r>
          </w:p>
        </w:tc>
        <w:tc>
          <w:tcPr>
            <w:tcW w:w="4020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2914" w:type="dxa"/>
            <w:tcBorders>
              <w:top w:val="nil"/>
            </w:tcBorders>
            <w:shd w:val="clear" w:color="auto" w:fill="auto"/>
          </w:tcPr>
          <w:p w:rsidR="00074840" w:rsidRDefault="002B72E7">
            <w:pPr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</w:tr>
    </w:tbl>
    <w:p w:rsidR="00074840" w:rsidRDefault="00074840">
      <w:pPr>
        <w:pStyle w:val="af3"/>
        <w:spacing w:line="276" w:lineRule="auto"/>
      </w:pPr>
    </w:p>
    <w:sectPr w:rsidR="00074840">
      <w:footerReference w:type="default" r:id="rId11"/>
      <w:pgSz w:w="16838" w:h="11906" w:orient="landscape"/>
      <w:pgMar w:top="850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65" w:rsidRDefault="00B83765">
      <w:r>
        <w:separator/>
      </w:r>
    </w:p>
  </w:endnote>
  <w:endnote w:type="continuationSeparator" w:id="0">
    <w:p w:rsidR="00B83765" w:rsidRDefault="00B8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10332"/>
      <w:docPartObj>
        <w:docPartGallery w:val="Page Numbers (Bottom of Page)"/>
        <w:docPartUnique/>
      </w:docPartObj>
    </w:sdtPr>
    <w:sdtEndPr/>
    <w:sdtContent>
      <w:p w:rsidR="00074840" w:rsidRDefault="002B72E7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7135">
          <w:rPr>
            <w:noProof/>
          </w:rPr>
          <w:t>20</w:t>
        </w:r>
        <w:r>
          <w:fldChar w:fldCharType="end"/>
        </w:r>
      </w:p>
      <w:p w:rsidR="00074840" w:rsidRDefault="00B83765">
        <w:pPr>
          <w:pStyle w:val="af6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58456"/>
      <w:docPartObj>
        <w:docPartGallery w:val="Page Numbers (Bottom of Page)"/>
        <w:docPartUnique/>
      </w:docPartObj>
    </w:sdtPr>
    <w:sdtEndPr/>
    <w:sdtContent>
      <w:p w:rsidR="00074840" w:rsidRDefault="002B72E7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7135">
          <w:rPr>
            <w:noProof/>
          </w:rPr>
          <w:t>29</w:t>
        </w:r>
        <w:r>
          <w:fldChar w:fldCharType="end"/>
        </w:r>
      </w:p>
      <w:p w:rsidR="00074840" w:rsidRDefault="00B83765">
        <w:pPr>
          <w:pStyle w:val="af6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65" w:rsidRDefault="00B83765">
      <w:r>
        <w:separator/>
      </w:r>
    </w:p>
  </w:footnote>
  <w:footnote w:type="continuationSeparator" w:id="0">
    <w:p w:rsidR="00B83765" w:rsidRDefault="00B8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E96"/>
    <w:multiLevelType w:val="multilevel"/>
    <w:tmpl w:val="CDEC4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B0096D"/>
    <w:multiLevelType w:val="multilevel"/>
    <w:tmpl w:val="95DEF5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40"/>
    <w:rsid w:val="00074840"/>
    <w:rsid w:val="002B72E7"/>
    <w:rsid w:val="005C773A"/>
    <w:rsid w:val="00B83765"/>
    <w:rsid w:val="00D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385F9-9B6C-4459-945D-5A17309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unhideWhenUsed/>
    <w:qFormat/>
    <w:rsid w:val="00C725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6D1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52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608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B1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qFormat/>
    <w:rsid w:val="00C72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Основной текст_"/>
    <w:link w:val="1"/>
    <w:qFormat/>
    <w:rsid w:val="00647E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hAnsi="Times New Roman" w:cs="Wingdings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Times New Roman" w:hAnsi="Times New Roman" w:cs="Symbol"/>
      <w:b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imes New Roman" w:hAnsi="Times New Roman" w:cs="Wingdings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/>
      <w:sz w:val="2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OpenSymbol"/>
      <w:b w:val="0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ascii="Times New Roman" w:hAnsi="Times New Roman" w:cs="Symbol"/>
      <w:sz w:val="28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Wingdings"/>
      <w:sz w:val="28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Times New Roman" w:hAnsi="Times New Roman"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/>
      <w:sz w:val="28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OpenSymbol"/>
      <w:b w:val="0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Wingdings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 w:cs="Symbol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OpenSymbol"/>
      <w:b w:val="0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Calibri" w:hAnsi="Calibri" w:cs="Wingdings"/>
      <w:sz w:val="28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Symbol"/>
      <w:sz w:val="28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/>
      <w:sz w:val="28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OpenSymbol"/>
      <w:b w:val="0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a9">
    <w:name w:val="Основной текст + Полужирный"/>
    <w:qFormat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5"/>
      <w:szCs w:val="15"/>
      <w:shd w:val="clear" w:color="auto" w:fill="FFFFFF"/>
    </w:rPr>
  </w:style>
  <w:style w:type="character" w:customStyle="1" w:styleId="MicrosoftSansSerif7pt">
    <w:name w:val="Основной текст + Microsoft Sans Serif;7 pt"/>
    <w:qFormat/>
    <w:rPr>
      <w:rFonts w:ascii="Microsoft Sans Serif" w:eastAsia="Microsoft Sans Serif" w:hAnsi="Microsoft Sans Serif" w:cs="Microsoft Sans Serif"/>
      <w:i w:val="0"/>
      <w:iCs w:val="0"/>
      <w:caps w:val="0"/>
      <w:smallCaps w:val="0"/>
      <w:spacing w:val="0"/>
      <w:sz w:val="14"/>
      <w:szCs w:val="14"/>
      <w:shd w:val="clear" w:color="auto" w:fill="FFFFFF"/>
    </w:rPr>
  </w:style>
  <w:style w:type="character" w:customStyle="1" w:styleId="aa">
    <w:name w:val="Символ нумерации"/>
    <w:qFormat/>
    <w:rPr>
      <w:color w:val="000000"/>
    </w:rPr>
  </w:style>
  <w:style w:type="character" w:customStyle="1" w:styleId="ListLabel304">
    <w:name w:val="ListLabel 304"/>
    <w:qFormat/>
    <w:rPr>
      <w:rFonts w:ascii="Times New Roman" w:hAnsi="Times New Roman" w:cs="Wingdings"/>
      <w:sz w:val="16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Symbol"/>
      <w:sz w:val="28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  <w:b/>
      <w:sz w:val="28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OpenSymbol"/>
      <w:b w:val="0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color w:val="000000"/>
    </w:rPr>
  </w:style>
  <w:style w:type="character" w:customStyle="1" w:styleId="ListLabel350">
    <w:name w:val="ListLabel 350"/>
    <w:qFormat/>
    <w:rPr>
      <w:color w:val="000000"/>
    </w:rPr>
  </w:style>
  <w:style w:type="character" w:customStyle="1" w:styleId="ListLabel351">
    <w:name w:val="ListLabel 351"/>
    <w:qFormat/>
    <w:rPr>
      <w:color w:val="000000"/>
    </w:rPr>
  </w:style>
  <w:style w:type="character" w:customStyle="1" w:styleId="ListLabel352">
    <w:name w:val="ListLabel 352"/>
    <w:qFormat/>
    <w:rPr>
      <w:color w:val="000000"/>
    </w:rPr>
  </w:style>
  <w:style w:type="character" w:customStyle="1" w:styleId="ListLabel353">
    <w:name w:val="ListLabel 353"/>
    <w:qFormat/>
    <w:rPr>
      <w:color w:val="000000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color w:val="000000"/>
    </w:rPr>
  </w:style>
  <w:style w:type="character" w:customStyle="1" w:styleId="ListLabel357">
    <w:name w:val="ListLabel 357"/>
    <w:qFormat/>
    <w:rPr>
      <w:color w:val="000000"/>
    </w:rPr>
  </w:style>
  <w:style w:type="character" w:customStyle="1" w:styleId="ab">
    <w:name w:val="Символ сноски"/>
    <w:qFormat/>
  </w:style>
  <w:style w:type="character" w:customStyle="1" w:styleId="ac">
    <w:name w:val="Привязка сноски"/>
    <w:qFormat/>
    <w:rPr>
      <w:vertAlign w:val="superscript"/>
    </w:rPr>
  </w:style>
  <w:style w:type="character" w:customStyle="1" w:styleId="ListLabel358">
    <w:name w:val="ListLabel 358"/>
    <w:qFormat/>
    <w:rPr>
      <w:rFonts w:ascii="Times New Roman" w:hAnsi="Times New Roman" w:cs="Wingdings"/>
      <w:sz w:val="16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Times New Roman" w:hAnsi="Times New Roman" w:cs="Symbol"/>
      <w:sz w:val="28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/>
      <w:sz w:val="28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OpenSymbol"/>
      <w:b w:val="0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color w:val="000000"/>
    </w:rPr>
  </w:style>
  <w:style w:type="character" w:customStyle="1" w:styleId="ListLabel408">
    <w:name w:val="ListLabel 408"/>
    <w:qFormat/>
    <w:rPr>
      <w:color w:val="000000"/>
    </w:rPr>
  </w:style>
  <w:style w:type="character" w:customStyle="1" w:styleId="ListLabel409">
    <w:name w:val="ListLabel 409"/>
    <w:qFormat/>
    <w:rPr>
      <w:color w:val="000000"/>
    </w:rPr>
  </w:style>
  <w:style w:type="character" w:customStyle="1" w:styleId="ListLabel410">
    <w:name w:val="ListLabel 410"/>
    <w:qFormat/>
    <w:rPr>
      <w:color w:val="000000"/>
    </w:rPr>
  </w:style>
  <w:style w:type="character" w:customStyle="1" w:styleId="ListLabel411">
    <w:name w:val="ListLabel 411"/>
    <w:qFormat/>
    <w:rPr>
      <w:color w:val="000000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EA6CFD"/>
    <w:rPr>
      <w:color w:val="0000FF"/>
      <w:u w:val="single"/>
    </w:rPr>
  </w:style>
  <w:style w:type="character" w:customStyle="1" w:styleId="ListLabel412">
    <w:name w:val="ListLabel 412"/>
    <w:qFormat/>
    <w:rPr>
      <w:rFonts w:cs="Wingdings"/>
      <w:sz w:val="16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 w:cs="Symbol"/>
      <w:sz w:val="28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/>
      <w:sz w:val="28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OpenSymbol"/>
      <w:b w:val="0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color w:val="000000"/>
    </w:rPr>
  </w:style>
  <w:style w:type="character" w:customStyle="1" w:styleId="ListLabel458">
    <w:name w:val="ListLabel 458"/>
    <w:qFormat/>
    <w:rPr>
      <w:color w:val="000000"/>
    </w:rPr>
  </w:style>
  <w:style w:type="character" w:customStyle="1" w:styleId="ListLabel459">
    <w:name w:val="ListLabel 459"/>
    <w:qFormat/>
    <w:rPr>
      <w:color w:val="000000"/>
    </w:rPr>
  </w:style>
  <w:style w:type="character" w:customStyle="1" w:styleId="ListLabel460">
    <w:name w:val="ListLabel 460"/>
    <w:qFormat/>
    <w:rPr>
      <w:color w:val="000000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color w:val="000000"/>
    </w:rPr>
  </w:style>
  <w:style w:type="character" w:customStyle="1" w:styleId="ListLabel463">
    <w:name w:val="ListLabel 463"/>
    <w:qFormat/>
    <w:rPr>
      <w:color w:val="000000"/>
    </w:rPr>
  </w:style>
  <w:style w:type="character" w:customStyle="1" w:styleId="ListLabel464">
    <w:name w:val="ListLabel 464"/>
    <w:qFormat/>
    <w:rPr>
      <w:color w:val="000000"/>
    </w:rPr>
  </w:style>
  <w:style w:type="character" w:customStyle="1" w:styleId="ListLabel465">
    <w:name w:val="ListLabel 465"/>
    <w:qFormat/>
    <w:rPr>
      <w:color w:val="000000"/>
    </w:rPr>
  </w:style>
  <w:style w:type="character" w:customStyle="1" w:styleId="ListLabel466">
    <w:name w:val="ListLabel 466"/>
    <w:qFormat/>
    <w:rPr>
      <w:rFonts w:ascii="Times New Roman" w:hAnsi="Times New Roman" w:cs="Times New Roman"/>
      <w:sz w:val="16"/>
    </w:rPr>
  </w:style>
  <w:style w:type="character" w:customStyle="1" w:styleId="ListLabel467">
    <w:name w:val="ListLabel 467"/>
    <w:qFormat/>
    <w:rPr>
      <w:rFonts w:ascii="Times New Roman" w:hAnsi="Times New Roman" w:cs="Times New Roman"/>
      <w:color w:val="8859A8"/>
      <w:sz w:val="28"/>
      <w:szCs w:val="28"/>
      <w:shd w:val="clear" w:color="auto" w:fill="FFFFFF"/>
    </w:rPr>
  </w:style>
  <w:style w:type="character" w:customStyle="1" w:styleId="ListLabel468">
    <w:name w:val="ListLabel 468"/>
    <w:qFormat/>
    <w:rPr>
      <w:rFonts w:ascii="Times New Roman" w:hAnsi="Times New Roman" w:cs="Symbol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color w:val="000000"/>
    </w:rPr>
  </w:style>
  <w:style w:type="character" w:customStyle="1" w:styleId="ListLabel478">
    <w:name w:val="ListLabel 478"/>
    <w:qFormat/>
    <w:rPr>
      <w:color w:val="000000"/>
    </w:rPr>
  </w:style>
  <w:style w:type="character" w:customStyle="1" w:styleId="ListLabel479">
    <w:name w:val="ListLabel 479"/>
    <w:qFormat/>
    <w:rPr>
      <w:color w:val="000000"/>
    </w:rPr>
  </w:style>
  <w:style w:type="character" w:customStyle="1" w:styleId="ListLabel480">
    <w:name w:val="ListLabel 480"/>
    <w:qFormat/>
    <w:rPr>
      <w:color w:val="000000"/>
    </w:rPr>
  </w:style>
  <w:style w:type="character" w:customStyle="1" w:styleId="ListLabel481">
    <w:name w:val="ListLabel 481"/>
    <w:qFormat/>
    <w:rPr>
      <w:color w:val="000000"/>
    </w:rPr>
  </w:style>
  <w:style w:type="character" w:customStyle="1" w:styleId="ListLabel482">
    <w:name w:val="ListLabel 482"/>
    <w:qFormat/>
    <w:rPr>
      <w:color w:val="000000"/>
    </w:rPr>
  </w:style>
  <w:style w:type="character" w:customStyle="1" w:styleId="ListLabel483">
    <w:name w:val="ListLabel 483"/>
    <w:qFormat/>
    <w:rPr>
      <w:color w:val="000000"/>
    </w:rPr>
  </w:style>
  <w:style w:type="character" w:customStyle="1" w:styleId="ListLabel484">
    <w:name w:val="ListLabel 484"/>
    <w:qFormat/>
    <w:rPr>
      <w:color w:val="000000"/>
    </w:rPr>
  </w:style>
  <w:style w:type="character" w:customStyle="1" w:styleId="ListLabel485">
    <w:name w:val="ListLabel 485"/>
    <w:qFormat/>
    <w:rPr>
      <w:color w:val="000000"/>
    </w:rPr>
  </w:style>
  <w:style w:type="character" w:customStyle="1" w:styleId="ListLabel486">
    <w:name w:val="ListLabel 486"/>
    <w:qFormat/>
    <w:rPr>
      <w:rFonts w:cs="Times New Roman"/>
      <w:sz w:val="16"/>
    </w:rPr>
  </w:style>
  <w:style w:type="character" w:customStyle="1" w:styleId="ListLabel487">
    <w:name w:val="ListLabel 48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ListLabel488">
    <w:name w:val="ListLabel 488"/>
    <w:qFormat/>
    <w:rPr>
      <w:rFonts w:ascii="Times New Roman" w:hAnsi="Times New Roman" w:cs="Symbol"/>
      <w:sz w:val="28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color w:val="000000"/>
    </w:rPr>
  </w:style>
  <w:style w:type="character" w:customStyle="1" w:styleId="ListLabel498">
    <w:name w:val="ListLabel 498"/>
    <w:qFormat/>
    <w:rPr>
      <w:color w:val="000000"/>
    </w:rPr>
  </w:style>
  <w:style w:type="character" w:customStyle="1" w:styleId="ListLabel499">
    <w:name w:val="ListLabel 499"/>
    <w:qFormat/>
    <w:rPr>
      <w:color w:val="000000"/>
    </w:rPr>
  </w:style>
  <w:style w:type="character" w:customStyle="1" w:styleId="ListLabel500">
    <w:name w:val="ListLabel 500"/>
    <w:qFormat/>
    <w:rPr>
      <w:color w:val="000000"/>
    </w:rPr>
  </w:style>
  <w:style w:type="character" w:customStyle="1" w:styleId="ListLabel501">
    <w:name w:val="ListLabel 501"/>
    <w:qFormat/>
    <w:rPr>
      <w:color w:val="000000"/>
    </w:rPr>
  </w:style>
  <w:style w:type="character" w:customStyle="1" w:styleId="ListLabel502">
    <w:name w:val="ListLabel 502"/>
    <w:qFormat/>
    <w:rPr>
      <w:color w:val="000000"/>
    </w:rPr>
  </w:style>
  <w:style w:type="character" w:customStyle="1" w:styleId="ListLabel503">
    <w:name w:val="ListLabel 503"/>
    <w:qFormat/>
    <w:rPr>
      <w:color w:val="000000"/>
    </w:rPr>
  </w:style>
  <w:style w:type="character" w:customStyle="1" w:styleId="ListLabel504">
    <w:name w:val="ListLabel 504"/>
    <w:qFormat/>
    <w:rPr>
      <w:color w:val="000000"/>
    </w:rPr>
  </w:style>
  <w:style w:type="character" w:customStyle="1" w:styleId="ListLabel505">
    <w:name w:val="ListLabel 505"/>
    <w:qFormat/>
    <w:rPr>
      <w:color w:val="000000"/>
    </w:rPr>
  </w:style>
  <w:style w:type="character" w:customStyle="1" w:styleId="ListLabel506">
    <w:name w:val="ListLabel 506"/>
    <w:qFormat/>
    <w:rPr>
      <w:rFonts w:cs="Times New Roman"/>
      <w:sz w:val="16"/>
    </w:rPr>
  </w:style>
  <w:style w:type="character" w:customStyle="1" w:styleId="ListLabel507">
    <w:name w:val="ListLabel 50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08">
    <w:name w:val="ListLabel 508"/>
    <w:qFormat/>
    <w:rPr>
      <w:rFonts w:ascii="Times New Roman" w:hAnsi="Times New Roman" w:cs="Symbol"/>
      <w:sz w:val="28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color w:val="000000"/>
    </w:rPr>
  </w:style>
  <w:style w:type="character" w:customStyle="1" w:styleId="ListLabel518">
    <w:name w:val="ListLabel 518"/>
    <w:qFormat/>
    <w:rPr>
      <w:color w:val="000000"/>
    </w:rPr>
  </w:style>
  <w:style w:type="character" w:customStyle="1" w:styleId="ListLabel519">
    <w:name w:val="ListLabel 519"/>
    <w:qFormat/>
    <w:rPr>
      <w:color w:val="000000"/>
    </w:rPr>
  </w:style>
  <w:style w:type="character" w:customStyle="1" w:styleId="ListLabel520">
    <w:name w:val="ListLabel 520"/>
    <w:qFormat/>
    <w:rPr>
      <w:color w:val="000000"/>
    </w:rPr>
  </w:style>
  <w:style w:type="character" w:customStyle="1" w:styleId="ListLabel521">
    <w:name w:val="ListLabel 521"/>
    <w:qFormat/>
    <w:rPr>
      <w:color w:val="000000"/>
    </w:rPr>
  </w:style>
  <w:style w:type="character" w:customStyle="1" w:styleId="ListLabel522">
    <w:name w:val="ListLabel 522"/>
    <w:qFormat/>
    <w:rPr>
      <w:color w:val="000000"/>
    </w:rPr>
  </w:style>
  <w:style w:type="character" w:customStyle="1" w:styleId="ListLabel523">
    <w:name w:val="ListLabel 523"/>
    <w:qFormat/>
    <w:rPr>
      <w:color w:val="000000"/>
    </w:rPr>
  </w:style>
  <w:style w:type="character" w:customStyle="1" w:styleId="ListLabel524">
    <w:name w:val="ListLabel 524"/>
    <w:qFormat/>
    <w:rPr>
      <w:color w:val="000000"/>
    </w:rPr>
  </w:style>
  <w:style w:type="character" w:customStyle="1" w:styleId="ListLabel525">
    <w:name w:val="ListLabel 525"/>
    <w:qFormat/>
    <w:rPr>
      <w:color w:val="000000"/>
    </w:rPr>
  </w:style>
  <w:style w:type="character" w:customStyle="1" w:styleId="ListLabel526">
    <w:name w:val="ListLabel 526"/>
    <w:qFormat/>
    <w:rPr>
      <w:rFonts w:cs="Times New Roman"/>
      <w:sz w:val="16"/>
    </w:rPr>
  </w:style>
  <w:style w:type="character" w:customStyle="1" w:styleId="ListLabel527">
    <w:name w:val="ListLabel 52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ListLabel528">
    <w:name w:val="ListLabel 528"/>
    <w:qFormat/>
    <w:rPr>
      <w:rFonts w:ascii="Times New Roman" w:hAnsi="Times New Roman" w:cs="Symbol"/>
      <w:sz w:val="28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color w:val="000000"/>
    </w:rPr>
  </w:style>
  <w:style w:type="character" w:customStyle="1" w:styleId="ListLabel538">
    <w:name w:val="ListLabel 538"/>
    <w:qFormat/>
    <w:rPr>
      <w:color w:val="000000"/>
    </w:rPr>
  </w:style>
  <w:style w:type="character" w:customStyle="1" w:styleId="ListLabel539">
    <w:name w:val="ListLabel 539"/>
    <w:qFormat/>
    <w:rPr>
      <w:color w:val="000000"/>
    </w:rPr>
  </w:style>
  <w:style w:type="character" w:customStyle="1" w:styleId="ListLabel540">
    <w:name w:val="ListLabel 540"/>
    <w:qFormat/>
    <w:rPr>
      <w:color w:val="000000"/>
    </w:rPr>
  </w:style>
  <w:style w:type="character" w:customStyle="1" w:styleId="ListLabel541">
    <w:name w:val="ListLabel 541"/>
    <w:qFormat/>
    <w:rPr>
      <w:color w:val="000000"/>
    </w:rPr>
  </w:style>
  <w:style w:type="character" w:customStyle="1" w:styleId="ListLabel542">
    <w:name w:val="ListLabel 542"/>
    <w:qFormat/>
    <w:rPr>
      <w:color w:val="000000"/>
    </w:rPr>
  </w:style>
  <w:style w:type="character" w:customStyle="1" w:styleId="ListLabel543">
    <w:name w:val="ListLabel 543"/>
    <w:qFormat/>
    <w:rPr>
      <w:color w:val="000000"/>
    </w:rPr>
  </w:style>
  <w:style w:type="character" w:customStyle="1" w:styleId="ListLabel544">
    <w:name w:val="ListLabel 544"/>
    <w:qFormat/>
    <w:rPr>
      <w:color w:val="000000"/>
    </w:rPr>
  </w:style>
  <w:style w:type="character" w:customStyle="1" w:styleId="ListLabel545">
    <w:name w:val="ListLabel 545"/>
    <w:qFormat/>
    <w:rPr>
      <w:color w:val="000000"/>
    </w:rPr>
  </w:style>
  <w:style w:type="character" w:customStyle="1" w:styleId="ListLabel546">
    <w:name w:val="ListLabel 546"/>
    <w:qFormat/>
    <w:rPr>
      <w:rFonts w:cs="Times New Roman"/>
      <w:sz w:val="16"/>
    </w:rPr>
  </w:style>
  <w:style w:type="character" w:customStyle="1" w:styleId="ListLabel547">
    <w:name w:val="ListLabel 54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ListLabel548">
    <w:name w:val="ListLabel 548"/>
    <w:qFormat/>
    <w:rPr>
      <w:rFonts w:ascii="Times New Roman" w:hAnsi="Times New Roman" w:cs="Symbol"/>
      <w:sz w:val="28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558">
    <w:name w:val="ListLabel 558"/>
    <w:qFormat/>
    <w:rPr>
      <w:rFonts w:ascii="Times New Roman" w:hAnsi="Times New Roman" w:cs="Symbol"/>
      <w:sz w:val="28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ListLabel568">
    <w:name w:val="ListLabel 568"/>
    <w:qFormat/>
    <w:rPr>
      <w:rFonts w:ascii="Times New Roman" w:hAnsi="Times New Roman" w:cs="Symbol"/>
      <w:sz w:val="28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character" w:customStyle="1" w:styleId="ListLabel578">
    <w:name w:val="ListLabel 578"/>
    <w:qFormat/>
    <w:rPr>
      <w:rFonts w:ascii="Times New Roman" w:hAnsi="Times New Roman" w:cs="Symbol"/>
      <w:sz w:val="28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ascii="Times New Roman" w:hAnsi="Times New Roman" w:cs="Times New Roman"/>
      <w:color w:val="8859A8"/>
      <w:sz w:val="28"/>
      <w:szCs w:val="28"/>
      <w:highlight w:val="whit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rsid w:val="006D102E"/>
    <w:pPr>
      <w:spacing w:after="120"/>
      <w:ind w:left="283"/>
    </w:pPr>
  </w:style>
  <w:style w:type="paragraph" w:styleId="af3">
    <w:name w:val="No Spacing"/>
    <w:uiPriority w:val="1"/>
    <w:qFormat/>
    <w:rsid w:val="000872E1"/>
    <w:rPr>
      <w:sz w:val="24"/>
    </w:rPr>
  </w:style>
  <w:style w:type="paragraph" w:styleId="af4">
    <w:name w:val="List Paragraph"/>
    <w:basedOn w:val="a"/>
    <w:uiPriority w:val="34"/>
    <w:qFormat/>
    <w:rsid w:val="00F979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header"/>
    <w:basedOn w:val="a"/>
    <w:uiPriority w:val="99"/>
    <w:unhideWhenUsed/>
    <w:rsid w:val="00052A7E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052A7E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rsid w:val="000608A5"/>
    <w:pPr>
      <w:spacing w:beforeAutospacing="1" w:afterAutospacing="1"/>
    </w:pPr>
  </w:style>
  <w:style w:type="paragraph" w:styleId="HTML0">
    <w:name w:val="HTML Preformatted"/>
    <w:basedOn w:val="a"/>
    <w:uiPriority w:val="99"/>
    <w:semiHidden/>
    <w:unhideWhenUsed/>
    <w:qFormat/>
    <w:rsid w:val="00060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8">
    <w:name w:val="Balloon Text"/>
    <w:basedOn w:val="a"/>
    <w:uiPriority w:val="99"/>
    <w:semiHidden/>
    <w:unhideWhenUsed/>
    <w:qFormat/>
    <w:rsid w:val="006B10F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7"/>
    <w:qFormat/>
    <w:rsid w:val="00647E30"/>
    <w:pPr>
      <w:jc w:val="center"/>
    </w:pPr>
    <w:rPr>
      <w:sz w:val="28"/>
      <w:szCs w:val="20"/>
    </w:rPr>
  </w:style>
  <w:style w:type="paragraph" w:customStyle="1" w:styleId="10">
    <w:name w:val="Обычный1"/>
    <w:qFormat/>
    <w:rsid w:val="00647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Ячейка в таблице (центр)"/>
    <w:basedOn w:val="1"/>
    <w:qFormat/>
    <w:rsid w:val="00647E30"/>
    <w:pPr>
      <w:ind w:left="-57" w:right="-57"/>
    </w:pPr>
    <w:rPr>
      <w:sz w:val="24"/>
    </w:rPr>
  </w:style>
  <w:style w:type="paragraph" w:customStyle="1" w:styleId="11">
    <w:name w:val="Основной текст1"/>
    <w:basedOn w:val="a"/>
    <w:qFormat/>
    <w:rsid w:val="00647E30"/>
    <w:pPr>
      <w:shd w:val="clear" w:color="auto" w:fill="FFFFFF"/>
      <w:jc w:val="both"/>
    </w:pPr>
    <w:rPr>
      <w:rFonts w:cstheme="minorBidi"/>
      <w:sz w:val="15"/>
      <w:szCs w:val="15"/>
      <w:lang w:eastAsia="en-US"/>
    </w:rPr>
  </w:style>
  <w:style w:type="paragraph" w:customStyle="1" w:styleId="ConsPlusNormal">
    <w:name w:val="ConsPlusNormal"/>
    <w:uiPriority w:val="99"/>
    <w:qFormat/>
    <w:rsid w:val="00466F23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2">
    <w:name w:val="Основной текст (2)"/>
    <w:basedOn w:val="a"/>
    <w:qFormat/>
    <w:pPr>
      <w:shd w:val="clear" w:color="auto" w:fill="FFFFFF"/>
      <w:jc w:val="both"/>
    </w:pPr>
    <w:rPr>
      <w:rFonts w:cstheme="minorBidi"/>
      <w:sz w:val="15"/>
      <w:szCs w:val="15"/>
    </w:rPr>
  </w:style>
  <w:style w:type="paragraph" w:customStyle="1" w:styleId="afd">
    <w:name w:val="Ячейка в таблице (влево)"/>
    <w:basedOn w:val="a"/>
    <w:qFormat/>
    <w:pPr>
      <w:ind w:left="-57" w:right="-57"/>
    </w:pPr>
    <w:rPr>
      <w:szCs w:val="20"/>
    </w:rPr>
  </w:style>
  <w:style w:type="paragraph" w:styleId="af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both">
    <w:name w:val="pboth"/>
    <w:basedOn w:val="a"/>
    <w:qFormat/>
    <w:rsid w:val="006A0C41"/>
    <w:pPr>
      <w:spacing w:beforeAutospacing="1" w:afterAutospacing="1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Courier New" w:eastAsia="Courier New" w:hAnsi="Courier New" w:cs="Courier New"/>
      <w:sz w:val="20"/>
      <w:szCs w:val="20"/>
    </w:rPr>
  </w:style>
  <w:style w:type="table" w:styleId="aff">
    <w:name w:val="Table Grid"/>
    <w:basedOn w:val="a1"/>
    <w:uiPriority w:val="59"/>
    <w:rsid w:val="00E620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9122014-n-1598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AF26-168A-4A75-81E5-CF6A5406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59272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</dc:creator>
  <dc:description/>
  <cp:lastModifiedBy>Директор</cp:lastModifiedBy>
  <cp:revision>4</cp:revision>
  <cp:lastPrinted>2024-09-13T07:03:00Z</cp:lastPrinted>
  <dcterms:created xsi:type="dcterms:W3CDTF">2024-09-13T06:38:00Z</dcterms:created>
  <dcterms:modified xsi:type="dcterms:W3CDTF">2024-09-13T07:03:00Z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School 9 Tver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