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0B" w:rsidRDefault="00DB7E0B" w:rsidP="00DB7E0B">
      <w:pPr>
        <w:pStyle w:val="a8"/>
        <w:tabs>
          <w:tab w:val="left" w:pos="5670"/>
        </w:tabs>
        <w:spacing w:before="0" w:beforeAutospacing="0" w:after="0" w:afterAutospacing="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Принято </w:t>
      </w:r>
      <w:r w:rsidRPr="0095762A">
        <w:rPr>
          <w:rStyle w:val="a9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на</w:t>
      </w:r>
      <w:r w:rsidRPr="0095762A">
        <w:rPr>
          <w:rStyle w:val="a9"/>
          <w:b w:val="0"/>
          <w:sz w:val="28"/>
          <w:szCs w:val="28"/>
        </w:rPr>
        <w:t xml:space="preserve">    </w:t>
      </w:r>
      <w:r>
        <w:rPr>
          <w:rStyle w:val="a9"/>
          <w:b w:val="0"/>
          <w:sz w:val="28"/>
          <w:szCs w:val="28"/>
        </w:rPr>
        <w:t>заседании</w:t>
      </w:r>
      <w:r w:rsidRPr="0095762A">
        <w:rPr>
          <w:rStyle w:val="a9"/>
          <w:b w:val="0"/>
          <w:sz w:val="28"/>
          <w:szCs w:val="28"/>
        </w:rPr>
        <w:t xml:space="preserve">                      </w:t>
      </w:r>
      <w:r>
        <w:rPr>
          <w:rStyle w:val="a9"/>
          <w:b w:val="0"/>
          <w:sz w:val="28"/>
          <w:szCs w:val="28"/>
        </w:rPr>
        <w:t xml:space="preserve">                   УТВЕРЖДАЮ</w:t>
      </w:r>
    </w:p>
    <w:p w:rsidR="00DB7E0B" w:rsidRDefault="00DB7E0B" w:rsidP="00DB7E0B">
      <w:pPr>
        <w:pStyle w:val="a8"/>
        <w:tabs>
          <w:tab w:val="left" w:pos="5670"/>
        </w:tabs>
        <w:spacing w:before="0" w:beforeAutospacing="0" w:after="0" w:afterAutospacing="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Педагогического</w:t>
      </w:r>
      <w:r w:rsidRPr="0095762A">
        <w:rPr>
          <w:rStyle w:val="a9"/>
          <w:b w:val="0"/>
          <w:sz w:val="28"/>
          <w:szCs w:val="28"/>
        </w:rPr>
        <w:t xml:space="preserve">    </w:t>
      </w:r>
      <w:r>
        <w:rPr>
          <w:rStyle w:val="a9"/>
          <w:b w:val="0"/>
          <w:sz w:val="28"/>
          <w:szCs w:val="28"/>
        </w:rPr>
        <w:t xml:space="preserve">совета    </w:t>
      </w:r>
      <w:r w:rsidRPr="0095762A">
        <w:rPr>
          <w:rStyle w:val="a9"/>
          <w:b w:val="0"/>
          <w:sz w:val="28"/>
          <w:szCs w:val="28"/>
        </w:rPr>
        <w:t xml:space="preserve">                 </w:t>
      </w:r>
      <w:r>
        <w:rPr>
          <w:rStyle w:val="a9"/>
          <w:b w:val="0"/>
          <w:sz w:val="28"/>
          <w:szCs w:val="28"/>
        </w:rPr>
        <w:t xml:space="preserve">                  Директор МОУ </w:t>
      </w:r>
      <w:r w:rsidR="009D5995">
        <w:rPr>
          <w:rStyle w:val="a9"/>
          <w:b w:val="0"/>
          <w:sz w:val="28"/>
          <w:szCs w:val="28"/>
        </w:rPr>
        <w:t>Н</w:t>
      </w:r>
      <w:r>
        <w:rPr>
          <w:rStyle w:val="a9"/>
          <w:b w:val="0"/>
          <w:sz w:val="28"/>
          <w:szCs w:val="28"/>
        </w:rPr>
        <w:t>ОШ №</w:t>
      </w:r>
      <w:r w:rsidR="009D5995">
        <w:rPr>
          <w:rStyle w:val="a9"/>
          <w:b w:val="0"/>
          <w:sz w:val="28"/>
          <w:szCs w:val="28"/>
        </w:rPr>
        <w:t>1</w:t>
      </w:r>
    </w:p>
    <w:p w:rsidR="00DB7E0B" w:rsidRDefault="00DB7E0B" w:rsidP="00DB7E0B">
      <w:pPr>
        <w:pStyle w:val="a8"/>
        <w:tabs>
          <w:tab w:val="left" w:pos="5670"/>
        </w:tabs>
        <w:spacing w:before="0" w:beforeAutospacing="0" w:after="0" w:afterAutospacing="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Протокол №</w:t>
      </w:r>
      <w:r w:rsidR="00A63DC6">
        <w:rPr>
          <w:rStyle w:val="a9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 xml:space="preserve">                 </w:t>
      </w:r>
      <w:r w:rsidRPr="0095762A">
        <w:rPr>
          <w:rStyle w:val="a9"/>
          <w:b w:val="0"/>
          <w:sz w:val="28"/>
          <w:szCs w:val="28"/>
        </w:rPr>
        <w:t xml:space="preserve">                 </w:t>
      </w:r>
      <w:r>
        <w:rPr>
          <w:rStyle w:val="a9"/>
          <w:b w:val="0"/>
          <w:sz w:val="28"/>
          <w:szCs w:val="28"/>
        </w:rPr>
        <w:t xml:space="preserve">                      </w:t>
      </w:r>
      <w:proofErr w:type="spellStart"/>
      <w:r>
        <w:rPr>
          <w:rStyle w:val="a9"/>
          <w:b w:val="0"/>
          <w:sz w:val="28"/>
          <w:szCs w:val="28"/>
        </w:rPr>
        <w:t>__________</w:t>
      </w:r>
      <w:r w:rsidR="009D5995">
        <w:rPr>
          <w:rStyle w:val="a9"/>
          <w:b w:val="0"/>
          <w:sz w:val="28"/>
          <w:szCs w:val="28"/>
        </w:rPr>
        <w:t>Н.В.Мурзинова</w:t>
      </w:r>
      <w:proofErr w:type="spellEnd"/>
    </w:p>
    <w:p w:rsidR="00DB7E0B" w:rsidRDefault="00DB7E0B" w:rsidP="00DB7E0B">
      <w:pPr>
        <w:pStyle w:val="a8"/>
        <w:tabs>
          <w:tab w:val="left" w:pos="5670"/>
        </w:tabs>
        <w:spacing w:before="0" w:beforeAutospacing="0" w:after="0" w:afterAutospacing="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от «</w:t>
      </w:r>
      <w:r w:rsidR="009D5995">
        <w:rPr>
          <w:rStyle w:val="a9"/>
          <w:b w:val="0"/>
          <w:sz w:val="28"/>
          <w:szCs w:val="28"/>
          <w:u w:val="single"/>
        </w:rPr>
        <w:t>11</w:t>
      </w:r>
      <w:r>
        <w:rPr>
          <w:rStyle w:val="a9"/>
          <w:b w:val="0"/>
          <w:sz w:val="28"/>
          <w:szCs w:val="28"/>
        </w:rPr>
        <w:t xml:space="preserve">» </w:t>
      </w:r>
      <w:r w:rsidR="009D5995">
        <w:rPr>
          <w:rStyle w:val="a9"/>
          <w:b w:val="0"/>
          <w:sz w:val="28"/>
          <w:szCs w:val="28"/>
          <w:u w:val="single"/>
        </w:rPr>
        <w:t>янва</w:t>
      </w:r>
      <w:r w:rsidR="00A63DC6" w:rsidRPr="00A63DC6">
        <w:rPr>
          <w:rStyle w:val="a9"/>
          <w:b w:val="0"/>
          <w:sz w:val="28"/>
          <w:szCs w:val="28"/>
          <w:u w:val="single"/>
        </w:rPr>
        <w:t>ря</w:t>
      </w:r>
      <w:r>
        <w:rPr>
          <w:rStyle w:val="a9"/>
          <w:b w:val="0"/>
          <w:sz w:val="28"/>
          <w:szCs w:val="28"/>
        </w:rPr>
        <w:t xml:space="preserve"> 201</w:t>
      </w:r>
      <w:r w:rsidR="009D5995">
        <w:rPr>
          <w:rStyle w:val="a9"/>
          <w:b w:val="0"/>
          <w:sz w:val="28"/>
          <w:szCs w:val="28"/>
        </w:rPr>
        <w:t>3</w:t>
      </w:r>
      <w:r>
        <w:rPr>
          <w:rStyle w:val="a9"/>
          <w:b w:val="0"/>
          <w:sz w:val="28"/>
          <w:szCs w:val="28"/>
        </w:rPr>
        <w:t xml:space="preserve"> г.</w:t>
      </w:r>
      <w:r w:rsidRPr="0095762A">
        <w:rPr>
          <w:rStyle w:val="a9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ab/>
      </w:r>
    </w:p>
    <w:p w:rsidR="00DB7E0B" w:rsidRDefault="00DB7E0B" w:rsidP="00DB7E0B">
      <w:pPr>
        <w:pStyle w:val="a8"/>
        <w:tabs>
          <w:tab w:val="left" w:pos="8039"/>
        </w:tabs>
        <w:spacing w:before="0" w:beforeAutospacing="0" w:after="0" w:afterAutospacing="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                                                             Приказ № от «</w:t>
      </w:r>
      <w:r w:rsidR="009D5995">
        <w:rPr>
          <w:rStyle w:val="a9"/>
          <w:b w:val="0"/>
          <w:sz w:val="28"/>
          <w:szCs w:val="28"/>
        </w:rPr>
        <w:t>__</w:t>
      </w:r>
      <w:r>
        <w:rPr>
          <w:rStyle w:val="a9"/>
          <w:b w:val="0"/>
          <w:sz w:val="28"/>
          <w:szCs w:val="28"/>
        </w:rPr>
        <w:t xml:space="preserve">» </w:t>
      </w:r>
      <w:r w:rsidR="009D5995">
        <w:rPr>
          <w:rStyle w:val="a9"/>
          <w:b w:val="0"/>
          <w:sz w:val="28"/>
          <w:szCs w:val="28"/>
          <w:u w:val="single"/>
        </w:rPr>
        <w:t>янва</w:t>
      </w:r>
      <w:r w:rsidR="00A63DC6" w:rsidRPr="00A63DC6">
        <w:rPr>
          <w:rStyle w:val="a9"/>
          <w:b w:val="0"/>
          <w:sz w:val="28"/>
          <w:szCs w:val="28"/>
          <w:u w:val="single"/>
        </w:rPr>
        <w:t>ря</w:t>
      </w:r>
      <w:r>
        <w:rPr>
          <w:rStyle w:val="a9"/>
          <w:b w:val="0"/>
          <w:sz w:val="28"/>
          <w:szCs w:val="28"/>
        </w:rPr>
        <w:t xml:space="preserve">  201</w:t>
      </w:r>
      <w:r w:rsidR="009D5995">
        <w:rPr>
          <w:rStyle w:val="a9"/>
          <w:b w:val="0"/>
          <w:sz w:val="28"/>
          <w:szCs w:val="28"/>
        </w:rPr>
        <w:t>3</w:t>
      </w:r>
      <w:r>
        <w:rPr>
          <w:rStyle w:val="a9"/>
          <w:b w:val="0"/>
          <w:sz w:val="28"/>
          <w:szCs w:val="28"/>
        </w:rPr>
        <w:t xml:space="preserve"> г.</w:t>
      </w:r>
    </w:p>
    <w:p w:rsidR="00F501AF" w:rsidRDefault="00F501AF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6D4" w:rsidRDefault="00F501AF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1AF">
        <w:rPr>
          <w:rFonts w:ascii="Times New Roman" w:eastAsia="Times New Roman" w:hAnsi="Times New Roman" w:cs="Times New Roman"/>
          <w:b/>
          <w:sz w:val="28"/>
          <w:szCs w:val="28"/>
        </w:rPr>
        <w:t>Положение о дистан</w:t>
      </w:r>
      <w:r w:rsidR="008E6431">
        <w:rPr>
          <w:rFonts w:ascii="Times New Roman" w:eastAsia="Times New Roman" w:hAnsi="Times New Roman" w:cs="Times New Roman"/>
          <w:b/>
          <w:sz w:val="28"/>
          <w:szCs w:val="28"/>
        </w:rPr>
        <w:t xml:space="preserve">ционном обучении </w:t>
      </w:r>
    </w:p>
    <w:p w:rsidR="00F501AF" w:rsidRDefault="008E6431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детей с ограниченными возможностями здоровья (ОВЗ)</w:t>
      </w:r>
      <w:r w:rsidR="00F501AF" w:rsidRPr="00F501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01AF" w:rsidRPr="00F501AF" w:rsidRDefault="00F501AF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1AF">
        <w:rPr>
          <w:rFonts w:ascii="Times New Roman" w:eastAsia="Times New Roman" w:hAnsi="Times New Roman" w:cs="Times New Roman"/>
          <w:b/>
          <w:sz w:val="28"/>
          <w:szCs w:val="28"/>
        </w:rPr>
        <w:t xml:space="preserve">в МОУ </w:t>
      </w:r>
      <w:r w:rsidR="009D5995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DB7E0B">
        <w:rPr>
          <w:rFonts w:ascii="Times New Roman" w:eastAsia="Times New Roman" w:hAnsi="Times New Roman" w:cs="Times New Roman"/>
          <w:b/>
          <w:sz w:val="28"/>
          <w:szCs w:val="28"/>
        </w:rPr>
        <w:t xml:space="preserve">ОШ </w:t>
      </w:r>
      <w:r w:rsidRPr="00F501AF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9D5995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F501AF" w:rsidRPr="00F501AF" w:rsidRDefault="00F501AF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1AF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DB7E0B">
        <w:rPr>
          <w:rFonts w:ascii="Times New Roman" w:eastAsia="Times New Roman" w:hAnsi="Times New Roman" w:cs="Times New Roman"/>
          <w:b/>
          <w:sz w:val="28"/>
          <w:szCs w:val="28"/>
        </w:rPr>
        <w:t>Твер</w:t>
      </w:r>
      <w:r w:rsidRPr="00F501AF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F501AF" w:rsidRDefault="00F501AF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2E6" w:rsidRPr="00FC0981" w:rsidRDefault="00F501AF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022E6" w:rsidRPr="00FC0981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A022E6" w:rsidRPr="00A022E6" w:rsidRDefault="00A022E6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972" w:rsidRPr="00EF736B" w:rsidRDefault="00EF736B" w:rsidP="00D73972">
      <w:pPr>
        <w:pStyle w:val="a5"/>
        <w:numPr>
          <w:ilvl w:val="1"/>
          <w:numId w:val="1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972" w:rsidRPr="00EF736B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D73972">
        <w:rPr>
          <w:rFonts w:ascii="Times New Roman" w:eastAsia="Times New Roman" w:hAnsi="Times New Roman" w:cs="Times New Roman"/>
          <w:sz w:val="24"/>
          <w:szCs w:val="24"/>
        </w:rPr>
        <w:t xml:space="preserve"> разработано </w:t>
      </w:r>
      <w:r w:rsidR="00D73972" w:rsidRPr="00EF736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24 ноября 1995 года </w:t>
      </w:r>
      <w:r w:rsidR="00D7397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73972" w:rsidRPr="00EF736B">
        <w:rPr>
          <w:rFonts w:ascii="Times New Roman" w:eastAsia="Times New Roman" w:hAnsi="Times New Roman" w:cs="Times New Roman"/>
          <w:sz w:val="24"/>
          <w:szCs w:val="24"/>
        </w:rPr>
        <w:t xml:space="preserve"> 181-ФЗ "О социальной защите инв</w:t>
      </w:r>
      <w:r w:rsidR="00D73972">
        <w:rPr>
          <w:rFonts w:ascii="Times New Roman" w:eastAsia="Times New Roman" w:hAnsi="Times New Roman" w:cs="Times New Roman"/>
          <w:sz w:val="24"/>
          <w:szCs w:val="24"/>
        </w:rPr>
        <w:t xml:space="preserve">алидов в Российской Федерации". </w:t>
      </w:r>
      <w:r w:rsidR="00D73972" w:rsidRPr="00EF736B">
        <w:rPr>
          <w:rFonts w:ascii="Times New Roman" w:hAnsi="Times New Roman" w:cs="Times New Roman"/>
          <w:sz w:val="24"/>
        </w:rPr>
        <w:t xml:space="preserve">Основными нормативными документами, регламентирующими дистанционное образование детей-инвалидов в рамках мероприятий «Развитие дистанционного образования детей-инвалидов» программы реализации приоритетного национального проекта «Образование» на 2009-2012 годы, одобренной на заседании Совета при Президенте Российской Федерации по реализации приоритетных национальных проектов и демографической политике 24 декабря 2008 года (далее – дистанционное образование детей-инвалидов), являются: </w:t>
      </w:r>
    </w:p>
    <w:p w:rsidR="00D73972" w:rsidRPr="00EF736B" w:rsidRDefault="00D73972" w:rsidP="00D7397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EF736B">
        <w:rPr>
          <w:rFonts w:ascii="Times New Roman" w:hAnsi="Times New Roman" w:cs="Times New Roman"/>
          <w:sz w:val="24"/>
        </w:rPr>
        <w:t xml:space="preserve"> постановление Правительства Российской Федерации от 23 июня 2009г. № 525 «О предоставлении в 2009 году субсидий из федерального бюджета бюджетам субъектов Российской Федерации на организацию дистанционного образования детей-инвалидов»;</w:t>
      </w:r>
    </w:p>
    <w:p w:rsidR="00D73972" w:rsidRPr="00EF736B" w:rsidRDefault="00D73972" w:rsidP="00D7397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EF736B">
        <w:rPr>
          <w:rFonts w:ascii="Times New Roman" w:hAnsi="Times New Roman" w:cs="Times New Roman"/>
          <w:sz w:val="24"/>
        </w:rPr>
        <w:t xml:space="preserve"> постановление Правительства Российской Федерации от 18 июля 1996г. № 861 «Об утверждении Порядка </w:t>
      </w:r>
      <w:smartTag w:uri="urn:schemas-microsoft-com:office:smarttags" w:element="PersonName">
        <w:smartTagPr>
          <w:attr w:name="ProductID" w:val="воспитания и обучения"/>
        </w:smartTagPr>
        <w:r w:rsidRPr="00EF736B">
          <w:rPr>
            <w:rFonts w:ascii="Times New Roman" w:hAnsi="Times New Roman" w:cs="Times New Roman"/>
            <w:sz w:val="24"/>
          </w:rPr>
          <w:t>воспитания и обучения</w:t>
        </w:r>
      </w:smartTag>
      <w:r w:rsidRPr="00EF736B">
        <w:rPr>
          <w:rFonts w:ascii="Times New Roman" w:hAnsi="Times New Roman" w:cs="Times New Roman"/>
          <w:sz w:val="24"/>
        </w:rPr>
        <w:t xml:space="preserve"> детей-инвалидов на дому и в негосударственных образовательных учреждениях»;</w:t>
      </w:r>
    </w:p>
    <w:p w:rsidR="00D73972" w:rsidRPr="00EF736B" w:rsidRDefault="00D73972" w:rsidP="00D7397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EF736B">
        <w:rPr>
          <w:rFonts w:ascii="Times New Roman" w:hAnsi="Times New Roman" w:cs="Times New Roman"/>
          <w:sz w:val="24"/>
        </w:rPr>
        <w:t xml:space="preserve"> приказ и.о. начальника Департамента образования Н.А. </w:t>
      </w:r>
      <w:proofErr w:type="spellStart"/>
      <w:r w:rsidRPr="00EF736B">
        <w:rPr>
          <w:rFonts w:ascii="Times New Roman" w:hAnsi="Times New Roman" w:cs="Times New Roman"/>
          <w:sz w:val="24"/>
        </w:rPr>
        <w:t>Сенниковой</w:t>
      </w:r>
      <w:proofErr w:type="spellEnd"/>
      <w:r w:rsidRPr="00EF736B">
        <w:rPr>
          <w:rFonts w:ascii="Times New Roman" w:hAnsi="Times New Roman" w:cs="Times New Roman"/>
          <w:sz w:val="24"/>
        </w:rPr>
        <w:t xml:space="preserve"> № 348/1-08 от 21.08.2009 г. «Об организации дистанционного образования детей-инвалидов на территории Тверской области»;</w:t>
      </w:r>
    </w:p>
    <w:p w:rsidR="00D73972" w:rsidRPr="00EF736B" w:rsidRDefault="00D73972" w:rsidP="00D7397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EF736B">
        <w:rPr>
          <w:rFonts w:ascii="Times New Roman" w:hAnsi="Times New Roman" w:cs="Times New Roman"/>
          <w:sz w:val="24"/>
        </w:rPr>
        <w:t xml:space="preserve"> письмо Министерства народного образования РСФСР от 14 ноября 1988г. № 17-253-6 «Об индивидуальном обучении больных детей на дому»;</w:t>
      </w:r>
    </w:p>
    <w:p w:rsidR="00D73972" w:rsidRPr="003F54B8" w:rsidRDefault="00D73972" w:rsidP="00D7397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F54B8">
        <w:rPr>
          <w:rFonts w:ascii="Times New Roman" w:hAnsi="Times New Roman" w:cs="Times New Roman"/>
        </w:rPr>
        <w:t>совместное письмо Министерства просвещения РСФСР от 8 июля 1980г. № 281-м и Министерства здравоохранения РСФСР от 28 июля 1980г. № 17-13-186 «О Перечне заболеваний, по поводу которых дети нуждаются в индивидуальных занятиях на дому и освобождаются от посещения массовой школы»;</w:t>
      </w:r>
    </w:p>
    <w:p w:rsidR="00D73972" w:rsidRPr="003F54B8" w:rsidRDefault="00D73972" w:rsidP="00D7397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F54B8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4 августа 2008г. № 379н «Об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реализации»;</w:t>
      </w:r>
    </w:p>
    <w:p w:rsidR="00D73972" w:rsidRPr="003F54B8" w:rsidRDefault="00D73972" w:rsidP="00D7397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F54B8">
        <w:rPr>
          <w:rFonts w:ascii="Times New Roman" w:hAnsi="Times New Roman" w:cs="Times New Roman"/>
        </w:rPr>
        <w:t xml:space="preserve"> приказ Министерства финансов Российской Федерации от 25 декабря 2008г. № 145н «Об утверждении указаний о порядке применения бюджетной классификации Российской Федерации»; </w:t>
      </w:r>
    </w:p>
    <w:p w:rsidR="00D73972" w:rsidRPr="003F54B8" w:rsidRDefault="00D73972" w:rsidP="00D73972">
      <w:pPr>
        <w:pStyle w:val="a5"/>
        <w:numPr>
          <w:ilvl w:val="0"/>
          <w:numId w:val="14"/>
        </w:numPr>
        <w:jc w:val="both"/>
        <w:rPr>
          <w:rFonts w:ascii="Times New Roman" w:eastAsia="Calibri" w:hAnsi="Times New Roman" w:cs="Times New Roman"/>
        </w:rPr>
      </w:pPr>
      <w:r w:rsidRPr="003F54B8">
        <w:rPr>
          <w:rFonts w:ascii="Times New Roman" w:eastAsia="Calibri" w:hAnsi="Times New Roman" w:cs="Times New Roman"/>
        </w:rPr>
        <w:t xml:space="preserve"> программа реализации приоритетного национального проекта «Образование» на 2009-2012 годы, одобренная на заседании Совета при Президенте Российской </w:t>
      </w:r>
      <w:r w:rsidRPr="003F54B8">
        <w:rPr>
          <w:rFonts w:ascii="Times New Roman" w:eastAsia="Calibri" w:hAnsi="Times New Roman" w:cs="Times New Roman"/>
        </w:rPr>
        <w:lastRenderedPageBreak/>
        <w:t>Федерации по реализации приоритетных национальных проектов и демографической политике 24 декабря 2008г.;</w:t>
      </w:r>
    </w:p>
    <w:p w:rsidR="00D73972" w:rsidRDefault="00D73972" w:rsidP="00D73972">
      <w:pPr>
        <w:pStyle w:val="a5"/>
        <w:numPr>
          <w:ilvl w:val="0"/>
          <w:numId w:val="14"/>
        </w:numPr>
        <w:jc w:val="both"/>
        <w:rPr>
          <w:rFonts w:ascii="Times New Roman" w:eastAsia="Calibri" w:hAnsi="Times New Roman" w:cs="Times New Roman"/>
        </w:rPr>
      </w:pPr>
      <w:r w:rsidRPr="003F54B8">
        <w:rPr>
          <w:rFonts w:ascii="Times New Roman" w:eastAsia="Calibri" w:hAnsi="Times New Roman" w:cs="Times New Roman"/>
        </w:rPr>
        <w:t xml:space="preserve"> приказ Министерства </w:t>
      </w:r>
      <w:smartTag w:uri="urn:schemas-microsoft-com:office:smarttags" w:element="PersonName">
        <w:smartTagPr>
          <w:attr w:name="ProductID" w:val="образования и науки"/>
        </w:smartTagPr>
        <w:r w:rsidRPr="003F54B8">
          <w:rPr>
            <w:rFonts w:ascii="Times New Roman" w:eastAsia="Calibri" w:hAnsi="Times New Roman" w:cs="Times New Roman"/>
          </w:rPr>
          <w:t>образования и науки</w:t>
        </w:r>
      </w:smartTag>
      <w:r w:rsidRPr="003F54B8">
        <w:rPr>
          <w:rFonts w:ascii="Times New Roman" w:eastAsia="Calibri" w:hAnsi="Times New Roman" w:cs="Times New Roman"/>
        </w:rPr>
        <w:t xml:space="preserve"> Российской Федерации от 12 февраля 2009г. № 40 «Об утверждении Сетевого графика по реализации приоритетного национального проекта «Образование» в 2009 году»;</w:t>
      </w:r>
    </w:p>
    <w:p w:rsidR="00D73972" w:rsidRPr="00EE243B" w:rsidRDefault="00D73972" w:rsidP="00D73972">
      <w:pPr>
        <w:pStyle w:val="a5"/>
        <w:numPr>
          <w:ilvl w:val="0"/>
          <w:numId w:val="14"/>
        </w:numPr>
        <w:jc w:val="both"/>
        <w:rPr>
          <w:rFonts w:ascii="Times New Roman" w:eastAsia="Calibri" w:hAnsi="Times New Roman" w:cs="Times New Roman"/>
        </w:rPr>
      </w:pPr>
      <w:r w:rsidRPr="00EE243B">
        <w:rPr>
          <w:rFonts w:ascii="Times New Roman" w:eastAsia="Calibri" w:hAnsi="Times New Roman" w:cs="Times New Roman"/>
        </w:rPr>
        <w:t xml:space="preserve">Приказ </w:t>
      </w:r>
      <w:proofErr w:type="spellStart"/>
      <w:r w:rsidRPr="00EE243B">
        <w:rPr>
          <w:rFonts w:ascii="Times New Roman" w:eastAsia="Calibri" w:hAnsi="Times New Roman" w:cs="Times New Roman"/>
        </w:rPr>
        <w:t>Минобрнауки</w:t>
      </w:r>
      <w:proofErr w:type="spellEnd"/>
      <w:r w:rsidRPr="00EE243B">
        <w:rPr>
          <w:rFonts w:ascii="Times New Roman" w:eastAsia="Calibri" w:hAnsi="Times New Roman" w:cs="Times New Roman"/>
        </w:rPr>
        <w:t xml:space="preserve"> России от 19 апреля 2010 г. № 393    «Об утверждении распределения субсидий из федерального бюджета …. на 2010 год»</w:t>
      </w:r>
      <w:r>
        <w:rPr>
          <w:rFonts w:ascii="Times New Roman" w:eastAsia="Calibri" w:hAnsi="Times New Roman" w:cs="Times New Roman"/>
        </w:rPr>
        <w:t>;</w:t>
      </w:r>
      <w:r w:rsidRPr="00EE243B">
        <w:rPr>
          <w:rFonts w:ascii="Times New Roman" w:eastAsia="Calibri" w:hAnsi="Times New Roman" w:cs="Times New Roman"/>
        </w:rPr>
        <w:t xml:space="preserve"> </w:t>
      </w:r>
    </w:p>
    <w:p w:rsidR="00D73972" w:rsidRPr="00EE243B" w:rsidRDefault="00D73972" w:rsidP="00D73972">
      <w:pPr>
        <w:pStyle w:val="a5"/>
        <w:numPr>
          <w:ilvl w:val="0"/>
          <w:numId w:val="14"/>
        </w:numPr>
        <w:jc w:val="both"/>
        <w:rPr>
          <w:rFonts w:ascii="Times New Roman" w:eastAsia="Calibri" w:hAnsi="Times New Roman" w:cs="Times New Roman"/>
        </w:rPr>
      </w:pPr>
      <w:r w:rsidRPr="00EE243B">
        <w:rPr>
          <w:rFonts w:ascii="Times New Roman" w:eastAsia="Calibri" w:hAnsi="Times New Roman" w:cs="Times New Roman"/>
        </w:rPr>
        <w:t xml:space="preserve">Приказ </w:t>
      </w:r>
      <w:proofErr w:type="spellStart"/>
      <w:r w:rsidRPr="00EE243B">
        <w:rPr>
          <w:rFonts w:ascii="Times New Roman" w:eastAsia="Calibri" w:hAnsi="Times New Roman" w:cs="Times New Roman"/>
        </w:rPr>
        <w:t>Минобрнауки</w:t>
      </w:r>
      <w:proofErr w:type="spellEnd"/>
      <w:r w:rsidRPr="00EE243B">
        <w:rPr>
          <w:rFonts w:ascii="Times New Roman" w:eastAsia="Calibri" w:hAnsi="Times New Roman" w:cs="Times New Roman"/>
        </w:rPr>
        <w:t xml:space="preserve"> России от 4 мая 2010 г. № 460 «О реализации Постановления Правительства Российской Федерации от 29 декабря 2009 г. № 1112»</w:t>
      </w:r>
      <w:r>
        <w:rPr>
          <w:rFonts w:ascii="Times New Roman" w:eastAsia="Calibri" w:hAnsi="Times New Roman" w:cs="Times New Roman"/>
        </w:rPr>
        <w:t>;</w:t>
      </w:r>
    </w:p>
    <w:p w:rsidR="00D73972" w:rsidRDefault="00D73972" w:rsidP="00D73972">
      <w:pPr>
        <w:pStyle w:val="a5"/>
        <w:numPr>
          <w:ilvl w:val="0"/>
          <w:numId w:val="14"/>
        </w:numPr>
        <w:jc w:val="both"/>
        <w:rPr>
          <w:rFonts w:ascii="Times New Roman" w:eastAsia="Calibri" w:hAnsi="Times New Roman" w:cs="Times New Roman"/>
        </w:rPr>
      </w:pPr>
      <w:r w:rsidRPr="00EE243B">
        <w:rPr>
          <w:rFonts w:ascii="Times New Roman" w:eastAsia="Calibri" w:hAnsi="Times New Roman" w:cs="Times New Roman"/>
        </w:rPr>
        <w:t>Соглашение между Министерством образования и науки Российской Федерации и Администрацией Тверской области о предоставлении субсидии из федерального бюджета бюджету Тверской области на организацию дистанционного образования детей-инвалидов</w:t>
      </w:r>
      <w:r w:rsidR="00717018">
        <w:rPr>
          <w:rFonts w:ascii="Times New Roman" w:eastAsia="Calibri" w:hAnsi="Times New Roman" w:cs="Times New Roman"/>
        </w:rPr>
        <w:t>;</w:t>
      </w:r>
    </w:p>
    <w:p w:rsidR="00717018" w:rsidRPr="00EE243B" w:rsidRDefault="00717018" w:rsidP="00D73972">
      <w:pPr>
        <w:pStyle w:val="a5"/>
        <w:numPr>
          <w:ilvl w:val="0"/>
          <w:numId w:val="14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Положение МОУ </w:t>
      </w:r>
      <w:r w:rsidR="009D5995">
        <w:rPr>
          <w:rFonts w:ascii="Times New Roman" w:eastAsia="Calibri" w:hAnsi="Times New Roman" w:cs="Times New Roman"/>
        </w:rPr>
        <w:t>Н</w:t>
      </w:r>
      <w:r>
        <w:rPr>
          <w:rFonts w:ascii="Times New Roman" w:eastAsia="Calibri" w:hAnsi="Times New Roman" w:cs="Times New Roman"/>
        </w:rPr>
        <w:t xml:space="preserve">ОШ № </w:t>
      </w:r>
      <w:r w:rsidR="009D5995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 об индивидуальном обучении больных учащихся на дому.</w:t>
      </w:r>
    </w:p>
    <w:p w:rsidR="00A022E6" w:rsidRDefault="004936F5" w:rsidP="00EF736B">
      <w:pPr>
        <w:pStyle w:val="a5"/>
        <w:numPr>
          <w:ilvl w:val="1"/>
          <w:numId w:val="15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EF736B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порядок организации дистанц</w:t>
      </w:r>
      <w:r w:rsidR="00805396" w:rsidRPr="00EF736B">
        <w:rPr>
          <w:rFonts w:ascii="Times New Roman" w:eastAsia="Times New Roman" w:hAnsi="Times New Roman" w:cs="Times New Roman"/>
          <w:sz w:val="24"/>
          <w:szCs w:val="24"/>
        </w:rPr>
        <w:t>ионного обучения</w:t>
      </w:r>
      <w:r w:rsidR="004F24EE">
        <w:rPr>
          <w:rFonts w:ascii="Times New Roman" w:eastAsia="Times New Roman" w:hAnsi="Times New Roman" w:cs="Times New Roman"/>
          <w:sz w:val="24"/>
          <w:szCs w:val="24"/>
        </w:rPr>
        <w:t xml:space="preserve"> (ДО)</w:t>
      </w:r>
      <w:r w:rsidR="00805396" w:rsidRPr="00EF736B">
        <w:rPr>
          <w:rFonts w:ascii="Times New Roman" w:eastAsia="Times New Roman" w:hAnsi="Times New Roman" w:cs="Times New Roman"/>
          <w:sz w:val="24"/>
          <w:szCs w:val="24"/>
        </w:rPr>
        <w:t xml:space="preserve"> детей с ОВЗ</w:t>
      </w:r>
      <w:r w:rsidR="00A022E6" w:rsidRPr="00EF736B">
        <w:rPr>
          <w:rFonts w:ascii="Times New Roman" w:eastAsia="Times New Roman" w:hAnsi="Times New Roman" w:cs="Times New Roman"/>
          <w:sz w:val="24"/>
          <w:szCs w:val="24"/>
        </w:rPr>
        <w:t>, которые по состоянию здоровья временно или постоянно не могут посещать образовательные учреждения (далее - дети-инвалиды).</w:t>
      </w:r>
    </w:p>
    <w:p w:rsidR="003F54B8" w:rsidRPr="003542EF" w:rsidRDefault="003542EF" w:rsidP="003542EF">
      <w:pPr>
        <w:pStyle w:val="a5"/>
        <w:numPr>
          <w:ilvl w:val="1"/>
          <w:numId w:val="15"/>
        </w:numPr>
        <w:shd w:val="clear" w:color="auto" w:fill="FFFFFF" w:themeFill="background1"/>
        <w:tabs>
          <w:tab w:val="num" w:pos="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3542EF">
        <w:rPr>
          <w:rFonts w:ascii="Times New Roman" w:eastAsia="Calibri" w:hAnsi="Times New Roman" w:cs="Times New Roman"/>
        </w:rPr>
        <w:t>МОУ НОШ №1 осуществляет</w:t>
      </w:r>
      <w:r w:rsidRPr="003542EF">
        <w:rPr>
          <w:rFonts w:ascii="Times New Roman" w:hAnsi="Times New Roman" w:cs="Times New Roman"/>
          <w:sz w:val="24"/>
        </w:rPr>
        <w:t xml:space="preserve"> дистанционное образование детей-инвалидов на основании приказа Управления образования администрации г</w:t>
      </w:r>
      <w:proofErr w:type="gramStart"/>
      <w:r w:rsidRPr="003542EF">
        <w:rPr>
          <w:rFonts w:ascii="Times New Roman" w:hAnsi="Times New Roman" w:cs="Times New Roman"/>
          <w:sz w:val="24"/>
        </w:rPr>
        <w:t>.Т</w:t>
      </w:r>
      <w:proofErr w:type="gramEnd"/>
      <w:r w:rsidRPr="003542EF">
        <w:rPr>
          <w:rFonts w:ascii="Times New Roman" w:hAnsi="Times New Roman" w:cs="Times New Roman"/>
          <w:sz w:val="24"/>
        </w:rPr>
        <w:t>вери от 16 сентября 2009  года № 830.</w:t>
      </w:r>
    </w:p>
    <w:p w:rsidR="007171B1" w:rsidRPr="00271307" w:rsidRDefault="007171B1" w:rsidP="00DB7E0B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3F54B8" w:rsidRPr="004F24EE" w:rsidRDefault="003F54B8" w:rsidP="004F24EE">
      <w:pPr>
        <w:pStyle w:val="a7"/>
        <w:numPr>
          <w:ilvl w:val="0"/>
          <w:numId w:val="15"/>
        </w:numPr>
        <w:rPr>
          <w:rFonts w:ascii="Times New Roman" w:eastAsia="Calibri" w:hAnsi="Times New Roman" w:cs="Times New Roman"/>
          <w:b/>
          <w:sz w:val="24"/>
        </w:rPr>
      </w:pPr>
      <w:r w:rsidRPr="004F24EE">
        <w:rPr>
          <w:rFonts w:ascii="Times New Roman" w:eastAsia="Calibri" w:hAnsi="Times New Roman" w:cs="Times New Roman"/>
          <w:b/>
          <w:sz w:val="24"/>
        </w:rPr>
        <w:t xml:space="preserve">Цели и средства </w:t>
      </w:r>
      <w:proofErr w:type="gramStart"/>
      <w:r w:rsidRPr="004F24EE">
        <w:rPr>
          <w:rFonts w:ascii="Times New Roman" w:eastAsia="Calibri" w:hAnsi="Times New Roman" w:cs="Times New Roman"/>
          <w:b/>
          <w:sz w:val="24"/>
        </w:rPr>
        <w:t>ДО</w:t>
      </w:r>
      <w:proofErr w:type="gramEnd"/>
    </w:p>
    <w:p w:rsidR="004F24EE" w:rsidRPr="003F54B8" w:rsidRDefault="004F24EE" w:rsidP="004F24EE">
      <w:pPr>
        <w:pStyle w:val="a7"/>
        <w:ind w:left="360"/>
        <w:jc w:val="left"/>
        <w:rPr>
          <w:rFonts w:ascii="Times New Roman" w:eastAsia="Calibri" w:hAnsi="Times New Roman" w:cs="Times New Roman"/>
          <w:b/>
        </w:rPr>
      </w:pPr>
    </w:p>
    <w:p w:rsidR="00A022E6" w:rsidRDefault="008B645C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F54B8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3F54B8">
        <w:rPr>
          <w:rFonts w:ascii="Times New Roman" w:eastAsia="Times New Roman" w:hAnsi="Times New Roman" w:cs="Times New Roman"/>
          <w:sz w:val="24"/>
          <w:szCs w:val="24"/>
        </w:rPr>
        <w:t>Целью дистанционного обучения является предоставление детям-инвалидам возможности получения образования по индивидуальной программе на дому.</w:t>
      </w:r>
    </w:p>
    <w:p w:rsidR="00A022E6" w:rsidRDefault="008B645C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F54B8">
        <w:rPr>
          <w:rFonts w:ascii="Times New Roman" w:eastAsia="Times New Roman" w:hAnsi="Times New Roman" w:cs="Times New Roman"/>
          <w:sz w:val="24"/>
          <w:szCs w:val="24"/>
        </w:rPr>
        <w:t>.2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 обучение осуществляется на принципе добро</w:t>
      </w:r>
      <w:r w:rsidR="008E6431">
        <w:rPr>
          <w:rFonts w:ascii="Times New Roman" w:eastAsia="Times New Roman" w:hAnsi="Times New Roman" w:cs="Times New Roman"/>
          <w:sz w:val="24"/>
          <w:szCs w:val="24"/>
        </w:rPr>
        <w:t>вольного участия детей с ОВЗ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на основании заявления родителей (законных представителей) при наличии рекомендаций,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содержащихся в индивидуальной программе реабилитации ребенка-инвалида, выдаваемой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федеральными государственными учреждениями медико-социальной экспертизы (далее -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рекомендации специалистов).</w:t>
      </w:r>
    </w:p>
    <w:p w:rsidR="00A022E6" w:rsidRDefault="008B645C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F54B8">
        <w:rPr>
          <w:rFonts w:ascii="Times New Roman" w:eastAsia="Times New Roman" w:hAnsi="Times New Roman" w:cs="Times New Roman"/>
          <w:sz w:val="24"/>
          <w:szCs w:val="24"/>
        </w:rPr>
        <w:t>.3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Дистан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ционное обучение детей с ОВЗ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настоящим Положением осуществля</w:t>
      </w:r>
      <w:r w:rsidR="004936F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6F5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r w:rsidR="009D5995">
        <w:rPr>
          <w:rFonts w:ascii="Times New Roman" w:eastAsia="Times New Roman" w:hAnsi="Times New Roman" w:cs="Times New Roman"/>
          <w:sz w:val="24"/>
          <w:szCs w:val="24"/>
        </w:rPr>
        <w:t>НОШ №1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реализующ</w:t>
      </w:r>
      <w:r w:rsidR="004936F5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gramEnd"/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общеобразовательные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программы.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Зачисление детей-инвалидов в образовательн</w:t>
      </w:r>
      <w:r w:rsidR="004936F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е учреждени</w:t>
      </w:r>
      <w:r w:rsidR="004936F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общем порядке,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установленном законодательством для приема граждан в образовательные учреждения.</w:t>
      </w:r>
    </w:p>
    <w:p w:rsidR="00A022E6" w:rsidRDefault="008B645C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F54B8">
        <w:rPr>
          <w:rFonts w:ascii="Times New Roman" w:eastAsia="Times New Roman" w:hAnsi="Times New Roman" w:cs="Times New Roman"/>
          <w:sz w:val="24"/>
          <w:szCs w:val="24"/>
        </w:rPr>
        <w:t>.4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Права и обязанности обучающихся, осваивающих образовательные программы с использованием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дистанционных образовательных технологий, определяются законодательством Российской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A022E6" w:rsidRPr="00A022E6" w:rsidRDefault="008B645C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F54B8">
        <w:rPr>
          <w:rFonts w:ascii="Times New Roman" w:eastAsia="Times New Roman" w:hAnsi="Times New Roman" w:cs="Times New Roman"/>
          <w:sz w:val="24"/>
          <w:szCs w:val="24"/>
        </w:rPr>
        <w:t>.5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022E6">
        <w:rPr>
          <w:rFonts w:ascii="Times New Roman" w:eastAsia="Times New Roman" w:hAnsi="Times New Roman" w:cs="Times New Roman"/>
          <w:sz w:val="24"/>
          <w:szCs w:val="24"/>
        </w:rPr>
        <w:t>Для обеспечения процесса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дистанц</w:t>
      </w:r>
      <w:r w:rsidR="008E6431">
        <w:rPr>
          <w:rFonts w:ascii="Times New Roman" w:eastAsia="Times New Roman" w:hAnsi="Times New Roman" w:cs="Times New Roman"/>
          <w:sz w:val="24"/>
          <w:szCs w:val="24"/>
        </w:rPr>
        <w:t>ионного обучения детей с ОВЗ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следующие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средства дистанционного обучения: специализированные учебники с мультимедийными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сопровождениями, электронные учебно-методические комплексы, включающие электронные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учебники, учебные пособия, </w:t>
      </w:r>
      <w:proofErr w:type="spellStart"/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тренинговые</w:t>
      </w:r>
      <w:proofErr w:type="spellEnd"/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компьютерные программы, компьютерные лабораторные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практикумы, контрольно-тестирующие комплекты, учебные видеофильмы, аудиозаписи, иные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материалы (далее - учебно-методический комплекс), предназначенные для передачи по телекоммуникационным</w:t>
      </w:r>
      <w:r w:rsidR="00271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и иным каналам связи посредством комплектов компьютерной техники, цифрового учебного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оборудования, оргтехники и</w:t>
      </w:r>
      <w:proofErr w:type="gramEnd"/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программного обеспечения, </w:t>
      </w:r>
      <w:proofErr w:type="gramStart"/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адаптированными</w:t>
      </w:r>
      <w:proofErr w:type="gramEnd"/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с учетом специфики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E6431">
        <w:rPr>
          <w:rFonts w:ascii="Times New Roman" w:eastAsia="Times New Roman" w:hAnsi="Times New Roman" w:cs="Times New Roman"/>
          <w:sz w:val="24"/>
          <w:szCs w:val="24"/>
        </w:rPr>
        <w:t>рушений развития детей с ОВЗ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(далее - аппаратно-программный комплекс).</w:t>
      </w:r>
    </w:p>
    <w:p w:rsidR="00A022E6" w:rsidRDefault="00A022E6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2BC" w:rsidRDefault="001442BC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2BC" w:rsidRPr="00A022E6" w:rsidRDefault="001442BC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1B1" w:rsidRDefault="007171B1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1B1" w:rsidRDefault="007171B1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2E6" w:rsidRPr="00FC0981" w:rsidRDefault="008B645C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022E6" w:rsidRPr="00FC0981">
        <w:rPr>
          <w:rFonts w:ascii="Times New Roman" w:eastAsia="Times New Roman" w:hAnsi="Times New Roman" w:cs="Times New Roman"/>
          <w:b/>
          <w:sz w:val="24"/>
          <w:szCs w:val="24"/>
        </w:rPr>
        <w:t>. Организация процесса дистанционного обучения детей-инвалидов</w:t>
      </w:r>
    </w:p>
    <w:p w:rsidR="00A022E6" w:rsidRPr="00FC0981" w:rsidRDefault="00A022E6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2E6" w:rsidRDefault="008B645C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>.1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022E6" w:rsidRPr="00B9753A">
        <w:rPr>
          <w:rFonts w:ascii="Times New Roman" w:eastAsia="Times New Roman" w:hAnsi="Times New Roman" w:cs="Times New Roman"/>
          <w:sz w:val="24"/>
          <w:szCs w:val="24"/>
        </w:rPr>
        <w:t>Координация и организационно-методическое обеспечение деятельности по организации дистанц</w:t>
      </w:r>
      <w:r w:rsidR="00805396" w:rsidRPr="00B9753A">
        <w:rPr>
          <w:rFonts w:ascii="Times New Roman" w:eastAsia="Times New Roman" w:hAnsi="Times New Roman" w:cs="Times New Roman"/>
          <w:sz w:val="24"/>
          <w:szCs w:val="24"/>
        </w:rPr>
        <w:t>ионного обучения детей с ОВЗ</w:t>
      </w:r>
      <w:r w:rsidR="00A022E6" w:rsidRPr="00B9753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 МОУ </w:t>
      </w:r>
      <w:r w:rsidR="009D59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21696" w:rsidRPr="00B9753A">
        <w:rPr>
          <w:rFonts w:ascii="Times New Roman" w:eastAsia="Times New Roman" w:hAnsi="Times New Roman" w:cs="Times New Roman"/>
          <w:sz w:val="24"/>
          <w:szCs w:val="24"/>
        </w:rPr>
        <w:t>ОШ</w:t>
      </w:r>
      <w:r w:rsidR="00A022E6" w:rsidRPr="00B9753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D59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084C" w:rsidRPr="00B9753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 w:rsidR="001A084C" w:rsidRPr="00B9753A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1A084C" w:rsidRPr="00B9753A">
        <w:rPr>
          <w:rFonts w:ascii="Times New Roman" w:eastAsia="Times New Roman" w:hAnsi="Times New Roman" w:cs="Times New Roman"/>
          <w:sz w:val="24"/>
          <w:szCs w:val="24"/>
        </w:rPr>
        <w:t>вери</w:t>
      </w:r>
      <w:r w:rsidR="004936F5" w:rsidRPr="00B97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E6" w:rsidRP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дистанционного обучения детей-инвалидов </w:t>
      </w:r>
      <w:r w:rsidR="004F24EE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r w:rsidR="009D59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F24EE">
        <w:rPr>
          <w:rFonts w:ascii="Times New Roman" w:eastAsia="Times New Roman" w:hAnsi="Times New Roman" w:cs="Times New Roman"/>
          <w:sz w:val="24"/>
          <w:szCs w:val="24"/>
        </w:rPr>
        <w:t xml:space="preserve">ОШ </w:t>
      </w:r>
      <w:r w:rsidR="009D5995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осуществляет следующие функции:</w:t>
      </w:r>
    </w:p>
    <w:p w:rsidR="00A022E6" w:rsidRPr="00FC0981" w:rsidRDefault="00A022E6" w:rsidP="00DB7E0B">
      <w:pPr>
        <w:pStyle w:val="a5"/>
        <w:numPr>
          <w:ilvl w:val="0"/>
          <w:numId w:val="1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 xml:space="preserve">проводит мероприятия по обеспечению информационно-методической поддержки дистанционного </w:t>
      </w:r>
      <w:r w:rsidR="008E6431">
        <w:rPr>
          <w:rFonts w:ascii="Times New Roman" w:eastAsia="Times New Roman" w:hAnsi="Times New Roman" w:cs="Times New Roman"/>
          <w:sz w:val="24"/>
          <w:szCs w:val="24"/>
        </w:rPr>
        <w:t>обучения детей с ОВЗ</w:t>
      </w:r>
      <w:r w:rsidRPr="00FC09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22E6" w:rsidRPr="00FC0981" w:rsidRDefault="00A022E6" w:rsidP="00DB7E0B">
      <w:pPr>
        <w:pStyle w:val="a5"/>
        <w:numPr>
          <w:ilvl w:val="0"/>
          <w:numId w:val="1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создает и поддерживает на сайте школы пространство для дистанц</w:t>
      </w:r>
      <w:r w:rsidR="008E6431">
        <w:rPr>
          <w:rFonts w:ascii="Times New Roman" w:eastAsia="Times New Roman" w:hAnsi="Times New Roman" w:cs="Times New Roman"/>
          <w:sz w:val="24"/>
          <w:szCs w:val="24"/>
        </w:rPr>
        <w:t>ионного обучения детей с ОВЗ</w:t>
      </w:r>
      <w:r w:rsidRPr="00FC0981">
        <w:rPr>
          <w:rFonts w:ascii="Times New Roman" w:eastAsia="Times New Roman" w:hAnsi="Times New Roman" w:cs="Times New Roman"/>
          <w:sz w:val="24"/>
          <w:szCs w:val="24"/>
        </w:rPr>
        <w:t>, в котором, в том числе, размещает информацию о порядке и условиях дистанц</w:t>
      </w:r>
      <w:r w:rsidR="008E6431">
        <w:rPr>
          <w:rFonts w:ascii="Times New Roman" w:eastAsia="Times New Roman" w:hAnsi="Times New Roman" w:cs="Times New Roman"/>
          <w:sz w:val="24"/>
          <w:szCs w:val="24"/>
        </w:rPr>
        <w:t>ионного обучения детей с ОВЗ</w:t>
      </w:r>
      <w:r w:rsidRPr="00FC0981">
        <w:rPr>
          <w:rFonts w:ascii="Times New Roman" w:eastAsia="Times New Roman" w:hAnsi="Times New Roman" w:cs="Times New Roman"/>
          <w:sz w:val="24"/>
          <w:szCs w:val="24"/>
        </w:rPr>
        <w:t>, форму заявления о дистан</w:t>
      </w:r>
      <w:r w:rsidR="008E6431">
        <w:rPr>
          <w:rFonts w:ascii="Times New Roman" w:eastAsia="Times New Roman" w:hAnsi="Times New Roman" w:cs="Times New Roman"/>
          <w:sz w:val="24"/>
          <w:szCs w:val="24"/>
        </w:rPr>
        <w:t>ционном обучении ребенка с ОВЗ</w:t>
      </w:r>
      <w:r w:rsidR="004F24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22E6" w:rsidRPr="00FC0981" w:rsidRDefault="00A022E6" w:rsidP="00DB7E0B">
      <w:pPr>
        <w:pStyle w:val="a5"/>
        <w:numPr>
          <w:ilvl w:val="0"/>
          <w:numId w:val="1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осуществляет организацию учебно-методичес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кой помощи обучающимся детям с ОВЗ</w:t>
      </w:r>
      <w:r w:rsidRPr="00FC0981">
        <w:rPr>
          <w:rFonts w:ascii="Times New Roman" w:eastAsia="Times New Roman" w:hAnsi="Times New Roman" w:cs="Times New Roman"/>
          <w:sz w:val="24"/>
          <w:szCs w:val="24"/>
        </w:rPr>
        <w:t>, родителям (законным представителям) обучающихся детей-инвалидов;</w:t>
      </w:r>
    </w:p>
    <w:p w:rsidR="00A022E6" w:rsidRPr="004F24EE" w:rsidRDefault="00A022E6" w:rsidP="004F24EE">
      <w:pPr>
        <w:pStyle w:val="a5"/>
        <w:numPr>
          <w:ilvl w:val="0"/>
          <w:numId w:val="1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информирует родителей (законных представителей) о порядке и условиях дистанц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ионного обучения детей с ОВЗ</w:t>
      </w:r>
      <w:r w:rsidRPr="004F24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E6" w:rsidRP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>.3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Родители (законные представители) детей-инвалидов, желающие обучать детей с использованием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дистанционных образовательных технологий, представляют в </w:t>
      </w:r>
      <w:r w:rsidR="00021696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r w:rsidR="009D59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21696">
        <w:rPr>
          <w:rFonts w:ascii="Times New Roman" w:eastAsia="Times New Roman" w:hAnsi="Times New Roman" w:cs="Times New Roman"/>
          <w:sz w:val="24"/>
          <w:szCs w:val="24"/>
        </w:rPr>
        <w:t xml:space="preserve">ОШ № </w:t>
      </w:r>
      <w:r w:rsidR="009D59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документы:</w:t>
      </w:r>
    </w:p>
    <w:p w:rsidR="00A022E6" w:rsidRPr="00FC0981" w:rsidRDefault="00A022E6" w:rsidP="00DB7E0B">
      <w:pPr>
        <w:pStyle w:val="a5"/>
        <w:numPr>
          <w:ilvl w:val="0"/>
          <w:numId w:val="3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заявление по форме согласно Приложению к настоящему Положению;</w:t>
      </w:r>
    </w:p>
    <w:p w:rsidR="00A022E6" w:rsidRPr="00FC0981" w:rsidRDefault="00A022E6" w:rsidP="00DB7E0B">
      <w:pPr>
        <w:pStyle w:val="a5"/>
        <w:numPr>
          <w:ilvl w:val="0"/>
          <w:numId w:val="3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копию документа об установлении инвалидности;</w:t>
      </w:r>
    </w:p>
    <w:p w:rsidR="00A022E6" w:rsidRPr="00FC0981" w:rsidRDefault="00D37D98" w:rsidP="00DB7E0B">
      <w:pPr>
        <w:pStyle w:val="a5"/>
        <w:numPr>
          <w:ilvl w:val="0"/>
          <w:numId w:val="3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 xml:space="preserve">справку о рекомендованном обучении </w:t>
      </w:r>
      <w:r w:rsidR="00A022E6" w:rsidRPr="00FC0981">
        <w:rPr>
          <w:rFonts w:ascii="Times New Roman" w:eastAsia="Times New Roman" w:hAnsi="Times New Roman" w:cs="Times New Roman"/>
          <w:sz w:val="24"/>
          <w:szCs w:val="24"/>
        </w:rPr>
        <w:t>ребенка-инвалида</w:t>
      </w:r>
      <w:r w:rsidRPr="00FC0981">
        <w:rPr>
          <w:rFonts w:ascii="Times New Roman" w:eastAsia="Times New Roman" w:hAnsi="Times New Roman" w:cs="Times New Roman"/>
          <w:sz w:val="24"/>
          <w:szCs w:val="24"/>
        </w:rPr>
        <w:t xml:space="preserve"> на дому</w:t>
      </w:r>
      <w:r w:rsidR="00A022E6" w:rsidRPr="00FC0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6F5" w:rsidRDefault="00A022E6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2E6">
        <w:rPr>
          <w:rFonts w:ascii="Times New Roman" w:eastAsia="Times New Roman" w:hAnsi="Times New Roman" w:cs="Times New Roman"/>
          <w:sz w:val="24"/>
          <w:szCs w:val="24"/>
        </w:rPr>
        <w:t>Заявление и необходимые документы (далее - документы) представл</w:t>
      </w:r>
      <w:r w:rsidR="008244A4">
        <w:rPr>
          <w:rFonts w:ascii="Times New Roman" w:eastAsia="Times New Roman" w:hAnsi="Times New Roman" w:cs="Times New Roman"/>
          <w:sz w:val="24"/>
          <w:szCs w:val="24"/>
        </w:rPr>
        <w:t>яются</w:t>
      </w:r>
      <w:r w:rsidRPr="00A022E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21696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2E6">
        <w:rPr>
          <w:rFonts w:ascii="Times New Roman" w:eastAsia="Times New Roman" w:hAnsi="Times New Roman" w:cs="Times New Roman"/>
          <w:sz w:val="24"/>
          <w:szCs w:val="24"/>
        </w:rPr>
        <w:t>лично</w:t>
      </w:r>
      <w:r w:rsidR="008244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01AF" w:rsidRDefault="008244A4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подаче заявления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, копии документов удостоверяются при их сверке с подлинниками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696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r w:rsidR="001A475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21696">
        <w:rPr>
          <w:rFonts w:ascii="Times New Roman" w:eastAsia="Times New Roman" w:hAnsi="Times New Roman" w:cs="Times New Roman"/>
          <w:sz w:val="24"/>
          <w:szCs w:val="24"/>
        </w:rPr>
        <w:t xml:space="preserve">ОШ № </w:t>
      </w:r>
      <w:r w:rsidR="001A4752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22E6" w:rsidRPr="00A022E6" w:rsidRDefault="008244A4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>.5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1696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r w:rsidR="001A4752">
        <w:rPr>
          <w:rFonts w:ascii="Times New Roman" w:eastAsia="Times New Roman" w:hAnsi="Times New Roman" w:cs="Times New Roman"/>
          <w:sz w:val="24"/>
          <w:szCs w:val="24"/>
        </w:rPr>
        <w:t>НОШ №1</w:t>
      </w:r>
      <w:r w:rsidR="00021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не реже 1 раза в </w:t>
      </w:r>
      <w:r w:rsidR="00021696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направляет в </w:t>
      </w:r>
      <w:r w:rsidR="00021696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администрации </w:t>
      </w:r>
      <w:r w:rsidR="0002169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21696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021696">
        <w:rPr>
          <w:rFonts w:ascii="Times New Roman" w:eastAsia="Times New Roman" w:hAnsi="Times New Roman" w:cs="Times New Roman"/>
          <w:sz w:val="24"/>
          <w:szCs w:val="24"/>
        </w:rPr>
        <w:t>вери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документы детей с ОВЗ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, желающих обучаться с использованием дистанционных образовательных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технологий, с приложением, содержащим следующую аналитическую информацию:</w:t>
      </w:r>
    </w:p>
    <w:p w:rsidR="00A022E6" w:rsidRPr="00FC0981" w:rsidRDefault="001A084C" w:rsidP="00DB7E0B">
      <w:pPr>
        <w:pStyle w:val="a5"/>
        <w:numPr>
          <w:ilvl w:val="0"/>
          <w:numId w:val="5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A022E6" w:rsidRPr="00FC0981">
        <w:rPr>
          <w:rFonts w:ascii="Times New Roman" w:eastAsia="Times New Roman" w:hAnsi="Times New Roman" w:cs="Times New Roman"/>
          <w:sz w:val="24"/>
          <w:szCs w:val="24"/>
        </w:rPr>
        <w:t>оличество педагогических работников, которым необходимо пройти специальную подготовку</w:t>
      </w:r>
      <w:r w:rsidR="00D37D98" w:rsidRPr="00FC0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FC0981">
        <w:rPr>
          <w:rFonts w:ascii="Times New Roman" w:eastAsia="Times New Roman" w:hAnsi="Times New Roman" w:cs="Times New Roman"/>
          <w:sz w:val="24"/>
          <w:szCs w:val="24"/>
        </w:rPr>
        <w:t>для органи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зации работы с детьми с ОВЗ</w:t>
      </w:r>
      <w:r w:rsidR="00A022E6" w:rsidRPr="00FC0981">
        <w:rPr>
          <w:rFonts w:ascii="Times New Roman" w:eastAsia="Times New Roman" w:hAnsi="Times New Roman" w:cs="Times New Roman"/>
          <w:sz w:val="24"/>
          <w:szCs w:val="24"/>
        </w:rPr>
        <w:t xml:space="preserve"> в дистанционном режиме;</w:t>
      </w:r>
    </w:p>
    <w:p w:rsidR="00A022E6" w:rsidRPr="00FC0981" w:rsidRDefault="00A022E6" w:rsidP="00DB7E0B">
      <w:pPr>
        <w:pStyle w:val="a5"/>
        <w:numPr>
          <w:ilvl w:val="0"/>
          <w:numId w:val="5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потребность в организа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ции рабочих мест детей с ОВЗ</w:t>
      </w:r>
      <w:r w:rsidRPr="00FC0981">
        <w:rPr>
          <w:rFonts w:ascii="Times New Roman" w:eastAsia="Times New Roman" w:hAnsi="Times New Roman" w:cs="Times New Roman"/>
          <w:sz w:val="24"/>
          <w:szCs w:val="24"/>
        </w:rPr>
        <w:t>, педагогических работников;</w:t>
      </w:r>
    </w:p>
    <w:p w:rsidR="00A022E6" w:rsidRDefault="00A022E6" w:rsidP="00DB7E0B">
      <w:pPr>
        <w:pStyle w:val="a5"/>
        <w:numPr>
          <w:ilvl w:val="0"/>
          <w:numId w:val="5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заключение о технических возможностях по организации рабочего места ребенка-инвалида</w:t>
      </w:r>
      <w:r w:rsidR="00D37D98" w:rsidRPr="00FC0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981">
        <w:rPr>
          <w:rFonts w:ascii="Times New Roman" w:eastAsia="Times New Roman" w:hAnsi="Times New Roman" w:cs="Times New Roman"/>
          <w:sz w:val="24"/>
          <w:szCs w:val="24"/>
        </w:rPr>
        <w:t>и педагогического работника в каждом конкретном случае.</w:t>
      </w:r>
    </w:p>
    <w:p w:rsid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>.6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1696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администрации г</w:t>
      </w:r>
      <w:proofErr w:type="gramStart"/>
      <w:r w:rsidR="00021696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021696">
        <w:rPr>
          <w:rFonts w:ascii="Times New Roman" w:eastAsia="Times New Roman" w:hAnsi="Times New Roman" w:cs="Times New Roman"/>
          <w:sz w:val="24"/>
          <w:szCs w:val="24"/>
        </w:rPr>
        <w:t>вери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в течение 14 рабочих дней рассматривает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представленные документы. По результатам рассмотрения принимает решение о включении либо об отказе во включении соответствующих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етей с ОВЗ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в Реестр детей-инвалидов, желающих обучаться с использованием дистанционных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образовательных технологий (далее - Реестр). Включение в Реестр осуществляется в порядке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очередности в соответствии с датой и временем поступления документов в </w:t>
      </w:r>
      <w:r w:rsidR="00021696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Форма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и порядок ведения Реестра утверждаются </w:t>
      </w:r>
      <w:r w:rsidR="00021696">
        <w:rPr>
          <w:rFonts w:ascii="Times New Roman" w:eastAsia="Times New Roman" w:hAnsi="Times New Roman" w:cs="Times New Roman"/>
          <w:sz w:val="24"/>
          <w:szCs w:val="24"/>
        </w:rPr>
        <w:t>Управлением образования администрации г</w:t>
      </w:r>
      <w:proofErr w:type="gramStart"/>
      <w:r w:rsidR="00021696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021696">
        <w:rPr>
          <w:rFonts w:ascii="Times New Roman" w:eastAsia="Times New Roman" w:hAnsi="Times New Roman" w:cs="Times New Roman"/>
          <w:sz w:val="24"/>
          <w:szCs w:val="24"/>
        </w:rPr>
        <w:t>вери.</w:t>
      </w:r>
    </w:p>
    <w:p w:rsidR="00A022E6" w:rsidRP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>.7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Причинами отказа во включении в Реестр являются:</w:t>
      </w:r>
    </w:p>
    <w:p w:rsidR="00A022E6" w:rsidRPr="00FC0981" w:rsidRDefault="00A022E6" w:rsidP="00DB7E0B">
      <w:pPr>
        <w:pStyle w:val="a5"/>
        <w:numPr>
          <w:ilvl w:val="0"/>
          <w:numId w:val="7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предоставление недостоверных сведений о ребенке-инвалиде;</w:t>
      </w:r>
    </w:p>
    <w:p w:rsidR="00A022E6" w:rsidRDefault="00A022E6" w:rsidP="00DB7E0B">
      <w:pPr>
        <w:pStyle w:val="a5"/>
        <w:numPr>
          <w:ilvl w:val="0"/>
          <w:numId w:val="7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отсутствие технических возможностей по организации рабочего места ребенка-инвалида</w:t>
      </w:r>
      <w:r w:rsidR="00D37D98" w:rsidRPr="00FC0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981">
        <w:rPr>
          <w:rFonts w:ascii="Times New Roman" w:eastAsia="Times New Roman" w:hAnsi="Times New Roman" w:cs="Times New Roman"/>
          <w:sz w:val="24"/>
          <w:szCs w:val="24"/>
        </w:rPr>
        <w:t>и (или) педагогического работника.</w:t>
      </w:r>
    </w:p>
    <w:p w:rsid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>.8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В случае принятия решения об отказе во включении в Реестр в срок не позднее чем через 5 дней со дня принятия соответствующего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администрации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вери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извещает об этом заявителя в письменной форме с указанием причин отказа.</w:t>
      </w:r>
    </w:p>
    <w:p w:rsid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>.9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Включение детей с ОВЗ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в приказ осуществляется в хронологическом порядке на основании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очередности включения детей-инвалидов в Реестр в пределах средств, выделенных для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организации дистанционного обучения детей-инвалидов на соответствующий год.</w:t>
      </w:r>
    </w:p>
    <w:p w:rsid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С учетом технических возможностей, при наличии согласия образовательного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учреждения и педагогического работника рабочее место педагогического работника оснащается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аппаратно-программным комплексом и обеспечивается доступом к сети Интернет в образовательном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учреждении или непосредственно по месту проживания педагогического работника.</w:t>
      </w:r>
    </w:p>
    <w:p w:rsidR="00A022E6" w:rsidRP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Аппаратно-программный комплекс передается участникам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на договорной основе во временное безвозмездное пользование:</w:t>
      </w:r>
    </w:p>
    <w:p w:rsidR="00A022E6" w:rsidRPr="00FC0981" w:rsidRDefault="00A022E6" w:rsidP="00DB7E0B">
      <w:pPr>
        <w:pStyle w:val="a5"/>
        <w:numPr>
          <w:ilvl w:val="0"/>
          <w:numId w:val="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в отношении аппаратно-программного комплекса для рабочего места педагогического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981">
        <w:rPr>
          <w:rFonts w:ascii="Times New Roman" w:eastAsia="Times New Roman" w:hAnsi="Times New Roman" w:cs="Times New Roman"/>
          <w:sz w:val="24"/>
          <w:szCs w:val="24"/>
        </w:rPr>
        <w:t>работника соответствующий договор заключается с образовательным учреждением;</w:t>
      </w:r>
    </w:p>
    <w:p w:rsidR="00A022E6" w:rsidRPr="00FC0981" w:rsidRDefault="00A022E6" w:rsidP="00DB7E0B">
      <w:pPr>
        <w:pStyle w:val="a5"/>
        <w:numPr>
          <w:ilvl w:val="0"/>
          <w:numId w:val="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в отношении аппаратно-программного комплекса для рабочего места ребенка-инвалида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981">
        <w:rPr>
          <w:rFonts w:ascii="Times New Roman" w:eastAsia="Times New Roman" w:hAnsi="Times New Roman" w:cs="Times New Roman"/>
          <w:sz w:val="24"/>
          <w:szCs w:val="24"/>
        </w:rPr>
        <w:t>соответствующий договор заключается с его родителями (законными представителями).</w:t>
      </w:r>
    </w:p>
    <w:p w:rsid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>.13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Формы обучения и объем учебной нагрузки обучающихся могут варьироваться в зависимости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от особенностей психофизического развития, индивидуальных возможностей и состояния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здоровья детей с ОВЗ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При наличии соответствующих рекомендаций специалистов количество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часов по классам может быть увеличено в пределах максимально допустимой учебной нагрузки,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предусмотренной санитарно-гигиеническими требованиями.</w:t>
      </w:r>
    </w:p>
    <w:p w:rsid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>.14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Организация дистанционного обучения детей-инвалидов пред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полагает выбор детьми с ОВЗ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и их родителями (законными представителями) индивидуальной образовательной траектории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с уточнением индивидуального учебного плана, реализуемого за счет часов, предусмотренных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в учебных планах образовательных учреждений, в которых дети-инвалиды обучаются (желают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обучаться).</w:t>
      </w:r>
    </w:p>
    <w:p w:rsid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>.15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Содержание учебно-методического комплекса, позволяющего обеспечить освоение и реализацию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при организации дистанц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ионного обучения детей с ОВЗ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должно соответствовать федеральным государственным образовательным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стандартам.</w:t>
      </w:r>
    </w:p>
    <w:p w:rsid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>.16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детей с ОВЗ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, состояние здоровья которых допускает возможность периодического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посещения ими образовательного учреждения, с учетом согласия их родителей (законных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представителей) наряду с дистанционным обучением и занятиями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а дому организуются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занятия в помещениях образовательного учреждения (индивидуально или в малых группах).</w:t>
      </w:r>
    </w:p>
    <w:p w:rsid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>.17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При организации дистанц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ионного обучения детей с ОВЗ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учет результатов образовательного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процесса и внутренний документооборот ведется в электронно-цифровой форме.</w:t>
      </w:r>
    </w:p>
    <w:p w:rsid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>.18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Текущий контроль и промежуточная аттестация обучающихся осуществляются образовательным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учреждением традиционными методами или с использованием дистанционных образовательных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технологий.</w:t>
      </w:r>
    </w:p>
    <w:p w:rsidR="00A022E6" w:rsidRPr="00A022E6" w:rsidRDefault="007A1CB3" w:rsidP="00830AA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>.19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Государственная (итоговая) аттестация осуществляется в соответствии с нормативными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документами, определяющими формы и порядок проведения государственной (итоговой) аттестации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, освоивших основные общеобразовательные программы начального, среднего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(полного) общего образования.</w:t>
      </w:r>
    </w:p>
    <w:sectPr w:rsidR="00A022E6" w:rsidRPr="00A022E6" w:rsidSect="001442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6FBB"/>
    <w:multiLevelType w:val="hybridMultilevel"/>
    <w:tmpl w:val="6C64A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341AA"/>
    <w:multiLevelType w:val="multilevel"/>
    <w:tmpl w:val="A7AE5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5B531E"/>
    <w:multiLevelType w:val="hybridMultilevel"/>
    <w:tmpl w:val="E04C3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646"/>
    <w:multiLevelType w:val="hybridMultilevel"/>
    <w:tmpl w:val="6902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13113"/>
    <w:multiLevelType w:val="hybridMultilevel"/>
    <w:tmpl w:val="EB2ED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967C51"/>
    <w:multiLevelType w:val="hybridMultilevel"/>
    <w:tmpl w:val="7A92D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3B34"/>
    <w:multiLevelType w:val="hybridMultilevel"/>
    <w:tmpl w:val="9496B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C06E0"/>
    <w:multiLevelType w:val="hybridMultilevel"/>
    <w:tmpl w:val="E44857CE"/>
    <w:lvl w:ilvl="0" w:tplc="E0BADB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00F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075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22D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2B4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725D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64B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EA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C1F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12101D"/>
    <w:multiLevelType w:val="multilevel"/>
    <w:tmpl w:val="0AEE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C2B51A2"/>
    <w:multiLevelType w:val="multilevel"/>
    <w:tmpl w:val="F3188B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DA6263E"/>
    <w:multiLevelType w:val="hybridMultilevel"/>
    <w:tmpl w:val="CCCE7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23196"/>
    <w:multiLevelType w:val="multilevel"/>
    <w:tmpl w:val="F45AD2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F9C3563"/>
    <w:multiLevelType w:val="hybridMultilevel"/>
    <w:tmpl w:val="A67C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01F19"/>
    <w:multiLevelType w:val="hybridMultilevel"/>
    <w:tmpl w:val="F5987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013A3"/>
    <w:multiLevelType w:val="hybridMultilevel"/>
    <w:tmpl w:val="154E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64FE8"/>
    <w:multiLevelType w:val="hybridMultilevel"/>
    <w:tmpl w:val="70B8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2"/>
  </w:num>
  <w:num w:numId="5">
    <w:abstractNumId w:val="14"/>
  </w:num>
  <w:num w:numId="6">
    <w:abstractNumId w:val="5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A022E6"/>
    <w:rsid w:val="00021696"/>
    <w:rsid w:val="000308B0"/>
    <w:rsid w:val="000A312C"/>
    <w:rsid w:val="0010722B"/>
    <w:rsid w:val="00143C99"/>
    <w:rsid w:val="001442BC"/>
    <w:rsid w:val="001A084C"/>
    <w:rsid w:val="001A4752"/>
    <w:rsid w:val="00271307"/>
    <w:rsid w:val="002A2D2B"/>
    <w:rsid w:val="002C48A1"/>
    <w:rsid w:val="00316BB5"/>
    <w:rsid w:val="003542EF"/>
    <w:rsid w:val="003B0DCF"/>
    <w:rsid w:val="003F54B8"/>
    <w:rsid w:val="004936F5"/>
    <w:rsid w:val="004A3848"/>
    <w:rsid w:val="004E6D1F"/>
    <w:rsid w:val="004F24EE"/>
    <w:rsid w:val="00503B39"/>
    <w:rsid w:val="005768AF"/>
    <w:rsid w:val="006E248D"/>
    <w:rsid w:val="006F0E13"/>
    <w:rsid w:val="00717018"/>
    <w:rsid w:val="007171B1"/>
    <w:rsid w:val="00771DC7"/>
    <w:rsid w:val="00795A57"/>
    <w:rsid w:val="007A1CB3"/>
    <w:rsid w:val="00805396"/>
    <w:rsid w:val="008244A4"/>
    <w:rsid w:val="00830AA6"/>
    <w:rsid w:val="00884961"/>
    <w:rsid w:val="008A7246"/>
    <w:rsid w:val="008B645C"/>
    <w:rsid w:val="008E6431"/>
    <w:rsid w:val="00926C8A"/>
    <w:rsid w:val="0092727D"/>
    <w:rsid w:val="00972013"/>
    <w:rsid w:val="009D5995"/>
    <w:rsid w:val="00A022E6"/>
    <w:rsid w:val="00A63DC6"/>
    <w:rsid w:val="00B83D40"/>
    <w:rsid w:val="00B9753A"/>
    <w:rsid w:val="00BA78A8"/>
    <w:rsid w:val="00C23E12"/>
    <w:rsid w:val="00CC654C"/>
    <w:rsid w:val="00CF19A6"/>
    <w:rsid w:val="00CF574F"/>
    <w:rsid w:val="00D37D98"/>
    <w:rsid w:val="00D416D4"/>
    <w:rsid w:val="00D73972"/>
    <w:rsid w:val="00D979DF"/>
    <w:rsid w:val="00DB7E0B"/>
    <w:rsid w:val="00DD3E50"/>
    <w:rsid w:val="00E14324"/>
    <w:rsid w:val="00E90984"/>
    <w:rsid w:val="00EE243B"/>
    <w:rsid w:val="00EF736B"/>
    <w:rsid w:val="00F501AF"/>
    <w:rsid w:val="00F52ABB"/>
    <w:rsid w:val="00FC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A6"/>
  </w:style>
  <w:style w:type="paragraph" w:styleId="2">
    <w:name w:val="heading 2"/>
    <w:basedOn w:val="a"/>
    <w:link w:val="20"/>
    <w:uiPriority w:val="9"/>
    <w:qFormat/>
    <w:rsid w:val="000A3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2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2E6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A31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BA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8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0981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locked/>
    <w:rsid w:val="003F54B8"/>
    <w:rPr>
      <w:sz w:val="28"/>
    </w:rPr>
  </w:style>
  <w:style w:type="paragraph" w:styleId="a7">
    <w:name w:val="Body Text"/>
    <w:basedOn w:val="a"/>
    <w:link w:val="a6"/>
    <w:rsid w:val="003F54B8"/>
    <w:pPr>
      <w:spacing w:after="0" w:line="240" w:lineRule="auto"/>
      <w:jc w:val="center"/>
    </w:pPr>
    <w:rPr>
      <w:sz w:val="28"/>
    </w:rPr>
  </w:style>
  <w:style w:type="character" w:customStyle="1" w:styleId="1">
    <w:name w:val="Основной текст Знак1"/>
    <w:basedOn w:val="a0"/>
    <w:link w:val="a7"/>
    <w:uiPriority w:val="99"/>
    <w:semiHidden/>
    <w:rsid w:val="003F54B8"/>
  </w:style>
  <w:style w:type="paragraph" w:styleId="a8">
    <w:name w:val="Normal (Web)"/>
    <w:basedOn w:val="a"/>
    <w:rsid w:val="00DB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DB7E0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6950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309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091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6191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998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2339-B74E-4EDA-A748-7903E56E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Учитель</cp:lastModifiedBy>
  <cp:revision>13</cp:revision>
  <cp:lastPrinted>2013-01-10T09:31:00Z</cp:lastPrinted>
  <dcterms:created xsi:type="dcterms:W3CDTF">2010-10-22T08:15:00Z</dcterms:created>
  <dcterms:modified xsi:type="dcterms:W3CDTF">2013-01-10T13:25:00Z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anna.nikolina1</vt:lpwstr>
  </property>
</Properties>
</file>