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4E" w:rsidRDefault="00125A40">
      <w:pPr>
        <w:contextualSpacing/>
        <w:rPr>
          <w:sz w:val="56"/>
          <w:szCs w:val="28"/>
        </w:rPr>
      </w:pPr>
      <w:r w:rsidRPr="00125A40">
        <w:rPr>
          <w:sz w:val="56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5pt" fillcolor="#06c" strokecolor="#9cf" strokeweight="1.5pt">
            <v:shadow on="t" color="#900"/>
            <v:textpath style="font-family:&quot;Impact&quot;;v-text-kern:t" trim="t" fitpath="t" string="Наша школьная библиотека."/>
          </v:shape>
        </w:pict>
      </w:r>
    </w:p>
    <w:p w:rsidR="00B42CAA" w:rsidRDefault="00B42CAA">
      <w:pPr>
        <w:contextualSpacing/>
        <w:rPr>
          <w:sz w:val="28"/>
          <w:szCs w:val="28"/>
        </w:rPr>
      </w:pPr>
    </w:p>
    <w:p w:rsidR="00857AEF" w:rsidRDefault="00857AEF">
      <w:pPr>
        <w:contextualSpacing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467.25pt;height:22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нижная премудрость подобие есть солнечной светлости."/>
          </v:shape>
        </w:pict>
      </w:r>
      <w:r>
        <w:rPr>
          <w:sz w:val="28"/>
          <w:szCs w:val="28"/>
        </w:rPr>
        <w:t xml:space="preserve">                                                                              </w:t>
      </w:r>
      <w:r w:rsidRPr="00857AEF">
        <w:rPr>
          <w:i/>
          <w:sz w:val="28"/>
          <w:szCs w:val="28"/>
        </w:rPr>
        <w:t>(из старинной азбуки).</w:t>
      </w:r>
    </w:p>
    <w:p w:rsidR="00857AEF" w:rsidRDefault="00857AEF">
      <w:pPr>
        <w:contextualSpacing/>
        <w:rPr>
          <w:sz w:val="28"/>
          <w:szCs w:val="28"/>
        </w:rPr>
      </w:pPr>
    </w:p>
    <w:p w:rsidR="00AB4FE1" w:rsidRDefault="00D4574E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На учете в библиотечном фонде состоит 13681экземпляров художественной и научно- технической литературы, из них 2902 экземпляра методических пособий. Фонд учебной литературы составляет 6125 экземпляров. Обеспеченность учащихся учебниками составила в этом году 98%.</w:t>
      </w:r>
      <w:r w:rsidR="00AB4FE1">
        <w:rPr>
          <w:sz w:val="28"/>
          <w:szCs w:val="28"/>
        </w:rPr>
        <w:t>Библиотека обеспечивает учебно-воспитательный процесс и самообразование читателей путем библиотечного информационно-библиотечного обслуживания учащихся, педагогов и других категорий</w:t>
      </w:r>
    </w:p>
    <w:p w:rsidR="00B42CAA" w:rsidRDefault="00AB4FE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читателей.</w:t>
      </w:r>
    </w:p>
    <w:p w:rsidR="00AB4FE1" w:rsidRDefault="00AB4FE1" w:rsidP="00B42CAA">
      <w:pPr>
        <w:tabs>
          <w:tab w:val="left" w:pos="8220"/>
        </w:tabs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1150" cy="1152525"/>
            <wp:effectExtent l="19050" t="0" r="0" b="0"/>
            <wp:docPr id="1" name="Рисунок 0" descr="images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CAA">
        <w:rPr>
          <w:noProof/>
          <w:sz w:val="28"/>
          <w:szCs w:val="28"/>
          <w:lang w:eastAsia="ru-RU"/>
        </w:rPr>
        <w:drawing>
          <wp:inline distT="0" distB="0" distL="0" distR="0">
            <wp:extent cx="1085850" cy="1171575"/>
            <wp:effectExtent l="19050" t="0" r="0" b="0"/>
            <wp:docPr id="5" name="Рисунок 1" descr="images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5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AA" w:rsidRDefault="00B42CA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Библиотека формирует у читателей навыки независимого библиотечного пользователя, обучает пользованию книгами и другими носителями информации, поиску, отбору и критической оценки информации, изучает спрос читателей, формирует фонды основной и учебной литературы, участвует в школьных мероприятиях.</w:t>
      </w:r>
    </w:p>
    <w:p w:rsidR="00B22D27" w:rsidRDefault="00B22D27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В нашей библиотеке есть абонементный и читальный зал, отдельное книгохранилище.</w:t>
      </w:r>
    </w:p>
    <w:p w:rsidR="00B42CAA" w:rsidRDefault="00B42CA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В библиотеке регулярно оформляются различные книжные выставки</w:t>
      </w:r>
      <w:r w:rsidR="00B22D27">
        <w:rPr>
          <w:sz w:val="28"/>
          <w:szCs w:val="28"/>
        </w:rPr>
        <w:t xml:space="preserve">, информационный стенд, круглогодично действуют блоки «Календарь памятных дат», «Книги-юбиляры», «Читатели рекомендуют». Осуществляется подписка на детские и юношеские периодические издания, оказывается информационная поддержка школьникам, принимающим участие </w:t>
      </w:r>
      <w:proofErr w:type="gramStart"/>
      <w:r w:rsidR="00B22D27">
        <w:rPr>
          <w:sz w:val="28"/>
          <w:szCs w:val="28"/>
        </w:rPr>
        <w:t>в</w:t>
      </w:r>
      <w:proofErr w:type="gramEnd"/>
      <w:r w:rsidR="00B22D27">
        <w:rPr>
          <w:sz w:val="28"/>
          <w:szCs w:val="28"/>
        </w:rPr>
        <w:t xml:space="preserve"> всевозможных олимпиадах, конкурсах и т.д., проводятся обзоры литературных новинок.</w:t>
      </w:r>
    </w:p>
    <w:p w:rsidR="00B22D27" w:rsidRDefault="00B22D27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Школьная библиотека оснащена компьютером, принтером, ксероксом, сканером. Есть доступ в интернет.</w:t>
      </w:r>
    </w:p>
    <w:p w:rsidR="00B42CAA" w:rsidRPr="00D4574E" w:rsidRDefault="00B22D27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Планируется оснащение рабочих мест учащихся компьютерами.</w:t>
      </w:r>
    </w:p>
    <w:sectPr w:rsidR="00B42CAA" w:rsidRPr="00D4574E" w:rsidSect="0042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4E"/>
    <w:rsid w:val="00125A40"/>
    <w:rsid w:val="00284B81"/>
    <w:rsid w:val="002C34D1"/>
    <w:rsid w:val="003A729E"/>
    <w:rsid w:val="00426AA3"/>
    <w:rsid w:val="0057154E"/>
    <w:rsid w:val="00857AEF"/>
    <w:rsid w:val="009079AC"/>
    <w:rsid w:val="00AB4FE1"/>
    <w:rsid w:val="00B22D27"/>
    <w:rsid w:val="00B42CAA"/>
    <w:rsid w:val="00C13DA4"/>
    <w:rsid w:val="00CB3DF0"/>
    <w:rsid w:val="00D4574E"/>
    <w:rsid w:val="00ED7167"/>
    <w:rsid w:val="00F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2013-01-31T07:52:00Z</dcterms:created>
  <dcterms:modified xsi:type="dcterms:W3CDTF">2013-02-01T06:40:00Z</dcterms:modified>
</cp:coreProperties>
</file>