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4" w:rsidRDefault="002B53E4" w:rsidP="002B53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теме письма ОБЯЗАТЕЛЬНО указывать: фамилию, имя, предмет, класс и дату урока. Письма без темы или с темой, оформленной не в данном формате, с некачественными фото или присланные не в срок проверяться не будут.</w:t>
      </w:r>
    </w:p>
    <w:p w:rsidR="002B53E4" w:rsidRDefault="002B53E4" w:rsidP="00682C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48C" w:rsidRDefault="0058548C" w:rsidP="00682C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799">
        <w:rPr>
          <w:rFonts w:ascii="Times New Roman" w:hAnsi="Times New Roman" w:cs="Times New Roman"/>
          <w:b/>
          <w:sz w:val="28"/>
          <w:szCs w:val="28"/>
        </w:rPr>
        <w:t>ИСТОРИЯ</w:t>
      </w:r>
      <w:r w:rsidR="00682C6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207B">
        <w:rPr>
          <w:rFonts w:ascii="Times New Roman" w:hAnsi="Times New Roman" w:cs="Times New Roman"/>
          <w:b/>
          <w:sz w:val="28"/>
          <w:szCs w:val="28"/>
        </w:rPr>
        <w:t>7</w:t>
      </w:r>
      <w:r w:rsidR="00682C60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2B53E4" w:rsidRPr="00E017DC" w:rsidRDefault="002B53E4" w:rsidP="00682C60">
      <w:pPr>
        <w:jc w:val="center"/>
        <w:rPr>
          <w:rFonts w:ascii="Times New Roman" w:hAnsi="Times New Roman" w:cs="Times New Roman"/>
        </w:rPr>
      </w:pPr>
      <w:r w:rsidRPr="00E017DC">
        <w:rPr>
          <w:rFonts w:ascii="Times New Roman" w:hAnsi="Times New Roman" w:cs="Times New Roman"/>
        </w:rPr>
        <w:t>16.04.2020</w:t>
      </w:r>
    </w:p>
    <w:p w:rsidR="009F131A" w:rsidRDefault="009F131A" w:rsidP="009F131A">
      <w:bookmarkStart w:id="0" w:name="_GoBack"/>
      <w:bookmarkEnd w:id="0"/>
    </w:p>
    <w:p w:rsidR="002B53E4" w:rsidRDefault="009F131A" w:rsidP="00700628">
      <w:pPr>
        <w:ind w:left="705" w:hanging="705"/>
        <w:rPr>
          <w:rFonts w:ascii="Times New Roman" w:hAnsi="Times New Roman" w:cs="Times New Roman"/>
          <w:snapToGrid w:val="0"/>
          <w:sz w:val="24"/>
          <w:szCs w:val="24"/>
        </w:rPr>
      </w:pPr>
      <w:r w:rsidRPr="009F131A">
        <w:rPr>
          <w:rFonts w:ascii="Times New Roman" w:hAnsi="Times New Roman" w:cs="Times New Roman"/>
          <w:snapToGrid w:val="0"/>
          <w:sz w:val="24"/>
          <w:szCs w:val="24"/>
        </w:rPr>
        <w:t>Тема:</w:t>
      </w:r>
      <w:r w:rsidR="00700628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9F131A" w:rsidRPr="00597BF7" w:rsidRDefault="002B53E4" w:rsidP="002B53E4">
      <w:pPr>
        <w:ind w:left="705"/>
        <w:rPr>
          <w:rFonts w:ascii="Times New Roman" w:hAnsi="Times New Roman" w:cs="Times New Roman"/>
          <w:sz w:val="24"/>
          <w:szCs w:val="24"/>
        </w:rPr>
      </w:pPr>
      <w:r w:rsidRPr="002B53E4">
        <w:rPr>
          <w:rFonts w:ascii="Times New Roman" w:hAnsi="Times New Roman" w:cs="Times New Roman"/>
          <w:snapToGrid w:val="0"/>
          <w:sz w:val="24"/>
          <w:szCs w:val="24"/>
        </w:rPr>
        <w:t>Парламент против короля. Революция в Англии</w:t>
      </w:r>
    </w:p>
    <w:p w:rsidR="002B53E4" w:rsidRDefault="009F131A" w:rsidP="009F131A">
      <w:pPr>
        <w:rPr>
          <w:rFonts w:ascii="Times New Roman" w:hAnsi="Times New Roman" w:cs="Times New Roman"/>
          <w:sz w:val="24"/>
          <w:szCs w:val="24"/>
        </w:rPr>
      </w:pPr>
      <w:r w:rsidRPr="00597BF7">
        <w:rPr>
          <w:rFonts w:ascii="Times New Roman" w:hAnsi="Times New Roman" w:cs="Times New Roman"/>
          <w:sz w:val="24"/>
          <w:szCs w:val="24"/>
        </w:rPr>
        <w:t>Материал учебника</w:t>
      </w:r>
      <w:r w:rsidR="00700628">
        <w:rPr>
          <w:rFonts w:ascii="Times New Roman" w:hAnsi="Times New Roman" w:cs="Times New Roman"/>
          <w:sz w:val="24"/>
          <w:szCs w:val="24"/>
        </w:rPr>
        <w:t>:</w:t>
      </w:r>
    </w:p>
    <w:p w:rsidR="009F131A" w:rsidRPr="00597BF7" w:rsidRDefault="009F131A" w:rsidP="002B53E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Всеобщая история. 7 класс» (</w:t>
      </w:r>
      <w:proofErr w:type="spellStart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Юдовская</w:t>
      </w:r>
      <w:proofErr w:type="spellEnd"/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А.Я.)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BF7">
        <w:rPr>
          <w:rFonts w:ascii="Times New Roman" w:hAnsi="Times New Roman" w:cs="Times New Roman"/>
          <w:sz w:val="24"/>
          <w:szCs w:val="24"/>
        </w:rPr>
        <w:t>§ 1</w:t>
      </w:r>
      <w:r w:rsidR="002B53E4">
        <w:rPr>
          <w:rFonts w:ascii="Times New Roman" w:hAnsi="Times New Roman" w:cs="Times New Roman"/>
          <w:sz w:val="24"/>
          <w:szCs w:val="24"/>
        </w:rPr>
        <w:t>6</w:t>
      </w:r>
    </w:p>
    <w:p w:rsidR="009F131A" w:rsidRDefault="009F131A" w:rsidP="009F131A">
      <w:pPr>
        <w:rPr>
          <w:rFonts w:ascii="Times New Roman" w:hAnsi="Times New Roman" w:cs="Times New Roman"/>
          <w:sz w:val="24"/>
          <w:szCs w:val="24"/>
        </w:rPr>
      </w:pPr>
    </w:p>
    <w:p w:rsidR="009F131A" w:rsidRDefault="009F131A" w:rsidP="009F131A">
      <w:r>
        <w:rPr>
          <w:rFonts w:ascii="Times New Roman" w:hAnsi="Times New Roman" w:cs="Times New Roman"/>
          <w:sz w:val="24"/>
          <w:szCs w:val="24"/>
        </w:rPr>
        <w:t>Перейдите по ссылке и посмотрите видеоматериал</w:t>
      </w:r>
      <w:r w:rsidR="00CB0292" w:rsidRPr="00CB0292">
        <w:rPr>
          <w:rFonts w:ascii="Times New Roman" w:hAnsi="Times New Roman" w:cs="Times New Roman"/>
          <w:sz w:val="24"/>
          <w:szCs w:val="24"/>
        </w:rPr>
        <w:t xml:space="preserve"> </w:t>
      </w:r>
      <w:r w:rsidR="00CB0292">
        <w:rPr>
          <w:rFonts w:ascii="Times New Roman" w:hAnsi="Times New Roman" w:cs="Times New Roman"/>
          <w:sz w:val="24"/>
          <w:szCs w:val="24"/>
        </w:rPr>
        <w:t>и ознакомьтесь с конспектом урока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00628" w:rsidRDefault="00E017DC" w:rsidP="002B53E4">
      <w:pPr>
        <w:ind w:left="709" w:hanging="1"/>
      </w:pPr>
      <w:hyperlink r:id="rId6" w:history="1">
        <w:r w:rsidR="002B53E4" w:rsidRPr="00635BD2">
          <w:rPr>
            <w:rStyle w:val="a4"/>
          </w:rPr>
          <w:t>https://interneturok.ru/lesson/istoriya/7-klass/angliyskaya-revolyutsiya-xvii-veka/angliya-nakanune-revolyutsii-sotsialno-ekonomicheskoe-razvitie</w:t>
        </w:r>
      </w:hyperlink>
    </w:p>
    <w:p w:rsidR="002B53E4" w:rsidRDefault="002B53E4" w:rsidP="00815C32">
      <w:pPr>
        <w:rPr>
          <w:rFonts w:ascii="Times New Roman" w:hAnsi="Times New Roman" w:cs="Times New Roman"/>
          <w:sz w:val="24"/>
          <w:szCs w:val="24"/>
        </w:rPr>
      </w:pPr>
    </w:p>
    <w:p w:rsidR="00815C32" w:rsidRDefault="00815C32" w:rsidP="00815C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</w:p>
    <w:p w:rsidR="009F131A" w:rsidRDefault="009F131A" w:rsidP="009F1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Ознакомьтесь с материалом учебника </w:t>
      </w:r>
      <w:r w:rsidRPr="00597BF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53E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131A" w:rsidRPr="00597BF7" w:rsidRDefault="009F131A" w:rsidP="009F131A">
      <w:pPr>
        <w:rPr>
          <w:rFonts w:ascii="Times New Roman" w:hAnsi="Times New Roman" w:cs="Times New Roman"/>
          <w:sz w:val="24"/>
          <w:szCs w:val="24"/>
        </w:rPr>
      </w:pPr>
      <w:r w:rsidRPr="00597BF7">
        <w:rPr>
          <w:rFonts w:ascii="Times New Roman" w:hAnsi="Times New Roman" w:cs="Times New Roman"/>
          <w:sz w:val="24"/>
          <w:szCs w:val="24"/>
        </w:rPr>
        <w:t xml:space="preserve">Используя материал учебника </w:t>
      </w:r>
      <w:r w:rsidR="00700628">
        <w:rPr>
          <w:rFonts w:ascii="Times New Roman" w:hAnsi="Times New Roman" w:cs="Times New Roman"/>
          <w:sz w:val="24"/>
          <w:szCs w:val="24"/>
        </w:rPr>
        <w:t xml:space="preserve">и конспект лекции (ссылка выше) </w:t>
      </w:r>
      <w:r w:rsidRPr="00597BF7">
        <w:rPr>
          <w:rFonts w:ascii="Times New Roman" w:hAnsi="Times New Roman" w:cs="Times New Roman"/>
          <w:sz w:val="24"/>
          <w:szCs w:val="24"/>
        </w:rPr>
        <w:t>письменно ответь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97BF7">
        <w:rPr>
          <w:rFonts w:ascii="Times New Roman" w:hAnsi="Times New Roman" w:cs="Times New Roman"/>
          <w:sz w:val="24"/>
          <w:szCs w:val="24"/>
        </w:rPr>
        <w:t xml:space="preserve"> на следующие вопросы:</w:t>
      </w:r>
    </w:p>
    <w:p w:rsidR="002B53E4" w:rsidRPr="002B53E4" w:rsidRDefault="002B53E4" w:rsidP="002B53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53E4">
        <w:rPr>
          <w:rFonts w:ascii="Times New Roman" w:hAnsi="Times New Roman" w:cs="Times New Roman"/>
          <w:sz w:val="24"/>
          <w:szCs w:val="24"/>
        </w:rPr>
        <w:t xml:space="preserve">В чем заключались основные особенности социально-экономического развития Англии </w:t>
      </w:r>
      <w:proofErr w:type="gramStart"/>
      <w:r w:rsidRPr="002B53E4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2B53E4">
        <w:rPr>
          <w:rFonts w:ascii="Times New Roman" w:hAnsi="Times New Roman" w:cs="Times New Roman"/>
          <w:sz w:val="24"/>
          <w:szCs w:val="24"/>
        </w:rPr>
        <w:t xml:space="preserve"> XVII в.?</w:t>
      </w:r>
    </w:p>
    <w:p w:rsidR="002B53E4" w:rsidRPr="002B53E4" w:rsidRDefault="002B53E4" w:rsidP="002B53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53E4">
        <w:rPr>
          <w:rFonts w:ascii="Times New Roman" w:hAnsi="Times New Roman" w:cs="Times New Roman"/>
          <w:sz w:val="24"/>
          <w:szCs w:val="24"/>
        </w:rPr>
        <w:t>Почему именно пуританизм лег в основу идеологии английской буржуазии?</w:t>
      </w:r>
    </w:p>
    <w:p w:rsidR="002B53E4" w:rsidRPr="002B53E4" w:rsidRDefault="002B53E4" w:rsidP="002B53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53E4">
        <w:rPr>
          <w:rFonts w:ascii="Times New Roman" w:hAnsi="Times New Roman" w:cs="Times New Roman"/>
          <w:sz w:val="24"/>
          <w:szCs w:val="24"/>
        </w:rPr>
        <w:t>Почему началось противостояние короля и парламента?</w:t>
      </w:r>
    </w:p>
    <w:p w:rsidR="00700628" w:rsidRPr="002B53E4" w:rsidRDefault="002B53E4" w:rsidP="002B53E4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B53E4">
        <w:rPr>
          <w:rFonts w:ascii="Times New Roman" w:hAnsi="Times New Roman" w:cs="Times New Roman"/>
          <w:sz w:val="24"/>
          <w:szCs w:val="24"/>
        </w:rPr>
        <w:t>Какие требования были выдвинуты долгим парламентом?</w:t>
      </w:r>
    </w:p>
    <w:p w:rsidR="009F131A" w:rsidRDefault="009F131A" w:rsidP="009F13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работы в виде фотографии (скана) страницы тетради с выполненными заданиями необходимо выслать по адресу  </w:t>
      </w:r>
      <w:r w:rsidR="00815C3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15C32" w:rsidRPr="00815C32">
        <w:rPr>
          <w:rFonts w:ascii="Times New Roman" w:hAnsi="Times New Roman" w:cs="Times New Roman"/>
          <w:b/>
          <w:sz w:val="24"/>
          <w:szCs w:val="24"/>
        </w:rPr>
        <w:t>.</w:t>
      </w:r>
      <w:r w:rsidR="00815C3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15C32" w:rsidRPr="00815C32">
        <w:rPr>
          <w:rFonts w:ascii="Times New Roman" w:hAnsi="Times New Roman" w:cs="Times New Roman"/>
          <w:b/>
          <w:sz w:val="24"/>
          <w:szCs w:val="24"/>
        </w:rPr>
        <w:t>.</w:t>
      </w:r>
      <w:r w:rsidR="00815C32">
        <w:rPr>
          <w:rFonts w:ascii="Times New Roman" w:hAnsi="Times New Roman" w:cs="Times New Roman"/>
          <w:b/>
          <w:sz w:val="24"/>
          <w:szCs w:val="24"/>
          <w:lang w:val="en-US"/>
        </w:rPr>
        <w:t>distant</w:t>
      </w:r>
      <w:r w:rsidR="00815C32" w:rsidRPr="00815C32">
        <w:rPr>
          <w:rFonts w:ascii="Times New Roman" w:hAnsi="Times New Roman" w:cs="Times New Roman"/>
          <w:b/>
          <w:sz w:val="24"/>
          <w:szCs w:val="24"/>
        </w:rPr>
        <w:t>28</w:t>
      </w:r>
      <w:r w:rsidRPr="00B264E7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815C32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proofErr w:type="spellEnd"/>
      <w:r w:rsidRPr="00B264E7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B264E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700628">
        <w:rPr>
          <w:rFonts w:ascii="Times New Roman" w:hAnsi="Times New Roman" w:cs="Times New Roman"/>
          <w:sz w:val="24"/>
          <w:szCs w:val="24"/>
        </w:rPr>
        <w:t xml:space="preserve"> до </w:t>
      </w:r>
      <w:r w:rsidR="002B53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.04.2020 г.</w:t>
      </w:r>
      <w:r w:rsidRPr="00F45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31A" w:rsidRPr="00F4542D" w:rsidRDefault="009F131A" w:rsidP="009F13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адресу Вы можете получить консультацию</w:t>
      </w:r>
      <w:r w:rsidRPr="00F454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учебному материалу и методике выполнения заданий.</w:t>
      </w:r>
    </w:p>
    <w:sectPr w:rsidR="009F131A" w:rsidRPr="00F4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531F"/>
    <w:multiLevelType w:val="hybridMultilevel"/>
    <w:tmpl w:val="3CAE2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0C7"/>
    <w:multiLevelType w:val="hybridMultilevel"/>
    <w:tmpl w:val="E2A431E4"/>
    <w:lvl w:ilvl="0" w:tplc="DEA863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B66F2"/>
    <w:multiLevelType w:val="hybridMultilevel"/>
    <w:tmpl w:val="3752D76A"/>
    <w:lvl w:ilvl="0" w:tplc="DEA86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905706"/>
    <w:multiLevelType w:val="hybridMultilevel"/>
    <w:tmpl w:val="6B46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F4726"/>
    <w:multiLevelType w:val="hybridMultilevel"/>
    <w:tmpl w:val="880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91D40"/>
    <w:multiLevelType w:val="hybridMultilevel"/>
    <w:tmpl w:val="B2DE6D56"/>
    <w:lvl w:ilvl="0" w:tplc="A6EE9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D201B1"/>
    <w:multiLevelType w:val="hybridMultilevel"/>
    <w:tmpl w:val="1164AE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6F2725"/>
    <w:multiLevelType w:val="hybridMultilevel"/>
    <w:tmpl w:val="62E8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47928"/>
    <w:multiLevelType w:val="hybridMultilevel"/>
    <w:tmpl w:val="A0E85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B4A0823"/>
    <w:multiLevelType w:val="hybridMultilevel"/>
    <w:tmpl w:val="A78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2017F"/>
    <w:multiLevelType w:val="hybridMultilevel"/>
    <w:tmpl w:val="3D403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AD"/>
    <w:rsid w:val="00032CF9"/>
    <w:rsid w:val="000C2E7E"/>
    <w:rsid w:val="00102420"/>
    <w:rsid w:val="00240D6C"/>
    <w:rsid w:val="002760BF"/>
    <w:rsid w:val="002B53E4"/>
    <w:rsid w:val="003116B0"/>
    <w:rsid w:val="0032207B"/>
    <w:rsid w:val="003624E1"/>
    <w:rsid w:val="00371CD8"/>
    <w:rsid w:val="004600F6"/>
    <w:rsid w:val="004A0AF5"/>
    <w:rsid w:val="004A4BD6"/>
    <w:rsid w:val="004D03F3"/>
    <w:rsid w:val="004F2B47"/>
    <w:rsid w:val="0058548C"/>
    <w:rsid w:val="00596B14"/>
    <w:rsid w:val="005D5799"/>
    <w:rsid w:val="00682C60"/>
    <w:rsid w:val="006C1CBF"/>
    <w:rsid w:val="00700628"/>
    <w:rsid w:val="007318F9"/>
    <w:rsid w:val="007465D1"/>
    <w:rsid w:val="007B3FF8"/>
    <w:rsid w:val="007C4BF5"/>
    <w:rsid w:val="00815C32"/>
    <w:rsid w:val="008275BD"/>
    <w:rsid w:val="008C15AF"/>
    <w:rsid w:val="009672AD"/>
    <w:rsid w:val="009F131A"/>
    <w:rsid w:val="00A91205"/>
    <w:rsid w:val="00AB05D0"/>
    <w:rsid w:val="00AF3667"/>
    <w:rsid w:val="00B379BB"/>
    <w:rsid w:val="00BC200B"/>
    <w:rsid w:val="00C132ED"/>
    <w:rsid w:val="00C61427"/>
    <w:rsid w:val="00CB0292"/>
    <w:rsid w:val="00CF0135"/>
    <w:rsid w:val="00D95DD5"/>
    <w:rsid w:val="00E017DC"/>
    <w:rsid w:val="00E03B41"/>
    <w:rsid w:val="00E20677"/>
    <w:rsid w:val="00EB2E6C"/>
    <w:rsid w:val="00ED176E"/>
    <w:rsid w:val="00EF3533"/>
    <w:rsid w:val="00FC177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5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7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9B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A4BD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F13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8">
    <w:name w:val="Table Grid"/>
    <w:basedOn w:val="a1"/>
    <w:uiPriority w:val="59"/>
    <w:rsid w:val="009F131A"/>
    <w:pPr>
      <w:spacing w:after="0" w:line="240" w:lineRule="auto"/>
      <w:ind w:firstLine="709"/>
      <w:jc w:val="both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3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35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2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71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379BB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4A4BD6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9F131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8">
    <w:name w:val="Table Grid"/>
    <w:basedOn w:val="a1"/>
    <w:uiPriority w:val="59"/>
    <w:rsid w:val="009F131A"/>
    <w:pPr>
      <w:spacing w:after="0" w:line="240" w:lineRule="auto"/>
      <w:ind w:firstLine="709"/>
      <w:jc w:val="both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88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6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21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0046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40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0785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30989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8403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85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629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6996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7723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457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17394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istoriya/7-klass/angliyskaya-revolyutsiya-xvii-veka/angliya-nakanune-revolyutsii-sotsialno-ekonomicheskoe-razvi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Зиневич Дмитрий Евгеньевич</cp:lastModifiedBy>
  <cp:revision>4</cp:revision>
  <dcterms:created xsi:type="dcterms:W3CDTF">2020-04-15T09:25:00Z</dcterms:created>
  <dcterms:modified xsi:type="dcterms:W3CDTF">2020-04-15T09:31:00Z</dcterms:modified>
</cp:coreProperties>
</file>