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4F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4F4FA4" w:rsidRDefault="004F4FA4" w:rsidP="004F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4F4FA4" w:rsidRDefault="004F4FA4" w:rsidP="004F4FA4">
      <w:pPr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4F4FA4" w:rsidP="004F4F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9 апреля (четверг)</w:t>
      </w:r>
    </w:p>
    <w:p w:rsidR="004F4FA4" w:rsidRPr="004F4FA4" w:rsidRDefault="004F4FA4" w:rsidP="004F4F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 xml:space="preserve">Тема урока: Обобщение сведений о предлогах и союзах. Повторение. </w:t>
      </w:r>
    </w:p>
    <w:p w:rsidR="004F4FA4" w:rsidRPr="004F4FA4" w:rsidRDefault="004F4FA4" w:rsidP="004F4F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Pr="004F4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FA4">
        <w:rPr>
          <w:rFonts w:ascii="Times New Roman" w:hAnsi="Times New Roman" w:cs="Times New Roman"/>
          <w:sz w:val="28"/>
          <w:szCs w:val="28"/>
        </w:rPr>
        <w:t>в</w:t>
      </w:r>
      <w:r w:rsidRPr="004F4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FA4">
        <w:rPr>
          <w:rFonts w:ascii="Times New Roman" w:hAnsi="Times New Roman" w:cs="Times New Roman"/>
          <w:sz w:val="28"/>
          <w:szCs w:val="28"/>
        </w:rPr>
        <w:t>учебнике на стр.162 устно.</w:t>
      </w:r>
    </w:p>
    <w:p w:rsidR="004F4FA4" w:rsidRPr="004F4FA4" w:rsidRDefault="004F4FA4" w:rsidP="004F4F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4FA4">
        <w:rPr>
          <w:rFonts w:ascii="Times New Roman" w:hAnsi="Times New Roman" w:cs="Times New Roman"/>
          <w:sz w:val="28"/>
          <w:szCs w:val="28"/>
        </w:rPr>
        <w:t xml:space="preserve"> Выполнить в учебнике упр.389,392.</w:t>
      </w:r>
    </w:p>
    <w:p w:rsidR="004F4FA4" w:rsidRDefault="004F4FA4" w:rsidP="004F4F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4FA4">
        <w:rPr>
          <w:rFonts w:ascii="Times New Roman" w:hAnsi="Times New Roman" w:cs="Times New Roman"/>
          <w:sz w:val="28"/>
          <w:szCs w:val="28"/>
        </w:rPr>
        <w:t xml:space="preserve">Домашнее задание: упр.400. </w:t>
      </w:r>
    </w:p>
    <w:p w:rsidR="004F4FA4" w:rsidRPr="004F4FA4" w:rsidRDefault="004F4FA4" w:rsidP="004F4FA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F4FA4">
        <w:rPr>
          <w:rFonts w:ascii="Times New Roman" w:hAnsi="Times New Roman" w:cs="Times New Roman"/>
          <w:sz w:val="28"/>
          <w:szCs w:val="28"/>
        </w:rPr>
        <w:t>Дополнительное задание: выполнить синтаксический разбор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(знаки препинания не расставлены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Pr="004F4FA4">
        <w:rPr>
          <w:rFonts w:ascii="Times New Roman" w:hAnsi="Times New Roman" w:cs="Times New Roman"/>
          <w:sz w:val="28"/>
          <w:szCs w:val="28"/>
        </w:rPr>
        <w:t xml:space="preserve">  </w:t>
      </w:r>
      <w:r w:rsidRPr="004F4FA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Только к концу сентября перелески </w:t>
      </w:r>
      <w:proofErr w:type="gramStart"/>
      <w:r w:rsidRPr="004F4FA4">
        <w:rPr>
          <w:rFonts w:ascii="Times New Roman" w:hAnsi="Times New Roman" w:cs="Times New Roman"/>
          <w:b/>
          <w:i/>
          <w:color w:val="FF0000"/>
          <w:sz w:val="32"/>
          <w:szCs w:val="32"/>
        </w:rPr>
        <w:t>обнажились</w:t>
      </w:r>
      <w:proofErr w:type="gramEnd"/>
      <w:r w:rsidRPr="004F4FA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и сквозь чащу деревьев стала видна синяя даль сжатых полей.</w:t>
      </w:r>
    </w:p>
    <w:p w:rsidR="004F4FA4" w:rsidRPr="004F4FA4" w:rsidRDefault="004F4FA4" w:rsidP="004F4F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4FA4">
        <w:rPr>
          <w:rFonts w:ascii="Times New Roman" w:hAnsi="Times New Roman" w:cs="Times New Roman"/>
          <w:sz w:val="28"/>
          <w:szCs w:val="28"/>
        </w:rPr>
        <w:t xml:space="preserve">Работы прислать на электронную почту </w:t>
      </w:r>
      <w:hyperlink r:id="rId5" w:history="1">
        <w:r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F4FA4">
        <w:rPr>
          <w:rFonts w:ascii="Times New Roman" w:hAnsi="Times New Roman" w:cs="Times New Roman"/>
          <w:sz w:val="28"/>
          <w:szCs w:val="28"/>
        </w:rPr>
        <w:t xml:space="preserve"> до 10 апреля. Работы подписать.</w:t>
      </w:r>
    </w:p>
    <w:p w:rsidR="00AA54EB" w:rsidRDefault="0033123E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101960"/>
    <w:rsid w:val="0029384A"/>
    <w:rsid w:val="004F4FA4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2020-04-08T05:27:00Z</dcterms:created>
  <dcterms:modified xsi:type="dcterms:W3CDTF">2020-04-08T05:29:00Z</dcterms:modified>
</cp:coreProperties>
</file>