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57" w:rsidRDefault="008F5057" w:rsidP="008F5057">
      <w:r w:rsidRPr="00D91BE5">
        <w:rPr>
          <w:b/>
        </w:rPr>
        <w:t>Аннотация к рабочим программам по литературе</w:t>
      </w:r>
      <w:r>
        <w:rPr>
          <w:b/>
        </w:rPr>
        <w:t xml:space="preserve"> </w:t>
      </w:r>
      <w:r>
        <w:t xml:space="preserve">10-11 классы  </w:t>
      </w:r>
    </w:p>
    <w:p w:rsidR="008F5057" w:rsidRPr="008F5057" w:rsidRDefault="008F5057" w:rsidP="008F5057">
      <w:pPr>
        <w:rPr>
          <w:b/>
        </w:rPr>
      </w:pPr>
      <w:r>
        <w:t xml:space="preserve"> </w:t>
      </w:r>
    </w:p>
    <w:p w:rsidR="008F5057" w:rsidRDefault="008F5057" w:rsidP="008F5057">
      <w:r>
        <w:t xml:space="preserve">  Основу рабочей программы составляют:</w:t>
      </w:r>
    </w:p>
    <w:p w:rsidR="008F5057" w:rsidRDefault="008F5057" w:rsidP="008F5057">
      <w:r>
        <w:t>*Государственный стандарт общего образования</w:t>
      </w:r>
    </w:p>
    <w:p w:rsidR="008F5057" w:rsidRDefault="008F5057" w:rsidP="008F5057">
      <w:r>
        <w:t>*Примерная программа основного общего образования по литературе</w:t>
      </w:r>
    </w:p>
    <w:p w:rsidR="008F5057" w:rsidRDefault="008F5057" w:rsidP="008F5057">
      <w:r>
        <w:t xml:space="preserve">* Учебники:  Лебедев Ю.В. Русская литература; Журавлев В.Н. Русская литература </w:t>
      </w:r>
      <w:r w:rsidRPr="007333AA">
        <w:rPr>
          <w:lang w:val="en-US"/>
        </w:rPr>
        <w:t>XX</w:t>
      </w:r>
      <w:r>
        <w:t xml:space="preserve"> век </w:t>
      </w:r>
      <w:proofErr w:type="gramStart"/>
      <w:r>
        <w:t>ч</w:t>
      </w:r>
      <w:proofErr w:type="gramEnd"/>
      <w:r>
        <w:t>.1 и 2</w:t>
      </w:r>
    </w:p>
    <w:p w:rsidR="008F5057" w:rsidRDefault="008F5057" w:rsidP="008F5057">
      <w:r>
        <w:t xml:space="preserve">  Данная рабочая программа составлена на основе Примерной программы среднего</w:t>
      </w:r>
    </w:p>
    <w:p w:rsidR="008F5057" w:rsidRDefault="008F5057" w:rsidP="008F5057">
      <w:r>
        <w:t>(полного) общего образования по литературе (базовый уровень). Она основана на новом</w:t>
      </w:r>
    </w:p>
    <w:p w:rsidR="008F5057" w:rsidRDefault="008F5057" w:rsidP="008F5057">
      <w:r>
        <w:t xml:space="preserve">базисном </w:t>
      </w:r>
      <w:proofErr w:type="gramStart"/>
      <w:r>
        <w:t>плане</w:t>
      </w:r>
      <w:proofErr w:type="gramEnd"/>
      <w:r>
        <w:t>, который отводит на изучение литературы в 10-11 классе по 102 часа.    Изучение литературы в старшей школе на базовом уровне направлено на достижение следующих целей:</w:t>
      </w:r>
    </w:p>
    <w:p w:rsidR="008F5057" w:rsidRDefault="008F5057" w:rsidP="008F5057">
      <w:r>
        <w:t>1. Воспитание духовного развития личности, готовой к самопознанию и самосовершенствованию, способной к созидательной деятельности в современном мире;</w:t>
      </w:r>
    </w:p>
    <w:p w:rsidR="008F5057" w:rsidRDefault="008F5057" w:rsidP="008F5057">
      <w:r>
        <w:t>Формирование гуманистического мировоззрения, национального самосознания,</w:t>
      </w:r>
    </w:p>
    <w:p w:rsidR="008F5057" w:rsidRDefault="008F5057" w:rsidP="008F5057">
      <w:r>
        <w:t>гражданской позиции, чувства патриотизма, любви и уважения к литературе и ценностям</w:t>
      </w:r>
    </w:p>
    <w:p w:rsidR="008F5057" w:rsidRDefault="008F5057" w:rsidP="008F5057">
      <w:r>
        <w:t>общественной культуры.</w:t>
      </w:r>
    </w:p>
    <w:p w:rsidR="008F5057" w:rsidRDefault="008F5057" w:rsidP="008F5057">
      <w:r>
        <w:t>2. Развитие представлений о специфике литературы в ряду других искусств; культуры</w:t>
      </w:r>
    </w:p>
    <w:p w:rsidR="008F5057" w:rsidRDefault="008F5057" w:rsidP="008F5057">
      <w:r>
        <w:t>читательского восприятия художественного текста, понимания авторской позиции,</w:t>
      </w:r>
    </w:p>
    <w:p w:rsidR="008F5057" w:rsidRDefault="008F5057" w:rsidP="008F5057">
      <w:r>
        <w:t>исторической и эстетической обусловленности литературного процесса; образного и</w:t>
      </w:r>
    </w:p>
    <w:p w:rsidR="008F5057" w:rsidRDefault="008F5057" w:rsidP="008F5057">
      <w:r>
        <w:t>аналитического мышления, эстетических и творческих способностей учащихся,</w:t>
      </w:r>
    </w:p>
    <w:p w:rsidR="008F5057" w:rsidRDefault="008F5057" w:rsidP="008F5057">
      <w:r>
        <w:t>читательских интересов, художественного вкуса; устной и письменной речи учащихся.</w:t>
      </w:r>
    </w:p>
    <w:p w:rsidR="008F5057" w:rsidRDefault="008F5057" w:rsidP="008F5057">
      <w:r>
        <w:t>3. Освоение текстов художественных произведений в единстве содержания и формы,</w:t>
      </w:r>
    </w:p>
    <w:p w:rsidR="008F5057" w:rsidRDefault="008F5057" w:rsidP="008F5057">
      <w:r>
        <w:t>основных историко-литературных сведений и теоретико-литературных понятий;</w:t>
      </w:r>
    </w:p>
    <w:p w:rsidR="008F5057" w:rsidRDefault="008F5057" w:rsidP="008F5057">
      <w:r>
        <w:t>формирования общего представления об историко-литературном процессе.</w:t>
      </w:r>
    </w:p>
    <w:p w:rsidR="008F5057" w:rsidRDefault="008F5057" w:rsidP="008F5057">
      <w:r>
        <w:t>4. Совершенствование умений анализа и интерпретации литературного произведения</w:t>
      </w:r>
    </w:p>
    <w:p w:rsidR="008F5057" w:rsidRDefault="008F5057" w:rsidP="008F5057">
      <w:r>
        <w:t>как художественного целого в его историко-литературных значений;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8F5057" w:rsidRDefault="008F5057" w:rsidP="008F5057">
      <w:r>
        <w:t>Цели литературного образования определяют характер конкретных задач, которые</w:t>
      </w:r>
    </w:p>
    <w:p w:rsidR="008F5057" w:rsidRDefault="008F5057" w:rsidP="008F5057">
      <w:r>
        <w:t>решаются на уроках литературы:</w:t>
      </w:r>
    </w:p>
    <w:p w:rsidR="008F5057" w:rsidRDefault="008F5057" w:rsidP="008F5057">
      <w:r>
        <w:t>1. Сформировать представление о художественной литературе как искусстве слова и</w:t>
      </w:r>
    </w:p>
    <w:p w:rsidR="008F5057" w:rsidRDefault="008F5057" w:rsidP="008F5057">
      <w:r>
        <w:t xml:space="preserve">ее </w:t>
      </w:r>
      <w:proofErr w:type="gramStart"/>
      <w:r>
        <w:t>месте</w:t>
      </w:r>
      <w:proofErr w:type="gramEnd"/>
      <w:r>
        <w:t xml:space="preserve"> в культуре страны и народа.</w:t>
      </w:r>
    </w:p>
    <w:p w:rsidR="008F5057" w:rsidRDefault="008F5057" w:rsidP="008F5057">
      <w:r>
        <w:t>2. Осознать своеобразие и богатство литературы как искусства.</w:t>
      </w:r>
    </w:p>
    <w:p w:rsidR="008F5057" w:rsidRDefault="008F5057" w:rsidP="008F5057">
      <w:r>
        <w:t>3. Освоить теоретические понятия, которые способствуют более глубокому постижению конкретных художественных произведений.</w:t>
      </w:r>
    </w:p>
    <w:p w:rsidR="008F5057" w:rsidRDefault="008F5057" w:rsidP="008F5057">
      <w:r>
        <w:t>4. Овладеть знаниями и умениями, которые помогут глубокой и доказательной оценке</w:t>
      </w:r>
    </w:p>
    <w:p w:rsidR="008F5057" w:rsidRDefault="008F5057" w:rsidP="008F5057">
      <w:r>
        <w:t>художественных произведений и их выбору для самостоятельного чтения.</w:t>
      </w:r>
    </w:p>
    <w:p w:rsidR="008F5057" w:rsidRDefault="008F5057" w:rsidP="008F5057">
      <w:r>
        <w:t>5. Воспитать культуру чтения, сформировать потребность в чтении.</w:t>
      </w:r>
    </w:p>
    <w:p w:rsidR="008F5057" w:rsidRDefault="008F5057" w:rsidP="008F5057">
      <w:r>
        <w:t>6. Использовать изучение литературы для повышения речевой культуры, совершенствования собственной устной и письменной речи.</w:t>
      </w:r>
    </w:p>
    <w:p w:rsidR="008F5057" w:rsidRDefault="008F5057" w:rsidP="008F5057">
      <w:r>
        <w:t xml:space="preserve">Решение названных задач может способствовать формированию </w:t>
      </w:r>
      <w:proofErr w:type="gramStart"/>
      <w:r>
        <w:t>гуманистического</w:t>
      </w:r>
      <w:proofErr w:type="gramEnd"/>
    </w:p>
    <w:p w:rsidR="008F5057" w:rsidRDefault="008F5057" w:rsidP="008F5057">
      <w:r>
        <w:t>мировоззрения, эстетической культуры и творческой реакции на окружающее, окажет</w:t>
      </w:r>
    </w:p>
    <w:p w:rsidR="008F5057" w:rsidRDefault="008F5057" w:rsidP="008F5057">
      <w:r>
        <w:t>реальную помощь юному читателю в осознании окружающего мира.</w:t>
      </w:r>
    </w:p>
    <w:p w:rsidR="008F5057" w:rsidRDefault="008F5057" w:rsidP="008F5057">
      <w:r>
        <w:t>Ученик, овладевая читательской деятельностью, осваивает определенные умения,</w:t>
      </w:r>
    </w:p>
    <w:p w:rsidR="008F5057" w:rsidRDefault="008F5057" w:rsidP="008F5057">
      <w:r>
        <w:t>знания, конкретные навыки. Логика этого процесса определяется структурой программы.</w:t>
      </w:r>
    </w:p>
    <w:p w:rsidR="008F5057" w:rsidRDefault="008F5057" w:rsidP="008F5057">
      <w:r>
        <w:t>Основное общее образование в современных условиях призвано обеспечить</w:t>
      </w:r>
    </w:p>
    <w:p w:rsidR="008F5057" w:rsidRDefault="008F5057" w:rsidP="008F5057">
      <w:r>
        <w:t xml:space="preserve">функциональную грамотность и социальную адаптацию </w:t>
      </w:r>
      <w:proofErr w:type="gramStart"/>
      <w:r>
        <w:t>обучающихся</w:t>
      </w:r>
      <w:proofErr w:type="gramEnd"/>
      <w:r>
        <w:t xml:space="preserve"> на основе</w:t>
      </w:r>
    </w:p>
    <w:p w:rsidR="008F5057" w:rsidRDefault="008F5057" w:rsidP="008F5057">
      <w:r>
        <w:t xml:space="preserve">приобретения ими </w:t>
      </w:r>
      <w:proofErr w:type="spellStart"/>
      <w:r>
        <w:t>компетентностного</w:t>
      </w:r>
      <w:proofErr w:type="spellEnd"/>
      <w:r>
        <w:t xml:space="preserve"> опыта в сфере учения, познания, профессионально-</w:t>
      </w:r>
    </w:p>
    <w:p w:rsidR="008F5057" w:rsidRDefault="008F5057" w:rsidP="008F5057">
      <w:r>
        <w:t xml:space="preserve">трудового выбора, личностного развития, ценностных ориентаций и </w:t>
      </w:r>
      <w:proofErr w:type="spellStart"/>
      <w:r>
        <w:t>смыслотворчества</w:t>
      </w:r>
      <w:proofErr w:type="spellEnd"/>
      <w:r>
        <w:t xml:space="preserve"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</w:t>
      </w:r>
      <w:r>
        <w:lastRenderedPageBreak/>
        <w:t>обществе, ясно представляющей свои потенциальные возможности, ресурсы и способы реализации выбранного жизненного пути.</w:t>
      </w:r>
    </w:p>
    <w:p w:rsidR="008F5057" w:rsidRDefault="008F5057" w:rsidP="008F5057">
      <w:r>
        <w:t>Главной целью основного общего образования является развитие ребенка как</w:t>
      </w:r>
    </w:p>
    <w:p w:rsidR="008F5057" w:rsidRDefault="008F5057" w:rsidP="008F5057">
      <w:r>
        <w:t>компетентной личности путем включения его в различные виды ценностной человеческой</w:t>
      </w:r>
    </w:p>
    <w:p w:rsidR="008F5057" w:rsidRDefault="008F5057" w:rsidP="008F5057">
      <w:r>
        <w:t>деятельности: учеба, познание, коммуникация, профессионально-трудовой выбор,</w:t>
      </w:r>
    </w:p>
    <w:p w:rsidR="008F5057" w:rsidRDefault="008F5057" w:rsidP="008F5057">
      <w:r>
        <w:t>личностное саморазвитие, ценностные ориентации, поиск смыслов жизнедеятельности. С</w:t>
      </w:r>
    </w:p>
    <w:p w:rsidR="008F5057" w:rsidRDefault="008F5057" w:rsidP="008F5057">
      <w:r>
        <w:t xml:space="preserve">этих позиций обучение рассматривается как процесс овладения не только </w:t>
      </w:r>
      <w:proofErr w:type="gramStart"/>
      <w:r>
        <w:t>определенной</w:t>
      </w:r>
      <w:proofErr w:type="gramEnd"/>
    </w:p>
    <w:p w:rsidR="008F5057" w:rsidRDefault="008F5057" w:rsidP="008F5057">
      <w:r>
        <w:t>суммой знаний и системой соответствующих умений и навыков, но и как процесс</w:t>
      </w:r>
    </w:p>
    <w:p w:rsidR="008F5057" w:rsidRDefault="008F5057" w:rsidP="008F5057">
      <w:r>
        <w:t>овладения компетенциями. Это определило</w:t>
      </w:r>
    </w:p>
    <w:p w:rsidR="008F5057" w:rsidRDefault="008F5057" w:rsidP="008F5057">
      <w:r>
        <w:t>цели обучения литературе:</w:t>
      </w:r>
    </w:p>
    <w:p w:rsidR="008F5057" w:rsidRDefault="008F5057" w:rsidP="008F5057">
      <w:r>
        <w:t>– осмысление литературы как особой формы культурной традиции;</w:t>
      </w:r>
    </w:p>
    <w:p w:rsidR="008F5057" w:rsidRDefault="008F5057" w:rsidP="008F5057">
      <w:r>
        <w:t xml:space="preserve">– формирование эстетического вкуса как ориентира </w:t>
      </w:r>
      <w:proofErr w:type="gramStart"/>
      <w:r>
        <w:t>самостоятельной</w:t>
      </w:r>
      <w:proofErr w:type="gramEnd"/>
      <w:r>
        <w:t xml:space="preserve"> читательской</w:t>
      </w:r>
    </w:p>
    <w:p w:rsidR="008F5057" w:rsidRDefault="008F5057" w:rsidP="008F5057">
      <w:r>
        <w:t>деятельности;</w:t>
      </w:r>
    </w:p>
    <w:p w:rsidR="008F5057" w:rsidRDefault="008F5057" w:rsidP="008F5057">
      <w:r>
        <w:t xml:space="preserve">– формирование и развитие умений грамотного и свободного владения </w:t>
      </w:r>
      <w:proofErr w:type="gramStart"/>
      <w:r>
        <w:t>устной</w:t>
      </w:r>
      <w:proofErr w:type="gramEnd"/>
      <w:r>
        <w:t xml:space="preserve"> и</w:t>
      </w:r>
    </w:p>
    <w:p w:rsidR="008F5057" w:rsidRDefault="008F5057" w:rsidP="008F5057">
      <w:r>
        <w:t>письменной речью;</w:t>
      </w:r>
    </w:p>
    <w:p w:rsidR="008F5057" w:rsidRDefault="008F5057" w:rsidP="008F5057">
      <w:r>
        <w:t>– формирование эстетических и теоретико-литературных понятий как условие</w:t>
      </w:r>
    </w:p>
    <w:p w:rsidR="008F5057" w:rsidRDefault="008F5057" w:rsidP="008F5057">
      <w:r>
        <w:t>полноценного восприятия, анализа и оценки литературно-художественных произведений.</w:t>
      </w:r>
    </w:p>
    <w:p w:rsidR="008F5057" w:rsidRDefault="008F5057" w:rsidP="008F5057">
      <w:r>
        <w:t xml:space="preserve">На основании требований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 xml:space="preserve">. </w:t>
      </w:r>
      <w:proofErr w:type="gramStart"/>
      <w:r>
        <w:t>в</w:t>
      </w:r>
      <w:proofErr w:type="gramEnd"/>
    </w:p>
    <w:p w:rsidR="008F5057" w:rsidRDefault="008F5057" w:rsidP="008F5057">
      <w:r>
        <w:t xml:space="preserve">содержании тематического планирования предполагается реализовать актуальные </w:t>
      </w:r>
      <w:proofErr w:type="gramStart"/>
      <w:r>
        <w:t>в</w:t>
      </w:r>
      <w:proofErr w:type="gramEnd"/>
    </w:p>
    <w:p w:rsidR="008F5057" w:rsidRDefault="008F5057" w:rsidP="008F5057">
      <w:r>
        <w:t xml:space="preserve">настоящее время </w:t>
      </w:r>
      <w:proofErr w:type="spellStart"/>
      <w:r>
        <w:t>компетентностный</w:t>
      </w:r>
      <w:proofErr w:type="spellEnd"/>
      <w:r>
        <w:t xml:space="preserve">, личностно </w:t>
      </w:r>
      <w:proofErr w:type="gramStart"/>
      <w:r>
        <w:t>ориентированный</w:t>
      </w:r>
      <w:proofErr w:type="gramEnd"/>
      <w:r>
        <w:t xml:space="preserve">, </w:t>
      </w:r>
      <w:proofErr w:type="spellStart"/>
      <w:r>
        <w:t>деятельностный</w:t>
      </w:r>
      <w:proofErr w:type="spellEnd"/>
    </w:p>
    <w:p w:rsidR="008F5057" w:rsidRDefault="008F5057" w:rsidP="008F5057">
      <w:r>
        <w:t>подходы, которые определяют задачи обучения:</w:t>
      </w:r>
    </w:p>
    <w:p w:rsidR="008F5057" w:rsidRDefault="008F5057" w:rsidP="008F5057">
      <w:r>
        <w:t xml:space="preserve">- приобретение знаний по чтению и анализу художественных произведений </w:t>
      </w:r>
      <w:proofErr w:type="gramStart"/>
      <w:r>
        <w:t>с</w:t>
      </w:r>
      <w:proofErr w:type="gramEnd"/>
    </w:p>
    <w:p w:rsidR="008F5057" w:rsidRDefault="008F5057" w:rsidP="008F5057">
      <w:r>
        <w:t>привлечением базовых литературоведческих понятий и необходимых сведений по истории</w:t>
      </w:r>
    </w:p>
    <w:p w:rsidR="008F5057" w:rsidRDefault="008F5057" w:rsidP="008F5057">
      <w:r>
        <w:t>литературы;</w:t>
      </w:r>
    </w:p>
    <w:p w:rsidR="008F5057" w:rsidRDefault="008F5057" w:rsidP="008F5057">
      <w:r>
        <w:t>- овладение способами правильного, беглого и выразительного чтения вслух</w:t>
      </w:r>
    </w:p>
    <w:p w:rsidR="008F5057" w:rsidRDefault="008F5057" w:rsidP="008F5057">
      <w:r>
        <w:t>художественных и учебных текстов, в том числе и чтению наизусть;</w:t>
      </w:r>
    </w:p>
    <w:p w:rsidR="008F5057" w:rsidRDefault="008F5057" w:rsidP="008F5057">
      <w:proofErr w:type="gramStart"/>
      <w:r>
        <w:t>- устного пересказа (подробному, выборочному, сжатому, от другого лица,</w:t>
      </w:r>
      <w:proofErr w:type="gramEnd"/>
    </w:p>
    <w:p w:rsidR="008F5057" w:rsidRDefault="008F5057" w:rsidP="008F5057">
      <w:proofErr w:type="gramStart"/>
      <w:r>
        <w:t>художественному</w:t>
      </w:r>
      <w:proofErr w:type="gramEnd"/>
      <w:r>
        <w:t>) – небольшого отрывка, главы, повести, рассказа, сказки; свободному</w:t>
      </w:r>
    </w:p>
    <w:p w:rsidR="008F5057" w:rsidRDefault="008F5057" w:rsidP="008F5057">
      <w:r>
        <w:t>владению монологической и диалогической речью в объеме изучаемых произведений;</w:t>
      </w:r>
    </w:p>
    <w:p w:rsidR="008F5057" w:rsidRDefault="008F5057" w:rsidP="008F5057">
      <w:r>
        <w:t>- научиться развернутому ответу на вопрос, рассказу о литературном герое,</w:t>
      </w:r>
    </w:p>
    <w:p w:rsidR="008F5057" w:rsidRDefault="008F5057" w:rsidP="008F5057">
      <w:r>
        <w:t>характеристике героя;</w:t>
      </w:r>
    </w:p>
    <w:p w:rsidR="008F5057" w:rsidRDefault="008F5057" w:rsidP="008F5057">
      <w:r>
        <w:t>- отзыву на самостоятельно прочитанное произведение; способами свободного владения</w:t>
      </w:r>
    </w:p>
    <w:p w:rsidR="008F5057" w:rsidRDefault="008F5057" w:rsidP="008F5057">
      <w:r>
        <w:t>письменной речью;</w:t>
      </w:r>
    </w:p>
    <w:p w:rsidR="008F5057" w:rsidRDefault="008F5057" w:rsidP="008F5057">
      <w:r>
        <w:t>- освоение лингвистической, культурологической, коммуникативной компетенций.</w:t>
      </w:r>
    </w:p>
    <w:p w:rsidR="008F5057" w:rsidRDefault="008F5057" w:rsidP="008F5057"/>
    <w:p w:rsidR="008F5057" w:rsidRDefault="008F5057" w:rsidP="008F5057">
      <w:r>
        <w:t xml:space="preserve"> </w:t>
      </w:r>
    </w:p>
    <w:p w:rsidR="00BF4366" w:rsidRDefault="00BF4366"/>
    <w:sectPr w:rsidR="00BF4366" w:rsidSect="00BF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057"/>
    <w:rsid w:val="008F5057"/>
    <w:rsid w:val="00B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2019-07-24T14:22:00Z</dcterms:created>
  <dcterms:modified xsi:type="dcterms:W3CDTF">2019-07-24T14:30:00Z</dcterms:modified>
</cp:coreProperties>
</file>