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8E" w:rsidRDefault="00590BB7" w:rsidP="0093398E">
      <w:pPr>
        <w:spacing w:after="0"/>
        <w:ind w:left="120"/>
        <w:jc w:val="center"/>
        <w:rPr>
          <w:lang w:val="ru-RU"/>
        </w:rPr>
      </w:pPr>
      <w:bookmarkStart w:id="0" w:name="block-52213190"/>
      <w:r w:rsidRPr="00590BB7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</wp:posOffset>
            </wp:positionH>
            <wp:positionV relativeFrom="page">
              <wp:posOffset>0</wp:posOffset>
            </wp:positionV>
            <wp:extent cx="7368540" cy="9959340"/>
            <wp:effectExtent l="19050" t="0" r="381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8540" cy="995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414" w:rsidRDefault="006E3414" w:rsidP="009339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F2C0D" w:rsidRPr="0093398E" w:rsidRDefault="00AD5908" w:rsidP="0093398E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  <w:r w:rsidRPr="0093398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3398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месте и значении художественной деятельности в жизни общества;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93398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Модуль №1 «Декоративно-прикладное и народное искусство» (5 класс)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CF2C0D">
      <w:pPr>
        <w:rPr>
          <w:lang w:val="ru-RU"/>
        </w:rPr>
        <w:sectPr w:rsidR="00CF2C0D" w:rsidRPr="0093398E">
          <w:pgSz w:w="11906" w:h="16383"/>
          <w:pgMar w:top="1440" w:right="1440" w:bottom="1440" w:left="1440" w:header="720" w:footer="720" w:gutter="0"/>
          <w:cols w:space="720"/>
        </w:sectPr>
      </w:pP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  <w:bookmarkStart w:id="3" w:name="block-52213192"/>
      <w:bookmarkEnd w:id="0"/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2C0D" w:rsidRPr="0093398E" w:rsidRDefault="00CF2C0D">
      <w:pPr>
        <w:spacing w:after="0"/>
        <w:ind w:left="120"/>
        <w:rPr>
          <w:lang w:val="ru-RU"/>
        </w:rPr>
      </w:pPr>
    </w:p>
    <w:p w:rsidR="00CF2C0D" w:rsidRPr="0093398E" w:rsidRDefault="00CF2C0D">
      <w:pPr>
        <w:spacing w:after="0"/>
        <w:ind w:left="120"/>
        <w:rPr>
          <w:lang w:val="ru-RU"/>
        </w:rPr>
      </w:pPr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Роспись по металлу.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2C0D" w:rsidRPr="0093398E" w:rsidRDefault="00CF2C0D">
      <w:pPr>
        <w:spacing w:after="0"/>
        <w:ind w:left="120"/>
        <w:rPr>
          <w:lang w:val="ru-RU"/>
        </w:rPr>
      </w:pPr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Виды рисунка: зарисовка, набросок, учебный рисунок и творческий рисунок.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построения линейной перспективы в изображении пространства.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339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>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Жанровая картина как обобщение жизненных впечатлений художника. Тема, сюжет, содержание в жанровой картине. Образ </w:t>
      </w: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нравственных и ценностных смыслов в жанровой картине и роль картины в их утверждении.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3398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>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3398E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изобразительного искусства в жизни людей: образ мира в изобразительном искусстве.</w:t>
      </w:r>
    </w:p>
    <w:p w:rsidR="00CF2C0D" w:rsidRPr="0093398E" w:rsidRDefault="00CF2C0D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CF2C0D" w:rsidRPr="0093398E" w:rsidRDefault="00AD5908">
      <w:pPr>
        <w:spacing w:after="0"/>
        <w:ind w:left="120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Шрифты и шрифтовая композиция в графическом дизайне. Форма буквы как изобразительно-смысловой символ.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</w:t>
      </w: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3398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Отрицание канонов и сохранение наследия с учётом нового уровня материально-строительной техники. Приоритет функционализма. </w:t>
      </w: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Проблема урбанизации ландшафта, безликости и агрессивности среды современного города.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F2C0D" w:rsidRPr="0093398E" w:rsidRDefault="00CF2C0D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Фотопейзаж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CF2C0D" w:rsidRPr="0093398E" w:rsidRDefault="00CF2C0D">
      <w:pPr>
        <w:rPr>
          <w:lang w:val="ru-RU"/>
        </w:rPr>
        <w:sectPr w:rsidR="00CF2C0D" w:rsidRPr="0093398E">
          <w:pgSz w:w="11906" w:h="16383"/>
          <w:pgMar w:top="1440" w:right="1440" w:bottom="1440" w:left="1440" w:header="720" w:footer="720" w:gutter="0"/>
          <w:cols w:space="720"/>
        </w:sectPr>
      </w:pPr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bookmarkStart w:id="6" w:name="block-52213193"/>
      <w:bookmarkEnd w:id="3"/>
      <w:r w:rsidRPr="009339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F2C0D" w:rsidRPr="0093398E" w:rsidRDefault="00CF2C0D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339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98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339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98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</w:t>
      </w: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339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98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339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98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</w:t>
      </w: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339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98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339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98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339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98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339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98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</w:t>
      </w: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школьной жизни. Эта деятельность обучающихся, как и сам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F2C0D" w:rsidRPr="0093398E" w:rsidRDefault="00AD5908">
      <w:pPr>
        <w:spacing w:after="0"/>
        <w:ind w:left="120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339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339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F2C0D" w:rsidRPr="0093398E" w:rsidRDefault="00AD59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CF2C0D" w:rsidRDefault="00AD590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2C0D" w:rsidRPr="0093398E" w:rsidRDefault="00AD59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CF2C0D" w:rsidRDefault="00AD590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2C0D" w:rsidRPr="0093398E" w:rsidRDefault="00AD59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CF2C0D" w:rsidRDefault="00AD590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2C0D" w:rsidRPr="0093398E" w:rsidRDefault="00AD59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F2C0D" w:rsidRPr="0093398E" w:rsidRDefault="00AD59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F2C0D" w:rsidRPr="0093398E" w:rsidRDefault="00AD59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CF2C0D" w:rsidRPr="0093398E" w:rsidRDefault="00AD59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F2C0D" w:rsidRPr="0093398E" w:rsidRDefault="00AD59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F2C0D" w:rsidRPr="0093398E" w:rsidRDefault="00AD59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CF2C0D" w:rsidRPr="0093398E" w:rsidRDefault="00AD59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F2C0D" w:rsidRPr="0093398E" w:rsidRDefault="00AD59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F2C0D" w:rsidRPr="0093398E" w:rsidRDefault="00AD59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F2C0D" w:rsidRDefault="00AD5908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2C0D" w:rsidRPr="0093398E" w:rsidRDefault="00AD59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CF2C0D" w:rsidRPr="0093398E" w:rsidRDefault="00AD59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F2C0D" w:rsidRPr="0093398E" w:rsidRDefault="00AD59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F2C0D" w:rsidRPr="0093398E" w:rsidRDefault="00CF2C0D">
      <w:pPr>
        <w:spacing w:after="0"/>
        <w:ind w:left="120"/>
        <w:rPr>
          <w:lang w:val="ru-RU"/>
        </w:rPr>
      </w:pPr>
    </w:p>
    <w:p w:rsidR="00CF2C0D" w:rsidRPr="0093398E" w:rsidRDefault="00AD59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F2C0D" w:rsidRPr="0093398E" w:rsidRDefault="00AD59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CF2C0D" w:rsidRPr="0093398E" w:rsidRDefault="00AD59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F2C0D" w:rsidRPr="0093398E" w:rsidRDefault="00AD59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F2C0D" w:rsidRPr="0093398E" w:rsidRDefault="00AD59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коллективной работе, принимать цель совместной деятельности и строить действия по её </w:t>
      </w: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F2C0D" w:rsidRPr="0093398E" w:rsidRDefault="00CF2C0D">
      <w:pPr>
        <w:spacing w:after="0"/>
        <w:ind w:left="120"/>
        <w:rPr>
          <w:lang w:val="ru-RU"/>
        </w:rPr>
      </w:pPr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F2C0D" w:rsidRPr="0093398E" w:rsidRDefault="00AD59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CF2C0D" w:rsidRPr="0093398E" w:rsidRDefault="00AD59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F2C0D" w:rsidRPr="0093398E" w:rsidRDefault="00AD59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F2C0D" w:rsidRPr="0093398E" w:rsidRDefault="00AD59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F2C0D" w:rsidRPr="0093398E" w:rsidRDefault="00AD59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F2C0D" w:rsidRPr="0093398E" w:rsidRDefault="00AD59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F2C0D" w:rsidRPr="0093398E" w:rsidRDefault="00AD59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CF2C0D" w:rsidRPr="0093398E" w:rsidRDefault="00AD59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CF2C0D" w:rsidRPr="0093398E" w:rsidRDefault="00AD59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F2C0D" w:rsidRPr="0093398E" w:rsidRDefault="00AD59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CF2C0D" w:rsidRPr="0093398E" w:rsidRDefault="00CF2C0D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CF2C0D" w:rsidRPr="0093398E" w:rsidRDefault="00CF2C0D">
      <w:pPr>
        <w:spacing w:after="0"/>
        <w:ind w:left="120"/>
        <w:rPr>
          <w:lang w:val="ru-RU"/>
        </w:rPr>
      </w:pPr>
    </w:p>
    <w:p w:rsidR="00CF2C0D" w:rsidRPr="0093398E" w:rsidRDefault="00AD5908">
      <w:pPr>
        <w:spacing w:after="0"/>
        <w:ind w:left="120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2C0D" w:rsidRPr="0093398E" w:rsidRDefault="00CF2C0D">
      <w:pPr>
        <w:spacing w:after="0"/>
        <w:ind w:left="120"/>
        <w:rPr>
          <w:lang w:val="ru-RU"/>
        </w:rPr>
      </w:pPr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398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339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</w:t>
      </w: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для каждой конкретной культуры, определяемые природными условиями и сложившийся историей;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3398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339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основы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многообразие форм организации бытовой жизни и одновременно единство мира людей;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>.;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398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339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результатам реализации </w:t>
      </w:r>
      <w:r w:rsidRPr="0093398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339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CF2C0D" w:rsidRPr="0093398E" w:rsidRDefault="00AD5908">
      <w:pPr>
        <w:spacing w:after="0" w:line="264" w:lineRule="auto"/>
        <w:ind w:left="120"/>
        <w:jc w:val="both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93398E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93398E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93398E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93398E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этапах в истории кино и его эволюции как искусства;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lastRenderedPageBreak/>
        <w:t>осознавать роль телевидения в превращении мира в единое информационное пространство;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CF2C0D" w:rsidRPr="0093398E" w:rsidRDefault="00AD5908">
      <w:pPr>
        <w:spacing w:after="0" w:line="264" w:lineRule="auto"/>
        <w:ind w:firstLine="600"/>
        <w:jc w:val="both"/>
        <w:rPr>
          <w:lang w:val="ru-RU"/>
        </w:rPr>
      </w:pPr>
      <w:r w:rsidRPr="0093398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F2C0D" w:rsidRPr="0093398E" w:rsidRDefault="00CF2C0D">
      <w:pPr>
        <w:spacing w:after="0" w:line="264" w:lineRule="auto"/>
        <w:ind w:left="120"/>
        <w:jc w:val="both"/>
        <w:rPr>
          <w:lang w:val="ru-RU"/>
        </w:rPr>
      </w:pPr>
    </w:p>
    <w:p w:rsidR="00CF2C0D" w:rsidRPr="0093398E" w:rsidRDefault="00CF2C0D">
      <w:pPr>
        <w:rPr>
          <w:lang w:val="ru-RU"/>
        </w:rPr>
        <w:sectPr w:rsidR="00CF2C0D" w:rsidRPr="0093398E">
          <w:pgSz w:w="11906" w:h="16383"/>
          <w:pgMar w:top="1440" w:right="1440" w:bottom="1440" w:left="1440" w:header="720" w:footer="720" w:gutter="0"/>
          <w:cols w:space="720"/>
        </w:sectPr>
      </w:pPr>
    </w:p>
    <w:p w:rsidR="00CF2C0D" w:rsidRPr="0093398E" w:rsidRDefault="00AD5908">
      <w:pPr>
        <w:spacing w:after="0"/>
        <w:ind w:left="120"/>
        <w:rPr>
          <w:lang w:val="ru-RU"/>
        </w:rPr>
      </w:pPr>
      <w:bookmarkStart w:id="9" w:name="block-52213187"/>
      <w:bookmarkEnd w:id="6"/>
      <w:r w:rsidRPr="009339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F2C0D" w:rsidRPr="0093398E" w:rsidRDefault="00AD5908">
      <w:pPr>
        <w:spacing w:after="0"/>
        <w:ind w:left="120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3"/>
        <w:gridCol w:w="4251"/>
        <w:gridCol w:w="1610"/>
        <w:gridCol w:w="1841"/>
        <w:gridCol w:w="1910"/>
        <w:gridCol w:w="2816"/>
      </w:tblGrid>
      <w:tr w:rsidR="00CF2C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</w:tr>
      <w:tr w:rsidR="00CF2C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C0D" w:rsidRDefault="00CF2C0D"/>
        </w:tc>
      </w:tr>
    </w:tbl>
    <w:p w:rsidR="00CF2C0D" w:rsidRDefault="00CF2C0D">
      <w:pPr>
        <w:sectPr w:rsidR="00CF2C0D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CF2C0D" w:rsidRPr="0093398E" w:rsidRDefault="00AD5908">
      <w:pPr>
        <w:spacing w:after="0"/>
        <w:ind w:left="120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CF2C0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</w:tr>
      <w:tr w:rsidR="00CF2C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2C0D" w:rsidRDefault="00CF2C0D"/>
        </w:tc>
      </w:tr>
    </w:tbl>
    <w:p w:rsidR="00CF2C0D" w:rsidRDefault="00CF2C0D">
      <w:pPr>
        <w:sectPr w:rsidR="00CF2C0D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CF2C0D" w:rsidRPr="0093398E" w:rsidRDefault="00AD5908">
      <w:pPr>
        <w:spacing w:after="0"/>
        <w:ind w:left="120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CF2C0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</w:tr>
      <w:tr w:rsidR="00CF2C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2C0D" w:rsidRDefault="00CF2C0D"/>
        </w:tc>
      </w:tr>
    </w:tbl>
    <w:p w:rsidR="00CF2C0D" w:rsidRDefault="00CF2C0D">
      <w:pPr>
        <w:sectPr w:rsidR="00CF2C0D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CF2C0D" w:rsidRDefault="00CF2C0D">
      <w:pPr>
        <w:sectPr w:rsidR="00CF2C0D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CF2C0D" w:rsidRDefault="00AD5908">
      <w:pPr>
        <w:spacing w:after="0"/>
        <w:ind w:left="120"/>
      </w:pPr>
      <w:bookmarkStart w:id="10" w:name="block-522131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2C0D" w:rsidRDefault="00AD59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1"/>
        <w:gridCol w:w="4082"/>
        <w:gridCol w:w="1279"/>
        <w:gridCol w:w="1841"/>
        <w:gridCol w:w="1910"/>
        <w:gridCol w:w="1347"/>
        <w:gridCol w:w="2221"/>
      </w:tblGrid>
      <w:tr w:rsidR="00CF2C0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Жостово</w:t>
            </w:r>
            <w:proofErr w:type="spellEnd"/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творчестве.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Мезенская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C0D" w:rsidRDefault="00CF2C0D"/>
        </w:tc>
      </w:tr>
    </w:tbl>
    <w:p w:rsidR="00CF2C0D" w:rsidRDefault="00CF2C0D">
      <w:pPr>
        <w:sectPr w:rsidR="00CF2C0D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CF2C0D" w:rsidRDefault="00AD59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6"/>
        <w:gridCol w:w="4185"/>
        <w:gridCol w:w="1241"/>
        <w:gridCol w:w="1841"/>
        <w:gridCol w:w="1910"/>
        <w:gridCol w:w="1347"/>
        <w:gridCol w:w="2221"/>
      </w:tblGrid>
      <w:tr w:rsidR="00CF2C0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скульптуре. Виды скульптуры, скульптурные материалы, анималистический жанр в </w:t>
            </w: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изображения. Выразительные средства, 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</w:t>
            </w: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перспективного построения пространства. Пейзаж – большой мир.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Становление образа 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иконописцы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C0D" w:rsidRDefault="00CF2C0D"/>
        </w:tc>
      </w:tr>
    </w:tbl>
    <w:p w:rsidR="00CF2C0D" w:rsidRDefault="00CF2C0D">
      <w:pPr>
        <w:sectPr w:rsidR="00CF2C0D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CF2C0D" w:rsidRDefault="00AD59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4267"/>
        <w:gridCol w:w="1210"/>
        <w:gridCol w:w="1841"/>
        <w:gridCol w:w="1910"/>
        <w:gridCol w:w="1347"/>
        <w:gridCol w:w="2221"/>
      </w:tblGrid>
      <w:tr w:rsidR="00CF2C0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C0D" w:rsidRDefault="00CF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0D" w:rsidRDefault="00CF2C0D"/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плаката. Изображение и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книги и журнала. </w:t>
            </w:r>
            <w:proofErr w:type="gramStart"/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Композиционное и стилистическое построение элементов книги: обложка, форзац, титульный лист, развороты)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Единство </w:t>
            </w:r>
            <w:proofErr w:type="gramStart"/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функционального</w:t>
            </w:r>
            <w:proofErr w:type="gramEnd"/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эстетического в дизайне. Вещь как </w:t>
            </w: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– искусство формообразования. Взаимосвязь формы и материала в </w:t>
            </w:r>
            <w:proofErr w:type="spellStart"/>
            <w:proofErr w:type="gramStart"/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дизайн-проектировании</w:t>
            </w:r>
            <w:proofErr w:type="spellEnd"/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</w:t>
            </w: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костюме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грима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C0D" w:rsidRDefault="00CF2C0D">
            <w:pPr>
              <w:spacing w:after="0"/>
              <w:ind w:left="135"/>
            </w:pPr>
          </w:p>
        </w:tc>
      </w:tr>
      <w:tr w:rsidR="00CF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C0D" w:rsidRPr="0093398E" w:rsidRDefault="00AD5908">
            <w:pPr>
              <w:spacing w:after="0"/>
              <w:ind w:left="135"/>
              <w:rPr>
                <w:lang w:val="ru-RU"/>
              </w:rPr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 w:rsidRPr="00933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C0D" w:rsidRDefault="00AD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C0D" w:rsidRDefault="00CF2C0D"/>
        </w:tc>
      </w:tr>
    </w:tbl>
    <w:p w:rsidR="00CF2C0D" w:rsidRDefault="00CF2C0D">
      <w:pPr>
        <w:sectPr w:rsidR="00CF2C0D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CF2C0D" w:rsidRDefault="00CF2C0D">
      <w:pPr>
        <w:sectPr w:rsidR="00CF2C0D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CF2C0D" w:rsidRDefault="00AD5908">
      <w:pPr>
        <w:spacing w:after="0"/>
        <w:ind w:left="120"/>
      </w:pPr>
      <w:bookmarkStart w:id="11" w:name="block-522131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2C0D" w:rsidRDefault="00AD59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2C0D" w:rsidRDefault="00CF2C0D">
      <w:pPr>
        <w:spacing w:after="0" w:line="480" w:lineRule="auto"/>
        <w:ind w:left="120"/>
      </w:pPr>
    </w:p>
    <w:p w:rsidR="00CF2C0D" w:rsidRDefault="00CF2C0D">
      <w:pPr>
        <w:spacing w:after="0" w:line="480" w:lineRule="auto"/>
        <w:ind w:left="120"/>
      </w:pPr>
    </w:p>
    <w:p w:rsidR="00CF2C0D" w:rsidRDefault="00CF2C0D">
      <w:pPr>
        <w:spacing w:after="0"/>
        <w:ind w:left="120"/>
      </w:pPr>
    </w:p>
    <w:p w:rsidR="00CF2C0D" w:rsidRDefault="00AD59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2C0D" w:rsidRDefault="00CF2C0D">
      <w:pPr>
        <w:spacing w:after="0" w:line="480" w:lineRule="auto"/>
        <w:ind w:left="120"/>
      </w:pPr>
    </w:p>
    <w:p w:rsidR="00CF2C0D" w:rsidRDefault="00CF2C0D">
      <w:pPr>
        <w:spacing w:after="0"/>
        <w:ind w:left="120"/>
      </w:pPr>
    </w:p>
    <w:p w:rsidR="00CF2C0D" w:rsidRPr="0093398E" w:rsidRDefault="00AD5908">
      <w:pPr>
        <w:spacing w:after="0" w:line="480" w:lineRule="auto"/>
        <w:ind w:left="120"/>
        <w:rPr>
          <w:lang w:val="ru-RU"/>
        </w:rPr>
      </w:pPr>
      <w:r w:rsidRPr="009339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2C0D" w:rsidRPr="0093398E" w:rsidRDefault="00CF2C0D">
      <w:pPr>
        <w:spacing w:after="0" w:line="480" w:lineRule="auto"/>
        <w:ind w:left="120"/>
        <w:rPr>
          <w:lang w:val="ru-RU"/>
        </w:rPr>
      </w:pPr>
    </w:p>
    <w:p w:rsidR="00CF2C0D" w:rsidRPr="0093398E" w:rsidRDefault="00CF2C0D">
      <w:pPr>
        <w:rPr>
          <w:lang w:val="ru-RU"/>
        </w:rPr>
        <w:sectPr w:rsidR="00CF2C0D" w:rsidRPr="0093398E">
          <w:pgSz w:w="11906" w:h="16383"/>
          <w:pgMar w:top="1440" w:right="1440" w:bottom="1440" w:left="1440" w:header="720" w:footer="720" w:gutter="0"/>
          <w:cols w:space="720"/>
        </w:sectPr>
      </w:pPr>
    </w:p>
    <w:bookmarkEnd w:id="11"/>
    <w:p w:rsidR="00AD5908" w:rsidRPr="0093398E" w:rsidRDefault="00AD5908">
      <w:pPr>
        <w:rPr>
          <w:lang w:val="ru-RU"/>
        </w:rPr>
      </w:pPr>
    </w:p>
    <w:sectPr w:rsidR="00AD5908" w:rsidRPr="0093398E" w:rsidSect="00CE2B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FA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E558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2107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7D07F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DB1D9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075EC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097C4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C0D"/>
    <w:rsid w:val="0027467E"/>
    <w:rsid w:val="00590BB7"/>
    <w:rsid w:val="006E3414"/>
    <w:rsid w:val="0093398E"/>
    <w:rsid w:val="00AD5908"/>
    <w:rsid w:val="00CE2B57"/>
    <w:rsid w:val="00CF2C0D"/>
    <w:rsid w:val="00FA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2B5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E2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12975</Words>
  <Characters>73961</Characters>
  <Application>Microsoft Office Word</Application>
  <DocSecurity>0</DocSecurity>
  <Lines>616</Lines>
  <Paragraphs>173</Paragraphs>
  <ScaleCrop>false</ScaleCrop>
  <Company/>
  <LinksUpToDate>false</LinksUpToDate>
  <CharactersWithSpaces>86763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7</cp:revision>
  <dcterms:created xsi:type="dcterms:W3CDTF">2025-07-09T13:50:00Z</dcterms:created>
  <dcterms:modified xsi:type="dcterms:W3CDTF">2025-08-22T17:04:00Z</dcterms:modified>
</cp:coreProperties>
</file>