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3C23" w:rsidRDefault="00E63C23" w:rsidP="00B821F3">
      <w:pPr>
        <w:spacing w:after="0" w:line="264" w:lineRule="auto"/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 w:rsidRPr="00E63C23">
        <w:rPr>
          <w:rFonts w:ascii="Times New Roman" w:hAnsi="Times New Roman"/>
          <w:b/>
          <w:color w:val="000000"/>
          <w:sz w:val="28"/>
          <w:lang w:val="ru-RU"/>
        </w:rPr>
        <w:drawing>
          <wp:inline distT="0" distB="0" distL="0" distR="0" wp14:anchorId="770B1639" wp14:editId="7F608BD4">
            <wp:extent cx="4438650" cy="6115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438650" cy="6115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63C23" w:rsidRDefault="00E63C23">
      <w:pPr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br w:type="page"/>
      </w:r>
    </w:p>
    <w:p w:rsidR="00B821F3" w:rsidRPr="00B821F3" w:rsidRDefault="00B821F3" w:rsidP="00B821F3">
      <w:pPr>
        <w:spacing w:after="0" w:line="264" w:lineRule="auto"/>
        <w:rPr>
          <w:rFonts w:ascii="Times New Roman" w:hAnsi="Times New Roman" w:cs="Times New Roman"/>
          <w:sz w:val="24"/>
          <w:szCs w:val="24"/>
          <w:lang w:val="ru-RU"/>
        </w:rPr>
      </w:pPr>
      <w:bookmarkStart w:id="0" w:name="_GoBack"/>
      <w:bookmarkEnd w:id="0"/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ПОЯСНИТЕЛЬНАЯ ЗАПИСКА</w:t>
      </w:r>
    </w:p>
    <w:p w:rsidR="00B821F3" w:rsidRPr="00B821F3" w:rsidRDefault="00B821F3" w:rsidP="00B821F3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Рабочая программа по учебному предмету «Литературное чтение» (предметная область «Русский язык и литературное чтение») соответствует Федеральной рабочей программе по учебному предмету «Литературное чтение» и включает пояснительную записку, содержание обучения, планируемые результаты освоения программы по литературному чтению. Пояснительная записка отражает общие цели и задачи изучения литературного чтения, место в структуре учебного плана, а также подходы к отбору содержания и планируемым результатам.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Содержание обучения представлено тематическими блоками, которые предлагаются для обязательного изучения в каждом классе на уровне начального общего образования. Содержание обучения в каждом классе завершается перечнем универсальных учебных действий (познавательных, коммуникативных, регулятивных), которые возможно формировать средствами литературного чтения с учётом возрастных особенностей обучающихся.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Планируемые результаты освоения программы по литературному чтению включают личностные,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метапредметные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B821F3" w:rsidRPr="00B821F3" w:rsidRDefault="00B821F3" w:rsidP="00B821F3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ОБЩАЯ ХАРАКТЕРИСТИКА УЧЕБНОГО ПРЕДМЕТА «ЛИТЕРАТУРНОЕ ЧТЕНИЕ»</w:t>
      </w:r>
    </w:p>
    <w:p w:rsidR="00B821F3" w:rsidRPr="00B821F3" w:rsidRDefault="00B821F3" w:rsidP="00B821F3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Программа по литературному чтению на уровне начального общего образования составлена на основе требований к результатам освоения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</w:t>
      </w:r>
      <w:r w:rsidRPr="00B821F3">
        <w:rPr>
          <w:rFonts w:ascii="Times New Roman" w:hAnsi="Times New Roman" w:cs="Times New Roman"/>
          <w:color w:val="333333"/>
          <w:sz w:val="24"/>
          <w:szCs w:val="24"/>
          <w:lang w:val="ru-RU"/>
        </w:rPr>
        <w:t xml:space="preserve">рабочей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программе воспитания.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Литературное чтение – один из ведущих учебных предметов уровня начального общего образования, который обеспечивает, наряду с достижением предметных результатов, становление базового умения, необходимого для успешного изучения других предметов и дальнейшего обучения, читательской грамотности и закладывает основы интеллектуального, речевого, эмоционального, духовно-нравственного развития обучающихся.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Литературное чтение призвано ввести обучающегося в мир художественной литературы, обеспечить формирование навыков смыслового чтения, способов и приёмов работы с различными видами текстов и книгой, знакомство с детской литературой и с учётом этого направлен на общее и литературное развитие обучающегося, реализацию творческих способностей обучающегося, а также на обеспечение преемственности в изучении систематического курса литературы.</w:t>
      </w:r>
      <w:proofErr w:type="gramEnd"/>
    </w:p>
    <w:p w:rsidR="00B821F3" w:rsidRPr="00B821F3" w:rsidRDefault="00B821F3" w:rsidP="00B821F3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ЦЕЛИ ИЗУЧЕНИЯ УЧЕБНОГО ПРЕДМЕТА «ЛИТЕРАТУРНОЕ ЧТЕНИЕ»</w:t>
      </w:r>
    </w:p>
    <w:p w:rsidR="00B821F3" w:rsidRPr="00B821F3" w:rsidRDefault="00B821F3" w:rsidP="00B821F3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Приоритетная цель обучения литературному чтению – становление грамотного читателя, мотивированного к использованию читательской деятельности как средства самообразования и саморазвития, осознающего роль чтения в успешности обучения и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повседневной жизни, эмоционально откликающегося на прослушанное или прочитанное произведение.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Приобретённые обучающимися знания, полученный опыт решения учебных задач, а также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сформированность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предметных и универсальных действий в процессе изучения литературного чтения станут фундаментом обучения на уровне основного общего образования, а также будут востребованы в жизни.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Достижение цели изучения литературного чтения определяется решением следующих задач:</w:t>
      </w:r>
    </w:p>
    <w:p w:rsidR="00B821F3" w:rsidRPr="00B821F3" w:rsidRDefault="00B821F3" w:rsidP="00B821F3">
      <w:pPr>
        <w:numPr>
          <w:ilvl w:val="0"/>
          <w:numId w:val="1"/>
        </w:numPr>
        <w:spacing w:after="0" w:line="264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формирование у обучающихся положительной мотивации к систематическому чтению и слушанию художественной литературы и произведений устного народного творчества;</w:t>
      </w:r>
    </w:p>
    <w:p w:rsidR="00B821F3" w:rsidRPr="00B821F3" w:rsidRDefault="00B821F3" w:rsidP="00B821F3">
      <w:pPr>
        <w:numPr>
          <w:ilvl w:val="0"/>
          <w:numId w:val="1"/>
        </w:numPr>
        <w:spacing w:after="0" w:line="264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достижение необходимого для продолжения образования уровня общего речевого развития;</w:t>
      </w:r>
    </w:p>
    <w:p w:rsidR="00B821F3" w:rsidRPr="00B821F3" w:rsidRDefault="00B821F3" w:rsidP="00B821F3">
      <w:pPr>
        <w:numPr>
          <w:ilvl w:val="0"/>
          <w:numId w:val="1"/>
        </w:numPr>
        <w:spacing w:after="0" w:line="264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значимости художественной литературы и произведений устного народного творчества для всестороннего развития личности человека;</w:t>
      </w:r>
    </w:p>
    <w:p w:rsidR="00B821F3" w:rsidRPr="00B821F3" w:rsidRDefault="00B821F3" w:rsidP="00B821F3">
      <w:pPr>
        <w:numPr>
          <w:ilvl w:val="0"/>
          <w:numId w:val="1"/>
        </w:numPr>
        <w:spacing w:after="0" w:line="264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первоначальное представление о многообразии жанров художественных произведений и произведений устного народного творчества;</w:t>
      </w:r>
    </w:p>
    <w:p w:rsidR="00B821F3" w:rsidRPr="00B821F3" w:rsidRDefault="00B821F3" w:rsidP="00B821F3">
      <w:pPr>
        <w:numPr>
          <w:ilvl w:val="0"/>
          <w:numId w:val="1"/>
        </w:numPr>
        <w:spacing w:after="0" w:line="264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овладение элементарными умениями анализа и интерпретации текста, осознанного использования при анализе текста изученных литературных понятий в соответствии с представленными предметными результатами по классам;</w:t>
      </w:r>
    </w:p>
    <w:p w:rsidR="00B821F3" w:rsidRPr="00B821F3" w:rsidRDefault="00B821F3" w:rsidP="00B821F3">
      <w:pPr>
        <w:numPr>
          <w:ilvl w:val="0"/>
          <w:numId w:val="1"/>
        </w:numPr>
        <w:spacing w:after="0" w:line="264" w:lineRule="auto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овладение техникой смыслового чтения вслух, «про себя» (молча) и текстовой деятельностью, обеспечивающей понимание и использование информации </w:t>
      </w:r>
    </w:p>
    <w:p w:rsidR="00B821F3" w:rsidRPr="00B821F3" w:rsidRDefault="00B821F3" w:rsidP="00B821F3">
      <w:pPr>
        <w:numPr>
          <w:ilvl w:val="0"/>
          <w:numId w:val="1"/>
        </w:numPr>
        <w:spacing w:after="0" w:line="264" w:lineRule="auto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для</w:t>
      </w:r>
      <w:proofErr w:type="spellEnd"/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решения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учебных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задач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Программа по литературному чтению представляет вариант распределения предметного содержания по годам обучения с характеристикой планируемых результатов. Содержание программы по литературному чтению раскрывает следующие направления литературного образования обучающегося: речевая и читательская деятельности, круг чтения, творческая деятельность.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основу отбора произведений для литературного чтения положены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общедидактические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принципы обучения: соответствие возрастным возможностям и особенностям восприятия обучающимися фольклорных произведений и литературных текстов; представленность в произведениях нравственно-эстетических ценностей, культурных традиций народов России, отдельных произведений выдающихся представителей мировой детской литературы</w:t>
      </w:r>
      <w:r w:rsidRPr="00B821F3">
        <w:rPr>
          <w:rFonts w:ascii="Times New Roman" w:hAnsi="Times New Roman" w:cs="Times New Roman"/>
          <w:color w:val="FF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Важным принципом отбора содержания программы по литературному чтению является представленность разных жанров, видов и стилей произведений, обеспечивающих формирование функциональной литературной грамотности обучающегося, а также возможность достижения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метапредметных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результатов, способности обучающегося воспринимать различные учебные тексты при изучении других предметов учебного плана начального общего образования.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Планируемые результаты изучения литературного чтения включают личностные,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метапредметные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результаты за период обучения, а также предметные достижения обучающегося за каждый год обучения на уровне начального общего образования.</w:t>
      </w:r>
    </w:p>
    <w:p w:rsidR="00B821F3" w:rsidRPr="00B821F3" w:rsidRDefault="00B821F3" w:rsidP="00B821F3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МЕСТО УЧЕБНОГО ПРЕДМЕТА «ЛИТЕРАТУРНОЕ ЧТЕНИЕ» В УЧЕБНОМ ПЛАНЕ</w:t>
      </w:r>
    </w:p>
    <w:p w:rsidR="00B821F3" w:rsidRPr="00B821F3" w:rsidRDefault="00B821F3" w:rsidP="00B821F3">
      <w:pPr>
        <w:spacing w:after="0" w:line="264" w:lineRule="auto"/>
        <w:ind w:left="120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Предмет «Литературное чтение» преемственен по отношению к предмету «Литература», который изучается в основной школе.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На литературное чтение в 1 классе отводится 132 часа (из них </w:t>
      </w:r>
      <w:bookmarkStart w:id="1" w:name="8184041c-500f-4898-8c17-3f7c192d7a9a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 менее 80 часов</w:t>
      </w:r>
      <w:bookmarkEnd w:id="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составляет вводный интегрированный учебный курс «Обучение грамоте»), во 2-4 классах по 136 часов (4 часа в неделю в каждом классе).</w:t>
      </w:r>
    </w:p>
    <w:p w:rsidR="00B821F3" w:rsidRPr="00B821F3" w:rsidRDefault="00B821F3" w:rsidP="00B821F3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  <w:sectPr w:rsidR="00B821F3" w:rsidRPr="00B821F3">
          <w:pgSz w:w="11906" w:h="16383"/>
          <w:pgMar w:top="1134" w:right="850" w:bottom="1134" w:left="1701" w:header="720" w:footer="720" w:gutter="0"/>
          <w:cols w:space="720"/>
        </w:sectPr>
      </w:pP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2" w:name="block-21893431"/>
      <w:bookmarkEnd w:id="2"/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lastRenderedPageBreak/>
        <w:t>СОДЕРЖАНИЕ УЧЕБНОГО ПРЕДМЕТА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1 КЛАСС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Обучение грамоте</w:t>
      </w:r>
      <w:bookmarkStart w:id="3" w:name="_ftnref1"/>
      <w:r w:rsidRPr="00B821F3">
        <w:rPr>
          <w:rFonts w:ascii="Times New Roman" w:hAnsi="Times New Roman" w:cs="Times New Roman"/>
          <w:sz w:val="24"/>
          <w:szCs w:val="24"/>
        </w:rPr>
        <w:fldChar w:fldCharType="begin"/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 xml:space="preserve"> </w:instrText>
      </w:r>
      <w:r w:rsidRPr="00B821F3">
        <w:rPr>
          <w:rFonts w:ascii="Times New Roman" w:hAnsi="Times New Roman" w:cs="Times New Roman"/>
          <w:sz w:val="24"/>
          <w:szCs w:val="24"/>
        </w:rPr>
        <w:instrText>HYPERLINK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 xml:space="preserve"> "</w:instrText>
      </w:r>
      <w:r w:rsidRPr="00B821F3">
        <w:rPr>
          <w:rFonts w:ascii="Times New Roman" w:hAnsi="Times New Roman" w:cs="Times New Roman"/>
          <w:sz w:val="24"/>
          <w:szCs w:val="24"/>
        </w:rPr>
        <w:instrText>file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:///</w:instrText>
      </w:r>
      <w:r w:rsidRPr="00B821F3">
        <w:rPr>
          <w:rFonts w:ascii="Times New Roman" w:hAnsi="Times New Roman" w:cs="Times New Roman"/>
          <w:sz w:val="24"/>
          <w:szCs w:val="24"/>
        </w:rPr>
        <w:instrText>C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:\\</w:instrText>
      </w:r>
      <w:r w:rsidRPr="00B821F3">
        <w:rPr>
          <w:rFonts w:ascii="Times New Roman" w:hAnsi="Times New Roman" w:cs="Times New Roman"/>
          <w:sz w:val="24"/>
          <w:szCs w:val="24"/>
        </w:rPr>
        <w:instrText>Users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\\</w:instrText>
      </w:r>
      <w:r w:rsidRPr="00B821F3">
        <w:rPr>
          <w:rFonts w:ascii="Times New Roman" w:hAnsi="Times New Roman" w:cs="Times New Roman"/>
          <w:sz w:val="24"/>
          <w:szCs w:val="24"/>
        </w:rPr>
        <w:instrText>Admin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\\</w:instrText>
      </w:r>
      <w:r w:rsidRPr="00B821F3">
        <w:rPr>
          <w:rFonts w:ascii="Times New Roman" w:hAnsi="Times New Roman" w:cs="Times New Roman"/>
          <w:sz w:val="24"/>
          <w:szCs w:val="24"/>
        </w:rPr>
        <w:instrText>Desktop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\\рабочие%20программы\\лит.чт%20РП.</w:instrText>
      </w:r>
      <w:r w:rsidRPr="00B821F3">
        <w:rPr>
          <w:rFonts w:ascii="Times New Roman" w:hAnsi="Times New Roman" w:cs="Times New Roman"/>
          <w:sz w:val="24"/>
          <w:szCs w:val="24"/>
        </w:rPr>
        <w:instrText>docx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" \</w:instrText>
      </w:r>
      <w:r w:rsidRPr="00B821F3">
        <w:rPr>
          <w:rFonts w:ascii="Times New Roman" w:hAnsi="Times New Roman" w:cs="Times New Roman"/>
          <w:sz w:val="24"/>
          <w:szCs w:val="24"/>
        </w:rPr>
        <w:instrText>l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 xml:space="preserve"> "_</w:instrText>
      </w:r>
      <w:r w:rsidRPr="00B821F3">
        <w:rPr>
          <w:rFonts w:ascii="Times New Roman" w:hAnsi="Times New Roman" w:cs="Times New Roman"/>
          <w:sz w:val="24"/>
          <w:szCs w:val="24"/>
        </w:rPr>
        <w:instrText>ftn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 xml:space="preserve">1" </w:instrText>
      </w:r>
      <w:r w:rsidRPr="00B821F3">
        <w:rPr>
          <w:rFonts w:ascii="Times New Roman" w:hAnsi="Times New Roman" w:cs="Times New Roman"/>
          <w:sz w:val="24"/>
          <w:szCs w:val="24"/>
        </w:rPr>
        <w:fldChar w:fldCharType="separate"/>
      </w:r>
      <w:r w:rsidRPr="00B821F3">
        <w:rPr>
          <w:rStyle w:val="a3"/>
          <w:rFonts w:ascii="Times New Roman" w:hAnsi="Times New Roman" w:cs="Times New Roman"/>
          <w:b/>
          <w:sz w:val="24"/>
          <w:szCs w:val="24"/>
          <w:u w:val="none"/>
          <w:lang w:val="ru-RU"/>
        </w:rPr>
        <w:t>[1]</w:t>
      </w:r>
      <w:r w:rsidRPr="00B821F3">
        <w:rPr>
          <w:rFonts w:ascii="Times New Roman" w:hAnsi="Times New Roman" w:cs="Times New Roman"/>
          <w:sz w:val="24"/>
          <w:szCs w:val="24"/>
        </w:rPr>
        <w:fldChar w:fldCharType="end"/>
      </w:r>
      <w:bookmarkEnd w:id="3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Развитие речи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Составление небольших рассказов на основе собственных игр, занятий. Участие в диалоге. Понимание текста при его прослушивании и при самостоятельном чтении вслух.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Фонетика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Звуки речи. Единство звукового состава слова и его значения. Установление последовательности звуков в слове и определение количества звуков.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Чтение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Слоговое чтение (ориентация на букву, обозначающую гласный звук). Плавное слоговое чтение и чтение целыми словами со скоростью, соответствующей индивидуальному темпу. Осознанное чтение слов, словосочетаний, предложений. Чтение с интонациями и паузами в соответствии со знаками препинания. Выразительное чтение на материале небольших прозаических текстов и стихотворений.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Орфоэпическое чтение (при переходе к чтению целыми словами). Орфографическое чтение (проговаривание) как средство самоконтроля при письме под диктовку и при списывании.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СИСТЕМАТИЧЕСКИЙ КУРС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Сказка фольклорная (народная) и литературная (авторская).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Восприятие текста произведений художественной литературы и устного народного творчества (не менее четырёх произведений). Фольклорная и литературная (авторская) сказка: сходство и различия. Реальность и волшебство в сказке. Событийная сторона сказок: последовательность событий в фольклорной (народной) и литературной (авторской) сказке. Отражение сюжета в иллюстрациях. Герои сказочных произведений.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Нравственные ценности и идеи, традиции, быт, культура в русских народных и литературных (авторских) сказках, поступки, отражающие нравственные качества (отношение к природе, людям, предметам).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народные сказки о животных «Лисица и тетерев», «Лиса и рак», литературные (авторские) сказки К.Д. Ушинский «Петух и собака», сказки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В.Г.Сутеева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«Кораблик», «Под грибом» </w:t>
      </w:r>
      <w:bookmarkStart w:id="4" w:name="192040c8-9be0-4bcc-9f47-45c543c4cd5f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выбору).</w:t>
      </w:r>
      <w:bookmarkEnd w:id="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Произведения о детях и для детей.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Понятие «тема произведения» (общее представление): чему посвящено, о чём рассказывает. Главная мысль произведения: его основная идея (чему учит? какие качества воспитывает?). Произведения одной темы, но разных жанров: рассказ, стихотворение, сказка (общее представление на примере не менее шести произведений К. Д. Ушинского, Л. Н. Толстого, Е. А. Пермяка, В. А. Осеевой, А. Л.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Барто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Ю. И. Ермолаева). Характеристика героя произведения, общая оценка поступков. Понимание заголовка произведения, его соотношения с содержанием произведения и его идеей. Осознание нравственно-этических понятий: друг, дружба, забота, труд, взаимопомощь.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Произведения для чтения: К.Д. Ушинский «Худо тому, кто добра не делает никому», Л.Н. Толстой «Косточка», Е.А. Пермяк «Торопливый ножик»,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В.А. Осеева «Три товарища», А.Л.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Барто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«Я – лишний», Ю.И. Ермолаев «Лучший друг» и другие (по выбору).</w:t>
      </w:r>
      <w:bookmarkStart w:id="5" w:name="fea8cf03-c8e1-4ed3-94a3-40e6561a8359"/>
      <w:bookmarkEnd w:id="5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lastRenderedPageBreak/>
        <w:t xml:space="preserve">Произведения о родной природе.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Восприятие и самостоятельное чтение поэтических произведений о природе (на примере трёх-четырёх доступных произведений А. К. Толстого, А. Н. Плещеева, Е. Ф. Трутневой, С. Я. Маршака и др.). Тема поэтических произведений: звуки и краски природы, времена года, человек и природа; Родина, природа родного края.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Особенности стихотворной речи, сравнение с прозаической: рифма, ритм (практическое ознакомление).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Настроение, которое рождает поэтическое произведение. Отражение нравственной идеи в произведении: любовь к Родине, природе родного края. Иллюстрация к произведению как отражение эмоционального отклика на произведение. Выразительное чтение поэзии. Роль интонации при выразительном чтении. Интонационный рисунок выразительного чтения: ритм, темп, сила голоса.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Устное народное творчество – малые фольклорные жанры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(не менее шести произведений).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Многообразие малых жанров устного народного творчества: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загадка, пословица, их назначение (веселить, потешать, играть, поучать).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Особенности разных малых фольклорных жанров.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игровой народный фольклор. Загадки – средство воспитания живости ума, сообразительности. Пословицы – проявление народной мудрости, средство воспитания понимания жизненных правил.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загадки, пословицы.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Произведения о братьях наших меньших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(трёх-четырёх авторов по выбору) – герои произведений. Цель и назначение произведений о взаимоотношениях человека и животных – воспитание добрых чувств и бережного отношения к животным. Виды текстов: художественный и научно-познавательный, их сравнение. Характеристика героя: описание его внешности. Осознание нравственно-этических понятий: любовь и забота о животных.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В.В. Бианки «Лис и Мышонок», Е.И.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Чарушин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«Про Томку», М.М. Пришвин «Ёж», Н.И. Сладков «Лисица и Ёж» и другие.</w:t>
      </w:r>
      <w:bookmarkStart w:id="6" w:name="fce98a40-ae0b-4d2c-875d-505cf2d5a21d"/>
      <w:bookmarkEnd w:id="6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Произведения о маме.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Восприятие и самостоятельное чтение произведений о маме (не менее одного автора по выбору, на примере доступных произведений Е. А. Благининой, А. Л.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Барто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А. В. Митяева </w:t>
      </w:r>
      <w:bookmarkStart w:id="7" w:name="a3da6f91-f80f-4d4a-8e62-998ba5c8e11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). Осознание нравственно-этических понятий: чувство любви как привязанность одного человека к другому (матери к ребёнку, детей к матери,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близким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), проявление любви и заботы о родных людях.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Е.А. Благинина «Посидим в тишине», А.Л.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Барто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«Мама», А.В. Митяев «За что я люблю маму» и другие (по выбору).</w:t>
      </w:r>
      <w:bookmarkStart w:id="8" w:name="e4e52ce4-82f6-450f-a8ef-39f9bea95300"/>
      <w:bookmarkEnd w:id="8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Фольклорные и авторские произведения о чудесах и фантазии (не менее трёх произведений).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Способность автора произведения замечать чудесное в каждом жизненном проявлении, необычное в обыкновенных явлениях окружающего мира. Сочетание в произведении реалистических событий с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необычными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сказочными, фантастическими.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Р.С.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Сеф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«Чудо», В.В. Лунин «Я видел чудо», Б.В.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Заходер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«Моя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Вообразилия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», Ю.П.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Мориц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«Сто фантазий» </w:t>
      </w:r>
      <w:r w:rsidRPr="00B821F3">
        <w:rPr>
          <w:rFonts w:ascii="Times New Roman" w:hAnsi="Times New Roman" w:cs="Times New Roman"/>
          <w:color w:val="333333"/>
          <w:sz w:val="24"/>
          <w:szCs w:val="24"/>
          <w:lang w:val="ru-RU"/>
        </w:rPr>
        <w:t>и другие (по выбору).</w:t>
      </w:r>
      <w:bookmarkStart w:id="9" w:name="1276de16-2d11-43d3-bead-a64a93ae8cc5"/>
      <w:bookmarkEnd w:id="9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Библиографическая культура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(работа с детской книгой). Представление о том, что книга – источник необходимых знаний. Обложка, оглавление, иллюстрации – элементы ориентировки в книге. Умение использовать тематический каталог при выборе книг в библиотеке.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Изучение литературного чтения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lastRenderedPageBreak/>
        <w:t>Базовые логические действия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B821F3" w:rsidRPr="00B821F3" w:rsidRDefault="00B821F3" w:rsidP="00B821F3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произведения;</w:t>
      </w:r>
    </w:p>
    <w:p w:rsidR="00B821F3" w:rsidRPr="00B821F3" w:rsidRDefault="00B821F3" w:rsidP="00B821F3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фактическое содержание прочитанного или прослушанного текста;</w:t>
      </w:r>
    </w:p>
    <w:p w:rsidR="00B821F3" w:rsidRPr="00B821F3" w:rsidRDefault="00B821F3" w:rsidP="00B821F3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терминах и понятиях: фольклор, малые фольклорные жанры, тема, идея, заголовок, содержание произведения, сказка (фольклорная и литературная), автор, герой, рассказ, стихотворение (в пределах изученного);</w:t>
      </w:r>
      <w:proofErr w:type="gramEnd"/>
    </w:p>
    <w:p w:rsidR="00B821F3" w:rsidRPr="00B821F3" w:rsidRDefault="00B821F3" w:rsidP="00B821F3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и группировать произведения по жанрам (загадки, пословицы, сказки (фольклорная и литературная), стихотворение, рассказ);</w:t>
      </w:r>
    </w:p>
    <w:p w:rsidR="00B821F3" w:rsidRPr="00B821F3" w:rsidRDefault="00B821F3" w:rsidP="00B821F3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текст: определять тему, устанавливать последовательность событий в произведении, характеризовать героя, давать положительную или отрицательную оценку его поступкам, задавать вопросы по фактическому содержанию;</w:t>
      </w:r>
    </w:p>
    <w:p w:rsidR="00B821F3" w:rsidRPr="00B821F3" w:rsidRDefault="00B821F3" w:rsidP="00B821F3">
      <w:pPr>
        <w:numPr>
          <w:ilvl w:val="0"/>
          <w:numId w:val="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произведения по теме, настроению, которое оно вызывает.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Работа с информацией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 способствует формированию умений:</w:t>
      </w:r>
    </w:p>
    <w:p w:rsidR="00B821F3" w:rsidRPr="00B821F3" w:rsidRDefault="00B821F3" w:rsidP="00B821F3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понимать, что те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кст пр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оизведения может быть представлен в иллюстрациях, различных видах зрительного искусства (фильм, спектакль и другие);</w:t>
      </w:r>
    </w:p>
    <w:p w:rsidR="00B821F3" w:rsidRPr="00B821F3" w:rsidRDefault="00B821F3" w:rsidP="00B821F3">
      <w:pPr>
        <w:numPr>
          <w:ilvl w:val="0"/>
          <w:numId w:val="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соотносить иллюстрацию с текстом произведения, читать отрывки из текста, которые соответствуют иллюстрации.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Коммуникативные универсальные учебные действия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способствуют формированию умений:</w:t>
      </w:r>
    </w:p>
    <w:p w:rsidR="00B821F3" w:rsidRPr="00B821F3" w:rsidRDefault="00B821F3" w:rsidP="00B821F3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наизусть стихотворения, соблюдать орфоэпические и пунктуационные нормы;</w:t>
      </w:r>
    </w:p>
    <w:p w:rsidR="00B821F3" w:rsidRPr="00B821F3" w:rsidRDefault="00B821F3" w:rsidP="00B821F3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участвовать в беседе по обсуждению прослушанного или прочитанного текста: слушать собеседника, отвечать на вопросы,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высказывать своё отношение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 обсуждаемой проблеме;</w:t>
      </w:r>
    </w:p>
    <w:p w:rsidR="00B821F3" w:rsidRPr="00B821F3" w:rsidRDefault="00B821F3" w:rsidP="00B821F3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пересказывать (устно) содержание произведения с опорой на вопросы, рисунки, предложенный план;</w:t>
      </w:r>
    </w:p>
    <w:p w:rsidR="00B821F3" w:rsidRPr="00B821F3" w:rsidRDefault="00B821F3" w:rsidP="00B821F3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своими словами значение изученных понятий;</w:t>
      </w:r>
    </w:p>
    <w:p w:rsidR="00B821F3" w:rsidRPr="00B821F3" w:rsidRDefault="00B821F3" w:rsidP="00B821F3">
      <w:pPr>
        <w:numPr>
          <w:ilvl w:val="0"/>
          <w:numId w:val="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описывать своё настроение после слушания (чтения) стихотворений, сказок, рассказов.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Регулятивные универсальные учебные действия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способствуют формированию умений:</w:t>
      </w:r>
    </w:p>
    <w:p w:rsidR="00B821F3" w:rsidRPr="00B821F3" w:rsidRDefault="00B821F3" w:rsidP="00B821F3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и удерживать поставленную учебную задачу, в случае необходимости обращаться за помощью к учителю;</w:t>
      </w:r>
    </w:p>
    <w:p w:rsidR="00B821F3" w:rsidRPr="00B821F3" w:rsidRDefault="00B821F3" w:rsidP="00B821F3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проявлять желание самостоятельно читать, совершенствовать свой навык чтения; </w:t>
      </w:r>
    </w:p>
    <w:p w:rsidR="00B821F3" w:rsidRPr="00B821F3" w:rsidRDefault="00B821F3" w:rsidP="00B821F3">
      <w:pPr>
        <w:numPr>
          <w:ilvl w:val="0"/>
          <w:numId w:val="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 помощью учителя оценивать свои успехи (трудности) в освоении читательской деятельности.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Совместная деятельность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способствует формированию умений:</w:t>
      </w:r>
    </w:p>
    <w:p w:rsidR="00B821F3" w:rsidRPr="00B821F3" w:rsidRDefault="00B821F3" w:rsidP="00B821F3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желание работать в парах, небольших группах;</w:t>
      </w:r>
    </w:p>
    <w:p w:rsidR="00B821F3" w:rsidRPr="00B821F3" w:rsidRDefault="00B821F3" w:rsidP="00B821F3">
      <w:pPr>
        <w:numPr>
          <w:ilvl w:val="0"/>
          <w:numId w:val="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культуру взаимодействия, терпение, умение договариваться, ответственно выполнять свою часть работы.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2 КЛАСС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О нашей Родине.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Круг чтения: произведения о Родине (на примере не менее трёх стихотворений И. С. Никитина, Ф. П. Савинова, А. А. Прокофьева </w:t>
      </w:r>
      <w:bookmarkStart w:id="10" w:name="eb176ee2-af43-40d4-a1ee-b090419c117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1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). Патриотическое звучание произведений о родном крае и природе. Отражение в произведениях нравственно-этических понятий: любовь к Родине, родному краю, Отечеству. Анализ заголовка, соотнесение его с главной мыслью и идеей произведения. Иллюстрация к произведению как отражение эмоционального отклика на произведение. Отражение темы. Родины в изобразительном искусстве (пейзажи И. И. Левитана, И. И. Шишкина, В. Д. Поленова </w:t>
      </w:r>
      <w:bookmarkStart w:id="11" w:name="133f36d8-58eb-4703-aa32-18eef51ef65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1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).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И.С. Никитин «Русь», Ф.П. Савинов «Родина», А.А. Прокофьев «Родина» </w:t>
      </w:r>
      <w:bookmarkStart w:id="12" w:name="60d4b361-5c35-450d-9ed8-60410acf6db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1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Фольклор (устное народное творчество).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Произведения малых жанров фольклора (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считалки, пословицы, скороговорки, небылицы, загадки по выбору). Шуточные фольклорные произведения – скороговорки, небылицы. Особенности скороговорок, их роль в речи. Игра со словом, «перевёртыш событий» как основа построения небылиц. Ритм и счёт – основные средства выразительности и построения считалки. Народные песни, их особенности. Загадка как жанр фольклора, тематические группы загадок. Сказка – выражение народной мудрости, нравственная идея фольклорных сказок. Особенности сказок разного вида (о животных, бытовые, волшебные). Особенности сказок о животных: сказки народов России. Бытовая сказка: герои, место действия, особенности построения и языка. Диалог в сказке. Понятие о волшебной сказке (общее представление): наличие присказки, постоянные эпитеты, волшебные герои. Фольклорные произведения народов России: отражение в сказках народного быта и культуры.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считалки, пословицы, скороговорки, загадки, народные песни, русская народная сказка «Каша из топора», русская народная сказка «У страха глаза велики», русская народная сказка «Зимовье зверей», русская народная сказка «Снегурочка», сказки народов России (1-2 произведения) и другие.</w:t>
      </w:r>
      <w:bookmarkStart w:id="13" w:name="d90ce49e-f5c7-4bfc-ba4a-92feb4e54a52"/>
      <w:bookmarkEnd w:id="13"/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Звуки и краски родной природы в разные времена года.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Тема природы в разные времена года (осень, зима, весна, лето) в произведениях литературы </w:t>
      </w:r>
      <w:bookmarkStart w:id="14" w:name="a9441494-befb-474c-980d-17418cebb9a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(по выбору, не менее пяти авторов)</w:t>
      </w:r>
      <w:bookmarkEnd w:id="1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Эстетическое восприятие явлений природы (звуки, краски времён года). Средства выразительности при описании природы: сравнение и эпитет. Настроение, которое создаёт пейзажная лирика. Иллюстрация как отражение эмоционального отклика на произведение. Отражение темы «Времена года» в картинах художников (на примере пейзажей И. И. Левитана, В. Д. Поленова, А. И. Куинджи, И. И. Шишкина </w:t>
      </w:r>
      <w:bookmarkStart w:id="15" w:name="9e6d0f8b-b9cc-4a5a-96f8-fa217be0cdd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15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 и музыкальных произведениях (например, произведения П. И. Чайковского, А. Вивальди </w:t>
      </w:r>
      <w:bookmarkStart w:id="16" w:name="e5c2f998-10e7-44fc-bdda-dfec1693f88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1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А.С. Пушкин «Уж небо осенью дышало…», «Вот север, тучи нагоняя…», А.А. Плещеев «Осень», А.К. Толстой «Осень.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Обсыпается наш сад…», М.М. Пришвин «Осеннее утро», Г.А.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Скребицкий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«Четыре художника», Ф.И. Тютчев «Чародейкою Зимою», «Зима недаром злится», И.С. Соколов-Микитов «Зима в лесу», С.А. Есенин «Поёт зима – аукает…», И.З. Суриков «Лето» </w:t>
      </w:r>
      <w:bookmarkStart w:id="17" w:name="2d1b25dd-7e61-4fc3-9b40-52f6c7be69e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</w:t>
      </w:r>
      <w:bookmarkEnd w:id="1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О детях и дружбе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Круг чтения: тема дружбы в художественном произведении (расширение круга чтения: не менее четырёх произведений Н.Н. Носова, В.А. Осеевой, В.Ю. Драгунского, В.В. Лунина </w:t>
      </w:r>
      <w:bookmarkStart w:id="18" w:name="6412d18c-a4c6-4681-9757-e9608467f10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1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). Отражение в произведениях нравственно-этических понятий: дружба, терпение, уважение, помощь друг другу. Главная мысль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произведения. Герой произведения (введение понятия «главный герой»), его характеристика (портрет), оценка поступков.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Л.Н. Толстой «Филиппок», Е.А. Пермяк «Две пословицы», Ю.И. Ермолаев «Два пирожных», В.А. Осеева «Синие листья», Н.Н. Носов «На горке», «Заплатка», А.Л.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Барто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«Катя», В.В. Лунин «Я и Вовка», В.Ю. Драгунский «Тайное становится явным» </w:t>
      </w:r>
      <w:bookmarkStart w:id="19" w:name="6d735cba-503d-4ed1-a53f-5468e4a27f0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1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Мир сказок.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Фольклорная (народная) и литературная (авторская) сказка: «бродячие» сюжеты (произведения по выбору, не менее четырёх).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Фольклорная основа авторских сказок: сравнение сюжетов, героев, особенностей языка. Составление плана произведения: части текста, их главные темы. Иллюстрации, их значение в раскрытии содержания произведения.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народная сказка «Золотая рыбка», А.С. Пушкин «Сказка о рыбаке и рыбке», народная сказка «Морозко», В.Ф. Одоевский «Мороз Иванович», В.И. Даль «Девочка Снегурочка» </w:t>
      </w:r>
      <w:bookmarkStart w:id="20" w:name="3f36f3cc-f68d-481c-9f68-8a09ab5407f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</w:t>
      </w:r>
      <w:bookmarkEnd w:id="2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О братьях наших меньших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Жанровое многообразие произведений о животных (песни, загадки, сказки, басни, рассказы, стихотворения; произведения по выбору, не менее пяти авторов).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Дружба людей и животных – тема литературы (произведения Е. И.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Чарушина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В. В. Бианки, С. В. Михалкова, Б. С. Житкова, М. М. Пришвина </w:t>
      </w:r>
      <w:bookmarkStart w:id="21" w:name="dd853ef0-68f9-4441-80c5-be39b469ea4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2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). Отражение образов животных в фольклоре (русские народные песни, загадки, сказки). Герои стихотворных и прозаических произведений о животных. Описание животных в художественном и научно-познавательном тексте. Нравственно-этические понятия: отношение человека к животным (любовь и забота). Особенности басни как жанра литературы, прозаические и стихотворные басни (на примере произведений И. А. Крылова, Л. Н. Толстого). Мораль басни как нравственный урок (поучение). Знакомство с художниками-иллюстраторами, анималистами (без использования термина): Е. И.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Чарушин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В. В. Бианки.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И.А. Крылов «Лебедь, Щука и Рак», Л.Н. Толстой «Лев и мышь», М.М. Пришвин «Ребята и утята», Б.С. Житков «Храбрый утёнок», В.Д. Берестов «Кошкин щенок», В.В. Бианки «Музыкант», Е.И.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Чарушин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«Страшный рассказ», С.В. Михалков «Мой щенок» </w:t>
      </w:r>
      <w:bookmarkStart w:id="22" w:name="305fc3fd-0d75-43c6-b5e8-b77dae86586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2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О </w:t>
      </w:r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наших</w:t>
      </w:r>
      <w:proofErr w:type="gramEnd"/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 близких, о семье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Тема семьи, детства, взаимоотношений взрослых и детей в творчестве писателей и фольклорных произведениях </w:t>
      </w:r>
      <w:bookmarkStart w:id="23" w:name="8497a925-adbe-4600-9382-168da4c3c80b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(по выбору)</w:t>
      </w:r>
      <w:bookmarkEnd w:id="2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 Отражение нравственных семейных ценностей в произведениях о семье: любовь и сопереживание, уважение и внимание к старшему поколению, радость общения и защищённость в семье. Тема художественных произведений: Международный женский день, День Победы.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Л.Н. Толстой «Отец и сыновья», А.А. Плещеев «Песня матери», В.А. Осеева «Сыновья», С.В. Михалков «Быль для детей», С.А.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Баруздин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«Салют» </w:t>
      </w:r>
      <w:bookmarkStart w:id="24" w:name="c4dddd01-51be-4cab-bffc-20489de7184c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другое (по выбору)</w:t>
      </w:r>
      <w:bookmarkEnd w:id="2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Зарубежная литература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Круг чтения: литературная (авторская) сказка </w:t>
      </w:r>
      <w:bookmarkStart w:id="25" w:name="0c3ae019-4704-47be-8c05-88069337bebf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двух произведений)</w:t>
      </w:r>
      <w:bookmarkEnd w:id="25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зарубежные писатели-сказочники (Ш. Перро, Х.-К. Андерсен </w:t>
      </w:r>
      <w:bookmarkStart w:id="26" w:name="0e95da97-7b05-41cd-84b7-0db56826c5ee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2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). Характеристика авторской сказки: герои, особенности построения и языка. Сходство тем и сюжетов сказок разных народов. Составление плана художественного произведения: части текста, их главные темы. Иллюстрации, их значение в раскрытии содержания произведения.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Ш. Перро «Кот в сапогах», Х.-К. Андерсен «Пятеро из одного стручка» </w:t>
      </w:r>
      <w:bookmarkStart w:id="27" w:name="63220a7a-3056-4cb7-8b8f-8dfa3716a25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2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lastRenderedPageBreak/>
        <w:t>Библиографическая культура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(работа с детской книгой и справочной литературой)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 Книга как источник необходимых знаний. Элементы книги: содержание или оглавление, аннотация, иллюстрация. Выбор книг на основе рекомендательного списка, тематические картотеки библиотеки. Книга учебная, художественная, справочная.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Изучение литературного чтения во 2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Базовые логические и исследовательские действия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B821F3" w:rsidRPr="00B821F3" w:rsidRDefault="00B821F3" w:rsidP="00B821F3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(без отметочного оценивания);</w:t>
      </w:r>
    </w:p>
    <w:p w:rsidR="00B821F3" w:rsidRPr="00B821F3" w:rsidRDefault="00B821F3" w:rsidP="00B821F3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и группировать различные произведения по теме (о Родине,</w:t>
      </w:r>
      <w:proofErr w:type="gramEnd"/>
    </w:p>
    <w:p w:rsidR="00B821F3" w:rsidRPr="00B821F3" w:rsidRDefault="00B821F3" w:rsidP="00B821F3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 родной природе, о детях, о животных, о семье, о чудесах и превращениях),</w:t>
      </w:r>
    </w:p>
    <w:p w:rsidR="00B821F3" w:rsidRPr="00B821F3" w:rsidRDefault="00B821F3" w:rsidP="00B821F3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 жанрам (произведения устного народного творчества, сказка (фольклорная</w:t>
      </w:r>
      <w:proofErr w:type="gramEnd"/>
    </w:p>
    <w:p w:rsidR="00B821F3" w:rsidRPr="00B821F3" w:rsidRDefault="00B821F3" w:rsidP="00B821F3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литературная), рассказ, басня, стихотворение);</w:t>
      </w:r>
      <w:proofErr w:type="gramEnd"/>
    </w:p>
    <w:p w:rsidR="00B821F3" w:rsidRPr="00B821F3" w:rsidRDefault="00B821F3" w:rsidP="00B821F3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(кратко) особенности жанров (произведения устного народного творчества, литературная сказка, рассказ, басня, стихотворение);</w:t>
      </w:r>
      <w:proofErr w:type="gramEnd"/>
    </w:p>
    <w:p w:rsidR="00B821F3" w:rsidRPr="00B821F3" w:rsidRDefault="00B821F3" w:rsidP="00B821F3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кст ск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азки, рассказа, басни: определять тему, главную мысль произведения, находить в тексте слова, подтверждающие характеристику героя, оценивать его поступки, сравнивать героев по предложенному алгоритму, устанавливать последовательность событий (действий) в сказке и рассказе;</w:t>
      </w:r>
    </w:p>
    <w:p w:rsidR="00B821F3" w:rsidRPr="00B821F3" w:rsidRDefault="00B821F3" w:rsidP="00B821F3">
      <w:pPr>
        <w:numPr>
          <w:ilvl w:val="0"/>
          <w:numId w:val="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кст ст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ихотворения: называть особенности жанра (ритм, рифма), находить в тексте сравнения, эпитеты, слова в переносном значении, объяснять значение незнакомого слова с опорой на контекст и по словарю.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Работа с информацией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 способствует формированию умений:</w:t>
      </w:r>
    </w:p>
    <w:p w:rsidR="00B821F3" w:rsidRPr="00B821F3" w:rsidRDefault="00B821F3" w:rsidP="00B821F3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соотносить иллюстрации с текстом произведения;</w:t>
      </w:r>
    </w:p>
    <w:p w:rsidR="00B821F3" w:rsidRPr="00B821F3" w:rsidRDefault="00B821F3" w:rsidP="00B821F3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содержании книги, каталоге, выбирать книгу по автору, каталогу на основе рекомендованного списка;</w:t>
      </w:r>
    </w:p>
    <w:p w:rsidR="00B821F3" w:rsidRPr="00B821F3" w:rsidRDefault="00B821F3" w:rsidP="00B821F3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 информации, представленной в оглавлении, в иллюстрациях предполагать тему и содержание книги;</w:t>
      </w:r>
    </w:p>
    <w:p w:rsidR="00B821F3" w:rsidRPr="00B821F3" w:rsidRDefault="00B821F3" w:rsidP="00B821F3">
      <w:pPr>
        <w:numPr>
          <w:ilvl w:val="0"/>
          <w:numId w:val="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пользоваться словарями для уточнения значения незнакомого слова.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Коммуникативные универсальные учебные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действия способствуют формированию умений:</w:t>
      </w:r>
    </w:p>
    <w:p w:rsidR="00B821F3" w:rsidRPr="00B821F3" w:rsidRDefault="00B821F3" w:rsidP="00B821F3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диалоге: отвечать на вопросы, кратко объяснять свои ответы, дополнять ответы других участников, составлять свои вопросы и высказывания</w:t>
      </w:r>
    </w:p>
    <w:p w:rsidR="00B821F3" w:rsidRPr="00B821F3" w:rsidRDefault="00B821F3" w:rsidP="00B821F3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на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заданную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тему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821F3" w:rsidRPr="00B821F3" w:rsidRDefault="00B821F3" w:rsidP="00B821F3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пересказывать подробно и выборочно прочитанное произведение;</w:t>
      </w:r>
    </w:p>
    <w:p w:rsidR="00B821F3" w:rsidRPr="00B821F3" w:rsidRDefault="00B821F3" w:rsidP="00B821F3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обсуждать (в парах, группах) содержание текста, формулировать (устно) простые выводы на основе прочитанного (прослушанного) произведения;</w:t>
      </w:r>
      <w:proofErr w:type="gramEnd"/>
    </w:p>
    <w:p w:rsidR="00B821F3" w:rsidRPr="00B821F3" w:rsidRDefault="00B821F3" w:rsidP="00B821F3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описывать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устно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картины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природы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821F3" w:rsidRPr="00B821F3" w:rsidRDefault="00B821F3" w:rsidP="00B821F3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сочинять по аналогии с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прочитанным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загадки, рассказы, небольшие сказки;</w:t>
      </w:r>
    </w:p>
    <w:p w:rsidR="00B821F3" w:rsidRPr="00B821F3" w:rsidRDefault="00B821F3" w:rsidP="00B821F3">
      <w:pPr>
        <w:numPr>
          <w:ilvl w:val="0"/>
          <w:numId w:val="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участвовать в инсценировках и драматизации отрывков из художественных произведений.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Регулятивные универсальные учебные действия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способствуют формированию умений:</w:t>
      </w:r>
    </w:p>
    <w:p w:rsidR="00B821F3" w:rsidRPr="00B821F3" w:rsidRDefault="00B821F3" w:rsidP="00B821F3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своё эмоциональное состояние, возникшее при прочтении (слушании) произведения;</w:t>
      </w:r>
    </w:p>
    <w:p w:rsidR="00B821F3" w:rsidRPr="00B821F3" w:rsidRDefault="00B821F3" w:rsidP="00B821F3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удерживать в памяти последовательность событий прослушанного (прочитанного) текста;</w:t>
      </w:r>
    </w:p>
    <w:p w:rsidR="00B821F3" w:rsidRPr="00B821F3" w:rsidRDefault="00B821F3" w:rsidP="00B821F3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контролировать выполнение поставленной учебной задачи при чтении</w:t>
      </w:r>
    </w:p>
    <w:p w:rsidR="00B821F3" w:rsidRPr="00B821F3" w:rsidRDefault="00B821F3" w:rsidP="00B821F3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слушании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произведения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821F3" w:rsidRPr="00B821F3" w:rsidRDefault="00B821F3" w:rsidP="00B821F3">
      <w:pPr>
        <w:numPr>
          <w:ilvl w:val="0"/>
          <w:numId w:val="1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проверять (по образцу) выполнение поставленной учебной задачи.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Совместная деятельность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способствует формированию умений:</w:t>
      </w:r>
    </w:p>
    <w:p w:rsidR="00B821F3" w:rsidRPr="00B821F3" w:rsidRDefault="00B821F3" w:rsidP="00B821F3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себе партнёров по совместной деятельности;</w:t>
      </w:r>
    </w:p>
    <w:p w:rsidR="00B821F3" w:rsidRPr="00B821F3" w:rsidRDefault="00B821F3" w:rsidP="00B821F3">
      <w:pPr>
        <w:numPr>
          <w:ilvl w:val="0"/>
          <w:numId w:val="1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распределять работу, договариваться, приходить к общему решению, отвечать за общий результат работы.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3 КЛАСС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О Родине и её истории.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Любовь к Родине и её история – важные темы произведений литературы (произведения одного-двух авторов по выбору). Чувство любви к Родине, сопричастность к прошлому и настоящему своей страны и родного края – главные идеи, нравственные ценности, выраженные в произведениях о Родине. Образ Родины в стихотворных и прозаических произведениях писателей и поэтов Х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Х и ХХ веков. Осознание нравственно-этических понятий: любовь к родной стороне, малой родине, гордость за красоту и величие своей Отчизны. Роль и особенности заголовка произведения. Репродукции картин как иллюстрации к произведениям о Родине. Использование средств выразительности при чтении вслух: интонация, темп, ритм, логические ударения.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К.Д. Ушинский «Наше отечество», М.М. Пришвин «Моя Родина», С.А. Васильев «Россия», Н.П.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Кончаловская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«Наша древняя столица» (отрывки) </w:t>
      </w:r>
      <w:bookmarkStart w:id="28" w:name="96e70618-7a1d-4135-8fd3-a8d5b625e8a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другое (по выбору)</w:t>
      </w:r>
      <w:bookmarkEnd w:id="2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Фольклор (устное народное творчество).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Круг чтения: малые жанры фольклора (пословицы,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считалки, небылицы, скороговорки, загадки, по выбору).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Знакомство с видами загадок. Пословицы народов России (значение, характеристика, нравственная основа). Книги и словари, созданные В. И. Далем. Активный словарь устной речи: использование образных слов, пословиц и поговорок, крылатых выражений. Нравственные ценности в фольклорных произведениях народов России.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Фольклорная сказка как отражение общечеловеческих ценностей и нравственных правил.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Виды сказок (о животных, бытовые, волшебные). Художественные особенности сказок: построение (композиция), язык (лексика). Характеристика героя, волшебные помощники, иллюстрация как отражение сюжета волшебной сказки (картины В. М. Васнецова, И. Я.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Билибина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bookmarkStart w:id="29" w:name="6dc3c912-0f6b-44b2-87fb-4fa8c0a8ddd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др.)</w:t>
      </w:r>
      <w:bookmarkEnd w:id="2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 Отражение в сказках народного быта и культуры. Составление плана сказки.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Круг чтения: народная песня.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Чувства, которые рождают песни, темы песен. Описание картин природы как способ рассказать в песне о родной земле. Былина как народный песенный сказ о важном историческом событии. Фольклорные особенности жанра былин: язык (напевность исполнения, выразительность), характеристика главного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героя (где жил, чем занимался, какими качествами обладал). Характеристика былин как героического песенного сказа, их особенности (тема, язык). Язык былин, устаревшие слова, их место в былине и представление в современной лексике. Репродукции картин как иллюстрации к эпизодам фольклорного произведения.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малые жанры фольклора, русская народная сказка «Иван-царевич и серый волк», былина об Илье Муромце </w:t>
      </w:r>
      <w:bookmarkStart w:id="30" w:name="2d4a2950-b4e9-4f16-a8a6-487d5016001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3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Творчество А. С. Пушкина.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А. С. Пушкин – великий русский поэт. Лирические произведения А. С. Пушкина: средства художественной выразительности (сравнение, эпитет); рифма, ритм. Литературные сказки А. С. Пушкина в стихах («Сказка о царе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Салтане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о сыне его славном и могучем богатыре князе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Гвидоне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Салтановиче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о прекрасной царевне Лебеди» </w:t>
      </w:r>
      <w:bookmarkStart w:id="31" w:name="80f00626-952e-41bd-9beb-6d0f5fe1ba6b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по выбору)</w:t>
      </w:r>
      <w:bookmarkEnd w:id="3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Нравственный смысл произведения, структура сказочного текста, особенности сюжета, приём повтора как основа изменения сюжета. Связь пушкинских сказок с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фольклорными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Положительные и отрицательные герои, волшебные помощники, язык авторской сказки. И. Я.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Билибин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– иллюстратор сказок А. С. Пушкина.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А.С. Пушкин «Сказка о царе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Салтане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о сыне его славном и могучем богатыре князе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Гвидоне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Салтановиче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о прекрасной царевне Лебеди», «В тот год осенняя погода…», «Опрятней модного паркета…» </w:t>
      </w:r>
      <w:bookmarkStart w:id="32" w:name="db43cb12-75a1-43f5-b252-1995adfd2fff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3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Творчество И. А. Крылова.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Басня – произведение-поучение, которое помогает увидеть свои и чужие недостатки. Иносказание в баснях И. А. Крылов – великий русский баснописец. Басни И. А. Крылова </w:t>
      </w:r>
      <w:bookmarkStart w:id="33" w:name="99ba0051-1be8-4e8f-b0dd-a10143c31c8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двух)</w:t>
      </w:r>
      <w:bookmarkEnd w:id="3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назначение, темы и герои, особенности языка. Явная и скрытая мораль басен. Использование крылатых выражений в речи.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И.А. Крылов «Ворона и Лисица», «Лисица и виноград», «Мартышка и очки» </w:t>
      </w:r>
      <w:bookmarkStart w:id="34" w:name="738a01c7-d12e-4abb-aa19-15d8e09af02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3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Картины природы в произведениях поэтов и писателей Х</w:t>
      </w:r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I</w:t>
      </w:r>
      <w:proofErr w:type="gramEnd"/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Х–ХХ веков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Лирические произведения как способ передачи чувств людей, автора. Картины природы в произведениях поэтов и писателей </w:t>
      </w:r>
      <w:bookmarkStart w:id="35" w:name="a8556af8-9a03-49c3-b8c8-d0217dccd1c5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пяти авторов по выбору)</w:t>
      </w:r>
      <w:bookmarkEnd w:id="35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Ф. И. Тютчева, А. А. Фета, А. Н.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Майкова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Н. А. Некрасова, А. А. Блока, И. А. Бунина, </w:t>
      </w:r>
      <w:bookmarkStart w:id="36" w:name="236d15e5-7adb-4fc2-919e-678797fd189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С. А. Есенина, А. П. Чехова, К. Г. Паустовского и др.</w:t>
      </w:r>
      <w:bookmarkEnd w:id="3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Чувства, вызываемые лирическими произведениями. Средства выразительности в произведениях лирики: эпитеты, синонимы, антонимы, сравнения. Звукопись, её выразительное значение Олицетворение как одно из средств выразительности лирического произведения. Живописные полотна как иллюстрация к лирическому произведению: пейзаж.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Сравнение средств создания пейзажа в тексте-описании (эпитеты, сравнения, олицетворения), в изобразительном искусстве (цвет, композиция), в произведениях музыкального искусства (тон, темп, мелодия).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Ф.И. Тютчев «Есть в осени первоначальной…», А.А. Фет «Кот поёт, глаза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прищуря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», «Мама!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Глянь-ка из окошка…», А.Н. Майков «Осень», С.А. Есенин «Берёза», Н.А. Некрасов «Железная дорога» (отрывок), А.А. Блок «Ворона», И.А. Бунин «Первый снег» </w:t>
      </w:r>
      <w:bookmarkStart w:id="37" w:name="b39133dd-5b08-4549-a5bd-8bf36825409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3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Творчество Л. Н. Толстого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Жанровое многообразие произведений Л. Н. Толстого: сказки, рассказы, басни, быль </w:t>
      </w:r>
      <w:bookmarkStart w:id="38" w:name="1a0e8552-8319-44da-b4b7-9c067d7af54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трёх произведений)</w:t>
      </w:r>
      <w:bookmarkEnd w:id="3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 Рассказ как повествование: связь содержания с реальным событием. Структурные части произведения (композиция): начало, завязка действия, кульминация, развязка. Эпизод как часть рассказа. Различные виды планов. Сюжет рассказа: основные события, главные герои, действующие лица, различение рассказчика и автора произведения. Художественные особенности текста-описания, текста-рассуждения.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Произведения для чтения: Л.Н. Толстой «Лебеди», «Зайцы», «Прыжок», «Акула» </w:t>
      </w:r>
      <w:bookmarkStart w:id="39" w:name="7bc5c68d-92f5-41d5-9535-d638ea476e3f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</w:t>
      </w:r>
      <w:bookmarkEnd w:id="3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Литературная сказка.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Литературная сказка русских писателей </w:t>
      </w:r>
      <w:bookmarkStart w:id="40" w:name="14358877-86a6-40e2-9fb5-58334b8a6e9a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двух)</w:t>
      </w:r>
      <w:bookmarkEnd w:id="4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Круг чтения: произведения В. М. Гаршина, М. Горького, И. С. Соколова-Микитова </w:t>
      </w:r>
      <w:bookmarkStart w:id="41" w:name="c6bf05b5-49bd-40a2-90b7-cfd41b2279a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4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Особенности авторских сказок (сюжет, язык, герои). Составление аннотации.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Произведения для чтения: В.М. Гаршин «Лягушка-путешественница», И.С. Соколов-Микитов «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Листопадничек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», М. Горький «Случай с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Евсейкой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» </w:t>
      </w:r>
      <w:bookmarkStart w:id="42" w:name="ea02cf5f-d5e4-4b30-812a-1b46ec67953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4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Произведения о взаимоотношениях человека и животных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Человек и его отношения с животными: верность, преданность, забота и любовь. Круг чтения: произведения Д. Н.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Мамина-Сибиряка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К. Г. Паустовского, М. М. Пришвина, Б. С. Житкова.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Особенности рассказа: тема, герои, реальность событий, композиция, объекты описания (портрет героя, описание интерьера).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Б.С. Житков «Про обезьянку», К.Г. Паустовский «Барсучий нос», «Кот-ворюга», Д.Н.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Мамин-Сибиряк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«Приёмыш» </w:t>
      </w:r>
      <w:bookmarkStart w:id="43" w:name="68f21dae-0b2e-4871-b761-be4991ec487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другое (по выбору)</w:t>
      </w:r>
      <w:bookmarkEnd w:id="4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Произведения о детях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 Дети – герои произведений: раскрытие тем «Разные детские судьбы», «Дети на войне». Отличие автора от героя и рассказчика. Герой художественного произведения: время и место проживания, особенности внешнего вида и характера. Историческая обстановка как фон создания произведения: судьбы крестьянских детей, дети на войне (</w:t>
      </w:r>
      <w:bookmarkStart w:id="44" w:name="7684134c-2d89-4058-b80b-6ad24d340e2c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произведения по выбору двух-трёх авторов</w:t>
      </w:r>
      <w:bookmarkEnd w:id="4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). Основные события сюжета, отношение к ним героев произведения. Оценка нравственных качеств, проявляющихся в военное время.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Л. Пантелеев «На ялике», А. Гайдар «Тимур и его команда» (отрывки), Л. Кассиль </w:t>
      </w:r>
      <w:bookmarkStart w:id="45" w:name="e453ae69-7b50-49e1-850e-5455f39cac3b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45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Юмористические произведения.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Комичность как основа сюжета. Герой юмористического произведения. Средства выразительности текста юмористического содержания: преувеличение. Авторы юмористических рассказов </w:t>
      </w:r>
      <w:bookmarkStart w:id="46" w:name="db307144-10c3-47e0-8f79-b83f6461fd2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двух произведений)</w:t>
      </w:r>
      <w:bookmarkEnd w:id="4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: Н. Н. Носов, В.Ю. Драгунский, М. М. Зощенко и др.</w:t>
      </w:r>
      <w:bookmarkStart w:id="47" w:name="cb0fcba1-b7c3-44d2-9bb6-c0a6c9168eca"/>
      <w:bookmarkEnd w:id="47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В.Ю. Драгунский «Денискины рассказы» (1-2 произведения), Н.Н. Носов «Весёлая семейка» (1-2 рассказа из цикла) </w:t>
      </w:r>
      <w:bookmarkStart w:id="48" w:name="bfd2c4b6-8e45-47df-8299-90bb4d27aac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4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Зарубежная литература.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Круг чтения </w:t>
      </w:r>
      <w:bookmarkStart w:id="49" w:name="3e21f5c4-1001-4583-8489-5f0ba36061b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(произведения двух-трёх авторов по выбору):</w:t>
      </w:r>
      <w:bookmarkEnd w:id="4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литературные сказки Ш. Перро, Х.-К. Андерсена, </w:t>
      </w:r>
      <w:bookmarkStart w:id="50" w:name="f6f542f3-f6cf-4368-a418-eb5d19aa0b2b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Р. Киплинга.</w:t>
      </w:r>
      <w:bookmarkEnd w:id="5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Особенности авторских сказок (сюжет, язык, герои). Рассказы о животных зарубежных писателей. Известные переводчики зарубежной литературы: С. Я. Маршак, К. И. Чуковский, Б. В.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Заходер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Х.-К. Андерсен «Гадкий утёнок», Ш. Перро «Подарок феи» </w:t>
      </w:r>
      <w:bookmarkStart w:id="51" w:name="0e6b1fdc-e350-43b1-a03c-45387667d39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5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Библиографическая культура (работа с детской книгой и справочной литературой).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Ценность чтения художественной литературы и фольклора, осознание важности читательской деятельности. Использование с учётом учебных задач аппарата издания (обложка, оглавление, аннотация, предисловие, иллюстрации). Правила юного читателя. Книга как особый вид искусства. Общее представление о первых книгах на Руси, знакомство с рукописными книгами.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Изучение литературного чтения в 3 классе способствует освоению ряда универсальных учебных действий: познавательных универсальных учебных действий,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коммуникативных универсальных учебных действий, регулятивных универсальных учебных действий, совместной деятельности.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Базовые логические и исследовательские действия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как часть познавательных универсальных учебных действий способствуют формированию умений:</w:t>
      </w:r>
    </w:p>
    <w:p w:rsidR="00B821F3" w:rsidRPr="00B821F3" w:rsidRDefault="00B821F3" w:rsidP="00B821F3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доступные по восприятию и небольшие по объёму прозаические и стихотворные произведения (без отметочного оценивания);</w:t>
      </w:r>
    </w:p>
    <w:p w:rsidR="00B821F3" w:rsidRPr="00B821F3" w:rsidRDefault="00B821F3" w:rsidP="00B821F3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сказочные и реалистические, лирические и эпические, народные и авторские произведения;</w:t>
      </w:r>
    </w:p>
    <w:p w:rsidR="00B821F3" w:rsidRPr="00B821F3" w:rsidRDefault="00B821F3" w:rsidP="00B821F3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текст: обосновывать принадлежность к жанру, определять тему и главную мысль, делить текст на части, озаглавливать их, находить в тексте заданный эпизод, определять композицию произведения, характеризовать героя;</w:t>
      </w:r>
    </w:p>
    <w:p w:rsidR="00B821F3" w:rsidRPr="00B821F3" w:rsidRDefault="00B821F3" w:rsidP="00B821F3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конструировать план текста, дополнять и восстанавливать нарушенную последовательность;</w:t>
      </w:r>
    </w:p>
    <w:p w:rsidR="00B821F3" w:rsidRPr="00B821F3" w:rsidRDefault="00B821F3" w:rsidP="00B821F3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произведения, относящиеся к одной теме, но разным жанрам; произведения одного жанра, но разной тематики;</w:t>
      </w:r>
    </w:p>
    <w:p w:rsidR="00B821F3" w:rsidRPr="00B821F3" w:rsidRDefault="00B821F3" w:rsidP="00B821F3">
      <w:pPr>
        <w:numPr>
          <w:ilvl w:val="0"/>
          <w:numId w:val="1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исследовать текст: находить описания в произведениях разных жанров (портрет, пейзаж, интерьер).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Работа с информацией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как часть познавательных универсальных учебных действий способствуют формированию умений:</w:t>
      </w:r>
    </w:p>
    <w:p w:rsidR="00B821F3" w:rsidRPr="00B821F3" w:rsidRDefault="00B821F3" w:rsidP="00B821F3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сравнивать информацию словесную (текст), графическую или изобразительную </w:t>
      </w:r>
      <w:r w:rsidRPr="00B821F3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иллюстрация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),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звуковую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(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музыкальное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произведение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);</w:t>
      </w:r>
    </w:p>
    <w:p w:rsidR="00B821F3" w:rsidRPr="00B821F3" w:rsidRDefault="00B821F3" w:rsidP="00B821F3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подбирать иллюстрации к тексту, соотносить произведения литературы и изобразительного искусства по тематике, настроению, средствам выразительности;</w:t>
      </w:r>
    </w:p>
    <w:p w:rsidR="00B821F3" w:rsidRPr="00B821F3" w:rsidRDefault="00B821F3" w:rsidP="00B821F3">
      <w:pPr>
        <w:numPr>
          <w:ilvl w:val="0"/>
          <w:numId w:val="1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книгу в библиотеке в соответствии с учебной задачей; составлять аннотацию.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Коммуникативные универсальные учебные действия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способствуют формированию умений:</w:t>
      </w:r>
    </w:p>
    <w:p w:rsidR="00B821F3" w:rsidRPr="00B821F3" w:rsidRDefault="00B821F3" w:rsidP="00B821F3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текст с разными интонациями, передавая своё отношение к событиям, героям произведения;</w:t>
      </w:r>
    </w:p>
    <w:p w:rsidR="00B821F3" w:rsidRPr="00B821F3" w:rsidRDefault="00B821F3" w:rsidP="00B821F3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вопросы по основным событиям текста;</w:t>
      </w:r>
    </w:p>
    <w:p w:rsidR="00B821F3" w:rsidRPr="00B821F3" w:rsidRDefault="00B821F3" w:rsidP="00B821F3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пересказывать текст (подробно, выборочно, с изменением лица);</w:t>
      </w:r>
    </w:p>
    <w:p w:rsidR="00B821F3" w:rsidRPr="00B821F3" w:rsidRDefault="00B821F3" w:rsidP="00B821F3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выразительно исполнять стихотворное произведение, создавая соответствующее настроение;</w:t>
      </w:r>
    </w:p>
    <w:p w:rsidR="00B821F3" w:rsidRPr="00B821F3" w:rsidRDefault="00B821F3" w:rsidP="00B821F3">
      <w:pPr>
        <w:numPr>
          <w:ilvl w:val="0"/>
          <w:numId w:val="1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сочинять простые истории (сказки, рассказы) по аналогии.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Регулятивные</w:t>
      </w:r>
      <w:proofErr w:type="gramEnd"/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 универсальные учебные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способствуют формированию умений:</w:t>
      </w:r>
    </w:p>
    <w:p w:rsidR="00B821F3" w:rsidRPr="00B821F3" w:rsidRDefault="00B821F3" w:rsidP="00B821F3">
      <w:pPr>
        <w:numPr>
          <w:ilvl w:val="0"/>
          <w:numId w:val="1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принимать цель чтения, удерживать её в памяти, использовать в зависимости от учебной задачи вид чтения, контролировать реализацию поставленной задачи чтения;</w:t>
      </w:r>
    </w:p>
    <w:p w:rsidR="00B821F3" w:rsidRPr="00B821F3" w:rsidRDefault="00B821F3" w:rsidP="00B821F3">
      <w:pPr>
        <w:numPr>
          <w:ilvl w:val="0"/>
          <w:numId w:val="1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качество своего восприятия текста на слух;</w:t>
      </w:r>
    </w:p>
    <w:p w:rsidR="00B821F3" w:rsidRPr="00B821F3" w:rsidRDefault="00B821F3" w:rsidP="00B821F3">
      <w:pPr>
        <w:numPr>
          <w:ilvl w:val="0"/>
          <w:numId w:val="1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действия контроля (самоконтроля) и оценки процесса и результата деятельности, при необходимости вносить коррективы в выполняемые действия.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Совместная деятельность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способствует формированию умений:</w:t>
      </w:r>
    </w:p>
    <w:p w:rsidR="00B821F3" w:rsidRPr="00B821F3" w:rsidRDefault="00B821F3" w:rsidP="00B821F3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совместной деятельности: выполнять роли лидера, подчинённого, соблюдать равноправие и дружелюбие;</w:t>
      </w:r>
    </w:p>
    <w:p w:rsidR="00B821F3" w:rsidRPr="00B821F3" w:rsidRDefault="00B821F3" w:rsidP="00B821F3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в коллективной театрализованной деятельности читать по ролям, инсценировать (драматизировать) несложные произведения фольклора и художественной литературы; выбирать роль, договариваться о манере её исполнения в соответствии с общим замыслом;</w:t>
      </w:r>
    </w:p>
    <w:p w:rsidR="00B821F3" w:rsidRPr="00B821F3" w:rsidRDefault="00B821F3" w:rsidP="00B821F3">
      <w:pPr>
        <w:numPr>
          <w:ilvl w:val="0"/>
          <w:numId w:val="1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взаимопомощь, проявлять ответственность при выполнении своей части работы, оценивать свой вклад в общее дело.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4 КЛАСС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О Родине, героические страницы истории.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Наше Отечество, образ родной земли в стихотворных и прозаических произведениях писателей и поэтов Х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Х и ХХ веков (по выбору, не менее четырёх, например произведения С. Т. Романовского, А. Т. Твардовского, С. Д. Дрожжина, В. М.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Пескова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</w:t>
      </w:r>
      <w:bookmarkStart w:id="52" w:name="e723ba6f-ad13-4eb9-88fb-092822236b1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5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). Представление о проявлении любви к родной земле в литературе разных народов (на примере писателей родного края, представителей разных народов России). Страницы истории России, великие люди и события: образы Александра Невского, Михаила Кутузова и других выдающихся защитников Отечества в литературе для детей. Отражение нравственной идеи: любовь к Родине. Героическое прошлое России, тема Великой Отечественной войны в произведениях литературы (на примере рассказов Л. А. Кассиля, С. П. Алексеева). Осознание понятия: поступок, подвиг.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Круг чтения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: народная и авторская песня: понятие исторической песни, знакомство с песнями на тему Великой Отечественной войны (2-3 произведения по выбору).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С.Д. Дрожжин «Родине», В.М. Песков «Родине», А.Т. Твардовский «О Родине большой и малой» (отрывок), С.Т. Романовский «Ледовое побоище», С.П. Алексеев (1-2 рассказа военно-исторической тематики) и другие (по выбору).</w:t>
      </w:r>
      <w:bookmarkStart w:id="53" w:name="127f14ef-247e-4055-acfd-bc40c4be0ca9"/>
      <w:bookmarkEnd w:id="53"/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Фольклор (устное народное творчество)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Фольклор как народная духовная культура (произведения по выбору). Многообразие видов фольклора: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словесный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музыкальный, обрядовый (календарный). Культурное значение фольклора для появления художественной литературы. Малые жанры фольклора (назначение, сравнение, классификация). Собиратели фольклора (А. Н. Афанасьев, В. И. Даль). Виды сказок: о животных, бытовые, волшебные. Отражение в произведениях фольклора нравственных ценностей, быта и культуры народов мира. Сходство фольклорных произведений разных народов по тематике, художественным образам и форме («бродячие» сюжеты).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Круг чтения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: былина как эпическая песня о героическом событии. Герой былины – защитник страны. Образы русских богатырей: Ильи Муромца, Алёши Поповича, Добрыни Никитича, Никиты Кожемяки (где жил, чем занимался, какими качествами обладал). Средства художественной выразительности в былине: устойчивые выражения, повторы, гипербола. Устаревшие слова, их место в былине и представление в современной лексике. Народные былинно-сказочные темы в творчестве художника В. М. Васнецова.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произведения малых жанров фольклора, народные сказки </w:t>
      </w:r>
      <w:bookmarkStart w:id="54" w:name="13ed692d-f68b-4ab7-9394-065d0e010e2b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(2-3 сказки по выбору)</w:t>
      </w:r>
      <w:bookmarkEnd w:id="5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сказки народов России </w:t>
      </w:r>
      <w:bookmarkStart w:id="55" w:name="88e382a1-4742-44f3-be40-3355538b7bf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(2-3 сказки по выбору)</w:t>
      </w:r>
      <w:bookmarkEnd w:id="55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былины из цикла об Илье Муромце, Алёше Поповиче, Добрыне Никитиче </w:t>
      </w:r>
      <w:bookmarkStart w:id="56" w:name="65d9a5fc-cfbc-4c38-8800-4fae49f12f6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(1-2 по выбору)</w:t>
      </w:r>
      <w:bookmarkEnd w:id="5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Творчество А. С. Пушкина.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Картины природы в лирических произведениях А. С. Пушкина. Средства художественной выразительности в стихотворном произведении (сравнение, эпитет, олицетворение). Литературные сказки А. С. Пушкина в стихах: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«Сказка о мёртвой царевне и о семи богатырях». Фольклорная основа авторской сказки. Положительные и отрицательные герои, волшебные помощники, язык авторской сказки.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А.С. Пушкин «Сказка о мёртвой царевне и о семи богатырях», «Няне», «Осень» (отрывки), «Зимняя дорога» </w:t>
      </w:r>
      <w:bookmarkStart w:id="57" w:name="d4959437-1f52-4e04-ad5c-5e5962b220a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</w:t>
      </w:r>
      <w:bookmarkEnd w:id="5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Творчество И. А. Крылова.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Представление о басне как лиро-эпическом жанре. Круг чтения: басни на примере произведений И. А. Крылова, И. И.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Хемницера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Л. Н. Толстого, С. В. Михалкова. Басни стихотворные и прозаические </w:t>
      </w:r>
      <w:bookmarkStart w:id="58" w:name="f6b74d8a-3a68-456b-9560-c1d56f3a770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трёх)</w:t>
      </w:r>
      <w:bookmarkEnd w:id="5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 Развитие событий в басне, её герои (положительные, отрицательные). Аллегория в баснях. Сравнение басен: назначение, темы и герои, особенности языка.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Крылов И.А. «Стрекоза и муравей», «Квартет», И.И.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Хемницер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«Стрекоза», Л.Н. Толстой «Стрекоза и муравьи» </w:t>
      </w:r>
      <w:bookmarkStart w:id="59" w:name="fb9c6b46-90e6-44d3-98e5-d86df8a78f7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</w:t>
      </w:r>
      <w:bookmarkEnd w:id="5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Творчество М. Ю. Лермонтова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Круг чтения: лирические произведения М. Ю. Лермонтова </w:t>
      </w:r>
      <w:bookmarkStart w:id="60" w:name="8753b9aa-1497-4d8a-9925-78a7378ffdc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трёх)</w:t>
      </w:r>
      <w:bookmarkEnd w:id="6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 Средства художественной выразительности (сравнение, эпитет, олицетворение); рифма, ритм. Метафора как «свёрнутое» сравнение. Строфа как элемент композиции стихотворения. Переносное значение слов в метафоре. Метафора в стихотворениях М. Ю. Лермонтова.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М.Ю. Лермонтов «Утёс», «Парус», «Москва, Москва! …Люблю тебя как сын…» </w:t>
      </w:r>
      <w:bookmarkStart w:id="61" w:name="a3acb784-465c-47f9-a1a9-55fd03aefdd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</w:t>
      </w:r>
      <w:bookmarkEnd w:id="6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Литературная сказка.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Тематика авторских стихотворных сказок </w:t>
      </w:r>
      <w:bookmarkStart w:id="62" w:name="c485f24c-ccf6-4a4b-a332-12b0e9bda1ee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(две-три по выбору)</w:t>
      </w:r>
      <w:bookmarkEnd w:id="6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Герои литературных сказок (произведения П. П. Ершова, П. П. Бажова, С. Т. Аксакова, С. Я. Маршака </w:t>
      </w:r>
      <w:bookmarkStart w:id="63" w:name="b696e61f-1fed-496e-b40a-891403c8acb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др.</w:t>
      </w:r>
      <w:bookmarkEnd w:id="6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). Связь литературной сказки с фольклорной: народная речь – особенность авторской сказки. Иллюстрации в сказке: назначение, особенности.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П.П. Бажов «Серебряное копытце», П.П. Ершов «Конёк-Горбунок», С.Т. Аксаков «Аленький цветочек» </w:t>
      </w:r>
      <w:bookmarkStart w:id="64" w:name="bf3989dc-2faf-4749-85de-63cc4f5b6c7f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</w:t>
      </w:r>
      <w:bookmarkEnd w:id="6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Картины природы в творчестве поэтов и писателей Х</w:t>
      </w:r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I</w:t>
      </w:r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Х–</w:t>
      </w:r>
      <w:proofErr w:type="gramEnd"/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 xml:space="preserve"> ХХ веков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Лирика, лирические произведения как описание в стихотворной форме чувств поэта, связанных с наблюдениями, описаниями природы. Круг чтения: лирические произведения поэтов и писателей </w:t>
      </w:r>
      <w:bookmarkStart w:id="65" w:name="05556173-ef49-42c0-b650-76e818c52f7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пяти авторов по выбору)</w:t>
      </w:r>
      <w:bookmarkEnd w:id="65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В. А. Жуковский, И.С. Никитин, Е. А. Баратынский, Ф. И. Тютчев, А. А. Фет, </w:t>
      </w:r>
      <w:bookmarkStart w:id="66" w:name="10df2cc6-7eaf-452a-be27-c403590473e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Н. А. Некрасов, И. А. Бунин, А. А. Блок, К. Д. Бальмонт и др.</w:t>
      </w:r>
      <w:bookmarkEnd w:id="6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Темы стихотворных произведений, герой лирического произведения. Авторские приёмы создания художественного образа в лирике.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Средства выразительности в произведениях лирики: эпитеты, синонимы, антонимы, сравнения, олицетворения, метафоры.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Репродукция картины как иллюстрация к лирическому произведению.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В.А. Жуковский «Загадка», И.С. Никитин «В синем небе плывут над полями…», Ф.И. Тютчев «Как неожиданно и ярко», А.А. Фет «Весенний дождь», Е.А. Баратынский «Весна, весна! Как воздух чист», И.А. Бунин «Листопад» (отрывки) </w:t>
      </w:r>
      <w:r w:rsidRPr="00B821F3">
        <w:rPr>
          <w:rFonts w:ascii="Times New Roman" w:hAnsi="Times New Roman" w:cs="Times New Roman"/>
          <w:color w:val="333333"/>
          <w:sz w:val="24"/>
          <w:szCs w:val="24"/>
          <w:lang w:val="ru-RU"/>
        </w:rPr>
        <w:t>и другие (по выбору).</w:t>
      </w:r>
      <w:bookmarkStart w:id="67" w:name="81524b2d-8972-479d-bbde-dc24af398f71"/>
      <w:bookmarkEnd w:id="67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Творчество Л. Н. Толстого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Круг чтения </w:t>
      </w:r>
      <w:bookmarkStart w:id="68" w:name="8bd46c4b-5995-4a73-9b20-d9c86c3c531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трёх произведений)</w:t>
      </w:r>
      <w:bookmarkEnd w:id="6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: рассказ (художественный и научно-познавательный), сказки, басни, быль. Повесть как эпический жанр (общее представление). Значение реальных жизненных ситуаций в создании рассказа, повести. Отрывки из автобиографической повести Л. Н. Толстого «Детство». Особенности художественного текста-описания: пейзаж, портрет героя, интерьер. Примеры текста-рассуждения в рассказах Л. Н. Толстого.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Л.Н. Толстой «Детство» (отдельные главы), «Русак», «Черепаха» </w:t>
      </w:r>
      <w:bookmarkStart w:id="69" w:name="7dfac43d-95d1-4f1a-9ef0-dd2e363e557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6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lastRenderedPageBreak/>
        <w:t>Произведения о животных и родной природе.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Взаимоотношения человека и животных, защита и охрана природы – тема произведений литературы. Круг чтения </w:t>
      </w:r>
      <w:bookmarkStart w:id="70" w:name="6b7a4d8f-0c10-4499-8b29-96f96637440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трёх авторов)</w:t>
      </w:r>
      <w:bookmarkEnd w:id="7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: на примере произведений В. П. Астафьева, М. М. Пришвина, С.А. Есенина, А. И. Куприна, К. Г. Паустовского, Ю. И. Коваля и др.</w:t>
      </w:r>
      <w:bookmarkStart w:id="71" w:name="2404cae9-2aea-4be9-9c14-d1f2464ae947"/>
      <w:bookmarkEnd w:id="71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Произведения для чтения: В.П. Астафьев «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Капалуха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», М.М. Пришвин «Выскочка», С.А. Есенин «Лебёдушка» </w:t>
      </w:r>
      <w:r w:rsidRPr="00B821F3">
        <w:rPr>
          <w:rFonts w:ascii="Times New Roman" w:hAnsi="Times New Roman" w:cs="Times New Roman"/>
          <w:color w:val="333333"/>
          <w:sz w:val="24"/>
          <w:szCs w:val="24"/>
          <w:lang w:val="ru-RU"/>
        </w:rPr>
        <w:t>и другие (по выбору).</w:t>
      </w:r>
      <w:bookmarkStart w:id="72" w:name="32f573be-918d-43d1-9ae6-41e22d8f0125"/>
      <w:bookmarkEnd w:id="72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Произведения о детях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Тематика произведений о детях, их жизни, играх и занятиях, взаимоотношениях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взрослыми и сверстниками </w:t>
      </w:r>
      <w:bookmarkStart w:id="73" w:name="af055e7a-930d-4d71-860c-0ef134e8808b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(на примере произведений не менее трёх авторов)</w:t>
      </w:r>
      <w:bookmarkEnd w:id="7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: А. П. Чехова, Н. Г. Гарина-Михайловского, М.М. Зощенко,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К.Г.Паустовский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</w:t>
      </w:r>
      <w:bookmarkStart w:id="74" w:name="7725f3ac-90cc-4ff9-a933-5f2500765865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Б. С. Житкова, В. В. Крапивина и др.</w:t>
      </w:r>
      <w:bookmarkEnd w:id="7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Словесный портрет героя как его характеристика. Авторский способ выражения главной мысли. Основные события сюжета, отношение к ним героев.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А.П. Чехов «Мальчики», Н.Г. Гарин-Михайловский «Детство Тёмы» (отдельные главы), М.М. Зощенко «О Лёньке и Миньке» </w:t>
      </w:r>
      <w:bookmarkStart w:id="75" w:name="b11b7b7c-b734-4b90-8e59-61db21edb4cb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(1-2 рассказа из цикла)</w:t>
      </w:r>
      <w:bookmarkEnd w:id="75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К.Г. Паустовский «Корзина с еловыми шишками» и другие.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Пьеса.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Знакомство с новым жанром – пьесой-сказкой. Пьеса – произведение литературы и театрального искусства </w:t>
      </w:r>
      <w:bookmarkStart w:id="76" w:name="37501a53-492c-457b-bba5-1c42b6cc663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(одна по выбору)</w:t>
      </w:r>
      <w:bookmarkEnd w:id="76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 Пьеса как жанр драматического произведения. Пьеса и сказка: драматическое и эпическое произведения. Авторские ремарки: назначение, содержание.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С.Я. Маршак «Двенадцать месяцев» и другие.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Юмористические произведения.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Круг чтения </w:t>
      </w:r>
      <w:bookmarkStart w:id="77" w:name="75d9e905-0ed8-4b64-8f23-d12494003dd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(не менее двух произведений по выбору):</w:t>
      </w:r>
      <w:bookmarkEnd w:id="77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юмористические произведения на примере рассказов В. Ю. Драгунского, Н. Н. Носова, </w:t>
      </w:r>
      <w:bookmarkStart w:id="78" w:name="861c58cd-2b62-48ca-aee2-cbc0aff1d66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М. М. Зощенко, В. В.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Голявкина</w:t>
      </w:r>
      <w:bookmarkEnd w:id="78"/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 Герои юмористических произведений. Средства выразительности текста юмористического содержания: гипербола. Юмористические произведения в кино и театре.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В.Ю. Драгунский «Денискины рассказы» </w:t>
      </w:r>
      <w:bookmarkStart w:id="79" w:name="3833d43d-9952-42a0-80a6-c982261f81f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(1-2 произведения по выбору)</w:t>
      </w:r>
      <w:bookmarkEnd w:id="79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Н.Н. Носов «Витя Малеев в школе и дома» (отдельные главы) </w:t>
      </w:r>
      <w:bookmarkStart w:id="80" w:name="6717adc8-7d22-4c8b-8e0f-ca68d49678b4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</w:t>
      </w:r>
      <w:bookmarkEnd w:id="80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Зарубежная литература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Расширение круга чтения произведений зарубежных писателей. Литературные сказки Х.-К. Андерсена, </w:t>
      </w:r>
      <w:bookmarkStart w:id="81" w:name="0570ee0c-c095-4bdf-be12-0c3444ad3bbe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Ш. Перро, братьев Гримм и др. (по выбору)</w:t>
      </w:r>
      <w:bookmarkEnd w:id="81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Приключенческая литература: произведения Дж. Свифта, Марка Твена.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Произведения для чтения: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Х.-К. Андерсен «Дикие лебеди», «Русалочка», Дж. Свифт «Приключения Гулливера» (отдельные главы), Марк Твен «Том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Сойер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» (отдельные главы) </w:t>
      </w:r>
      <w:bookmarkStart w:id="82" w:name="7eaefd21-9d80-4380-a4c5-7fbfbc886408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 другие (по выбору)</w:t>
      </w:r>
      <w:bookmarkEnd w:id="82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i/>
          <w:color w:val="000000"/>
          <w:sz w:val="24"/>
          <w:szCs w:val="24"/>
          <w:lang w:val="ru-RU"/>
        </w:rPr>
        <w:t>Библиографическая культура (работа с детской книгой и справочной литературой)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. Польза чтения и книги: книга – друг и учитель. Правила читателя и способы выбора книги (тематический, систематический каталог). Виды информации в книге: научная, художественная (с опорой на внешние показатели книги), её справочно-иллюстративный материал. Очерк как повествование о реальном событии.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Типы книг (изданий): книга-произведение, книга-сборник, собрание сочинений, периодическая печать, справочные издания.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Работа с источниками периодической печати.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Изучение литературного чтения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Базовые логические и исследовательские действия как часть познавательных универсальных учебных действий способствуют формированию умений:</w:t>
      </w:r>
    </w:p>
    <w:p w:rsidR="00B821F3" w:rsidRPr="00B821F3" w:rsidRDefault="00B821F3" w:rsidP="00B821F3">
      <w:pPr>
        <w:numPr>
          <w:ilvl w:val="0"/>
          <w:numId w:val="1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(без отметочного оценивания);</w:t>
      </w:r>
    </w:p>
    <w:p w:rsidR="00B821F3" w:rsidRPr="00B821F3" w:rsidRDefault="00B821F3" w:rsidP="00B821F3">
      <w:pPr>
        <w:numPr>
          <w:ilvl w:val="0"/>
          <w:numId w:val="1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про себя (молча), оценивать своё чтение с точки зрения понимания и запоминания текста;</w:t>
      </w:r>
    </w:p>
    <w:p w:rsidR="00B821F3" w:rsidRPr="00B821F3" w:rsidRDefault="00B821F3" w:rsidP="00B821F3">
      <w:pPr>
        <w:numPr>
          <w:ilvl w:val="0"/>
          <w:numId w:val="1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текст: определять главную мысль, обосновывать принадлежность к жанру, определять тему и главную мысль, находить в тексте заданный эпизод, устанавливать взаимосвязь между событиями, эпизодами текста;</w:t>
      </w:r>
    </w:p>
    <w:p w:rsidR="00B821F3" w:rsidRPr="00B821F3" w:rsidRDefault="00B821F3" w:rsidP="00B821F3">
      <w:pPr>
        <w:numPr>
          <w:ilvl w:val="0"/>
          <w:numId w:val="1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характеризовать героя и давать оценку его поступкам; </w:t>
      </w:r>
    </w:p>
    <w:p w:rsidR="00B821F3" w:rsidRPr="00B821F3" w:rsidRDefault="00B821F3" w:rsidP="00B821F3">
      <w:pPr>
        <w:numPr>
          <w:ilvl w:val="0"/>
          <w:numId w:val="1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героев одного произведения по предложенным критериям, самостоятельно выбирать критерий сопоставления героев, их поступков (по контрасту или аналогии);</w:t>
      </w:r>
    </w:p>
    <w:p w:rsidR="00B821F3" w:rsidRPr="00B821F3" w:rsidRDefault="00B821F3" w:rsidP="00B821F3">
      <w:pPr>
        <w:numPr>
          <w:ilvl w:val="0"/>
          <w:numId w:val="1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план (вопросный, номинативный, цитатный) текста, дополнять и восстанавливать нарушенную последовательность;</w:t>
      </w:r>
    </w:p>
    <w:p w:rsidR="00B821F3" w:rsidRPr="00B821F3" w:rsidRDefault="00B821F3" w:rsidP="00B821F3">
      <w:pPr>
        <w:numPr>
          <w:ilvl w:val="0"/>
          <w:numId w:val="1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исследовать текст: находить средства художественной выразительности (сравнение, эпитет, олицетворение, метафора), описания в произведениях разных жанров (пейзаж, интерьер), выявлять особенности стихотворного текста (ритм, рифма, строфа).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Работа с информацией как часть познавательных универсальных учебных действий способствуют формированию умений: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справочную информацию для получения дополнительной информации в соответствии с учебной задачей;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книгу по её элементам (обложка, оглавление, аннотация, предисловие, иллюстрации, примечания и другое);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книгу в библиотеке в соответствии с учебной задачей; составлять аннотацию.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Коммуникативные универсальные учебные действия способствуют формированию умений: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правила речевого этикета в учебном диалоге, отвечать и задавать вопросы к учебным и художественным текстам;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пересказывать текст в соответствии с учебной задачей;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рассказывать о тематике детской литературы, о любимом писателе и его произведениях;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мнение авторов о героях и своё отношение к ним;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элементы импровизации при исполнении фольклорных произведений;</w:t>
      </w:r>
    </w:p>
    <w:p w:rsidR="00B821F3" w:rsidRPr="00B821F3" w:rsidRDefault="00B821F3" w:rsidP="00B821F3">
      <w:pPr>
        <w:numPr>
          <w:ilvl w:val="0"/>
          <w:numId w:val="1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сочинять небольшие тексты повествовательного и описательного характера по наблюдениям, на заданную тему.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Регулятивные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универсальные учебные способствуют формированию умений:</w:t>
      </w:r>
    </w:p>
    <w:p w:rsidR="00B821F3" w:rsidRPr="00B821F3" w:rsidRDefault="00B821F3" w:rsidP="00B821F3">
      <w:pPr>
        <w:numPr>
          <w:ilvl w:val="0"/>
          <w:numId w:val="1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значение чтения для самообразования и саморазвития; самостоятельно организовывать читательскую деятельность во время досуга;</w:t>
      </w:r>
    </w:p>
    <w:p w:rsidR="00B821F3" w:rsidRPr="00B821F3" w:rsidRDefault="00B821F3" w:rsidP="00B821F3">
      <w:pPr>
        <w:numPr>
          <w:ilvl w:val="0"/>
          <w:numId w:val="1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цель выразительного исполнения и работы с текстом;</w:t>
      </w:r>
    </w:p>
    <w:p w:rsidR="00B821F3" w:rsidRPr="00B821F3" w:rsidRDefault="00B821F3" w:rsidP="00B821F3">
      <w:pPr>
        <w:numPr>
          <w:ilvl w:val="0"/>
          <w:numId w:val="1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оценивать выступление (своё и одноклассников) с точки зрения передачи настроения, особенностей произведения и героев;</w:t>
      </w:r>
    </w:p>
    <w:p w:rsidR="00B821F3" w:rsidRPr="00B821F3" w:rsidRDefault="00B821F3" w:rsidP="00B821F3">
      <w:pPr>
        <w:numPr>
          <w:ilvl w:val="0"/>
          <w:numId w:val="1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осуществлять контроль процесса и результата деятельности, устанавливать причины возникших ошибок и трудностей, проявлять способность предвидеть их в предстоящей работе.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Совместная деятельность способствует формированию умений:</w:t>
      </w:r>
    </w:p>
    <w:p w:rsidR="00B821F3" w:rsidRPr="00B821F3" w:rsidRDefault="00B821F3" w:rsidP="00B821F3">
      <w:pPr>
        <w:numPr>
          <w:ilvl w:val="0"/>
          <w:numId w:val="2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участвовать в театрализованной деятельности: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инсценировании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драматизации (читать по ролям, разыгрывать сценки);</w:t>
      </w:r>
    </w:p>
    <w:p w:rsidR="00B821F3" w:rsidRPr="00B821F3" w:rsidRDefault="00B821F3" w:rsidP="00B821F3">
      <w:pPr>
        <w:numPr>
          <w:ilvl w:val="0"/>
          <w:numId w:val="2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соблюдать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правила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взаимодействия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821F3" w:rsidRPr="00B821F3" w:rsidRDefault="00B821F3" w:rsidP="00B821F3">
      <w:pPr>
        <w:numPr>
          <w:ilvl w:val="0"/>
          <w:numId w:val="2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ответственно относиться к своим обязанностям в процессе совместной деятельности, оценивать свой вклад в общее дело.</w:t>
      </w:r>
    </w:p>
    <w:bookmarkStart w:id="83" w:name="_ftn1"/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sz w:val="24"/>
          <w:szCs w:val="24"/>
        </w:rPr>
        <w:fldChar w:fldCharType="begin"/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 xml:space="preserve"> </w:instrText>
      </w:r>
      <w:r w:rsidRPr="00B821F3">
        <w:rPr>
          <w:rFonts w:ascii="Times New Roman" w:hAnsi="Times New Roman" w:cs="Times New Roman"/>
          <w:sz w:val="24"/>
          <w:szCs w:val="24"/>
        </w:rPr>
        <w:instrText>HYPERLINK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 xml:space="preserve"> "</w:instrText>
      </w:r>
      <w:r w:rsidRPr="00B821F3">
        <w:rPr>
          <w:rFonts w:ascii="Times New Roman" w:hAnsi="Times New Roman" w:cs="Times New Roman"/>
          <w:sz w:val="24"/>
          <w:szCs w:val="24"/>
        </w:rPr>
        <w:instrText>file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:///</w:instrText>
      </w:r>
      <w:r w:rsidRPr="00B821F3">
        <w:rPr>
          <w:rFonts w:ascii="Times New Roman" w:hAnsi="Times New Roman" w:cs="Times New Roman"/>
          <w:sz w:val="24"/>
          <w:szCs w:val="24"/>
        </w:rPr>
        <w:instrText>C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:\\</w:instrText>
      </w:r>
      <w:r w:rsidRPr="00B821F3">
        <w:rPr>
          <w:rFonts w:ascii="Times New Roman" w:hAnsi="Times New Roman" w:cs="Times New Roman"/>
          <w:sz w:val="24"/>
          <w:szCs w:val="24"/>
        </w:rPr>
        <w:instrText>Users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\\</w:instrText>
      </w:r>
      <w:r w:rsidRPr="00B821F3">
        <w:rPr>
          <w:rFonts w:ascii="Times New Roman" w:hAnsi="Times New Roman" w:cs="Times New Roman"/>
          <w:sz w:val="24"/>
          <w:szCs w:val="24"/>
        </w:rPr>
        <w:instrText>Admin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\\</w:instrText>
      </w:r>
      <w:r w:rsidRPr="00B821F3">
        <w:rPr>
          <w:rFonts w:ascii="Times New Roman" w:hAnsi="Times New Roman" w:cs="Times New Roman"/>
          <w:sz w:val="24"/>
          <w:szCs w:val="24"/>
        </w:rPr>
        <w:instrText>Desktop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\\рабочие%20программы\\лит.чт%20РП.</w:instrText>
      </w:r>
      <w:r w:rsidRPr="00B821F3">
        <w:rPr>
          <w:rFonts w:ascii="Times New Roman" w:hAnsi="Times New Roman" w:cs="Times New Roman"/>
          <w:sz w:val="24"/>
          <w:szCs w:val="24"/>
        </w:rPr>
        <w:instrText>docx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>" \</w:instrText>
      </w:r>
      <w:r w:rsidRPr="00B821F3">
        <w:rPr>
          <w:rFonts w:ascii="Times New Roman" w:hAnsi="Times New Roman" w:cs="Times New Roman"/>
          <w:sz w:val="24"/>
          <w:szCs w:val="24"/>
        </w:rPr>
        <w:instrText>l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 xml:space="preserve"> "_</w:instrText>
      </w:r>
      <w:r w:rsidRPr="00B821F3">
        <w:rPr>
          <w:rFonts w:ascii="Times New Roman" w:hAnsi="Times New Roman" w:cs="Times New Roman"/>
          <w:sz w:val="24"/>
          <w:szCs w:val="24"/>
        </w:rPr>
        <w:instrText>ftnref</w:instrText>
      </w:r>
      <w:r w:rsidRPr="00B821F3">
        <w:rPr>
          <w:rFonts w:ascii="Times New Roman" w:hAnsi="Times New Roman" w:cs="Times New Roman"/>
          <w:sz w:val="24"/>
          <w:szCs w:val="24"/>
          <w:lang w:val="ru-RU"/>
        </w:rPr>
        <w:instrText xml:space="preserve">1" </w:instrText>
      </w:r>
      <w:r w:rsidRPr="00B821F3">
        <w:rPr>
          <w:rFonts w:ascii="Times New Roman" w:hAnsi="Times New Roman" w:cs="Times New Roman"/>
          <w:sz w:val="24"/>
          <w:szCs w:val="24"/>
        </w:rPr>
        <w:fldChar w:fldCharType="separate"/>
      </w:r>
      <w:r w:rsidRPr="00B821F3">
        <w:rPr>
          <w:rStyle w:val="a3"/>
          <w:rFonts w:ascii="Times New Roman" w:hAnsi="Times New Roman" w:cs="Times New Roman"/>
          <w:sz w:val="24"/>
          <w:szCs w:val="24"/>
          <w:u w:val="none"/>
          <w:lang w:val="ru-RU"/>
        </w:rPr>
        <w:t>[1]</w:t>
      </w:r>
      <w:r w:rsidRPr="00B821F3">
        <w:rPr>
          <w:rFonts w:ascii="Times New Roman" w:hAnsi="Times New Roman" w:cs="Times New Roman"/>
          <w:sz w:val="24"/>
          <w:szCs w:val="24"/>
        </w:rPr>
        <w:fldChar w:fldCharType="end"/>
      </w:r>
      <w:bookmarkEnd w:id="83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В данной рабочей программе отражено только то содержание периода «Обучение грамоте» из Федеральной предметной программы «Русский язык», которое реализуется средствами предмета «Литературное чтение», остальное содержание прописывается в рабочей программе предмета «Русский язык».</w:t>
      </w:r>
    </w:p>
    <w:p w:rsidR="00B821F3" w:rsidRPr="00B821F3" w:rsidRDefault="00B821F3" w:rsidP="00B821F3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  <w:sectPr w:rsidR="00B821F3" w:rsidRPr="00B821F3">
          <w:pgSz w:w="11906" w:h="16383"/>
          <w:pgMar w:top="1134" w:right="850" w:bottom="1134" w:left="1701" w:header="720" w:footer="720" w:gutter="0"/>
          <w:cols w:space="720"/>
        </w:sectPr>
      </w:pP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bookmarkStart w:id="84" w:name="block-21893429"/>
      <w:bookmarkEnd w:id="84"/>
      <w:r w:rsidRPr="00B821F3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lastRenderedPageBreak/>
        <w:t xml:space="preserve">ПЛАНИРУЕМЫЕ </w:t>
      </w: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ОБРАЗОВАТЕЛЬНЫЕ </w:t>
      </w:r>
      <w:r w:rsidRPr="00B821F3">
        <w:rPr>
          <w:rFonts w:ascii="Times New Roman" w:hAnsi="Times New Roman" w:cs="Times New Roman"/>
          <w:b/>
          <w:color w:val="333333"/>
          <w:sz w:val="24"/>
          <w:szCs w:val="24"/>
          <w:lang w:val="ru-RU"/>
        </w:rPr>
        <w:t>РЕЗУЛЬТАТЫ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Изучение литературного чтения в 1-4 классах направлено на достижение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личностных,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метапредметных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и предметных результатов освоения учебного предмета.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ЛИЧНОСТНЫЕ РЕЗУЛЬТАТЫ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Личностные результаты освоения программы предмета «Литературное чтение» достигаются в процессе единства учебной и воспитательной деятельности, обеспечивающей позитивную динамику развития личности младшего школьника, ориентированную на процессы самопознания, саморазвития и самовоспитания. Личностные результаты освоения программы предмета «Литературное чтение» отражают освоение младшими школьниками социально значимых норм и отношений, развитие позитивного отношения обучающихся к общественным, традиционным, социокультурным и духовно-нравственным ценностям, приобретение опыта применения сформированных представлений и отношений на практике.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Гражданско-патриотическое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воспитание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2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становление ценностного отношения к своей Родине – России, малой родине, проявление интереса к изучению родного языка, истории и культуре Российской Федерации, понимание естественной связи прошлого и настоящего в культуре общества;</w:t>
      </w:r>
    </w:p>
    <w:p w:rsidR="00B821F3" w:rsidRPr="00B821F3" w:rsidRDefault="00B821F3" w:rsidP="00B821F3">
      <w:pPr>
        <w:numPr>
          <w:ilvl w:val="0"/>
          <w:numId w:val="2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своей этнокультурной и российской гражданской идентичности, сопричастности к прошлому, настоящему и будущему своей страны и родного края, проявление уважения к традициям и культуре своего и других народов в процессе восприятия и анализа произведений выдающихся представителей русской литературы и творчества народов России;</w:t>
      </w:r>
    </w:p>
    <w:p w:rsidR="00B821F3" w:rsidRPr="00B821F3" w:rsidRDefault="00B821F3" w:rsidP="00B821F3">
      <w:pPr>
        <w:numPr>
          <w:ilvl w:val="0"/>
          <w:numId w:val="2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первоначальные представления о человеке как члене общества, о правах и ответственности, уважении и достоинстве человека, о нравственно-этических нормах поведения и правилах межличностных отношений.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Духовно-нравственное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воспитание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2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освоение опыта человеческих взаимоотношений, признаки индивидуальности каждого человека, проявление сопереживания, уважения, любви, доброжелательности и других моральных качеств к родным, близким и чужим людям, независимо от их национальности, социального статуса, вероисповедания;</w:t>
      </w:r>
    </w:p>
    <w:p w:rsidR="00B821F3" w:rsidRPr="00B821F3" w:rsidRDefault="00B821F3" w:rsidP="00B821F3">
      <w:pPr>
        <w:numPr>
          <w:ilvl w:val="0"/>
          <w:numId w:val="2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этических понятий, оценка поведения и поступков персонажей художественных произведений в ситуации нравственного выбора;</w:t>
      </w:r>
    </w:p>
    <w:p w:rsidR="00B821F3" w:rsidRPr="00B821F3" w:rsidRDefault="00B821F3" w:rsidP="00B821F3">
      <w:pPr>
        <w:numPr>
          <w:ilvl w:val="0"/>
          <w:numId w:val="2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выражение своего видения мира, индивидуальной позиции посредством накопления и систематизации литературных впечатлений, разнообразных по эмоциональной окраске;</w:t>
      </w:r>
    </w:p>
    <w:p w:rsidR="00B821F3" w:rsidRPr="00B821F3" w:rsidRDefault="00B821F3" w:rsidP="00B821F3">
      <w:pPr>
        <w:numPr>
          <w:ilvl w:val="0"/>
          <w:numId w:val="2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неприятие любых форм поведения, направленных на причинение физического и морального вреда другим людям 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Эстетическое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воспитание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2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проявление уважительного отношения и интереса к художественной культуре, к различным видам искусства, восприимчивость к разным видам искусства,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традициям и творчеству своего и других народов, готовность выражать своё отношение в разных видах художественной деятельности;</w:t>
      </w:r>
    </w:p>
    <w:p w:rsidR="00B821F3" w:rsidRPr="00B821F3" w:rsidRDefault="00B821F3" w:rsidP="00B821F3">
      <w:pPr>
        <w:numPr>
          <w:ilvl w:val="0"/>
          <w:numId w:val="2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приобретение эстетического опыта слушания, чтения и эмоционально-эстетической оценки произведений фольклора и художественной литературы;</w:t>
      </w:r>
    </w:p>
    <w:p w:rsidR="00B821F3" w:rsidRPr="00B821F3" w:rsidRDefault="00B821F3" w:rsidP="00B821F3">
      <w:pPr>
        <w:numPr>
          <w:ilvl w:val="0"/>
          <w:numId w:val="2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понимание образного языка художественных произведений, выразительных средств, создающих художественный образ.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Трудовое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воспитание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2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осознание ценности труда в жизни человека и общества, ответственное потребление и бережное отношение к результатам труда, навыки участия в различных видах трудовой деятельности, интерес к различным профессиям.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Экологическое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воспитание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2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бережное отношение к природе, осознание проблем взаимоотношений человека и животных, отражённых в литературных произведениях;</w:t>
      </w:r>
    </w:p>
    <w:p w:rsidR="00B821F3" w:rsidRPr="00B821F3" w:rsidRDefault="00B821F3" w:rsidP="00B821F3">
      <w:pPr>
        <w:numPr>
          <w:ilvl w:val="0"/>
          <w:numId w:val="2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неприятие действий, приносящих ей вред.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Ценности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научного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познания</w:t>
      </w:r>
      <w:proofErr w:type="spellEnd"/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2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ориентация в деятельности на первоначальные представления о научной картине мира, понимание важности слова как средства создания словесно-художественного образа, способа выражения мыслей, чувств, идей автора;</w:t>
      </w:r>
    </w:p>
    <w:p w:rsidR="00B821F3" w:rsidRPr="00B821F3" w:rsidRDefault="00B821F3" w:rsidP="00B821F3">
      <w:pPr>
        <w:numPr>
          <w:ilvl w:val="0"/>
          <w:numId w:val="2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овладение смысловым чтением для решения различного уровня учебных и жизненных задач;</w:t>
      </w:r>
    </w:p>
    <w:p w:rsidR="00B821F3" w:rsidRPr="00B821F3" w:rsidRDefault="00B821F3" w:rsidP="00B821F3">
      <w:pPr>
        <w:numPr>
          <w:ilvl w:val="0"/>
          <w:numId w:val="2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потребность в самостоятельной читательской деятельности, саморазвитии средствами литературы, развитие познавательного интереса, активности, инициативности, любознательности и самостоятельности в познании произведений фольклора и художественной литературы, творчества писателей.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МЕТАПРЕДМЕТНЫЕ РЕЗУЛЬТАТЫ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В результате изучения предмета «Литературное чтение» в начальной школе у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будут сформированы познавательные универсальные учебные действия: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базовые</w:t>
      </w:r>
      <w:proofErr w:type="spellEnd"/>
      <w:proofErr w:type="gramEnd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логические</w:t>
      </w:r>
      <w:proofErr w:type="spellEnd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действия</w:t>
      </w:r>
      <w:proofErr w:type="spellEnd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2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сравнивать произведения по теме, главной мысли (морали), жанру, соотносить произведение и его автора, устанавливать основания для сравнения произведений, устанавливать аналогии;</w:t>
      </w:r>
    </w:p>
    <w:p w:rsidR="00B821F3" w:rsidRPr="00B821F3" w:rsidRDefault="00B821F3" w:rsidP="00B821F3">
      <w:pPr>
        <w:numPr>
          <w:ilvl w:val="0"/>
          <w:numId w:val="2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объединять произведения по жанру, авторской принадлежности;</w:t>
      </w:r>
    </w:p>
    <w:p w:rsidR="00B821F3" w:rsidRPr="00B821F3" w:rsidRDefault="00B821F3" w:rsidP="00B821F3">
      <w:pPr>
        <w:numPr>
          <w:ilvl w:val="0"/>
          <w:numId w:val="2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существенный признак для классификации, классифицировать произведения по темам, жанрам и видам;</w:t>
      </w:r>
    </w:p>
    <w:p w:rsidR="00B821F3" w:rsidRPr="00B821F3" w:rsidRDefault="00B821F3" w:rsidP="00B821F3">
      <w:pPr>
        <w:numPr>
          <w:ilvl w:val="0"/>
          <w:numId w:val="2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находить закономерности и противоречия при анализе сюжета (композиции), восстанавливать нарушенную последовательность событий (сюжета), составлять аннотацию, отзыв по предложенному алгоритму;</w:t>
      </w:r>
    </w:p>
    <w:p w:rsidR="00B821F3" w:rsidRPr="00B821F3" w:rsidRDefault="00B821F3" w:rsidP="00B821F3">
      <w:pPr>
        <w:numPr>
          <w:ilvl w:val="0"/>
          <w:numId w:val="2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выявлять недостаток информации для решения учебной (практической) задачи на основе предложенного алгоритма;</w:t>
      </w:r>
    </w:p>
    <w:p w:rsidR="00B821F3" w:rsidRPr="00B821F3" w:rsidRDefault="00B821F3" w:rsidP="00B821F3">
      <w:pPr>
        <w:numPr>
          <w:ilvl w:val="0"/>
          <w:numId w:val="2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причинно-следственные связи в сюжете фольклорного и художественного текста, при составлении плана, пересказе текста, характеристике поступков героев;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базовые</w:t>
      </w:r>
      <w:proofErr w:type="spellEnd"/>
      <w:proofErr w:type="gramEnd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исследовательские</w:t>
      </w:r>
      <w:proofErr w:type="spellEnd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действия</w:t>
      </w:r>
      <w:proofErr w:type="spellEnd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2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определять разрыв между реальным и желательным состоянием объекта (ситуации) на основе предложенных учителем вопросов;</w:t>
      </w:r>
    </w:p>
    <w:p w:rsidR="00B821F3" w:rsidRPr="00B821F3" w:rsidRDefault="00B821F3" w:rsidP="00B821F3">
      <w:pPr>
        <w:numPr>
          <w:ilvl w:val="0"/>
          <w:numId w:val="2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формулировать с помощью учителя цель, планировать изменения объекта, ситуации;</w:t>
      </w:r>
    </w:p>
    <w:p w:rsidR="00B821F3" w:rsidRPr="00B821F3" w:rsidRDefault="00B821F3" w:rsidP="00B821F3">
      <w:pPr>
        <w:numPr>
          <w:ilvl w:val="0"/>
          <w:numId w:val="2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сравнивать несколько вариантов решения задачи, выбирать наиболее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подходящий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(на основе предложенных критериев);</w:t>
      </w:r>
    </w:p>
    <w:p w:rsidR="00B821F3" w:rsidRPr="00B821F3" w:rsidRDefault="00B821F3" w:rsidP="00B821F3">
      <w:pPr>
        <w:numPr>
          <w:ilvl w:val="0"/>
          <w:numId w:val="2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проводить по предложенному плану опыт, несложное исследование по установлению особенностей объекта изучения и связей между объектами (часть – целое, причина – следствие);</w:t>
      </w:r>
    </w:p>
    <w:p w:rsidR="00B821F3" w:rsidRPr="00B821F3" w:rsidRDefault="00B821F3" w:rsidP="00B821F3">
      <w:pPr>
        <w:numPr>
          <w:ilvl w:val="0"/>
          <w:numId w:val="2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выводы и подкреплять их доказательствами на основе результатов проведённого наблюдения (опыта, классификации, сравнения, исследования);</w:t>
      </w:r>
    </w:p>
    <w:p w:rsidR="00B821F3" w:rsidRPr="00B821F3" w:rsidRDefault="00B821F3" w:rsidP="00B821F3">
      <w:pPr>
        <w:numPr>
          <w:ilvl w:val="0"/>
          <w:numId w:val="28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прогнозировать возможное развитие процессов, событий и их последствия в аналогичных или сходных ситуациях;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работа</w:t>
      </w:r>
      <w:proofErr w:type="spellEnd"/>
      <w:proofErr w:type="gramEnd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с </w:t>
      </w:r>
      <w:proofErr w:type="spell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информацией</w:t>
      </w:r>
      <w:proofErr w:type="spellEnd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2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выбирать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источник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получения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информации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821F3" w:rsidRPr="00B821F3" w:rsidRDefault="00B821F3" w:rsidP="00B821F3">
      <w:pPr>
        <w:numPr>
          <w:ilvl w:val="0"/>
          <w:numId w:val="2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согласно заданному алгоритму находить в предложенном источнике информацию, представленную в явном виде;</w:t>
      </w:r>
    </w:p>
    <w:p w:rsidR="00B821F3" w:rsidRPr="00B821F3" w:rsidRDefault="00B821F3" w:rsidP="00B821F3">
      <w:pPr>
        <w:numPr>
          <w:ilvl w:val="0"/>
          <w:numId w:val="2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распознавать достоверную и недостоверную информацию самостоятельно или на основании предложенного учителем способа её проверки;</w:t>
      </w:r>
    </w:p>
    <w:p w:rsidR="00B821F3" w:rsidRPr="00B821F3" w:rsidRDefault="00B821F3" w:rsidP="00B821F3">
      <w:pPr>
        <w:numPr>
          <w:ilvl w:val="0"/>
          <w:numId w:val="2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соблюдать с помощью взрослых (учителей, родителей (законных представителей) правила информационной безопасности при поиске информации в сети Интернет;</w:t>
      </w:r>
    </w:p>
    <w:p w:rsidR="00B821F3" w:rsidRPr="00B821F3" w:rsidRDefault="00B821F3" w:rsidP="00B821F3">
      <w:pPr>
        <w:numPr>
          <w:ilvl w:val="0"/>
          <w:numId w:val="2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анализировать и создавать текстовую, видео, графическую, звуковую информацию в соответствии с учебной задачей;</w:t>
      </w:r>
    </w:p>
    <w:p w:rsidR="00B821F3" w:rsidRPr="00B821F3" w:rsidRDefault="00B821F3" w:rsidP="00B821F3">
      <w:pPr>
        <w:numPr>
          <w:ilvl w:val="0"/>
          <w:numId w:val="29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самостоятельно создавать схемы, таблицы для представления информации.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в начальной школе у обучающегося формируются </w:t>
      </w: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 xml:space="preserve">коммуникативные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универсальные учебные действия: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общение</w:t>
      </w:r>
      <w:proofErr w:type="spellEnd"/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3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воспринимать и формулировать суждения, выражать эмоции в соответствии с целями и условиями общения в знакомой среде;</w:t>
      </w:r>
    </w:p>
    <w:p w:rsidR="00B821F3" w:rsidRPr="00B821F3" w:rsidRDefault="00B821F3" w:rsidP="00B821F3">
      <w:pPr>
        <w:numPr>
          <w:ilvl w:val="0"/>
          <w:numId w:val="3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уважительное отношение к собеседнику, соблюдать правила ведения диалога и дискуссии;</w:t>
      </w:r>
    </w:p>
    <w:p w:rsidR="00B821F3" w:rsidRPr="00B821F3" w:rsidRDefault="00B821F3" w:rsidP="00B821F3">
      <w:pPr>
        <w:numPr>
          <w:ilvl w:val="0"/>
          <w:numId w:val="3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признавать возможность существования разных точек зрения;</w:t>
      </w:r>
    </w:p>
    <w:p w:rsidR="00B821F3" w:rsidRPr="00B821F3" w:rsidRDefault="00B821F3" w:rsidP="00B821F3">
      <w:pPr>
        <w:numPr>
          <w:ilvl w:val="0"/>
          <w:numId w:val="3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корректно и аргументированно высказывать своё мнение;</w:t>
      </w:r>
    </w:p>
    <w:p w:rsidR="00B821F3" w:rsidRPr="00B821F3" w:rsidRDefault="00B821F3" w:rsidP="00B821F3">
      <w:pPr>
        <w:numPr>
          <w:ilvl w:val="0"/>
          <w:numId w:val="3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строить речевое высказывание в соответствии с поставленной задачей;</w:t>
      </w:r>
    </w:p>
    <w:p w:rsidR="00B821F3" w:rsidRPr="00B821F3" w:rsidRDefault="00B821F3" w:rsidP="00B821F3">
      <w:pPr>
        <w:numPr>
          <w:ilvl w:val="0"/>
          <w:numId w:val="3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создавать устные и письменные тексты (описание, рассуждение, повествование);</w:t>
      </w:r>
    </w:p>
    <w:p w:rsidR="00B821F3" w:rsidRPr="00B821F3" w:rsidRDefault="00B821F3" w:rsidP="00B821F3">
      <w:pPr>
        <w:numPr>
          <w:ilvl w:val="0"/>
          <w:numId w:val="3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готовить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небольшие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публичные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выступления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821F3" w:rsidRPr="00B821F3" w:rsidRDefault="00B821F3" w:rsidP="00B821F3">
      <w:pPr>
        <w:numPr>
          <w:ilvl w:val="0"/>
          <w:numId w:val="30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подбирать иллюстративный материал (рисунки, фото, плакаты) к тексту выступления.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К концу обучения в начальной школе у обучающегося формируются </w:t>
      </w: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регулятивные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универсальные учебные действия:</w:t>
      </w:r>
      <w:proofErr w:type="gramEnd"/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самоорганизация</w:t>
      </w:r>
      <w:proofErr w:type="spellEnd"/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3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планировать действия по решению учебной задачи для получения результата;</w:t>
      </w:r>
    </w:p>
    <w:p w:rsidR="00B821F3" w:rsidRPr="00B821F3" w:rsidRDefault="00B821F3" w:rsidP="00B821F3">
      <w:pPr>
        <w:numPr>
          <w:ilvl w:val="0"/>
          <w:numId w:val="31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выстраивать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последовательность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выбранных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действий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B821F3">
        <w:rPr>
          <w:rFonts w:ascii="Times New Roman" w:hAnsi="Times New Roman" w:cs="Times New Roman"/>
          <w:i/>
          <w:color w:val="000000"/>
          <w:sz w:val="24"/>
          <w:szCs w:val="24"/>
        </w:rPr>
        <w:t>самоконтроль</w:t>
      </w:r>
      <w:proofErr w:type="spellEnd"/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3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устанавливать причины успеха/неудач учебной деятельности;</w:t>
      </w:r>
    </w:p>
    <w:p w:rsidR="00B821F3" w:rsidRPr="00B821F3" w:rsidRDefault="00B821F3" w:rsidP="00B821F3">
      <w:pPr>
        <w:numPr>
          <w:ilvl w:val="0"/>
          <w:numId w:val="32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корректировать свои учебные действия для преодоления ошибок.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lastRenderedPageBreak/>
        <w:t>Совместная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деятельность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B821F3" w:rsidRPr="00B821F3" w:rsidRDefault="00B821F3" w:rsidP="00B821F3">
      <w:pPr>
        <w:numPr>
          <w:ilvl w:val="0"/>
          <w:numId w:val="3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формулировать краткосрочные и долгосрочные цели (индивидуальные с учётом участия в коллективных задачах) в стандартной (типовой) ситуации на основе предложенного формата планирования, распределения промежуточных шагов и сроков;</w:t>
      </w:r>
    </w:p>
    <w:p w:rsidR="00B821F3" w:rsidRPr="00B821F3" w:rsidRDefault="00B821F3" w:rsidP="00B821F3">
      <w:pPr>
        <w:numPr>
          <w:ilvl w:val="0"/>
          <w:numId w:val="3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B821F3" w:rsidRPr="00B821F3" w:rsidRDefault="00B821F3" w:rsidP="00B821F3">
      <w:pPr>
        <w:numPr>
          <w:ilvl w:val="0"/>
          <w:numId w:val="3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проявлять готовность руководить, выполнять поручения, подчиняться;</w:t>
      </w:r>
    </w:p>
    <w:p w:rsidR="00B821F3" w:rsidRPr="00B821F3" w:rsidRDefault="00B821F3" w:rsidP="00B821F3">
      <w:pPr>
        <w:numPr>
          <w:ilvl w:val="0"/>
          <w:numId w:val="3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ответственно выполнять свою часть работы;</w:t>
      </w:r>
    </w:p>
    <w:p w:rsidR="00B821F3" w:rsidRPr="00B821F3" w:rsidRDefault="00B821F3" w:rsidP="00B821F3">
      <w:pPr>
        <w:numPr>
          <w:ilvl w:val="0"/>
          <w:numId w:val="3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оценивать свой вклад в общий результат;</w:t>
      </w:r>
    </w:p>
    <w:p w:rsidR="00B821F3" w:rsidRPr="00B821F3" w:rsidRDefault="00B821F3" w:rsidP="00B821F3">
      <w:pPr>
        <w:numPr>
          <w:ilvl w:val="0"/>
          <w:numId w:val="33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выполнять совместные проектные задания с опорой на предложенные образцы.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  <w:lang w:val="ru-RU"/>
        </w:rPr>
        <w:t>ПРЕДМЕТНЫЕ РЕЗУЛЬТАТЫ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firstLine="600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Предметные результаты освоения программы начального общего образования по учебному предмету «Литературное чтение» отражают специфику содержания предметной области, ориентированы на применение знаний, умений и навыков обучающимися в различных учебных ситуациях и жизненных условиях и представлены по годам обучения.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1 КЛАСС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ценность чтения для решения учебных задач и применения в различных жизненных ситуациях: отвечать на вопрос о важности чтения для личного развития, находить в художественных произведениях отражение нравственных ценностей, традиций, быта разных народов;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техникой слогового плавного чтения с переходом на чтение целыми словами, читать осознанно вслух целыми словами без пропусков и перестановок букв и слогов доступные для восприятия и небольшие по объёму произведения в темпе не менее 30 слов в минуту (без отметочного оценивания);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наизусть с соблюдением орфоэпических и пунктуационных норм не менее 2 стихотворений о Родине, о детях, о семье, о родной природе в разные времена года;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прозаическую (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нестихотворную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) и стихотворную речь;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различать и называть отдельные жанры фольклора (устного народного творчества) и художественной литературы (загадки, пословицы,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сказки (фольклорные и литературные), рассказы, стихотворения);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содержание прослушанного/прочитанного произведения: отвечать на вопросы по фактическому содержанию произведения;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элементарными умениями анализа текста прослушанного/прочитанного произведения: определять последовательность событий в произведении, характеризовать поступки (положительные или отрицательные) героя, объяснять значение незнакомого слова с использованием словаря;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обсуждении прослушанного/прочитанного произведения: отвечать на вопросы о впечатлении от произведения, использовать в беседе изученные литературные понятия (автор, герой, тема, идея, заголовок, содержание произведения), подтверждать свой ответ примерами из текста;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пересказывать (устно) содержание произведения с соблюдением последовательности событий, с опорой на предложенные ключевые слова, вопросы, рисунки, предложенный план;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по ролям с соблюдением норм произношения, расстановки ударения;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высказывания по содержанию произведения (не менее 3 предложений) по заданному алгоритму;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сочинять небольшие тексты по предложенному началу и др. </w:t>
      </w:r>
      <w:r w:rsidRPr="00B821F3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не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менее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 xml:space="preserve"> 3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</w:rPr>
        <w:t>предложений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</w:rPr>
        <w:t>);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книге/учебнике по обложке, оглавлению, иллюстрациям;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книги для самостоятельного чтения по совету взрослого и с учётом рекомендательного списка, рассказывать о прочитанной книге по предложенному алгоритму;</w:t>
      </w:r>
    </w:p>
    <w:p w:rsidR="00B821F3" w:rsidRPr="00B821F3" w:rsidRDefault="00B821F3" w:rsidP="00B821F3">
      <w:pPr>
        <w:numPr>
          <w:ilvl w:val="0"/>
          <w:numId w:val="34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обращаться к справочной литературе для получения дополнительной информации в соответствии с учебной задачей.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2 КЛАСС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важность чтения для решения учебных задач и применения в различных жизненных ситуациях: переходить от чтения вслух к чтению про себя в соответствии с учебной задачей, обращаться к разным видам чтения (изучающее, ознакомительное, поисковое выборочное, просмотровое выборочное), находить в фольклоре и литературных произведениях отражение нравственных ценностей, традиций, быта, культуры разных народов, ориентироваться в нравственно-этических понятиях в контексте изученных произведений;</w:t>
      </w:r>
      <w:proofErr w:type="gramEnd"/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40 слов в минуту (без отметочного оценивания);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наизусть с соблюдением орфоэпических и пунктуационных норм не менее 3 стихотворений о Родине, о детях, о семье, о родной природе в разные времена года;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прозаическую и стихотворную речь: называть особенности стихотворного произведения (ритм, рифма);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содержание, смысл прослушанного/прочитанного произведения: отвечать и формулировать вопросы по фактическому содержанию произведения;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различать и называть отдельные жанры фольклора (считалки, загадки, пословицы,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небылицы, народные песни, скороговорки, сказки о животных, бытовые и волшебные) и художественной литературы (литературные сказки, рассказы, стихотворения, басни);</w:t>
      </w:r>
      <w:proofErr w:type="gramEnd"/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элементарными умениями анализа и интерпретации текста: определять тему и главную мысль, воспроизводить последовательность событий в тексте произведения, составлять план текста (вопросный, номинативный);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описывать характер героя, находить в тексте средства изображения (портрет) героя и выражения его чувств, оценивать поступки героев произведения, устанавливать взаимосвязь между характером героя и его поступками, сравнивать героев одного произведения по предложенным критериям, характеризовать отношение автора к героям, его поступкам;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объяснять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осознанно применять для анализа текста изученные понятия (автор, литературный герой, тема, идея, заголовок, содержание произведения, сравнение, эпитет);</w:t>
      </w:r>
      <w:proofErr w:type="gramEnd"/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обсуждении прослушанного/прочитанного произведения: понимать жанровую принадлежность произведения, формулировать устно простые выводы, подтверждать свой ответ примерами из текста;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пересказывать (устно) содержание произведения подробно, выборочно, от лица героя, от третьего лица;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по ролям с соблюдением норм произношения, расстановки ударения, инсценировать небольшие эпизоды из произведения;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высказывания на заданную тему по содержанию произведения (не менее 5 предложений);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сочинять по аналогии с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прочитанным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загадки, небольшие сказки, рассказы;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ориентироваться в книге/учебнике по обложке, оглавлению, аннотации, иллюстрациям, предисловию, условным обозначениям;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:rsidR="00B821F3" w:rsidRPr="00B821F3" w:rsidRDefault="00B821F3" w:rsidP="00B821F3">
      <w:pPr>
        <w:numPr>
          <w:ilvl w:val="0"/>
          <w:numId w:val="35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справочную литературу для получения дополнительной информации в соответствии с учебной задачей.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3 КЛАСС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отвечать на вопрос о культурной значимости устного народного творчества и художественной литературы, находить в фольклоре и литературных произведениях отражение нравственных ценностей, традиций, быта, культуры разных народов, ориентироваться в нравственно-этических понятиях в контексте изученных произведений;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вслух и про себя в соответствии с учебной задачей, использовать разные виды чтения (изучающее, ознакомительное, поисковое выборочное, просмотровое выборочное);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60 слов в минуту (без отметочного оценивания);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наизусть не менее 4 стихотворений в соответствии с изученной тематикой произведений;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художественные произведения и познавательные тексты;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различать прозаическую и стихотворную речь: называть особенности стихотворного произведения (ритм, рифма, строфа), отличать лирическое произведение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эпического;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жанровую принадлежность, содержание, смысл прослушанного/прочитанного произведения: отвечать и формулировать вопросы к учебным и художественным текстам;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различать и называть отдельные жанры фольклора (считалки, загадки, пословицы,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, небылицы, народные песни, скороговорки, сказки о животных, бытовые и волшебные) и художественной литературы (литературные </w:t>
      </w: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сказки, рассказы, стихотворения, басни), приводить примеры произведений фольклора разных народов России;</w:t>
      </w:r>
      <w:proofErr w:type="gramEnd"/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элементарными умениями анализа и интерпретации текста: формулировать тему и главную мысль, определять последовательность событий в тексте произведения, выявлять связь событий, эпизодов текста; составлять план текста (вопросный, номинативный, цитатный);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героев, описывать характер героя, давать оценку поступкам героев, составлять портретные характеристики персонажей; выявлять взаимосвязь между поступками, мыслями, чувствами героев, сравнивать героев одного произведения и сопоставлять их поступки по предложенным критериям (по аналогии или по контрасту);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отличать автора произведения от героя и рассказчика, характеризовать отношение автора к героям, поступкам, описанной картине, находить в тексте средства изображения героев (портрет), описание пейзажа и интерьера;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объяснять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значении, средств художественной выразительности (сравнение, эпитет, олицетворение);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осознанно применять изученные понятия (автор, мораль басни, литературный герой, персонаж, характер, тема, идея, заголовок, содержание произведения, эпизод, смысловые части, композиция, сравнение, эпитет, олицетворение);</w:t>
      </w:r>
      <w:proofErr w:type="gramEnd"/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обсуждении прослушанного/прочитанного произведения: строить монологическое и диалогическое высказывание с соблюдением орфоэпических и пунктуационных норм, устно и письменно формулировать простые выводы, подтверждать свой ответ примерами из текста; использовать в беседе изученные литературные понятия;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пересказывать произведение (устно) подробно, выборочно, сжато (кратко), от лица героя, с изменением лица рассказчика, от третьего лица;</w:t>
      </w:r>
      <w:proofErr w:type="gramEnd"/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при анализе и интерпретации текста использовать разные типы речи (повествование, описание, рассуждение) с учётом специфики учебного и художественного текстов;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по ролям с соблюдением норм произношения, инсценировать небольшие эпизоды из произведения;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устные и письменные высказывания на основе прочитанного/прослушанного текста на заданную тему по содержанию произведения (не менее 8 предложений), корректировать собственный письменный текст;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краткий отзыв о прочитанном произведении по заданному алгоритму;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сочинять тексты, используя аналогии, иллюстрации, придумывать продолжение прочитанного произведения;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в соответствии с учебной задачей аппарат издания (обложку, оглавление, аннотацию, иллюстрации, предисловие, приложения, сноски, примечания);</w:t>
      </w:r>
      <w:proofErr w:type="gramEnd"/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:rsidR="00B821F3" w:rsidRPr="00B821F3" w:rsidRDefault="00B821F3" w:rsidP="00B821F3">
      <w:pPr>
        <w:numPr>
          <w:ilvl w:val="0"/>
          <w:numId w:val="36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 xml:space="preserve">использовать справочные издания, в том числе верифицированные электронные образовательные и информационные ресурсы, включённые в федеральный перечень. 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</w:rPr>
      </w:pPr>
      <w:r w:rsidRPr="00B821F3">
        <w:rPr>
          <w:rFonts w:ascii="Times New Roman" w:hAnsi="Times New Roman" w:cs="Times New Roman"/>
          <w:b/>
          <w:color w:val="000000"/>
          <w:sz w:val="24"/>
          <w:szCs w:val="24"/>
        </w:rPr>
        <w:t>4 КЛАСС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осознавать значимость художественной литературы и фольклора для всестороннего развития личности человека, находить в произведениях отражение нравственных ценностей, фактов бытовой и духовной культуры народов России и мира, ориентироваться в нравственно-этических понятиях в контексте изученных произведений;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демонстрировать интерес и положительную мотивацию к систематическому чтению и слушанию художественной литературы и произведений устного народного творчества: формировать собственный круг чтения;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вслух и про себя в соответствии с учебной задачей, использовать разные виды чтения (изучающее, ознакомительное, поисковое выборочное, просмотровое выборочное);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вслух целыми словами без пропусков и перестановок букв и слогов доступные по восприятию и небольшие по объёму прозаические и стихотворные произведения в темпе не менее 80 слов в минуту (без отметочного оценивания);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наизусть не менее 5 стихотворений в соответствии с изученной тематикой произведений;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различать художественные произведения и познавательные тексты;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различать прозаическую и стихотворную речь: называть особенности стихотворного произведения (ритм, рифма, строфа), отличать лирическое произведение </w:t>
      </w: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от</w:t>
      </w:r>
      <w:proofErr w:type="gram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 эпического;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понимать жанровую принадлежность, содержание, смысл прослушанного/прочитанного произведения: отвечать и формулировать вопросы (в том числе проблемные) к познавательным, учебным и художественным текстам;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 xml:space="preserve">различать и называть отдельные жанры фольклора (считалки, загадки, пословицы, </w:t>
      </w:r>
      <w:proofErr w:type="spell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потешки</w:t>
      </w:r>
      <w:proofErr w:type="spellEnd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, небылицы, народные песни, скороговорки, сказки о животных, бытовые и волшебные), приводить примеры произведений фольклора разных народов России;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соотносить читаемый текст с жанром художественной литературы (литературные сказки, рассказы, стихотворения, басни), приводить примеры разных жанров литературы России и стран мира;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владеть элементарными умениями анализа и интерпретации текста: определять тему и главную мысль, последовательность событий в тексте произведения, выявлять связь событий, эпизодов текста;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характеризовать героев, давать оценку их поступкам, составлять портретные характеристики персонажей, выявлять взаимосвязь между поступками и мыслями, чувствами героев, сравнивать героев одного произведения по самостоятельно выбранному критерию (по аналогии или по контрасту), характеризовать собственное отношение к героям, поступкам; находить в тексте средства изображения героев (портрет) и выражения их чувств, описание пейзажа и интерьера, устанавливать причинно-следственные связи событий, явлений, поступков героев;</w:t>
      </w:r>
      <w:proofErr w:type="gramEnd"/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lastRenderedPageBreak/>
        <w:t>объяснять значение незнакомого слова с опорой на контекст и с использованием словаря; находить в тексте примеры использования слов в прямом и переносном значении, средства художественной выразительности (сравнение, эпитет, олицетворение, метафора);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осознанно применять изученные понятия (автор, мораль басни, литературный герой, персонаж, характер, тема, идея, заголовок, содержание произведения, эпизод, смысловые части, композиция, сравнение, эпитет, олицетворение, метафора, лирика, эпос, образ);</w:t>
      </w:r>
      <w:proofErr w:type="gramEnd"/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участвовать в обсуждении прослушанного/прочитанного произведения: строить монологическое и диалогическое высказывание с соблюдением норм русского литературного языка (норм произношения, словоупотребления, грамматики); устно и письменно формулировать простые выводы на основе прослушанного/прочитанного текста, подтверждать свой ответ примерами из текста;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план текста (вопросный, номинативный, цитатный), пересказывать (устно) подробно, выборочно, сжато (кратко), от лица героя, с изменением лица рассказчика, от третьего лица;</w:t>
      </w:r>
      <w:proofErr w:type="gramEnd"/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читать по ролям с соблюдением норм произношения, расстановки ударения, инсценировать небольшие эпизоды из произведения;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устные и письменные высказывания на заданную тему по содержанию произведения (не менее 10 предложений), писать сочинения на заданную тему, используя разные типы речи (повествование, описание, рассуждение), корректировать собственный текст с учётом правильности, выразительности письменной речи;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составлять краткий отзыв о прочитанном произведении по заданному алгоритму;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сочинять по аналогии с прочитанным, составлять рассказ по иллюстрациям, от имени одного из героев, придумывать продолжение прочитанного произведения (не менее 10 предложений);</w:t>
      </w:r>
      <w:proofErr w:type="gramEnd"/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proofErr w:type="gramStart"/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в соответствии с учебной задачей аппарат издания (обложку, оглавление, аннотацию, иллюстрации, предисловие, приложения, сноски, примечания);</w:t>
      </w:r>
      <w:proofErr w:type="gramEnd"/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выбирать книги для самостоятельного чтения с учётом рекомендательного списка, используя картотеки, рассказывать о прочитанной книге;</w:t>
      </w:r>
    </w:p>
    <w:p w:rsidR="00B821F3" w:rsidRPr="00B821F3" w:rsidRDefault="00B821F3" w:rsidP="00B821F3">
      <w:pPr>
        <w:numPr>
          <w:ilvl w:val="0"/>
          <w:numId w:val="37"/>
        </w:numPr>
        <w:spacing w:after="0" w:line="264" w:lineRule="auto"/>
        <w:jc w:val="both"/>
        <w:rPr>
          <w:rFonts w:ascii="Times New Roman" w:hAnsi="Times New Roman" w:cs="Times New Roman"/>
          <w:sz w:val="24"/>
          <w:szCs w:val="24"/>
          <w:lang w:val="ru-RU"/>
        </w:rPr>
      </w:pPr>
      <w:r w:rsidRPr="00B821F3">
        <w:rPr>
          <w:rFonts w:ascii="Times New Roman" w:hAnsi="Times New Roman" w:cs="Times New Roman"/>
          <w:color w:val="000000"/>
          <w:sz w:val="24"/>
          <w:szCs w:val="24"/>
          <w:lang w:val="ru-RU"/>
        </w:rPr>
        <w:t>использовать справочную литературу, электронные образовательные и информационные ресурсы информационно-коммуникационной сети Интернет (в условиях контролируемого входа), для получения дополнительной информации в соответствии с учебной задачей.</w:t>
      </w:r>
    </w:p>
    <w:p w:rsidR="00B821F3" w:rsidRPr="00B821F3" w:rsidRDefault="00B821F3" w:rsidP="00B821F3">
      <w:pPr>
        <w:spacing w:after="0" w:line="264" w:lineRule="auto"/>
        <w:ind w:left="120"/>
        <w:jc w:val="both"/>
        <w:rPr>
          <w:rFonts w:ascii="Times New Roman" w:hAnsi="Times New Roman" w:cs="Times New Roman"/>
          <w:sz w:val="24"/>
          <w:szCs w:val="24"/>
          <w:lang w:val="ru-RU"/>
        </w:rPr>
      </w:pPr>
    </w:p>
    <w:p w:rsidR="00065013" w:rsidRPr="00B821F3" w:rsidRDefault="00065013">
      <w:pPr>
        <w:rPr>
          <w:rFonts w:ascii="Times New Roman" w:hAnsi="Times New Roman" w:cs="Times New Roman"/>
          <w:sz w:val="24"/>
          <w:szCs w:val="24"/>
          <w:lang w:val="ru-RU"/>
        </w:rPr>
      </w:pPr>
    </w:p>
    <w:sectPr w:rsidR="00065013" w:rsidRPr="00B821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D5146"/>
    <w:multiLevelType w:val="multilevel"/>
    <w:tmpl w:val="3FAE66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08F67D48"/>
    <w:multiLevelType w:val="multilevel"/>
    <w:tmpl w:val="27740E7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">
    <w:nsid w:val="0E395331"/>
    <w:multiLevelType w:val="multilevel"/>
    <w:tmpl w:val="A0AED5E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>
    <w:nsid w:val="0F7706B1"/>
    <w:multiLevelType w:val="multilevel"/>
    <w:tmpl w:val="EA124C0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>
    <w:nsid w:val="11772450"/>
    <w:multiLevelType w:val="multilevel"/>
    <w:tmpl w:val="9182A3F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5">
    <w:nsid w:val="162707BC"/>
    <w:multiLevelType w:val="multilevel"/>
    <w:tmpl w:val="BD7014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>
    <w:nsid w:val="16F326E1"/>
    <w:multiLevelType w:val="multilevel"/>
    <w:tmpl w:val="671E61F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7">
    <w:nsid w:val="1B634A8B"/>
    <w:multiLevelType w:val="multilevel"/>
    <w:tmpl w:val="00F4F26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>
    <w:nsid w:val="1C162C95"/>
    <w:multiLevelType w:val="multilevel"/>
    <w:tmpl w:val="03C2623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9">
    <w:nsid w:val="1DA73C86"/>
    <w:multiLevelType w:val="multilevel"/>
    <w:tmpl w:val="4BAC92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0">
    <w:nsid w:val="207267E8"/>
    <w:multiLevelType w:val="multilevel"/>
    <w:tmpl w:val="FEFCBE1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1">
    <w:nsid w:val="221C40C3"/>
    <w:multiLevelType w:val="multilevel"/>
    <w:tmpl w:val="5F02576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2">
    <w:nsid w:val="25015EC9"/>
    <w:multiLevelType w:val="multilevel"/>
    <w:tmpl w:val="FA74016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>
    <w:nsid w:val="26F13761"/>
    <w:multiLevelType w:val="multilevel"/>
    <w:tmpl w:val="6254913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>
    <w:nsid w:val="32621ABF"/>
    <w:multiLevelType w:val="multilevel"/>
    <w:tmpl w:val="7FDA6A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5">
    <w:nsid w:val="3A481D5C"/>
    <w:multiLevelType w:val="multilevel"/>
    <w:tmpl w:val="000AF77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>
    <w:nsid w:val="3B143357"/>
    <w:multiLevelType w:val="multilevel"/>
    <w:tmpl w:val="7F4E492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7">
    <w:nsid w:val="3F0D09E4"/>
    <w:multiLevelType w:val="multilevel"/>
    <w:tmpl w:val="46720F4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8">
    <w:nsid w:val="3F5269E3"/>
    <w:multiLevelType w:val="multilevel"/>
    <w:tmpl w:val="D18A11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9">
    <w:nsid w:val="459350A5"/>
    <w:multiLevelType w:val="multilevel"/>
    <w:tmpl w:val="42FC1C2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>
    <w:nsid w:val="49AA560A"/>
    <w:multiLevelType w:val="multilevel"/>
    <w:tmpl w:val="1E420CD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1">
    <w:nsid w:val="4EAA1CC1"/>
    <w:multiLevelType w:val="multilevel"/>
    <w:tmpl w:val="8200C96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>
    <w:nsid w:val="51A20221"/>
    <w:multiLevelType w:val="multilevel"/>
    <w:tmpl w:val="B4E421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>
    <w:nsid w:val="54DD7A63"/>
    <w:multiLevelType w:val="multilevel"/>
    <w:tmpl w:val="FE8ABF8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4">
    <w:nsid w:val="57120C18"/>
    <w:multiLevelType w:val="multilevel"/>
    <w:tmpl w:val="32DA26A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5">
    <w:nsid w:val="58DD5C3E"/>
    <w:multiLevelType w:val="multilevel"/>
    <w:tmpl w:val="1DD025C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6">
    <w:nsid w:val="59584AFE"/>
    <w:multiLevelType w:val="multilevel"/>
    <w:tmpl w:val="6F3260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7">
    <w:nsid w:val="5D9A3959"/>
    <w:multiLevelType w:val="multilevel"/>
    <w:tmpl w:val="8EA4C7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8">
    <w:nsid w:val="5FB56B23"/>
    <w:multiLevelType w:val="multilevel"/>
    <w:tmpl w:val="C6B6F21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9">
    <w:nsid w:val="623F4ADB"/>
    <w:multiLevelType w:val="multilevel"/>
    <w:tmpl w:val="11CE7A3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0">
    <w:nsid w:val="65635E0A"/>
    <w:multiLevelType w:val="multilevel"/>
    <w:tmpl w:val="CBD2BD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1">
    <w:nsid w:val="686B1F72"/>
    <w:multiLevelType w:val="multilevel"/>
    <w:tmpl w:val="114E329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2">
    <w:nsid w:val="68AF4273"/>
    <w:multiLevelType w:val="multilevel"/>
    <w:tmpl w:val="CEB484F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3">
    <w:nsid w:val="699F4639"/>
    <w:multiLevelType w:val="multilevel"/>
    <w:tmpl w:val="7114AAF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>
    <w:nsid w:val="6D9248D8"/>
    <w:multiLevelType w:val="multilevel"/>
    <w:tmpl w:val="8EA2823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5">
    <w:nsid w:val="7CC84CAB"/>
    <w:multiLevelType w:val="multilevel"/>
    <w:tmpl w:val="E16A494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6">
    <w:nsid w:val="7D7125F5"/>
    <w:multiLevelType w:val="multilevel"/>
    <w:tmpl w:val="A7C826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5"/>
  </w:num>
  <w:num w:numId="2">
    <w:abstractNumId w:val="26"/>
  </w:num>
  <w:num w:numId="3">
    <w:abstractNumId w:val="7"/>
  </w:num>
  <w:num w:numId="4">
    <w:abstractNumId w:val="17"/>
  </w:num>
  <w:num w:numId="5">
    <w:abstractNumId w:val="28"/>
  </w:num>
  <w:num w:numId="6">
    <w:abstractNumId w:val="14"/>
  </w:num>
  <w:num w:numId="7">
    <w:abstractNumId w:val="19"/>
  </w:num>
  <w:num w:numId="8">
    <w:abstractNumId w:val="2"/>
  </w:num>
  <w:num w:numId="9">
    <w:abstractNumId w:val="5"/>
  </w:num>
  <w:num w:numId="10">
    <w:abstractNumId w:val="3"/>
  </w:num>
  <w:num w:numId="11">
    <w:abstractNumId w:val="6"/>
  </w:num>
  <w:num w:numId="12">
    <w:abstractNumId w:val="36"/>
  </w:num>
  <w:num w:numId="13">
    <w:abstractNumId w:val="16"/>
  </w:num>
  <w:num w:numId="14">
    <w:abstractNumId w:val="32"/>
  </w:num>
  <w:num w:numId="15">
    <w:abstractNumId w:val="33"/>
  </w:num>
  <w:num w:numId="16">
    <w:abstractNumId w:val="1"/>
  </w:num>
  <w:num w:numId="17">
    <w:abstractNumId w:val="25"/>
  </w:num>
  <w:num w:numId="18">
    <w:abstractNumId w:val="21"/>
  </w:num>
  <w:num w:numId="19">
    <w:abstractNumId w:val="11"/>
  </w:num>
  <w:num w:numId="20">
    <w:abstractNumId w:val="24"/>
  </w:num>
  <w:num w:numId="21">
    <w:abstractNumId w:val="13"/>
  </w:num>
  <w:num w:numId="22">
    <w:abstractNumId w:val="30"/>
  </w:num>
  <w:num w:numId="23">
    <w:abstractNumId w:val="12"/>
  </w:num>
  <w:num w:numId="24">
    <w:abstractNumId w:val="22"/>
  </w:num>
  <w:num w:numId="25">
    <w:abstractNumId w:val="10"/>
  </w:num>
  <w:num w:numId="26">
    <w:abstractNumId w:val="31"/>
  </w:num>
  <w:num w:numId="27">
    <w:abstractNumId w:val="0"/>
  </w:num>
  <w:num w:numId="28">
    <w:abstractNumId w:val="9"/>
  </w:num>
  <w:num w:numId="29">
    <w:abstractNumId w:val="8"/>
  </w:num>
  <w:num w:numId="30">
    <w:abstractNumId w:val="27"/>
  </w:num>
  <w:num w:numId="31">
    <w:abstractNumId w:val="23"/>
  </w:num>
  <w:num w:numId="32">
    <w:abstractNumId w:val="4"/>
  </w:num>
  <w:num w:numId="33">
    <w:abstractNumId w:val="15"/>
  </w:num>
  <w:num w:numId="34">
    <w:abstractNumId w:val="34"/>
  </w:num>
  <w:num w:numId="35">
    <w:abstractNumId w:val="29"/>
  </w:num>
  <w:num w:numId="36">
    <w:abstractNumId w:val="18"/>
  </w:num>
  <w:num w:numId="3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468"/>
    <w:rsid w:val="00065013"/>
    <w:rsid w:val="00B821F3"/>
    <w:rsid w:val="00BB7468"/>
    <w:rsid w:val="00BF068E"/>
    <w:rsid w:val="00E63C23"/>
    <w:rsid w:val="00FD0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1F3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821F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F0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068E"/>
    <w:rPr>
      <w:rFonts w:ascii="Tahoma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21F3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821F3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F06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068E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495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28</Pages>
  <Words>10730</Words>
  <Characters>61167</Characters>
  <Application>Microsoft Office Word</Application>
  <DocSecurity>0</DocSecurity>
  <Lines>509</Lines>
  <Paragraphs>143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71754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5</cp:revision>
  <cp:lastPrinted>2024-10-16T06:48:00Z</cp:lastPrinted>
  <dcterms:created xsi:type="dcterms:W3CDTF">2024-08-29T08:43:00Z</dcterms:created>
  <dcterms:modified xsi:type="dcterms:W3CDTF">2025-01-09T10:56:00Z</dcterms:modified>
</cp:coreProperties>
</file>