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О ФГОС 22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С 1 сентября 2022 года во всех школах РФ будут вводиться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новый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ФГОС НОО и ООО.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Новый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ФГОС предполагает: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1. Уменьшение объема академических часов и организация обучения в режиме 5-дневной учебной недели.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2. Исключение из состава обязательных учебных предметов второго иностранного языка.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3. Вариативность возможности изучения родного (русского) языка и родной (русской) литературы.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Здесь Вы можете познакомиться с новыми стандартами:</w:t>
      </w:r>
    </w:p>
    <w:p w:rsidR="000A55C9" w:rsidRPr="000A55C9" w:rsidRDefault="000A55C9" w:rsidP="000A55C9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hyperlink r:id="rId4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18"/>
            <w:lang w:val="ru-RU" w:eastAsia="ru-RU" w:bidi="ar-SA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0A55C9" w:rsidRPr="000A55C9" w:rsidRDefault="000A55C9" w:rsidP="000A55C9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hyperlink r:id="rId5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18"/>
            <w:lang w:val="ru-RU" w:eastAsia="ru-RU" w:bidi="ar-SA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и ООО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возможностей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по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по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новым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ФГОС с согласия их родителей (законных представителей).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В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обновлённых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Обновлённые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</w:t>
      </w: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lastRenderedPageBreak/>
        <w:t>заниматься наукой, проводить исследования, используя передовое оборудование.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Прием на обучение в соответствии с прежним ФГОС прекращается с 1 сентября 2022 г.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0A55C9" w:rsidRPr="000A55C9" w:rsidRDefault="000A55C9" w:rsidP="000A55C9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hyperlink r:id="rId6" w:anchor="1000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18"/>
            <w:lang w:val="ru-RU" w:eastAsia="ru-RU" w:bidi="ar-SA"/>
          </w:rPr>
          <w:t>Федеральный государственный образовательный стандарт</w:t>
        </w:r>
      </w:hyperlink>
      <w:r w:rsidRPr="000A55C9">
        <w:rPr>
          <w:rFonts w:ascii="Arial" w:eastAsia="Times New Roman" w:hAnsi="Arial" w:cs="Arial"/>
          <w:b/>
          <w:bCs/>
          <w:color w:val="222222"/>
          <w:sz w:val="18"/>
          <w:lang w:val="ru-RU" w:eastAsia="ru-RU" w:bidi="ar-SA"/>
        </w:rPr>
        <w:t> начального общего образования</w:t>
      </w:r>
      <w:r w:rsidRPr="000A55C9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br/>
      </w:r>
      <w:hyperlink r:id="rId7" w:anchor="1000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18"/>
            <w:lang w:val="ru-RU" w:eastAsia="ru-RU" w:bidi="ar-SA"/>
          </w:rPr>
          <w:t>Федеральный государственный образовательный стандарт</w:t>
        </w:r>
      </w:hyperlink>
      <w:r w:rsidRPr="000A55C9">
        <w:rPr>
          <w:rFonts w:ascii="Arial" w:eastAsia="Times New Roman" w:hAnsi="Arial" w:cs="Arial"/>
          <w:b/>
          <w:bCs/>
          <w:color w:val="222222"/>
          <w:sz w:val="18"/>
          <w:lang w:val="ru-RU" w:eastAsia="ru-RU" w:bidi="ar-SA"/>
        </w:rPr>
        <w:t> основного общего образования (далее - ФГОС).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Примерные рабочие программы по учебным предметам: </w:t>
      </w:r>
      <w:hyperlink r:id="rId8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https://edsoo.ru/Primernie_rabochie_progra.htm</w:t>
        </w:r>
      </w:hyperlink>
    </w:p>
    <w:p w:rsidR="00ED2671" w:rsidRPr="000A55C9" w:rsidRDefault="000A55C9">
      <w:pPr>
        <w:rPr>
          <w:sz w:val="36"/>
          <w:szCs w:val="36"/>
          <w:lang w:val="ru-RU"/>
        </w:rPr>
      </w:pPr>
      <w:r w:rsidRPr="000A55C9">
        <w:rPr>
          <w:sz w:val="36"/>
          <w:szCs w:val="36"/>
          <w:lang w:val="ru-RU"/>
        </w:rPr>
        <w:t>ФГОС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Федеральные государственные образовательные стандарты (ФГОС)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Федеральные государственные образовательные стандарты обеспечивают: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• единство образовательного пространства Российской Федерации;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•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Каждый станда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рт вкл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ючает 3 вида требований: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1.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2.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3. требования к результатам освоения основных образовательных программ.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lang w:val="ru-RU" w:eastAsia="ru-RU" w:bidi="ar-SA"/>
        </w:rPr>
        <w:t>Федеральный государственный образовательный стандарт начального общего образования (1-4 классы)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9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Приказ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Минобрнауки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u w:val="single"/>
          <w:lang w:val="ru-RU" w:eastAsia="ru-RU" w:bidi="ar-SA"/>
        </w:rPr>
      </w:pPr>
      <w:hyperlink r:id="rId10" w:tgtFrame="_blank" w:history="1">
        <w:r w:rsidRPr="000A55C9">
          <w:rPr>
            <w:rFonts w:ascii="Arial" w:eastAsia="Times New Roman" w:hAnsi="Arial" w:cs="Arial"/>
            <w:b/>
            <w:bCs/>
            <w:color w:val="1F497D" w:themeColor="text2"/>
            <w:sz w:val="23"/>
            <w:u w:val="single"/>
            <w:lang w:val="ru-RU" w:eastAsia="ru-RU" w:bidi="ar-SA"/>
          </w:rPr>
          <w:t>Приказ Министерства просвещения РФ от 31 мая 2021 года № 286 «Об утверждении федерального государственного образовательного стандарта начального общего образования»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lang w:val="ru-RU" w:eastAsia="ru-RU" w:bidi="ar-SA"/>
        </w:rPr>
        <w:lastRenderedPageBreak/>
        <w:t>Федеральный государственный образовательный стандарт основного общего образования (5-9 классы)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11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Приказ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Минобрнауки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12" w:tgtFrame="_blank" w:history="1">
        <w:r w:rsidRPr="000A55C9">
          <w:rPr>
            <w:rFonts w:ascii="Arial" w:eastAsia="Times New Roman" w:hAnsi="Arial" w:cs="Arial"/>
            <w:b/>
            <w:bCs/>
            <w:color w:val="005580"/>
            <w:sz w:val="23"/>
            <w:u w:val="single"/>
            <w:lang w:val="ru-RU" w:eastAsia="ru-RU" w:bidi="ar-SA"/>
          </w:rPr>
          <w:t>Приказ Министерства просвещения РФ от 31 мая 2021 года № 287 «Об утверждении федерального государственного образовательного стандарта основного общего образования»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lang w:val="ru-RU" w:eastAsia="ru-RU" w:bidi="ar-SA"/>
        </w:rPr>
        <w:t>Федеральный государственный образовательный стандарт среднего общего образования (10-11 классы)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13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Приказ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Минобрнауки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России от 17 мая 2012 года № 413 «Об утверждении федерального государственного образовательного стандарта среднего общего образования»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lang w:val="ru-RU" w:eastAsia="ru-RU" w:bidi="ar-SA"/>
        </w:rPr>
        <w:t>Федеральный государственный образовательный стандарт ОВЗ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</w:t>
      </w:r>
      <w:proofErr w:type="gramStart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ч</w:t>
      </w:r>
      <w:proofErr w:type="gramEnd"/>
      <w:r w:rsidRPr="000A55C9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  <w:t>.6 ст.11 Федерального закона от 29.12.2012 №273-ФЗ "Об образовании в Российской Федерации")</w:t>
      </w:r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14" w:tgtFrame="_blank" w:history="1"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Приказ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Минобрнауки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РФ ОТ 19.12.2014 № 1598 «Об утверждении федерального государственного </w:t>
        </w:r>
        <w:proofErr w:type="spellStart"/>
        <w:proofErr w:type="gram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государственного</w:t>
        </w:r>
        <w:proofErr w:type="spellEnd"/>
        <w:proofErr w:type="gram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стандарта начального общего образования обучающихся с ограниченными возможностями здоровья»</w:t>
        </w:r>
      </w:hyperlink>
    </w:p>
    <w:p w:rsidR="000A55C9" w:rsidRPr="000A55C9" w:rsidRDefault="000A55C9" w:rsidP="000A55C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 w:bidi="ar-SA"/>
        </w:rPr>
      </w:pPr>
      <w:hyperlink r:id="rId15" w:tgtFrame="_blank" w:history="1">
        <w:proofErr w:type="gram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Приказ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Минобрнауки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РФ ОТ 19.12.2014 № 1599 «Об утверждении федерального государственного образовательного стандарта образования обучающихся с умственной </w:t>
        </w:r>
        <w:proofErr w:type="spellStart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>отсьалостью</w:t>
        </w:r>
        <w:proofErr w:type="spellEnd"/>
        <w:r w:rsidRPr="000A55C9">
          <w:rPr>
            <w:rFonts w:ascii="Arial" w:eastAsia="Times New Roman" w:hAnsi="Arial" w:cs="Arial"/>
            <w:b/>
            <w:bCs/>
            <w:color w:val="0E1D2C"/>
            <w:sz w:val="23"/>
            <w:lang w:val="ru-RU" w:eastAsia="ru-RU" w:bidi="ar-SA"/>
          </w:rPr>
          <w:t xml:space="preserve"> (интеллектуальными нарушениями)»</w:t>
        </w:r>
      </w:hyperlink>
      <w:proofErr w:type="gramEnd"/>
    </w:p>
    <w:p w:rsidR="000A55C9" w:rsidRPr="000A55C9" w:rsidRDefault="000A55C9">
      <w:pPr>
        <w:rPr>
          <w:lang w:val="ru-RU"/>
        </w:rPr>
      </w:pPr>
    </w:p>
    <w:sectPr w:rsidR="000A55C9" w:rsidRPr="000A55C9" w:rsidSect="000A5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C9"/>
    <w:rsid w:val="000A55C9"/>
    <w:rsid w:val="00296857"/>
    <w:rsid w:val="00A123E4"/>
    <w:rsid w:val="00E63305"/>
    <w:rsid w:val="00E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7"/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A5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hyperlink" Target="https://docs.edu.gov.ru/document/bf0ceabdc94110049a583890956abbf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1333920/" TargetMode="External"/><Relationship Id="rId12" Type="http://schemas.openxmlformats.org/officeDocument/2006/relationships/hyperlink" Target="https://docs.edu.gov.ru/document/75cb08fb7d6b269e9ecb078bd541567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807193/" TargetMode="External"/><Relationship Id="rId11" Type="http://schemas.openxmlformats.org/officeDocument/2006/relationships/hyperlink" Target="https://docs.edu.gov.ru/document/8f549a94f631319a9f7f5532748d09fa/" TargetMode="External"/><Relationship Id="rId5" Type="http://schemas.openxmlformats.org/officeDocument/2006/relationships/hyperlink" Target="https://cloud.mail.ru/public/JLgL/2pCSsj2Zw" TargetMode="External"/><Relationship Id="rId15" Type="http://schemas.openxmlformats.org/officeDocument/2006/relationships/hyperlink" Target="http://fgos-ovz.herzen.spb.ru/wp-content/uploads/2015/02/%D0%9F%D1%80%D0%B8%D0%BA%D0%B0%D0%B7-1599-%D0%BE%D1%82-19.12.2014.pdf" TargetMode="External"/><Relationship Id="rId10" Type="http://schemas.openxmlformats.org/officeDocument/2006/relationships/hyperlink" Target="https://docs.edu.gov.ru/document/75cb08fb7d6b269e9ecb078bd541567b/" TargetMode="Externa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hyperlink" Target="https://docs.edu.gov.ru/document/75cb08fb7d6b269e9ecb078bd541567b/" TargetMode="External"/><Relationship Id="rId14" Type="http://schemas.openxmlformats.org/officeDocument/2006/relationships/hyperlink" Target="https://fgos-ovz.herzen.spb.ru/wp-content/uploads/2015/02/%D0%9F%D1%80%D0%B8%D0%BA%D0%B0%D0%B7-1598-%D0%BE%D1%82-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2022-08-24T05:25:00Z</dcterms:created>
  <dcterms:modified xsi:type="dcterms:W3CDTF">2022-08-24T05:31:00Z</dcterms:modified>
</cp:coreProperties>
</file>